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A8CE5F" w14:textId="0CBAA08A" w:rsidR="00BE46FC" w:rsidRDefault="00BE46FC">
      <w:pPr>
        <w:jc w:val="left"/>
      </w:pPr>
    </w:p>
    <w:p w14:paraId="1201CF48" w14:textId="77777777" w:rsidR="00BE46FC" w:rsidRDefault="00096EEA">
      <w:pPr>
        <w:tabs>
          <w:tab w:val="left" w:pos="4035"/>
          <w:tab w:val="left" w:pos="4635"/>
        </w:tabs>
        <w:jc w:val="left"/>
      </w:pPr>
      <w:r>
        <w:rPr>
          <w:b/>
          <w:noProof/>
          <w:color w:val="C0C0C0"/>
          <w:spacing w:val="60"/>
          <w:sz w:val="140"/>
          <w:szCs w:val="140"/>
        </w:rPr>
        <w:drawing>
          <wp:anchor distT="0" distB="0" distL="114300" distR="114300" simplePos="0" relativeHeight="251661312" behindDoc="0" locked="0" layoutInCell="1" allowOverlap="1" wp14:anchorId="4F3F59B5" wp14:editId="4C615736">
            <wp:simplePos x="0" y="0"/>
            <wp:positionH relativeFrom="column">
              <wp:posOffset>457200</wp:posOffset>
            </wp:positionH>
            <wp:positionV relativeFrom="paragraph">
              <wp:posOffset>99060</wp:posOffset>
            </wp:positionV>
            <wp:extent cx="4229100" cy="885825"/>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9" cstate="print">
                      <a:clrChange>
                        <a:clrFrom>
                          <a:srgbClr val="FFFFFF"/>
                        </a:clrFrom>
                        <a:clrTo>
                          <a:srgbClr val="FFFFFF">
                            <a:alpha val="0"/>
                          </a:srgbClr>
                        </a:clrTo>
                      </a:clrChange>
                      <a:biLevel thresh="50000"/>
                      <a:grayscl/>
                      <a:extLst>
                        <a:ext uri="{28A0092B-C50C-407E-A947-70E740481C1C}">
                          <a14:useLocalDpi xmlns:a14="http://schemas.microsoft.com/office/drawing/2010/main" val="0"/>
                        </a:ext>
                      </a:extLst>
                    </a:blip>
                    <a:srcRect/>
                    <a:stretch>
                      <a:fillRect/>
                    </a:stretch>
                  </pic:blipFill>
                  <pic:spPr>
                    <a:xfrm>
                      <a:off x="0" y="0"/>
                      <a:ext cx="4229100" cy="885825"/>
                    </a:xfrm>
                    <a:prstGeom prst="rect">
                      <a:avLst/>
                    </a:prstGeom>
                    <a:noFill/>
                    <a:ln>
                      <a:noFill/>
                    </a:ln>
                  </pic:spPr>
                </pic:pic>
              </a:graphicData>
            </a:graphic>
          </wp:anchor>
        </w:drawing>
      </w:r>
    </w:p>
    <w:p w14:paraId="6A79BC8B" w14:textId="77777777" w:rsidR="00BE46FC" w:rsidRDefault="00096EEA">
      <w:pPr>
        <w:spacing w:line="1260" w:lineRule="exact"/>
        <w:ind w:firstLineChars="102" w:firstLine="1352"/>
        <w:rPr>
          <w:rFonts w:ascii="Arial Black" w:eastAsia="黑体" w:hAnsi="Arial Black"/>
          <w:b/>
          <w:color w:val="999999"/>
          <w:spacing w:val="21"/>
          <w:w w:val="85"/>
          <w:position w:val="-10"/>
          <w:sz w:val="150"/>
          <w:szCs w:val="150"/>
        </w:rPr>
      </w:pPr>
      <w:r>
        <w:rPr>
          <w:rFonts w:ascii="Arial Black" w:eastAsia="黑体" w:hAnsi="Arial Black"/>
          <w:b/>
          <w:color w:val="999999"/>
          <w:spacing w:val="21"/>
          <w:w w:val="85"/>
          <w:position w:val="-10"/>
          <w:sz w:val="150"/>
          <w:szCs w:val="150"/>
        </w:rPr>
        <w:t>Z S T U</w:t>
      </w:r>
    </w:p>
    <w:p w14:paraId="5B4313F6" w14:textId="77777777" w:rsidR="00BE46FC" w:rsidRDefault="00096EEA">
      <w:pPr>
        <w:spacing w:line="400" w:lineRule="exact"/>
        <w:ind w:firstLineChars="200" w:firstLine="883"/>
        <w:rPr>
          <w:rFonts w:ascii="黑体" w:eastAsia="黑体" w:hAnsi="Impact"/>
          <w:b/>
          <w:color w:val="000000"/>
          <w:sz w:val="44"/>
          <w:szCs w:val="44"/>
        </w:rPr>
      </w:pPr>
      <w:r>
        <w:rPr>
          <w:rFonts w:ascii="黑体" w:eastAsia="黑体" w:hAnsi="Impact" w:hint="eastAsia"/>
          <w:b/>
          <w:color w:val="000000"/>
          <w:sz w:val="44"/>
          <w:szCs w:val="44"/>
        </w:rPr>
        <w:t>Zhejiang Sci-Tech University</w:t>
      </w:r>
    </w:p>
    <w:p w14:paraId="37619AAF" w14:textId="77777777" w:rsidR="00BE46FC" w:rsidRDefault="00BE46FC">
      <w:pPr>
        <w:spacing w:line="400" w:lineRule="exact"/>
        <w:rPr>
          <w:rFonts w:ascii="黑体" w:eastAsia="黑体" w:hAnsi="宋体"/>
          <w:b/>
          <w:color w:val="000000"/>
          <w:sz w:val="44"/>
          <w:szCs w:val="44"/>
        </w:rPr>
      </w:pPr>
    </w:p>
    <w:p w14:paraId="36780F01" w14:textId="77777777" w:rsidR="00BE46FC" w:rsidRDefault="00096EEA">
      <w:pPr>
        <w:spacing w:line="360" w:lineRule="auto"/>
        <w:jc w:val="center"/>
        <w:rPr>
          <w:rFonts w:ascii="黑体" w:eastAsia="黑体" w:hAnsi="微软雅黑"/>
          <w:b/>
          <w:sz w:val="38"/>
          <w:szCs w:val="38"/>
        </w:rPr>
      </w:pPr>
      <w:r>
        <w:rPr>
          <w:rFonts w:ascii="黑体" w:eastAsia="黑体" w:hAnsi="微软雅黑" w:hint="eastAsia"/>
          <w:b/>
          <w:sz w:val="38"/>
          <w:szCs w:val="38"/>
        </w:rPr>
        <w:t>《</w:t>
      </w:r>
      <w:r>
        <w:rPr>
          <w:rFonts w:ascii="黑体" w:eastAsia="黑体" w:hAnsi="黑体" w:cs="黑体" w:hint="eastAsia"/>
          <w:b/>
          <w:color w:val="000000"/>
          <w:sz w:val="38"/>
          <w:szCs w:val="38"/>
        </w:rPr>
        <w:t>马克思主义基本原理概论</w:t>
      </w:r>
      <w:r>
        <w:rPr>
          <w:rFonts w:ascii="黑体" w:eastAsia="黑体" w:hAnsi="微软雅黑" w:hint="eastAsia"/>
          <w:b/>
          <w:sz w:val="38"/>
          <w:szCs w:val="38"/>
        </w:rPr>
        <w:t>》</w:t>
      </w:r>
    </w:p>
    <w:p w14:paraId="36E474A0" w14:textId="13028AFE" w:rsidR="00BE46FC" w:rsidRDefault="00096EEA">
      <w:pPr>
        <w:jc w:val="center"/>
        <w:rPr>
          <w:rFonts w:ascii="黑体" w:eastAsia="黑体"/>
          <w:b/>
          <w:i/>
          <w:sz w:val="52"/>
          <w:szCs w:val="52"/>
        </w:rPr>
      </w:pPr>
      <w:r>
        <w:rPr>
          <w:rFonts w:ascii="黑体" w:eastAsia="黑体" w:hint="eastAsia"/>
          <w:b/>
          <w:i/>
          <w:sz w:val="52"/>
          <w:szCs w:val="52"/>
        </w:rPr>
        <w:t>实践教学成果</w:t>
      </w:r>
    </w:p>
    <w:p w14:paraId="755B011A" w14:textId="03B9A8BB" w:rsidR="00BE46FC" w:rsidRPr="00EA1E7F" w:rsidRDefault="00EA1E7F" w:rsidP="00EA1E7F">
      <w:pPr>
        <w:jc w:val="center"/>
        <w:rPr>
          <w:rFonts w:ascii="黑体" w:eastAsia="黑体" w:hint="eastAsia"/>
          <w:b/>
          <w:i/>
          <w:sz w:val="44"/>
          <w:szCs w:val="44"/>
        </w:rPr>
      </w:pPr>
      <w:r w:rsidRPr="00EA1E7F">
        <w:rPr>
          <w:rFonts w:ascii="黑体" w:eastAsia="黑体" w:hint="eastAsia"/>
          <w:b/>
          <w:i/>
          <w:sz w:val="44"/>
          <w:szCs w:val="44"/>
        </w:rPr>
        <w:t>7</w:t>
      </w:r>
      <w:r w:rsidRPr="00EA1E7F">
        <w:rPr>
          <w:rFonts w:ascii="黑体" w:eastAsia="黑体"/>
          <w:b/>
          <w:i/>
          <w:sz w:val="44"/>
          <w:szCs w:val="44"/>
        </w:rPr>
        <w:t>4516</w:t>
      </w:r>
      <w:r w:rsidRPr="00EA1E7F">
        <w:rPr>
          <w:rFonts w:ascii="黑体" w:eastAsia="黑体" w:hint="eastAsia"/>
          <w:b/>
          <w:i/>
          <w:sz w:val="44"/>
          <w:szCs w:val="44"/>
        </w:rPr>
        <w:t>-</w:t>
      </w:r>
      <w:r w:rsidRPr="00EA1E7F">
        <w:rPr>
          <w:rFonts w:ascii="黑体" w:eastAsia="黑体"/>
          <w:b/>
          <w:i/>
          <w:sz w:val="44"/>
          <w:szCs w:val="44"/>
        </w:rPr>
        <w:t>1522</w:t>
      </w:r>
      <w:r w:rsidRPr="00EA1E7F">
        <w:rPr>
          <w:rFonts w:ascii="黑体" w:eastAsia="黑体" w:hint="eastAsia"/>
          <w:b/>
          <w:i/>
          <w:sz w:val="44"/>
          <w:szCs w:val="44"/>
        </w:rPr>
        <w:t>-</w:t>
      </w:r>
      <w:r w:rsidRPr="00EA1E7F">
        <w:rPr>
          <w:rFonts w:ascii="黑体" w:eastAsia="黑体"/>
          <w:b/>
          <w:i/>
          <w:sz w:val="44"/>
          <w:szCs w:val="44"/>
        </w:rPr>
        <w:t>2</w:t>
      </w:r>
    </w:p>
    <w:p w14:paraId="3F4640A0" w14:textId="77777777" w:rsidR="00BE46FC" w:rsidRDefault="00096EEA">
      <w:pPr>
        <w:jc w:val="center"/>
      </w:pPr>
      <w:r>
        <w:rPr>
          <w:noProof/>
        </w:rPr>
        <w:drawing>
          <wp:inline distT="0" distB="0" distL="0" distR="0" wp14:anchorId="4D5B8005" wp14:editId="4A4B0BA5">
            <wp:extent cx="1508125" cy="125539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508125" cy="1255395"/>
                    </a:xfrm>
                    <a:prstGeom prst="rect">
                      <a:avLst/>
                    </a:prstGeom>
                    <a:noFill/>
                    <a:ln>
                      <a:noFill/>
                    </a:ln>
                  </pic:spPr>
                </pic:pic>
              </a:graphicData>
            </a:graphic>
          </wp:inline>
        </w:drawing>
      </w:r>
    </w:p>
    <w:p w14:paraId="052A0F79" w14:textId="77777777" w:rsidR="00BE46FC" w:rsidRDefault="00BE46FC">
      <w:pPr>
        <w:jc w:val="center"/>
      </w:pPr>
    </w:p>
    <w:p w14:paraId="39A0442A" w14:textId="77777777" w:rsidR="00BE46FC" w:rsidRDefault="00BE46FC">
      <w:pPr>
        <w:rPr>
          <w:b/>
        </w:rPr>
      </w:pPr>
    </w:p>
    <w:p w14:paraId="124ACB43" w14:textId="1C777B0A" w:rsidR="00BE46FC" w:rsidRDefault="00096EEA">
      <w:pPr>
        <w:rPr>
          <w:rFonts w:ascii="宋体" w:hAnsi="宋体"/>
          <w:b/>
          <w:sz w:val="28"/>
          <w:szCs w:val="28"/>
        </w:rPr>
      </w:pPr>
      <w:r>
        <w:rPr>
          <w:rFonts w:ascii="宋体" w:hAnsi="宋体" w:hint="eastAsia"/>
          <w:b/>
          <w:sz w:val="28"/>
          <w:szCs w:val="28"/>
        </w:rPr>
        <w:t>题目:</w:t>
      </w:r>
      <w:r>
        <w:rPr>
          <w:rFonts w:ascii="宋体" w:hAnsi="宋体" w:hint="eastAsia"/>
          <w:b/>
          <w:sz w:val="28"/>
          <w:szCs w:val="28"/>
          <w:u w:val="thick"/>
        </w:rPr>
        <w:t xml:space="preserve"> </w:t>
      </w:r>
      <w:bookmarkStart w:id="0" w:name="_Hlk42087185"/>
      <w:r w:rsidR="006775FB">
        <w:rPr>
          <w:rFonts w:ascii="宋体" w:hAnsi="宋体"/>
          <w:b/>
          <w:sz w:val="28"/>
          <w:szCs w:val="28"/>
          <w:u w:val="thick"/>
        </w:rPr>
        <w:t>COVID-19</w:t>
      </w:r>
      <w:r w:rsidR="006775FB">
        <w:rPr>
          <w:rFonts w:ascii="宋体" w:hAnsi="宋体" w:hint="eastAsia"/>
          <w:b/>
          <w:sz w:val="28"/>
          <w:szCs w:val="28"/>
          <w:u w:val="thick"/>
        </w:rPr>
        <w:t>的社会文化影响</w:t>
      </w:r>
      <w:bookmarkEnd w:id="0"/>
      <w:r>
        <w:rPr>
          <w:rFonts w:ascii="宋体" w:hAnsi="宋体" w:hint="eastAsia"/>
          <w:b/>
          <w:sz w:val="28"/>
          <w:szCs w:val="28"/>
          <w:u w:val="thick"/>
        </w:rPr>
        <w:t>——</w:t>
      </w:r>
      <w:bookmarkStart w:id="1" w:name="_Hlk42101189"/>
      <w:r w:rsidR="006775FB">
        <w:rPr>
          <w:rFonts w:ascii="宋体" w:hAnsi="宋体" w:hint="eastAsia"/>
          <w:b/>
          <w:sz w:val="28"/>
          <w:szCs w:val="28"/>
          <w:u w:val="thick"/>
        </w:rPr>
        <w:t>科技</w:t>
      </w:r>
      <w:r>
        <w:rPr>
          <w:rFonts w:ascii="宋体" w:hAnsi="宋体" w:hint="eastAsia"/>
          <w:b/>
          <w:sz w:val="28"/>
          <w:szCs w:val="28"/>
          <w:u w:val="thick"/>
        </w:rPr>
        <w:t>战“疫”对</w:t>
      </w:r>
      <w:r w:rsidR="006775FB">
        <w:rPr>
          <w:rFonts w:ascii="宋体" w:hAnsi="宋体" w:hint="eastAsia"/>
          <w:b/>
          <w:sz w:val="28"/>
          <w:szCs w:val="28"/>
          <w:u w:val="thick"/>
        </w:rPr>
        <w:t>社会</w:t>
      </w:r>
      <w:r>
        <w:rPr>
          <w:rFonts w:ascii="宋体" w:hAnsi="宋体" w:hint="eastAsia"/>
          <w:b/>
          <w:sz w:val="28"/>
          <w:szCs w:val="28"/>
          <w:u w:val="thick"/>
        </w:rPr>
        <w:t>的影响</w:t>
      </w:r>
      <w:bookmarkEnd w:id="1"/>
      <w:r>
        <w:rPr>
          <w:rFonts w:ascii="宋体" w:hAnsi="宋体" w:hint="eastAsia"/>
          <w:b/>
          <w:sz w:val="28"/>
          <w:szCs w:val="28"/>
          <w:u w:val="thick"/>
        </w:rPr>
        <w:t xml:space="preserve"> </w:t>
      </w:r>
    </w:p>
    <w:tbl>
      <w:tblPr>
        <w:tblpPr w:leftFromText="180" w:rightFromText="180" w:vertAnchor="text" w:horzAnchor="margin" w:tblpX="117" w:tblpY="291"/>
        <w:tblW w:w="79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28"/>
        <w:gridCol w:w="720"/>
        <w:gridCol w:w="1800"/>
        <w:gridCol w:w="1620"/>
        <w:gridCol w:w="1620"/>
        <w:gridCol w:w="1332"/>
      </w:tblGrid>
      <w:tr w:rsidR="00BE46FC" w14:paraId="277813C7" w14:textId="77777777">
        <w:trPr>
          <w:trHeight w:val="285"/>
        </w:trPr>
        <w:tc>
          <w:tcPr>
            <w:tcW w:w="828" w:type="dxa"/>
            <w:vAlign w:val="center"/>
          </w:tcPr>
          <w:p w14:paraId="5A648236" w14:textId="77777777" w:rsidR="00BE46FC" w:rsidRDefault="00BE46FC">
            <w:pPr>
              <w:widowControl/>
              <w:jc w:val="center"/>
              <w:rPr>
                <w:rFonts w:ascii="宋体" w:cs="宋体"/>
                <w:kern w:val="0"/>
                <w:sz w:val="24"/>
              </w:rPr>
            </w:pPr>
          </w:p>
        </w:tc>
        <w:tc>
          <w:tcPr>
            <w:tcW w:w="720" w:type="dxa"/>
            <w:vAlign w:val="center"/>
          </w:tcPr>
          <w:p w14:paraId="5CE42649" w14:textId="77777777" w:rsidR="00BE46FC" w:rsidRDefault="00096EEA">
            <w:pPr>
              <w:widowControl/>
              <w:rPr>
                <w:rFonts w:ascii="宋体" w:cs="宋体"/>
                <w:b/>
                <w:bCs/>
                <w:kern w:val="0"/>
                <w:sz w:val="24"/>
              </w:rPr>
            </w:pPr>
            <w:r>
              <w:rPr>
                <w:rFonts w:ascii="宋体" w:hAnsi="宋体" w:cs="宋体" w:hint="eastAsia"/>
                <w:b/>
                <w:bCs/>
                <w:kern w:val="0"/>
                <w:sz w:val="24"/>
              </w:rPr>
              <w:t>序号</w:t>
            </w:r>
          </w:p>
        </w:tc>
        <w:tc>
          <w:tcPr>
            <w:tcW w:w="1800" w:type="dxa"/>
            <w:vAlign w:val="center"/>
          </w:tcPr>
          <w:p w14:paraId="379DA21A" w14:textId="77777777" w:rsidR="00BE46FC" w:rsidRDefault="00096EEA">
            <w:pPr>
              <w:widowControl/>
              <w:jc w:val="center"/>
              <w:rPr>
                <w:rFonts w:ascii="宋体" w:cs="宋体"/>
                <w:b/>
                <w:bCs/>
                <w:kern w:val="0"/>
                <w:sz w:val="24"/>
              </w:rPr>
            </w:pPr>
            <w:r>
              <w:rPr>
                <w:rFonts w:ascii="宋体" w:hAnsi="宋体" w:cs="宋体" w:hint="eastAsia"/>
                <w:b/>
                <w:bCs/>
                <w:kern w:val="0"/>
                <w:sz w:val="24"/>
              </w:rPr>
              <w:t>学号（升序）</w:t>
            </w:r>
          </w:p>
        </w:tc>
        <w:tc>
          <w:tcPr>
            <w:tcW w:w="1620" w:type="dxa"/>
            <w:vAlign w:val="center"/>
          </w:tcPr>
          <w:p w14:paraId="35608248" w14:textId="77777777" w:rsidR="00BE46FC" w:rsidRDefault="00096EEA">
            <w:pPr>
              <w:widowControl/>
              <w:jc w:val="center"/>
              <w:rPr>
                <w:rFonts w:ascii="宋体" w:cs="宋体"/>
                <w:b/>
                <w:bCs/>
                <w:kern w:val="0"/>
                <w:sz w:val="24"/>
              </w:rPr>
            </w:pPr>
            <w:r>
              <w:rPr>
                <w:rFonts w:ascii="宋体" w:hAnsi="宋体" w:cs="宋体" w:hint="eastAsia"/>
                <w:b/>
                <w:bCs/>
                <w:kern w:val="0"/>
                <w:sz w:val="24"/>
              </w:rPr>
              <w:t>姓名</w:t>
            </w:r>
          </w:p>
        </w:tc>
        <w:tc>
          <w:tcPr>
            <w:tcW w:w="1620" w:type="dxa"/>
            <w:vAlign w:val="center"/>
          </w:tcPr>
          <w:p w14:paraId="5272DEE5" w14:textId="77777777" w:rsidR="00BE46FC" w:rsidRDefault="00096EEA">
            <w:pPr>
              <w:widowControl/>
              <w:jc w:val="center"/>
              <w:rPr>
                <w:rFonts w:ascii="宋体" w:cs="宋体"/>
                <w:b/>
                <w:bCs/>
                <w:kern w:val="0"/>
                <w:sz w:val="24"/>
              </w:rPr>
            </w:pPr>
            <w:r>
              <w:rPr>
                <w:rFonts w:ascii="宋体" w:hAnsi="宋体" w:cs="宋体" w:hint="eastAsia"/>
                <w:b/>
                <w:bCs/>
                <w:kern w:val="0"/>
                <w:sz w:val="24"/>
              </w:rPr>
              <w:t>班级</w:t>
            </w:r>
          </w:p>
        </w:tc>
        <w:tc>
          <w:tcPr>
            <w:tcW w:w="1332" w:type="dxa"/>
            <w:noWrap/>
            <w:vAlign w:val="center"/>
          </w:tcPr>
          <w:p w14:paraId="1BDDCFC2" w14:textId="77777777" w:rsidR="00BE46FC" w:rsidRDefault="00096EEA">
            <w:pPr>
              <w:widowControl/>
              <w:jc w:val="center"/>
              <w:rPr>
                <w:rFonts w:ascii="宋体" w:cs="宋体"/>
                <w:b/>
                <w:bCs/>
                <w:kern w:val="0"/>
                <w:sz w:val="24"/>
              </w:rPr>
            </w:pPr>
            <w:r>
              <w:rPr>
                <w:rFonts w:ascii="宋体" w:cs="宋体" w:hint="eastAsia"/>
                <w:b/>
                <w:bCs/>
                <w:kern w:val="0"/>
                <w:sz w:val="24"/>
              </w:rPr>
              <w:t>上课时间</w:t>
            </w:r>
          </w:p>
        </w:tc>
      </w:tr>
      <w:tr w:rsidR="00BE46FC" w14:paraId="2286B7F8" w14:textId="77777777">
        <w:trPr>
          <w:trHeight w:val="285"/>
        </w:trPr>
        <w:tc>
          <w:tcPr>
            <w:tcW w:w="828" w:type="dxa"/>
            <w:noWrap/>
            <w:vAlign w:val="center"/>
          </w:tcPr>
          <w:p w14:paraId="449B8C04" w14:textId="77777777" w:rsidR="00BE46FC" w:rsidRDefault="00096EEA">
            <w:pPr>
              <w:widowControl/>
              <w:jc w:val="center"/>
              <w:rPr>
                <w:rFonts w:ascii="宋体" w:cs="宋体"/>
                <w:b/>
                <w:bCs/>
                <w:kern w:val="0"/>
                <w:sz w:val="24"/>
              </w:rPr>
            </w:pPr>
            <w:r>
              <w:rPr>
                <w:rFonts w:ascii="宋体" w:hAnsi="宋体" w:cs="宋体" w:hint="eastAsia"/>
                <w:b/>
                <w:bCs/>
                <w:kern w:val="0"/>
                <w:sz w:val="24"/>
              </w:rPr>
              <w:t>组长</w:t>
            </w:r>
          </w:p>
        </w:tc>
        <w:tc>
          <w:tcPr>
            <w:tcW w:w="720" w:type="dxa"/>
            <w:vAlign w:val="center"/>
          </w:tcPr>
          <w:p w14:paraId="1E573D50" w14:textId="77777777" w:rsidR="00BE46FC" w:rsidRDefault="00096EEA">
            <w:pPr>
              <w:widowControl/>
              <w:jc w:val="center"/>
              <w:rPr>
                <w:rFonts w:ascii="宋体" w:hAnsi="宋体" w:cs="宋体"/>
                <w:kern w:val="0"/>
                <w:szCs w:val="21"/>
              </w:rPr>
            </w:pPr>
            <w:r>
              <w:rPr>
                <w:rFonts w:ascii="宋体" w:hAnsi="宋体" w:cs="宋体" w:hint="eastAsia"/>
                <w:kern w:val="0"/>
                <w:szCs w:val="21"/>
              </w:rPr>
              <w:t>1</w:t>
            </w:r>
          </w:p>
        </w:tc>
        <w:tc>
          <w:tcPr>
            <w:tcW w:w="1800" w:type="dxa"/>
            <w:noWrap/>
            <w:vAlign w:val="center"/>
          </w:tcPr>
          <w:p w14:paraId="13D7E0F6" w14:textId="77777777" w:rsidR="00BE46FC" w:rsidRDefault="00096EEA">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019329621004</w:t>
            </w:r>
          </w:p>
        </w:tc>
        <w:tc>
          <w:tcPr>
            <w:tcW w:w="1620" w:type="dxa"/>
            <w:noWrap/>
            <w:vAlign w:val="center"/>
          </w:tcPr>
          <w:p w14:paraId="5BDDE800" w14:textId="77777777" w:rsidR="00BE46FC" w:rsidRDefault="00096EEA">
            <w:pPr>
              <w:widowControl/>
              <w:jc w:val="center"/>
              <w:rPr>
                <w:rFonts w:ascii="宋体" w:hAnsi="宋体" w:cs="宋体"/>
                <w:kern w:val="0"/>
                <w:szCs w:val="21"/>
              </w:rPr>
            </w:pPr>
            <w:r>
              <w:rPr>
                <w:rFonts w:ascii="宋体" w:hAnsi="宋体" w:cs="宋体" w:hint="eastAsia"/>
                <w:kern w:val="0"/>
                <w:szCs w:val="21"/>
              </w:rPr>
              <w:t>梅雨欣</w:t>
            </w:r>
          </w:p>
        </w:tc>
        <w:tc>
          <w:tcPr>
            <w:tcW w:w="1620" w:type="dxa"/>
            <w:noWrap/>
            <w:vAlign w:val="center"/>
          </w:tcPr>
          <w:p w14:paraId="6B1A2F66" w14:textId="77777777" w:rsidR="00BE46FC" w:rsidRDefault="00096EEA">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计算机类（1）</w:t>
            </w:r>
          </w:p>
        </w:tc>
        <w:tc>
          <w:tcPr>
            <w:tcW w:w="1332" w:type="dxa"/>
            <w:noWrap/>
            <w:vAlign w:val="center"/>
          </w:tcPr>
          <w:p w14:paraId="66994F5E" w14:textId="77777777" w:rsidR="00BE46FC" w:rsidRDefault="00096EEA">
            <w:pPr>
              <w:widowControl/>
              <w:jc w:val="center"/>
              <w:rPr>
                <w:rFonts w:ascii="宋体" w:hAnsi="宋体" w:cs="宋体"/>
                <w:kern w:val="0"/>
                <w:szCs w:val="21"/>
              </w:rPr>
            </w:pPr>
            <w:r>
              <w:rPr>
                <w:rFonts w:ascii="宋体" w:hAnsi="宋体" w:cs="宋体" w:hint="eastAsia"/>
                <w:kern w:val="0"/>
                <w:szCs w:val="21"/>
              </w:rPr>
              <w:t>周五6-8</w:t>
            </w:r>
          </w:p>
        </w:tc>
      </w:tr>
      <w:tr w:rsidR="00BE46FC" w14:paraId="02832695" w14:textId="77777777">
        <w:trPr>
          <w:trHeight w:val="285"/>
        </w:trPr>
        <w:tc>
          <w:tcPr>
            <w:tcW w:w="828" w:type="dxa"/>
            <w:vMerge w:val="restart"/>
            <w:vAlign w:val="center"/>
          </w:tcPr>
          <w:p w14:paraId="42351C69" w14:textId="77777777" w:rsidR="00BE46FC" w:rsidRDefault="00BE46FC">
            <w:pPr>
              <w:widowControl/>
              <w:jc w:val="center"/>
              <w:rPr>
                <w:rFonts w:ascii="宋体" w:cs="宋体"/>
                <w:b/>
                <w:bCs/>
                <w:kern w:val="0"/>
                <w:sz w:val="24"/>
              </w:rPr>
            </w:pPr>
          </w:p>
        </w:tc>
        <w:tc>
          <w:tcPr>
            <w:tcW w:w="720" w:type="dxa"/>
            <w:vAlign w:val="center"/>
          </w:tcPr>
          <w:p w14:paraId="0A8FCC2D" w14:textId="77777777" w:rsidR="00BE46FC" w:rsidRDefault="00096EEA">
            <w:pPr>
              <w:widowControl/>
              <w:jc w:val="center"/>
              <w:rPr>
                <w:rFonts w:ascii="宋体" w:hAnsi="宋体" w:cs="宋体"/>
                <w:kern w:val="0"/>
                <w:szCs w:val="21"/>
              </w:rPr>
            </w:pPr>
            <w:r>
              <w:rPr>
                <w:rFonts w:ascii="宋体" w:hAnsi="宋体" w:cs="宋体" w:hint="eastAsia"/>
                <w:kern w:val="0"/>
                <w:szCs w:val="21"/>
              </w:rPr>
              <w:t>3</w:t>
            </w:r>
          </w:p>
        </w:tc>
        <w:tc>
          <w:tcPr>
            <w:tcW w:w="1800" w:type="dxa"/>
            <w:noWrap/>
            <w:vAlign w:val="center"/>
          </w:tcPr>
          <w:p w14:paraId="4998A0A1" w14:textId="77777777" w:rsidR="00BE46FC" w:rsidRDefault="00096EEA">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019329621005</w:t>
            </w:r>
          </w:p>
        </w:tc>
        <w:tc>
          <w:tcPr>
            <w:tcW w:w="1620" w:type="dxa"/>
            <w:noWrap/>
            <w:vAlign w:val="center"/>
          </w:tcPr>
          <w:p w14:paraId="7F5728DC" w14:textId="77777777" w:rsidR="00BE46FC" w:rsidRDefault="00096EEA">
            <w:pPr>
              <w:widowControl/>
              <w:jc w:val="center"/>
              <w:rPr>
                <w:rFonts w:ascii="宋体" w:hAnsi="宋体" w:cs="宋体"/>
                <w:kern w:val="0"/>
                <w:szCs w:val="21"/>
              </w:rPr>
            </w:pPr>
            <w:r>
              <w:rPr>
                <w:rFonts w:ascii="宋体" w:hAnsi="宋体" w:cs="宋体" w:hint="eastAsia"/>
                <w:kern w:val="0"/>
                <w:szCs w:val="21"/>
              </w:rPr>
              <w:t>尤梦鑫</w:t>
            </w:r>
          </w:p>
        </w:tc>
        <w:tc>
          <w:tcPr>
            <w:tcW w:w="1620" w:type="dxa"/>
            <w:noWrap/>
            <w:vAlign w:val="center"/>
          </w:tcPr>
          <w:p w14:paraId="4DC78119" w14:textId="77777777" w:rsidR="00BE46FC" w:rsidRDefault="00096EEA">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计算机类（1）</w:t>
            </w:r>
          </w:p>
        </w:tc>
        <w:tc>
          <w:tcPr>
            <w:tcW w:w="1332" w:type="dxa"/>
            <w:noWrap/>
            <w:vAlign w:val="center"/>
          </w:tcPr>
          <w:p w14:paraId="79B07B9D" w14:textId="77777777" w:rsidR="00BE46FC" w:rsidRDefault="00096EEA">
            <w:pPr>
              <w:widowControl/>
              <w:jc w:val="center"/>
              <w:rPr>
                <w:rFonts w:ascii="宋体" w:hAnsi="宋体" w:cs="宋体"/>
                <w:kern w:val="0"/>
                <w:szCs w:val="21"/>
              </w:rPr>
            </w:pPr>
            <w:r>
              <w:rPr>
                <w:rFonts w:ascii="宋体" w:hAnsi="宋体" w:cs="宋体" w:hint="eastAsia"/>
                <w:kern w:val="0"/>
                <w:szCs w:val="21"/>
              </w:rPr>
              <w:t>周五6-8</w:t>
            </w:r>
          </w:p>
        </w:tc>
      </w:tr>
      <w:tr w:rsidR="00BE46FC" w14:paraId="17D0E472" w14:textId="77777777">
        <w:trPr>
          <w:trHeight w:val="285"/>
        </w:trPr>
        <w:tc>
          <w:tcPr>
            <w:tcW w:w="828" w:type="dxa"/>
            <w:vMerge/>
            <w:vAlign w:val="center"/>
          </w:tcPr>
          <w:p w14:paraId="7C6BCF02" w14:textId="77777777" w:rsidR="00BE46FC" w:rsidRDefault="00BE46FC">
            <w:pPr>
              <w:widowControl/>
              <w:jc w:val="center"/>
              <w:rPr>
                <w:rFonts w:ascii="宋体" w:cs="宋体"/>
                <w:b/>
                <w:bCs/>
                <w:kern w:val="0"/>
                <w:sz w:val="24"/>
              </w:rPr>
            </w:pPr>
          </w:p>
        </w:tc>
        <w:tc>
          <w:tcPr>
            <w:tcW w:w="720" w:type="dxa"/>
            <w:vAlign w:val="center"/>
          </w:tcPr>
          <w:p w14:paraId="4EF1785D" w14:textId="77777777" w:rsidR="00BE46FC" w:rsidRDefault="00096EEA">
            <w:pPr>
              <w:widowControl/>
              <w:jc w:val="center"/>
              <w:rPr>
                <w:rFonts w:ascii="宋体" w:hAnsi="宋体" w:cs="宋体"/>
                <w:kern w:val="0"/>
                <w:szCs w:val="21"/>
              </w:rPr>
            </w:pPr>
            <w:r>
              <w:rPr>
                <w:rFonts w:ascii="宋体" w:hAnsi="宋体" w:cs="宋体" w:hint="eastAsia"/>
                <w:kern w:val="0"/>
                <w:szCs w:val="21"/>
              </w:rPr>
              <w:t>4</w:t>
            </w:r>
          </w:p>
        </w:tc>
        <w:tc>
          <w:tcPr>
            <w:tcW w:w="1800" w:type="dxa"/>
            <w:noWrap/>
            <w:vAlign w:val="center"/>
          </w:tcPr>
          <w:p w14:paraId="20A36346" w14:textId="77777777" w:rsidR="00BE46FC" w:rsidRDefault="00096EEA">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019329621006</w:t>
            </w:r>
          </w:p>
        </w:tc>
        <w:tc>
          <w:tcPr>
            <w:tcW w:w="1620" w:type="dxa"/>
            <w:noWrap/>
            <w:vAlign w:val="center"/>
          </w:tcPr>
          <w:p w14:paraId="372445F4" w14:textId="77777777" w:rsidR="00BE46FC" w:rsidRDefault="00096EEA">
            <w:pPr>
              <w:widowControl/>
              <w:jc w:val="center"/>
              <w:rPr>
                <w:rFonts w:ascii="宋体" w:hAnsi="宋体" w:cs="宋体"/>
                <w:kern w:val="0"/>
                <w:szCs w:val="21"/>
              </w:rPr>
            </w:pPr>
            <w:r>
              <w:rPr>
                <w:rFonts w:ascii="宋体" w:hAnsi="宋体" w:cs="宋体" w:hint="eastAsia"/>
                <w:kern w:val="0"/>
                <w:szCs w:val="21"/>
              </w:rPr>
              <w:t>张满</w:t>
            </w:r>
          </w:p>
        </w:tc>
        <w:tc>
          <w:tcPr>
            <w:tcW w:w="1620" w:type="dxa"/>
            <w:noWrap/>
            <w:vAlign w:val="center"/>
          </w:tcPr>
          <w:p w14:paraId="059C6D19" w14:textId="77777777" w:rsidR="00BE46FC" w:rsidRDefault="00096EEA">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计算机类（1）</w:t>
            </w:r>
          </w:p>
        </w:tc>
        <w:tc>
          <w:tcPr>
            <w:tcW w:w="1332" w:type="dxa"/>
            <w:noWrap/>
            <w:vAlign w:val="center"/>
          </w:tcPr>
          <w:p w14:paraId="5D12082F" w14:textId="77777777" w:rsidR="00BE46FC" w:rsidRDefault="00096EEA">
            <w:pPr>
              <w:widowControl/>
              <w:jc w:val="center"/>
              <w:rPr>
                <w:rFonts w:ascii="宋体" w:hAnsi="宋体" w:cs="宋体"/>
                <w:kern w:val="0"/>
                <w:szCs w:val="21"/>
              </w:rPr>
            </w:pPr>
            <w:r>
              <w:rPr>
                <w:rFonts w:ascii="宋体" w:hAnsi="宋体" w:cs="宋体" w:hint="eastAsia"/>
                <w:kern w:val="0"/>
                <w:szCs w:val="21"/>
              </w:rPr>
              <w:t>周五6-8</w:t>
            </w:r>
          </w:p>
        </w:tc>
      </w:tr>
      <w:tr w:rsidR="00BE46FC" w14:paraId="3D874C75" w14:textId="77777777">
        <w:trPr>
          <w:trHeight w:val="285"/>
        </w:trPr>
        <w:tc>
          <w:tcPr>
            <w:tcW w:w="828" w:type="dxa"/>
            <w:vMerge/>
            <w:vAlign w:val="center"/>
          </w:tcPr>
          <w:p w14:paraId="43D89612" w14:textId="77777777" w:rsidR="00BE46FC" w:rsidRDefault="00BE46FC">
            <w:pPr>
              <w:widowControl/>
              <w:jc w:val="center"/>
              <w:rPr>
                <w:rFonts w:ascii="宋体" w:cs="宋体"/>
                <w:b/>
                <w:bCs/>
                <w:kern w:val="0"/>
                <w:sz w:val="24"/>
              </w:rPr>
            </w:pPr>
          </w:p>
        </w:tc>
        <w:tc>
          <w:tcPr>
            <w:tcW w:w="720" w:type="dxa"/>
            <w:vAlign w:val="center"/>
          </w:tcPr>
          <w:p w14:paraId="67021444" w14:textId="77777777" w:rsidR="00BE46FC" w:rsidRDefault="00096EEA">
            <w:pPr>
              <w:widowControl/>
              <w:jc w:val="center"/>
              <w:rPr>
                <w:rFonts w:ascii="宋体" w:hAnsi="宋体" w:cs="宋体"/>
                <w:kern w:val="0"/>
                <w:szCs w:val="21"/>
              </w:rPr>
            </w:pPr>
            <w:r>
              <w:rPr>
                <w:rFonts w:ascii="宋体" w:hAnsi="宋体" w:cs="宋体" w:hint="eastAsia"/>
                <w:kern w:val="0"/>
                <w:szCs w:val="21"/>
              </w:rPr>
              <w:t>5</w:t>
            </w:r>
          </w:p>
        </w:tc>
        <w:tc>
          <w:tcPr>
            <w:tcW w:w="1800" w:type="dxa"/>
            <w:noWrap/>
            <w:vAlign w:val="center"/>
          </w:tcPr>
          <w:p w14:paraId="55D06BD7" w14:textId="77777777" w:rsidR="00BE46FC" w:rsidRDefault="00096EEA">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019329621007</w:t>
            </w:r>
          </w:p>
        </w:tc>
        <w:tc>
          <w:tcPr>
            <w:tcW w:w="1620" w:type="dxa"/>
            <w:noWrap/>
            <w:vAlign w:val="center"/>
          </w:tcPr>
          <w:p w14:paraId="37C5E99A" w14:textId="77777777" w:rsidR="00BE46FC" w:rsidRDefault="00096EEA">
            <w:pPr>
              <w:widowControl/>
              <w:jc w:val="center"/>
              <w:rPr>
                <w:rFonts w:ascii="宋体" w:hAnsi="宋体" w:cs="宋体"/>
                <w:kern w:val="0"/>
                <w:szCs w:val="21"/>
              </w:rPr>
            </w:pPr>
            <w:r>
              <w:rPr>
                <w:rFonts w:ascii="宋体" w:hAnsi="宋体" w:cs="宋体" w:hint="eastAsia"/>
                <w:kern w:val="0"/>
                <w:szCs w:val="21"/>
              </w:rPr>
              <w:t>章澜</w:t>
            </w:r>
          </w:p>
        </w:tc>
        <w:tc>
          <w:tcPr>
            <w:tcW w:w="1620" w:type="dxa"/>
            <w:noWrap/>
            <w:vAlign w:val="center"/>
          </w:tcPr>
          <w:p w14:paraId="3E9F9243" w14:textId="77777777" w:rsidR="00BE46FC" w:rsidRDefault="00096EEA">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计算机类（1）</w:t>
            </w:r>
          </w:p>
        </w:tc>
        <w:tc>
          <w:tcPr>
            <w:tcW w:w="1332" w:type="dxa"/>
            <w:noWrap/>
            <w:vAlign w:val="center"/>
          </w:tcPr>
          <w:p w14:paraId="0ABADB9A" w14:textId="77777777" w:rsidR="00BE46FC" w:rsidRDefault="00096EEA">
            <w:pPr>
              <w:widowControl/>
              <w:jc w:val="center"/>
              <w:rPr>
                <w:rFonts w:ascii="宋体" w:hAnsi="宋体" w:cs="宋体"/>
                <w:kern w:val="0"/>
                <w:szCs w:val="21"/>
              </w:rPr>
            </w:pPr>
            <w:r>
              <w:rPr>
                <w:rFonts w:ascii="宋体" w:hAnsi="宋体" w:cs="宋体" w:hint="eastAsia"/>
                <w:kern w:val="0"/>
                <w:szCs w:val="21"/>
              </w:rPr>
              <w:t>周五6-8</w:t>
            </w:r>
          </w:p>
        </w:tc>
      </w:tr>
      <w:tr w:rsidR="00BE46FC" w14:paraId="2C90CCF5" w14:textId="77777777">
        <w:trPr>
          <w:trHeight w:val="285"/>
        </w:trPr>
        <w:tc>
          <w:tcPr>
            <w:tcW w:w="828" w:type="dxa"/>
            <w:vMerge/>
            <w:vAlign w:val="center"/>
          </w:tcPr>
          <w:p w14:paraId="0A8CF01C" w14:textId="77777777" w:rsidR="00BE46FC" w:rsidRDefault="00BE46FC">
            <w:pPr>
              <w:widowControl/>
              <w:jc w:val="center"/>
              <w:rPr>
                <w:rFonts w:ascii="宋体" w:cs="宋体"/>
                <w:b/>
                <w:bCs/>
                <w:kern w:val="0"/>
                <w:sz w:val="24"/>
              </w:rPr>
            </w:pPr>
          </w:p>
        </w:tc>
        <w:tc>
          <w:tcPr>
            <w:tcW w:w="720" w:type="dxa"/>
            <w:vAlign w:val="center"/>
          </w:tcPr>
          <w:p w14:paraId="5BE42036" w14:textId="77777777" w:rsidR="00BE46FC" w:rsidRDefault="00096EEA">
            <w:pPr>
              <w:widowControl/>
              <w:jc w:val="center"/>
              <w:rPr>
                <w:rFonts w:ascii="宋体" w:hAnsi="宋体" w:cs="宋体"/>
                <w:kern w:val="0"/>
                <w:szCs w:val="21"/>
              </w:rPr>
            </w:pPr>
            <w:r>
              <w:rPr>
                <w:rFonts w:ascii="宋体" w:hAnsi="宋体" w:cs="宋体" w:hint="eastAsia"/>
                <w:kern w:val="0"/>
                <w:szCs w:val="21"/>
              </w:rPr>
              <w:t>6</w:t>
            </w:r>
          </w:p>
        </w:tc>
        <w:tc>
          <w:tcPr>
            <w:tcW w:w="1800" w:type="dxa"/>
            <w:noWrap/>
            <w:vAlign w:val="center"/>
          </w:tcPr>
          <w:p w14:paraId="59B4A0BE" w14:textId="77777777" w:rsidR="00BE46FC" w:rsidRDefault="00096EEA">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019329621008</w:t>
            </w:r>
          </w:p>
        </w:tc>
        <w:tc>
          <w:tcPr>
            <w:tcW w:w="1620" w:type="dxa"/>
            <w:noWrap/>
            <w:vAlign w:val="center"/>
          </w:tcPr>
          <w:p w14:paraId="01876CCC" w14:textId="77777777" w:rsidR="00BE46FC" w:rsidRDefault="00096EEA">
            <w:pPr>
              <w:widowControl/>
              <w:jc w:val="center"/>
              <w:rPr>
                <w:rFonts w:ascii="宋体" w:hAnsi="宋体" w:cs="宋体"/>
                <w:kern w:val="0"/>
                <w:szCs w:val="21"/>
              </w:rPr>
            </w:pPr>
            <w:r>
              <w:rPr>
                <w:rFonts w:ascii="宋体" w:hAnsi="宋体" w:cs="宋体" w:hint="eastAsia"/>
                <w:kern w:val="0"/>
                <w:szCs w:val="21"/>
              </w:rPr>
              <w:t>郑雪</w:t>
            </w:r>
          </w:p>
        </w:tc>
        <w:tc>
          <w:tcPr>
            <w:tcW w:w="1620" w:type="dxa"/>
            <w:noWrap/>
            <w:vAlign w:val="center"/>
          </w:tcPr>
          <w:p w14:paraId="4365846F" w14:textId="77777777" w:rsidR="00BE46FC" w:rsidRDefault="00096EEA">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计算机类（1）</w:t>
            </w:r>
          </w:p>
        </w:tc>
        <w:tc>
          <w:tcPr>
            <w:tcW w:w="1332" w:type="dxa"/>
            <w:noWrap/>
            <w:vAlign w:val="center"/>
          </w:tcPr>
          <w:p w14:paraId="28966441" w14:textId="77777777" w:rsidR="00BE46FC" w:rsidRDefault="00096EEA">
            <w:pPr>
              <w:widowControl/>
              <w:jc w:val="center"/>
              <w:rPr>
                <w:rFonts w:ascii="宋体" w:hAnsi="宋体" w:cs="宋体"/>
                <w:kern w:val="0"/>
                <w:szCs w:val="21"/>
              </w:rPr>
            </w:pPr>
            <w:r>
              <w:rPr>
                <w:rFonts w:ascii="宋体" w:hAnsi="宋体" w:cs="宋体" w:hint="eastAsia"/>
                <w:kern w:val="0"/>
                <w:szCs w:val="21"/>
              </w:rPr>
              <w:t>周五6-8</w:t>
            </w:r>
          </w:p>
        </w:tc>
      </w:tr>
      <w:tr w:rsidR="00BE46FC" w14:paraId="35DCAE7F" w14:textId="77777777">
        <w:trPr>
          <w:trHeight w:val="285"/>
        </w:trPr>
        <w:tc>
          <w:tcPr>
            <w:tcW w:w="828" w:type="dxa"/>
            <w:vMerge/>
            <w:vAlign w:val="center"/>
          </w:tcPr>
          <w:p w14:paraId="4A13A773" w14:textId="77777777" w:rsidR="00BE46FC" w:rsidRDefault="00BE46FC">
            <w:pPr>
              <w:widowControl/>
              <w:jc w:val="center"/>
              <w:rPr>
                <w:rFonts w:ascii="宋体" w:cs="宋体"/>
                <w:b/>
                <w:bCs/>
                <w:kern w:val="0"/>
                <w:sz w:val="24"/>
              </w:rPr>
            </w:pPr>
          </w:p>
        </w:tc>
        <w:tc>
          <w:tcPr>
            <w:tcW w:w="720" w:type="dxa"/>
            <w:vAlign w:val="center"/>
          </w:tcPr>
          <w:p w14:paraId="6F0BB573" w14:textId="77777777" w:rsidR="00BE46FC" w:rsidRDefault="00096EEA">
            <w:pPr>
              <w:widowControl/>
              <w:jc w:val="center"/>
              <w:rPr>
                <w:rFonts w:ascii="宋体" w:hAnsi="宋体" w:cs="宋体"/>
                <w:kern w:val="0"/>
                <w:szCs w:val="21"/>
              </w:rPr>
            </w:pPr>
            <w:r>
              <w:rPr>
                <w:rFonts w:ascii="宋体" w:hAnsi="宋体" w:cs="宋体" w:hint="eastAsia"/>
                <w:kern w:val="0"/>
                <w:szCs w:val="21"/>
              </w:rPr>
              <w:t>7</w:t>
            </w:r>
          </w:p>
        </w:tc>
        <w:tc>
          <w:tcPr>
            <w:tcW w:w="1800" w:type="dxa"/>
            <w:noWrap/>
            <w:vAlign w:val="center"/>
          </w:tcPr>
          <w:p w14:paraId="2F3CF257" w14:textId="77777777" w:rsidR="00BE46FC" w:rsidRDefault="00096EEA">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019329621032</w:t>
            </w:r>
          </w:p>
        </w:tc>
        <w:tc>
          <w:tcPr>
            <w:tcW w:w="1620" w:type="dxa"/>
            <w:noWrap/>
            <w:vAlign w:val="center"/>
          </w:tcPr>
          <w:p w14:paraId="5029CD4B" w14:textId="77777777" w:rsidR="00BE46FC" w:rsidRDefault="00096EEA">
            <w:pPr>
              <w:widowControl/>
              <w:jc w:val="center"/>
              <w:rPr>
                <w:rFonts w:ascii="宋体" w:hAnsi="宋体" w:cs="宋体"/>
                <w:kern w:val="0"/>
                <w:szCs w:val="21"/>
              </w:rPr>
            </w:pPr>
            <w:r>
              <w:rPr>
                <w:rFonts w:ascii="宋体" w:hAnsi="宋体" w:cs="宋体" w:hint="eastAsia"/>
                <w:kern w:val="0"/>
                <w:szCs w:val="21"/>
              </w:rPr>
              <w:t>王思涵</w:t>
            </w:r>
          </w:p>
        </w:tc>
        <w:tc>
          <w:tcPr>
            <w:tcW w:w="1620" w:type="dxa"/>
            <w:noWrap/>
            <w:vAlign w:val="center"/>
          </w:tcPr>
          <w:p w14:paraId="6EB5A058" w14:textId="77777777" w:rsidR="00BE46FC" w:rsidRDefault="00096EEA">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计算机类（1）</w:t>
            </w:r>
          </w:p>
        </w:tc>
        <w:tc>
          <w:tcPr>
            <w:tcW w:w="1332" w:type="dxa"/>
            <w:noWrap/>
            <w:vAlign w:val="center"/>
          </w:tcPr>
          <w:p w14:paraId="48D5319A" w14:textId="77777777" w:rsidR="00BE46FC" w:rsidRDefault="00096EEA">
            <w:pPr>
              <w:widowControl/>
              <w:jc w:val="center"/>
              <w:rPr>
                <w:rFonts w:ascii="宋体" w:hAnsi="宋体" w:cs="宋体"/>
                <w:kern w:val="0"/>
                <w:szCs w:val="21"/>
              </w:rPr>
            </w:pPr>
            <w:r>
              <w:rPr>
                <w:rFonts w:ascii="宋体" w:hAnsi="宋体" w:cs="宋体" w:hint="eastAsia"/>
                <w:kern w:val="0"/>
                <w:szCs w:val="21"/>
              </w:rPr>
              <w:t>周五6-8</w:t>
            </w:r>
          </w:p>
        </w:tc>
      </w:tr>
      <w:tr w:rsidR="00BE46FC" w14:paraId="68C596DF" w14:textId="77777777">
        <w:trPr>
          <w:trHeight w:val="285"/>
        </w:trPr>
        <w:tc>
          <w:tcPr>
            <w:tcW w:w="828" w:type="dxa"/>
            <w:vMerge/>
            <w:vAlign w:val="center"/>
          </w:tcPr>
          <w:p w14:paraId="6E1F17E6" w14:textId="77777777" w:rsidR="00BE46FC" w:rsidRDefault="00BE46FC">
            <w:pPr>
              <w:widowControl/>
              <w:jc w:val="center"/>
              <w:rPr>
                <w:rFonts w:ascii="宋体" w:cs="宋体"/>
                <w:b/>
                <w:bCs/>
                <w:kern w:val="0"/>
                <w:sz w:val="24"/>
              </w:rPr>
            </w:pPr>
          </w:p>
        </w:tc>
        <w:tc>
          <w:tcPr>
            <w:tcW w:w="720" w:type="dxa"/>
            <w:vAlign w:val="center"/>
          </w:tcPr>
          <w:p w14:paraId="39E4C39F" w14:textId="77777777" w:rsidR="00BE46FC" w:rsidRDefault="00096EEA">
            <w:pPr>
              <w:widowControl/>
              <w:jc w:val="center"/>
              <w:rPr>
                <w:rFonts w:ascii="宋体" w:hAnsi="宋体" w:cs="宋体"/>
                <w:kern w:val="0"/>
                <w:szCs w:val="21"/>
              </w:rPr>
            </w:pPr>
            <w:r>
              <w:rPr>
                <w:rFonts w:ascii="宋体" w:hAnsi="宋体" w:cs="宋体" w:hint="eastAsia"/>
                <w:kern w:val="0"/>
                <w:szCs w:val="21"/>
              </w:rPr>
              <w:t>8</w:t>
            </w:r>
          </w:p>
        </w:tc>
        <w:tc>
          <w:tcPr>
            <w:tcW w:w="1800" w:type="dxa"/>
            <w:noWrap/>
            <w:vAlign w:val="center"/>
          </w:tcPr>
          <w:p w14:paraId="1831885A" w14:textId="77777777" w:rsidR="00BE46FC" w:rsidRDefault="00096EEA">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019329621033</w:t>
            </w:r>
          </w:p>
        </w:tc>
        <w:tc>
          <w:tcPr>
            <w:tcW w:w="1620" w:type="dxa"/>
            <w:noWrap/>
            <w:vAlign w:val="center"/>
          </w:tcPr>
          <w:p w14:paraId="3F489327" w14:textId="77777777" w:rsidR="00BE46FC" w:rsidRDefault="00096EEA">
            <w:pPr>
              <w:widowControl/>
              <w:jc w:val="center"/>
              <w:rPr>
                <w:rFonts w:ascii="宋体" w:hAnsi="宋体" w:cs="宋体"/>
                <w:kern w:val="0"/>
                <w:szCs w:val="21"/>
              </w:rPr>
            </w:pPr>
            <w:proofErr w:type="gramStart"/>
            <w:r>
              <w:rPr>
                <w:rFonts w:ascii="宋体" w:hAnsi="宋体" w:cs="宋体" w:hint="eastAsia"/>
                <w:kern w:val="0"/>
                <w:szCs w:val="21"/>
              </w:rPr>
              <w:t>余梦帅</w:t>
            </w:r>
            <w:proofErr w:type="gramEnd"/>
          </w:p>
        </w:tc>
        <w:tc>
          <w:tcPr>
            <w:tcW w:w="1620" w:type="dxa"/>
            <w:noWrap/>
            <w:vAlign w:val="center"/>
          </w:tcPr>
          <w:p w14:paraId="5E420A52" w14:textId="77777777" w:rsidR="00BE46FC" w:rsidRDefault="00096EEA">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计算机类（1）</w:t>
            </w:r>
          </w:p>
        </w:tc>
        <w:tc>
          <w:tcPr>
            <w:tcW w:w="1332" w:type="dxa"/>
            <w:noWrap/>
            <w:vAlign w:val="center"/>
          </w:tcPr>
          <w:p w14:paraId="2692CCC0" w14:textId="77777777" w:rsidR="00BE46FC" w:rsidRDefault="00096EEA">
            <w:pPr>
              <w:widowControl/>
              <w:jc w:val="center"/>
              <w:rPr>
                <w:rFonts w:ascii="宋体" w:hAnsi="宋体" w:cs="宋体"/>
                <w:kern w:val="0"/>
                <w:szCs w:val="21"/>
              </w:rPr>
            </w:pPr>
            <w:r>
              <w:rPr>
                <w:rFonts w:ascii="宋体" w:hAnsi="宋体" w:cs="宋体" w:hint="eastAsia"/>
                <w:kern w:val="0"/>
                <w:szCs w:val="21"/>
              </w:rPr>
              <w:t>周五6-8</w:t>
            </w:r>
          </w:p>
        </w:tc>
      </w:tr>
      <w:tr w:rsidR="00BE46FC" w14:paraId="0C1E139A" w14:textId="77777777">
        <w:trPr>
          <w:trHeight w:val="285"/>
        </w:trPr>
        <w:tc>
          <w:tcPr>
            <w:tcW w:w="3348" w:type="dxa"/>
            <w:gridSpan w:val="3"/>
            <w:vAlign w:val="center"/>
          </w:tcPr>
          <w:p w14:paraId="133D4049" w14:textId="77777777" w:rsidR="00BE46FC" w:rsidRDefault="00096EEA">
            <w:pPr>
              <w:widowControl/>
              <w:jc w:val="center"/>
              <w:rPr>
                <w:rFonts w:ascii="宋体" w:hAnsi="宋体" w:cs="宋体"/>
                <w:kern w:val="0"/>
                <w:szCs w:val="21"/>
              </w:rPr>
            </w:pPr>
            <w:r>
              <w:rPr>
                <w:rFonts w:ascii="宋体" w:cs="宋体" w:hint="eastAsia"/>
                <w:b/>
                <w:bCs/>
                <w:kern w:val="0"/>
                <w:sz w:val="24"/>
              </w:rPr>
              <w:t>指导教师</w:t>
            </w:r>
          </w:p>
        </w:tc>
        <w:tc>
          <w:tcPr>
            <w:tcW w:w="4572" w:type="dxa"/>
            <w:gridSpan w:val="3"/>
            <w:noWrap/>
            <w:vAlign w:val="center"/>
          </w:tcPr>
          <w:p w14:paraId="2FD7FD53" w14:textId="77777777" w:rsidR="00BE46FC" w:rsidRDefault="00096EEA">
            <w:pPr>
              <w:widowControl/>
              <w:jc w:val="left"/>
              <w:rPr>
                <w:rFonts w:ascii="宋体" w:hAnsi="宋体" w:cs="宋体"/>
                <w:kern w:val="0"/>
                <w:szCs w:val="21"/>
              </w:rPr>
            </w:pPr>
            <w:r>
              <w:rPr>
                <w:rFonts w:ascii="宋体" w:hAnsi="宋体" w:cs="宋体" w:hint="eastAsia"/>
                <w:kern w:val="0"/>
                <w:szCs w:val="21"/>
              </w:rPr>
              <w:t>蒋海怒</w:t>
            </w:r>
          </w:p>
        </w:tc>
      </w:tr>
    </w:tbl>
    <w:p w14:paraId="340D65C1" w14:textId="2A86CC49" w:rsidR="00BE46FC" w:rsidRDefault="00096EEA" w:rsidP="00EA1E7F">
      <w:pPr>
        <w:spacing w:line="360" w:lineRule="auto"/>
        <w:jc w:val="center"/>
        <w:rPr>
          <w:rFonts w:ascii="黑体" w:eastAsia="黑体" w:hAnsi="宋体"/>
          <w:bCs/>
          <w:color w:val="FF0000"/>
          <w:sz w:val="28"/>
          <w:szCs w:val="28"/>
        </w:rPr>
      </w:pPr>
      <w:r>
        <w:rPr>
          <w:rFonts w:ascii="黑体" w:eastAsia="黑体" w:hAnsi="宋体"/>
          <w:bCs/>
          <w:sz w:val="28"/>
          <w:szCs w:val="28"/>
        </w:rPr>
        <w:br w:type="page"/>
      </w:r>
      <w:r w:rsidR="006775FB" w:rsidRPr="006775FB">
        <w:rPr>
          <w:rFonts w:ascii="黑体" w:eastAsia="黑体" w:hAnsi="宋体" w:hint="eastAsia"/>
          <w:bCs/>
          <w:sz w:val="28"/>
          <w:szCs w:val="28"/>
        </w:rPr>
        <w:lastRenderedPageBreak/>
        <w:t>COVID-19的社会文化影响</w:t>
      </w:r>
    </w:p>
    <w:p w14:paraId="01056234" w14:textId="670B069E" w:rsidR="00BE46FC" w:rsidRDefault="00096EEA">
      <w:pPr>
        <w:spacing w:line="360" w:lineRule="auto"/>
        <w:jc w:val="center"/>
        <w:rPr>
          <w:rFonts w:ascii="宋体" w:hAnsi="宋体"/>
          <w:bCs/>
          <w:sz w:val="24"/>
        </w:rPr>
      </w:pPr>
      <w:r>
        <w:rPr>
          <w:rFonts w:ascii="宋体" w:hAnsi="宋体" w:hint="eastAsia"/>
          <w:bCs/>
          <w:sz w:val="24"/>
        </w:rPr>
        <w:t>——</w:t>
      </w:r>
      <w:r w:rsidR="006775FB">
        <w:rPr>
          <w:rFonts w:ascii="宋体" w:hAnsi="宋体" w:hint="eastAsia"/>
          <w:bCs/>
          <w:sz w:val="24"/>
        </w:rPr>
        <w:t>科技</w:t>
      </w:r>
      <w:r w:rsidR="0062541D" w:rsidRPr="0062541D">
        <w:rPr>
          <w:rFonts w:ascii="宋体" w:hAnsi="宋体" w:hint="eastAsia"/>
          <w:bCs/>
          <w:sz w:val="24"/>
        </w:rPr>
        <w:t>战“疫”对</w:t>
      </w:r>
      <w:r w:rsidR="006775FB">
        <w:rPr>
          <w:rFonts w:ascii="宋体" w:hAnsi="宋体" w:hint="eastAsia"/>
          <w:bCs/>
          <w:sz w:val="24"/>
        </w:rPr>
        <w:t>社会</w:t>
      </w:r>
      <w:r w:rsidR="0062541D" w:rsidRPr="0062541D">
        <w:rPr>
          <w:rFonts w:ascii="宋体" w:hAnsi="宋体" w:hint="eastAsia"/>
          <w:bCs/>
          <w:sz w:val="24"/>
        </w:rPr>
        <w:t>的影响</w:t>
      </w:r>
    </w:p>
    <w:p w14:paraId="46950423" w14:textId="77777777" w:rsidR="00BE46FC" w:rsidRDefault="00BE46FC">
      <w:pPr>
        <w:spacing w:line="360" w:lineRule="auto"/>
        <w:jc w:val="center"/>
        <w:rPr>
          <w:rFonts w:ascii="黑体" w:eastAsia="黑体" w:hAnsi="黑体"/>
          <w:bCs/>
          <w:color w:val="FF0000"/>
          <w:sz w:val="28"/>
          <w:szCs w:val="28"/>
        </w:rPr>
      </w:pPr>
    </w:p>
    <w:p w14:paraId="5DCC82BD" w14:textId="60108416" w:rsidR="00BE46FC" w:rsidRDefault="00096EEA">
      <w:pPr>
        <w:pStyle w:val="a4"/>
        <w:spacing w:line="360" w:lineRule="auto"/>
        <w:ind w:firstLine="420"/>
        <w:rPr>
          <w:rFonts w:ascii="楷体_GB2312" w:eastAsia="楷体_GB2312"/>
          <w:sz w:val="21"/>
          <w:szCs w:val="21"/>
        </w:rPr>
      </w:pPr>
      <w:r>
        <w:rPr>
          <w:rFonts w:ascii="黑体" w:eastAsia="黑体" w:hAnsi="黑体" w:hint="eastAsia"/>
          <w:sz w:val="21"/>
          <w:szCs w:val="21"/>
        </w:rPr>
        <w:t>摘  要：</w:t>
      </w:r>
      <w:r>
        <w:rPr>
          <w:rFonts w:ascii="楷体" w:eastAsia="楷体" w:hAnsi="楷体" w:hint="eastAsia"/>
          <w:sz w:val="21"/>
          <w:szCs w:val="21"/>
        </w:rPr>
        <w:t>突如其来的疫情一定程度上影响了人们生活方式、工作模式，</w:t>
      </w:r>
      <w:r w:rsidR="00D34F86">
        <w:rPr>
          <w:rFonts w:ascii="楷体" w:eastAsia="楷体" w:hAnsi="楷体" w:hint="eastAsia"/>
          <w:sz w:val="21"/>
          <w:szCs w:val="21"/>
        </w:rPr>
        <w:t>社会文化遭到波及，</w:t>
      </w:r>
      <w:r>
        <w:rPr>
          <w:rFonts w:ascii="楷体" w:eastAsia="楷体" w:hAnsi="楷体" w:hint="eastAsia"/>
          <w:sz w:val="21"/>
          <w:szCs w:val="21"/>
        </w:rPr>
        <w:t>相关信息化技术及其应用的发展也在期间蓬勃发展。</w:t>
      </w:r>
      <w:r>
        <w:rPr>
          <w:rFonts w:ascii="楷体" w:eastAsia="楷体" w:hAnsi="楷体"/>
          <w:sz w:val="21"/>
          <w:szCs w:val="21"/>
        </w:rPr>
        <w:t>习近平总书记指出,纵观人类发展史,人类同疾病较量最有力的武器就是科学技术,人类战胜大灾大疫离不开科学发展和技术创新。在此次战"</w:t>
      </w:r>
      <w:proofErr w:type="gramStart"/>
      <w:r>
        <w:rPr>
          <w:rFonts w:ascii="楷体" w:eastAsia="楷体" w:hAnsi="楷体"/>
          <w:sz w:val="21"/>
          <w:szCs w:val="21"/>
        </w:rPr>
        <w:t>疫</w:t>
      </w:r>
      <w:proofErr w:type="gramEnd"/>
      <w:r>
        <w:rPr>
          <w:rFonts w:ascii="楷体" w:eastAsia="楷体" w:hAnsi="楷体"/>
          <w:sz w:val="21"/>
          <w:szCs w:val="21"/>
        </w:rPr>
        <w:t>"中,科技战"</w:t>
      </w:r>
      <w:proofErr w:type="gramStart"/>
      <w:r>
        <w:rPr>
          <w:rFonts w:ascii="楷体" w:eastAsia="楷体" w:hAnsi="楷体"/>
          <w:sz w:val="21"/>
          <w:szCs w:val="21"/>
        </w:rPr>
        <w:t>疫</w:t>
      </w:r>
      <w:proofErr w:type="gramEnd"/>
      <w:r>
        <w:rPr>
          <w:rFonts w:ascii="楷体" w:eastAsia="楷体" w:hAnsi="楷体"/>
          <w:sz w:val="21"/>
          <w:szCs w:val="21"/>
        </w:rPr>
        <w:t>",以5G、人工智能、大数据等为代表的新一代信息技术发挥了</w:t>
      </w:r>
      <w:r>
        <w:rPr>
          <w:rFonts w:ascii="楷体" w:eastAsia="楷体" w:hAnsi="楷体" w:hint="eastAsia"/>
          <w:sz w:val="21"/>
          <w:szCs w:val="21"/>
        </w:rPr>
        <w:t>巨大</w:t>
      </w:r>
      <w:r>
        <w:rPr>
          <w:rFonts w:ascii="楷体" w:eastAsia="楷体" w:hAnsi="楷体"/>
          <w:sz w:val="21"/>
          <w:szCs w:val="21"/>
        </w:rPr>
        <w:t>作用</w:t>
      </w:r>
      <w:r>
        <w:rPr>
          <w:rFonts w:ascii="楷体" w:eastAsia="楷体" w:hAnsi="楷体" w:hint="eastAsia"/>
          <w:sz w:val="21"/>
          <w:szCs w:val="21"/>
        </w:rPr>
        <w:t>，</w:t>
      </w:r>
      <w:r>
        <w:rPr>
          <w:rFonts w:ascii="楷体" w:eastAsia="楷体" w:hAnsi="楷体"/>
          <w:sz w:val="21"/>
          <w:szCs w:val="21"/>
        </w:rPr>
        <w:t>在战</w:t>
      </w:r>
      <w:proofErr w:type="gramStart"/>
      <w:r>
        <w:rPr>
          <w:rFonts w:ascii="楷体" w:eastAsia="楷体" w:hAnsi="楷体"/>
          <w:sz w:val="21"/>
          <w:szCs w:val="21"/>
        </w:rPr>
        <w:t>疫</w:t>
      </w:r>
      <w:proofErr w:type="gramEnd"/>
      <w:r>
        <w:rPr>
          <w:rFonts w:ascii="楷体" w:eastAsia="楷体" w:hAnsi="楷体"/>
          <w:sz w:val="21"/>
          <w:szCs w:val="21"/>
        </w:rPr>
        <w:t>一线的表现令人眼前一亮。从病毒分析、疫苗开发、药物研发,到诊断辅助、智能测温……在新冠肺炎疫情防控阻击战中,</w:t>
      </w:r>
      <w:r>
        <w:rPr>
          <w:rFonts w:ascii="楷体" w:eastAsia="楷体" w:hAnsi="楷体" w:hint="eastAsia"/>
          <w:sz w:val="21"/>
          <w:szCs w:val="21"/>
        </w:rPr>
        <w:t>信息化</w:t>
      </w:r>
      <w:r>
        <w:rPr>
          <w:rFonts w:ascii="楷体" w:eastAsia="楷体" w:hAnsi="楷体"/>
          <w:sz w:val="21"/>
          <w:szCs w:val="21"/>
        </w:rPr>
        <w:t>技术</w:t>
      </w:r>
      <w:r>
        <w:rPr>
          <w:rFonts w:ascii="楷体" w:eastAsia="楷体" w:hAnsi="楷体" w:hint="eastAsia"/>
          <w:sz w:val="21"/>
          <w:szCs w:val="21"/>
        </w:rPr>
        <w:t>正</w:t>
      </w:r>
      <w:r>
        <w:rPr>
          <w:rFonts w:ascii="楷体" w:eastAsia="楷体" w:hAnsi="楷体"/>
          <w:sz w:val="21"/>
          <w:szCs w:val="21"/>
        </w:rPr>
        <w:t>前所未有地被应用其中。</w:t>
      </w:r>
    </w:p>
    <w:p w14:paraId="09C071AB" w14:textId="3FE4CBB6" w:rsidR="00BE46FC" w:rsidRDefault="00096EEA">
      <w:pPr>
        <w:pStyle w:val="a4"/>
        <w:spacing w:line="360" w:lineRule="auto"/>
        <w:ind w:firstLine="420"/>
        <w:rPr>
          <w:rFonts w:ascii="黑体" w:eastAsia="黑体"/>
          <w:bCs/>
          <w:color w:val="FF0000"/>
          <w:szCs w:val="21"/>
        </w:rPr>
      </w:pPr>
      <w:r>
        <w:rPr>
          <w:rFonts w:ascii="黑体" w:eastAsia="黑体" w:hAnsi="黑体" w:hint="eastAsia"/>
          <w:sz w:val="21"/>
          <w:szCs w:val="21"/>
        </w:rPr>
        <w:t>关键词：</w:t>
      </w:r>
      <w:r>
        <w:rPr>
          <w:rFonts w:ascii="楷体" w:eastAsia="楷体" w:hAnsi="楷体" w:hint="eastAsia"/>
          <w:sz w:val="21"/>
          <w:szCs w:val="21"/>
        </w:rPr>
        <w:t>新冠疫情  生活方式  社会文化</w:t>
      </w:r>
      <w:r w:rsidR="00D34F86">
        <w:rPr>
          <w:rFonts w:ascii="楷体" w:eastAsia="楷体" w:hAnsi="楷体"/>
          <w:sz w:val="21"/>
          <w:szCs w:val="21"/>
        </w:rPr>
        <w:t xml:space="preserve">  </w:t>
      </w:r>
      <w:r>
        <w:rPr>
          <w:rFonts w:ascii="楷体" w:eastAsia="楷体" w:hAnsi="楷体" w:hint="eastAsia"/>
          <w:sz w:val="21"/>
          <w:szCs w:val="21"/>
        </w:rPr>
        <w:t>信息化技术  科技战</w:t>
      </w:r>
      <w:proofErr w:type="gramStart"/>
      <w:r>
        <w:rPr>
          <w:rFonts w:ascii="楷体" w:eastAsia="楷体" w:hAnsi="楷体" w:hint="eastAsia"/>
          <w:sz w:val="21"/>
          <w:szCs w:val="21"/>
        </w:rPr>
        <w:t>疫</w:t>
      </w:r>
      <w:proofErr w:type="gramEnd"/>
      <w:r>
        <w:rPr>
          <w:rFonts w:ascii="楷体" w:eastAsia="楷体" w:hAnsi="楷体" w:hint="eastAsia"/>
          <w:sz w:val="21"/>
          <w:szCs w:val="21"/>
        </w:rPr>
        <w:t xml:space="preserve"> </w:t>
      </w:r>
      <w:r>
        <w:rPr>
          <w:rFonts w:ascii="楷体" w:eastAsia="楷体" w:hAnsi="楷体"/>
          <w:sz w:val="21"/>
          <w:szCs w:val="21"/>
        </w:rPr>
        <w:t xml:space="preserve"> </w:t>
      </w:r>
    </w:p>
    <w:p w14:paraId="36D55AE7" w14:textId="77777777" w:rsidR="00BE46FC" w:rsidRDefault="00BE46FC">
      <w:pPr>
        <w:pStyle w:val="a4"/>
        <w:spacing w:line="360" w:lineRule="auto"/>
        <w:rPr>
          <w:rFonts w:ascii="黑体" w:eastAsia="黑体"/>
          <w:bCs/>
          <w:color w:val="FF0000"/>
          <w:szCs w:val="21"/>
        </w:rPr>
      </w:pPr>
    </w:p>
    <w:p w14:paraId="320D2915" w14:textId="77777777" w:rsidR="00BE46FC" w:rsidRDefault="00BE46FC">
      <w:pPr>
        <w:pStyle w:val="a4"/>
        <w:spacing w:line="360" w:lineRule="auto"/>
        <w:ind w:firstLine="420"/>
        <w:rPr>
          <w:rFonts w:cs="宋体"/>
          <w:bCs/>
          <w:color w:val="000000"/>
          <w:sz w:val="21"/>
          <w:szCs w:val="21"/>
        </w:rPr>
      </w:pPr>
    </w:p>
    <w:p w14:paraId="3DEDEA50" w14:textId="77777777" w:rsidR="00BE46FC" w:rsidRDefault="00096EEA">
      <w:pPr>
        <w:spacing w:line="360" w:lineRule="auto"/>
        <w:ind w:firstLineChars="200" w:firstLine="420"/>
        <w:rPr>
          <w:rFonts w:ascii="宋体" w:hAnsi="宋体" w:cs="宋体"/>
          <w:bCs/>
          <w:color w:val="000000"/>
          <w:szCs w:val="21"/>
        </w:rPr>
      </w:pPr>
      <w:r>
        <w:rPr>
          <w:rFonts w:ascii="宋体" w:hAnsi="宋体" w:cs="宋体" w:hint="eastAsia"/>
          <w:bCs/>
          <w:color w:val="000000"/>
          <w:szCs w:val="21"/>
        </w:rPr>
        <w:t>2</w:t>
      </w:r>
      <w:r>
        <w:rPr>
          <w:rFonts w:ascii="宋体" w:hAnsi="宋体" w:cs="宋体"/>
          <w:bCs/>
          <w:color w:val="000000"/>
          <w:szCs w:val="21"/>
        </w:rPr>
        <w:t>020</w:t>
      </w:r>
      <w:r>
        <w:rPr>
          <w:rFonts w:ascii="宋体" w:hAnsi="宋体" w:cs="宋体" w:hint="eastAsia"/>
          <w:bCs/>
          <w:color w:val="000000"/>
          <w:szCs w:val="21"/>
        </w:rPr>
        <w:t>年</w:t>
      </w:r>
      <w:r>
        <w:rPr>
          <w:rFonts w:ascii="宋体" w:hAnsi="宋体" w:cs="宋体"/>
          <w:bCs/>
          <w:color w:val="000000"/>
          <w:szCs w:val="21"/>
        </w:rPr>
        <w:t xml:space="preserve">的春节必将载入史册。 </w:t>
      </w:r>
    </w:p>
    <w:p w14:paraId="6B42D72D" w14:textId="5C690FB3" w:rsidR="00BE46FC" w:rsidRDefault="00096EEA">
      <w:pPr>
        <w:spacing w:line="360" w:lineRule="auto"/>
        <w:ind w:firstLine="420"/>
        <w:rPr>
          <w:rFonts w:ascii="宋体" w:hAnsi="宋体" w:cs="宋体"/>
          <w:bCs/>
          <w:color w:val="000000"/>
          <w:szCs w:val="21"/>
        </w:rPr>
      </w:pPr>
      <w:r>
        <w:rPr>
          <w:rFonts w:ascii="宋体" w:hAnsi="宋体" w:cs="宋体" w:hint="eastAsia"/>
          <w:bCs/>
          <w:color w:val="000000"/>
          <w:szCs w:val="21"/>
        </w:rPr>
        <w:t>新冠疫情来势汹汹，对各方面都形成冲击，波及了人们的正常起居生活</w:t>
      </w:r>
      <w:r w:rsidR="005814BF">
        <w:rPr>
          <w:rFonts w:ascii="宋体" w:hAnsi="宋体" w:cs="宋体" w:hint="eastAsia"/>
          <w:bCs/>
          <w:color w:val="000000"/>
          <w:szCs w:val="21"/>
        </w:rPr>
        <w:t>，社会文化也受到影响</w:t>
      </w:r>
      <w:r>
        <w:rPr>
          <w:rFonts w:ascii="宋体" w:hAnsi="宋体" w:cs="宋体" w:hint="eastAsia"/>
          <w:bCs/>
          <w:color w:val="000000"/>
          <w:szCs w:val="21"/>
        </w:rPr>
        <w:t>。</w:t>
      </w:r>
      <w:r w:rsidR="005814BF">
        <w:rPr>
          <w:rFonts w:ascii="宋体" w:hAnsi="宋体" w:cs="宋体" w:hint="eastAsia"/>
          <w:bCs/>
          <w:color w:val="000000"/>
          <w:szCs w:val="21"/>
        </w:rPr>
        <w:t>由于社会文化</w:t>
      </w:r>
      <w:r w:rsidR="00D34F86">
        <w:rPr>
          <w:rFonts w:ascii="宋体" w:hAnsi="宋体" w:cs="宋体" w:hint="eastAsia"/>
          <w:bCs/>
          <w:color w:val="000000"/>
          <w:szCs w:val="21"/>
        </w:rPr>
        <w:t>影响</w:t>
      </w:r>
      <w:r w:rsidR="005814BF">
        <w:rPr>
          <w:rFonts w:ascii="宋体" w:hAnsi="宋体" w:cs="宋体" w:hint="eastAsia"/>
          <w:bCs/>
          <w:color w:val="000000"/>
          <w:szCs w:val="21"/>
        </w:rPr>
        <w:t>过于庞大，研究组决定</w:t>
      </w:r>
      <w:proofErr w:type="gramStart"/>
      <w:r w:rsidR="005814BF">
        <w:rPr>
          <w:rFonts w:ascii="宋体" w:hAnsi="宋体" w:cs="宋体" w:hint="eastAsia"/>
          <w:bCs/>
          <w:color w:val="000000"/>
          <w:szCs w:val="21"/>
        </w:rPr>
        <w:t>单讨论</w:t>
      </w:r>
      <w:proofErr w:type="gramEnd"/>
      <w:r w:rsidR="005814BF">
        <w:rPr>
          <w:rFonts w:ascii="宋体" w:hAnsi="宋体" w:cs="宋体" w:hint="eastAsia"/>
          <w:bCs/>
          <w:color w:val="000000"/>
          <w:szCs w:val="21"/>
        </w:rPr>
        <w:t>在</w:t>
      </w:r>
      <w:r>
        <w:rPr>
          <w:rFonts w:ascii="宋体" w:hAnsi="宋体" w:cs="宋体" w:hint="eastAsia"/>
          <w:bCs/>
          <w:color w:val="000000"/>
          <w:szCs w:val="21"/>
        </w:rPr>
        <w:t>疫情期间</w:t>
      </w:r>
      <w:r w:rsidR="005814BF">
        <w:rPr>
          <w:rFonts w:ascii="宋体" w:hAnsi="宋体" w:cs="宋体" w:hint="eastAsia"/>
          <w:bCs/>
          <w:color w:val="000000"/>
          <w:szCs w:val="21"/>
        </w:rPr>
        <w:t>，</w:t>
      </w:r>
      <w:r>
        <w:rPr>
          <w:rFonts w:ascii="宋体" w:hAnsi="宋体" w:cs="宋体" w:hint="eastAsia"/>
          <w:bCs/>
          <w:color w:val="000000"/>
          <w:szCs w:val="21"/>
        </w:rPr>
        <w:t>科技</w:t>
      </w:r>
      <w:r w:rsidR="005814BF">
        <w:rPr>
          <w:rFonts w:ascii="宋体" w:hAnsi="宋体" w:cs="宋体" w:hint="eastAsia"/>
          <w:bCs/>
          <w:color w:val="000000"/>
          <w:szCs w:val="21"/>
        </w:rPr>
        <w:t>战“疫”</w:t>
      </w:r>
      <w:r w:rsidR="00D34F86">
        <w:rPr>
          <w:rFonts w:ascii="宋体" w:hAnsi="宋体" w:cs="宋体" w:hint="eastAsia"/>
          <w:bCs/>
          <w:color w:val="000000"/>
          <w:szCs w:val="21"/>
        </w:rPr>
        <w:t>是如何</w:t>
      </w:r>
      <w:r>
        <w:rPr>
          <w:rFonts w:ascii="宋体" w:hAnsi="宋体" w:cs="宋体" w:hint="eastAsia"/>
          <w:bCs/>
          <w:color w:val="000000"/>
          <w:szCs w:val="21"/>
        </w:rPr>
        <w:t>影响</w:t>
      </w:r>
      <w:r w:rsidR="00C37E0F">
        <w:rPr>
          <w:rFonts w:ascii="宋体" w:hAnsi="宋体" w:cs="宋体" w:hint="eastAsia"/>
          <w:bCs/>
          <w:color w:val="000000"/>
          <w:szCs w:val="21"/>
        </w:rPr>
        <w:t>着</w:t>
      </w:r>
      <w:r>
        <w:rPr>
          <w:rFonts w:ascii="宋体" w:hAnsi="宋体" w:cs="宋体" w:hint="eastAsia"/>
          <w:bCs/>
          <w:color w:val="000000"/>
          <w:szCs w:val="21"/>
        </w:rPr>
        <w:t>人们的生活。工作方式上，从线下办公转变为线上办公、远程办公，钉钉、</w:t>
      </w:r>
      <w:proofErr w:type="gramStart"/>
      <w:r>
        <w:rPr>
          <w:rFonts w:ascii="宋体" w:hAnsi="宋体" w:cs="宋体" w:hint="eastAsia"/>
          <w:bCs/>
          <w:color w:val="000000"/>
          <w:szCs w:val="21"/>
        </w:rPr>
        <w:t>腾讯会议</w:t>
      </w:r>
      <w:proofErr w:type="gramEnd"/>
      <w:r>
        <w:rPr>
          <w:rFonts w:ascii="宋体" w:hAnsi="宋体" w:cs="宋体" w:hint="eastAsia"/>
          <w:bCs/>
          <w:color w:val="000000"/>
          <w:szCs w:val="21"/>
        </w:rPr>
        <w:t>等使用频率远超之前；出行上，戴上口罩测量体温扫描健康码，实时监控大数据，第一时间掌握疫情动态信息。</w:t>
      </w:r>
    </w:p>
    <w:p w14:paraId="7E45CA90" w14:textId="5A0477D7" w:rsidR="00BE46FC" w:rsidRDefault="00096EEA">
      <w:pPr>
        <w:spacing w:line="360" w:lineRule="auto"/>
        <w:ind w:firstLine="420"/>
        <w:rPr>
          <w:rFonts w:ascii="宋体" w:hAnsi="宋体" w:cs="宋体"/>
          <w:bCs/>
          <w:color w:val="000000"/>
          <w:szCs w:val="21"/>
        </w:rPr>
      </w:pPr>
      <w:r>
        <w:rPr>
          <w:rFonts w:ascii="宋体" w:hAnsi="宋体" w:cs="宋体"/>
          <w:bCs/>
          <w:color w:val="000000"/>
          <w:szCs w:val="21"/>
        </w:rPr>
        <w:t>从某种程度上讲，对我国</w:t>
      </w:r>
      <w:r>
        <w:rPr>
          <w:rFonts w:ascii="宋体" w:hAnsi="宋体" w:cs="宋体" w:hint="eastAsia"/>
          <w:bCs/>
          <w:color w:val="000000"/>
          <w:szCs w:val="21"/>
        </w:rPr>
        <w:t>疫情期间信息化技术应用的研究，探讨信息技术的应用转型，对于认识和进步我国的信息化技术的发展有重要意义</w:t>
      </w:r>
      <w:r w:rsidR="006775FB">
        <w:rPr>
          <w:rFonts w:ascii="宋体" w:hAnsi="宋体" w:cs="宋体" w:hint="eastAsia"/>
          <w:bCs/>
          <w:color w:val="000000"/>
          <w:szCs w:val="21"/>
        </w:rPr>
        <w:t>，</w:t>
      </w:r>
      <w:r w:rsidR="0062541D">
        <w:rPr>
          <w:rFonts w:ascii="宋体" w:hAnsi="宋体" w:cs="宋体" w:hint="eastAsia"/>
          <w:bCs/>
          <w:color w:val="000000"/>
          <w:szCs w:val="21"/>
        </w:rPr>
        <w:t>科学已经成为当今社会文化不可分割的一部分，与日常生活息息相关，因此对于疫情期间信息化技术应用的调研，</w:t>
      </w:r>
      <w:r>
        <w:rPr>
          <w:rFonts w:ascii="宋体" w:hAnsi="宋体" w:cs="宋体"/>
          <w:bCs/>
          <w:color w:val="000000"/>
          <w:szCs w:val="21"/>
        </w:rPr>
        <w:t>不仅是学术需要，更是一种社会责任；不仅具有理论意义，更具有社会现实价值。习近平总书记2月14日在中央全面深化改革委员会第十二次会议上指出:</w:t>
      </w:r>
      <w:r w:rsidR="006775FB">
        <w:rPr>
          <w:rFonts w:ascii="宋体" w:hAnsi="宋体" w:cs="宋体" w:hint="eastAsia"/>
          <w:bCs/>
          <w:color w:val="000000"/>
          <w:szCs w:val="21"/>
        </w:rPr>
        <w:t>“</w:t>
      </w:r>
      <w:r>
        <w:rPr>
          <w:rFonts w:ascii="宋体" w:hAnsi="宋体" w:cs="宋体"/>
          <w:bCs/>
          <w:color w:val="000000"/>
          <w:szCs w:val="21"/>
        </w:rPr>
        <w:t>要鼓励运用大数据、人工智能、云计算等数字技术,在疫情监测分析、病毒溯源、防控救治、资源调配等方面更好发挥支撑作用。</w:t>
      </w:r>
      <w:r w:rsidR="006775FB">
        <w:rPr>
          <w:rFonts w:ascii="宋体" w:hAnsi="宋体" w:cs="宋体" w:hint="eastAsia"/>
          <w:bCs/>
          <w:color w:val="000000"/>
          <w:szCs w:val="21"/>
        </w:rPr>
        <w:t>”</w:t>
      </w:r>
    </w:p>
    <w:p w14:paraId="5678E1D5" w14:textId="77777777" w:rsidR="00BE46FC" w:rsidRDefault="00096EEA">
      <w:pPr>
        <w:spacing w:line="360" w:lineRule="auto"/>
        <w:ind w:firstLineChars="200" w:firstLine="480"/>
        <w:rPr>
          <w:rFonts w:ascii="黑体" w:eastAsia="黑体" w:hAnsi="宋体"/>
          <w:bCs/>
          <w:color w:val="FF0000"/>
          <w:sz w:val="24"/>
        </w:rPr>
      </w:pPr>
      <w:r>
        <w:rPr>
          <w:rFonts w:ascii="黑体" w:eastAsia="黑体" w:hAnsi="宋体" w:hint="eastAsia"/>
          <w:bCs/>
          <w:sz w:val="24"/>
        </w:rPr>
        <w:t>一、研究过程</w:t>
      </w:r>
    </w:p>
    <w:p w14:paraId="767C9B64" w14:textId="77777777" w:rsidR="00BE46FC" w:rsidRDefault="00096EEA">
      <w:pPr>
        <w:spacing w:line="360" w:lineRule="auto"/>
        <w:ind w:firstLineChars="200" w:firstLine="420"/>
        <w:rPr>
          <w:rFonts w:ascii="宋体" w:hAnsi="宋体" w:cs="宋体"/>
          <w:bCs/>
          <w:color w:val="000000"/>
          <w:szCs w:val="21"/>
        </w:rPr>
      </w:pPr>
      <w:r>
        <w:rPr>
          <w:rFonts w:ascii="宋体" w:hAnsi="宋体" w:cs="宋体" w:hint="eastAsia"/>
          <w:bCs/>
          <w:color w:val="000000"/>
          <w:szCs w:val="21"/>
        </w:rPr>
        <w:t>（一）研究方法的选择</w:t>
      </w:r>
    </w:p>
    <w:p w14:paraId="25624490" w14:textId="6C73D3E0" w:rsidR="00BE46FC" w:rsidRDefault="00096EEA">
      <w:pPr>
        <w:spacing w:line="360" w:lineRule="auto"/>
        <w:ind w:firstLineChars="200" w:firstLine="420"/>
        <w:rPr>
          <w:rFonts w:ascii="宋体" w:hAnsi="宋体" w:cs="宋体"/>
          <w:bCs/>
          <w:color w:val="000000"/>
          <w:szCs w:val="21"/>
        </w:rPr>
      </w:pPr>
      <w:r>
        <w:rPr>
          <w:rFonts w:ascii="宋体" w:hAnsi="宋体" w:cs="宋体" w:hint="eastAsia"/>
          <w:bCs/>
          <w:color w:val="000000"/>
          <w:szCs w:val="21"/>
        </w:rPr>
        <w:t xml:space="preserve">  随时代变化，人们的工作生活方式已经发生了改变；随科学进步，科学技术已经更新，信息化技术的应用领域可能已经有了新的侧重；随社会提供更多可能性，信息来源也更加多</w:t>
      </w:r>
      <w:r>
        <w:rPr>
          <w:rFonts w:ascii="宋体" w:hAnsi="宋体" w:cs="宋体" w:hint="eastAsia"/>
          <w:bCs/>
          <w:color w:val="000000"/>
          <w:szCs w:val="21"/>
        </w:rPr>
        <w:lastRenderedPageBreak/>
        <w:t>元化，优秀人才积极投入建设信息时代、智慧城市。这些都是新时期值得研究探讨的问题，单一的仅仅使用问卷调查法或是访谈法已经不能较为全面地剖析问题、深入思考。因此，为了更准确地了解人们对疫情期间感受到的信息化技术应用的深刻认识，</w:t>
      </w:r>
      <w:r w:rsidR="00D34F86">
        <w:rPr>
          <w:rFonts w:ascii="宋体" w:hAnsi="宋体" w:cs="宋体" w:hint="eastAsia"/>
          <w:bCs/>
          <w:color w:val="000000"/>
          <w:szCs w:val="21"/>
        </w:rPr>
        <w:t>研究组决定</w:t>
      </w:r>
      <w:r>
        <w:rPr>
          <w:rFonts w:ascii="宋体" w:hAnsi="宋体" w:cs="宋体" w:hint="eastAsia"/>
          <w:bCs/>
          <w:color w:val="000000"/>
          <w:szCs w:val="21"/>
        </w:rPr>
        <w:t>采用问卷调查法和访谈法。</w:t>
      </w:r>
    </w:p>
    <w:p w14:paraId="45ED1E41" w14:textId="77777777" w:rsidR="00BE46FC" w:rsidRDefault="00096EEA">
      <w:pPr>
        <w:numPr>
          <w:ilvl w:val="0"/>
          <w:numId w:val="1"/>
        </w:numPr>
        <w:spacing w:line="360" w:lineRule="auto"/>
        <w:ind w:firstLineChars="200" w:firstLine="420"/>
        <w:rPr>
          <w:rFonts w:ascii="宋体" w:hAnsi="宋体" w:cs="宋体"/>
          <w:bCs/>
          <w:color w:val="000000"/>
          <w:szCs w:val="21"/>
        </w:rPr>
      </w:pPr>
      <w:r>
        <w:rPr>
          <w:rFonts w:ascii="宋体" w:hAnsi="宋体" w:cs="宋体" w:hint="eastAsia"/>
          <w:bCs/>
          <w:color w:val="000000"/>
          <w:szCs w:val="21"/>
        </w:rPr>
        <w:t>资料的收集</w:t>
      </w:r>
    </w:p>
    <w:p w14:paraId="34AE8A91" w14:textId="77777777" w:rsidR="00BE46FC" w:rsidRDefault="00096EEA">
      <w:pPr>
        <w:spacing w:line="360" w:lineRule="auto"/>
        <w:ind w:firstLine="420"/>
        <w:rPr>
          <w:rFonts w:ascii="宋体" w:hAnsi="宋体" w:cs="宋体"/>
          <w:bCs/>
          <w:color w:val="000000"/>
          <w:szCs w:val="21"/>
        </w:rPr>
      </w:pPr>
      <w:r>
        <w:rPr>
          <w:rFonts w:ascii="宋体" w:hAnsi="宋体" w:cs="宋体" w:hint="eastAsia"/>
          <w:bCs/>
          <w:color w:val="000000"/>
          <w:szCs w:val="21"/>
        </w:rPr>
        <w:t>本次社会调查采用问卷和访谈相结合的形式，发布了172份线上问卷，35份纸质问卷，共计207份问卷。同时，对几名受访者分别进行了访谈，由于疫情原因，仅对一位同学进行了戴口罩的面对面采访，其余皆通过Q</w:t>
      </w:r>
      <w:r>
        <w:rPr>
          <w:rFonts w:ascii="宋体" w:hAnsi="宋体" w:cs="宋体"/>
          <w:bCs/>
          <w:color w:val="000000"/>
          <w:szCs w:val="21"/>
        </w:rPr>
        <w:t>Q</w:t>
      </w:r>
      <w:r>
        <w:rPr>
          <w:rFonts w:ascii="宋体" w:hAnsi="宋体" w:cs="宋体" w:hint="eastAsia"/>
          <w:bCs/>
          <w:color w:val="000000"/>
          <w:szCs w:val="21"/>
        </w:rPr>
        <w:t>、</w:t>
      </w:r>
      <w:proofErr w:type="gramStart"/>
      <w:r>
        <w:rPr>
          <w:rFonts w:ascii="宋体" w:hAnsi="宋体" w:cs="宋体" w:hint="eastAsia"/>
          <w:bCs/>
          <w:color w:val="000000"/>
          <w:szCs w:val="21"/>
        </w:rPr>
        <w:t>微信等</w:t>
      </w:r>
      <w:proofErr w:type="gramEnd"/>
      <w:r>
        <w:rPr>
          <w:rFonts w:ascii="宋体" w:hAnsi="宋体" w:cs="宋体" w:hint="eastAsia"/>
          <w:bCs/>
          <w:color w:val="000000"/>
          <w:szCs w:val="21"/>
        </w:rPr>
        <w:t>通讯工具进行采访，研究调查疫情期间有关信息化技术抗</w:t>
      </w:r>
      <w:proofErr w:type="gramStart"/>
      <w:r>
        <w:rPr>
          <w:rFonts w:ascii="宋体" w:hAnsi="宋体" w:cs="宋体" w:hint="eastAsia"/>
          <w:bCs/>
          <w:color w:val="000000"/>
          <w:szCs w:val="21"/>
        </w:rPr>
        <w:t>疫</w:t>
      </w:r>
      <w:proofErr w:type="gramEnd"/>
      <w:r>
        <w:rPr>
          <w:rFonts w:ascii="宋体" w:hAnsi="宋体" w:cs="宋体" w:hint="eastAsia"/>
          <w:bCs/>
          <w:color w:val="000000"/>
          <w:szCs w:val="21"/>
        </w:rPr>
        <w:t>的现象。近期，我国疫情防控工作已经进入尾声，研究组以日常生活中切实感受到的信息化技术应用作具体分析调查。</w:t>
      </w:r>
    </w:p>
    <w:p w14:paraId="2706A62F" w14:textId="77777777" w:rsidR="00BE46FC" w:rsidRDefault="00096EEA">
      <w:pPr>
        <w:spacing w:line="360" w:lineRule="auto"/>
        <w:ind w:firstLine="420"/>
        <w:rPr>
          <w:rFonts w:ascii="宋体" w:hAnsi="宋体" w:cs="宋体"/>
          <w:bCs/>
          <w:color w:val="000000"/>
          <w:szCs w:val="21"/>
        </w:rPr>
      </w:pPr>
      <w:r>
        <w:rPr>
          <w:rFonts w:ascii="宋体" w:hAnsi="宋体" w:cs="宋体" w:hint="eastAsia"/>
          <w:bCs/>
          <w:color w:val="000000"/>
          <w:szCs w:val="21"/>
        </w:rPr>
        <w:t>此次调查主要面向青年人，其中绝大多数对疫情具体情况始终持关注态度，对于日常生活中的信息建设有较深感受。</w:t>
      </w:r>
    </w:p>
    <w:p w14:paraId="452213D1" w14:textId="77777777" w:rsidR="00BE46FC" w:rsidRDefault="00096EEA">
      <w:pPr>
        <w:spacing w:line="360" w:lineRule="auto"/>
        <w:rPr>
          <w:rFonts w:ascii="黑体" w:eastAsia="黑体" w:hAnsi="宋体"/>
          <w:bCs/>
          <w:color w:val="FF0000"/>
          <w:sz w:val="24"/>
        </w:rPr>
      </w:pPr>
      <w:r>
        <w:rPr>
          <w:rFonts w:ascii="黑体" w:eastAsia="黑体" w:hAnsi="宋体" w:hint="eastAsia"/>
          <w:bCs/>
          <w:noProof/>
          <w:color w:val="FF0000"/>
          <w:sz w:val="24"/>
        </w:rPr>
        <w:drawing>
          <wp:inline distT="0" distB="0" distL="0" distR="0" wp14:anchorId="3C0A8BE3" wp14:editId="7BA56039">
            <wp:extent cx="2472690" cy="3243580"/>
            <wp:effectExtent l="0" t="0" r="3810" b="1397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rFonts w:ascii="黑体" w:eastAsia="黑体" w:hAnsi="宋体" w:hint="eastAsia"/>
          <w:bCs/>
          <w:color w:val="FF0000"/>
          <w:sz w:val="24"/>
        </w:rPr>
        <w:t xml:space="preserve"> </w:t>
      </w:r>
      <w:r>
        <w:rPr>
          <w:noProof/>
        </w:rPr>
        <w:drawing>
          <wp:inline distT="0" distB="0" distL="0" distR="0" wp14:anchorId="126965F8" wp14:editId="707986ED">
            <wp:extent cx="2588895" cy="331470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2614538" cy="3347334"/>
                    </a:xfrm>
                    <a:prstGeom prst="rect">
                      <a:avLst/>
                    </a:prstGeom>
                  </pic:spPr>
                </pic:pic>
              </a:graphicData>
            </a:graphic>
          </wp:inline>
        </w:drawing>
      </w:r>
    </w:p>
    <w:p w14:paraId="475F225A" w14:textId="77777777" w:rsidR="00BE46FC" w:rsidRDefault="00096EEA">
      <w:pPr>
        <w:spacing w:line="360" w:lineRule="auto"/>
        <w:ind w:firstLineChars="400" w:firstLine="840"/>
        <w:rPr>
          <w:rFonts w:ascii="黑体" w:eastAsia="黑体" w:hAnsi="黑体"/>
          <w:bCs/>
          <w:szCs w:val="21"/>
        </w:rPr>
      </w:pPr>
      <w:r>
        <w:rPr>
          <w:rFonts w:ascii="黑体" w:eastAsia="黑体" w:hAnsi="黑体" w:hint="eastAsia"/>
          <w:bCs/>
          <w:szCs w:val="21"/>
        </w:rPr>
        <w:t xml:space="preserve">图1：被调查者的年龄组成 </w:t>
      </w:r>
      <w:r>
        <w:rPr>
          <w:rFonts w:ascii="黑体" w:eastAsia="黑体" w:hAnsi="黑体"/>
          <w:bCs/>
          <w:szCs w:val="21"/>
        </w:rPr>
        <w:t xml:space="preserve">           </w:t>
      </w:r>
      <w:r>
        <w:rPr>
          <w:rFonts w:ascii="黑体" w:eastAsia="黑体" w:hAnsi="黑体" w:hint="eastAsia"/>
          <w:bCs/>
          <w:szCs w:val="21"/>
        </w:rPr>
        <w:t>图2：受访者对疫情的关注程度</w:t>
      </w:r>
    </w:p>
    <w:p w14:paraId="27B59FFA" w14:textId="77777777" w:rsidR="00BE46FC" w:rsidRDefault="00BE46FC">
      <w:pPr>
        <w:spacing w:line="360" w:lineRule="auto"/>
        <w:ind w:firstLineChars="400" w:firstLine="840"/>
        <w:rPr>
          <w:rFonts w:ascii="黑体" w:eastAsia="黑体" w:hAnsi="黑体"/>
          <w:bCs/>
          <w:szCs w:val="21"/>
        </w:rPr>
      </w:pPr>
    </w:p>
    <w:p w14:paraId="7DC70605" w14:textId="77777777" w:rsidR="00BE46FC" w:rsidRDefault="00096EEA">
      <w:pPr>
        <w:spacing w:line="360" w:lineRule="auto"/>
        <w:ind w:firstLineChars="200" w:firstLine="480"/>
        <w:rPr>
          <w:rFonts w:ascii="黑体" w:eastAsia="黑体" w:hAnsi="宋体"/>
          <w:bCs/>
          <w:color w:val="FF0000"/>
          <w:sz w:val="24"/>
        </w:rPr>
      </w:pPr>
      <w:r>
        <w:rPr>
          <w:rFonts w:ascii="黑体" w:eastAsia="黑体" w:hAnsi="宋体" w:hint="eastAsia"/>
          <w:bCs/>
          <w:sz w:val="24"/>
        </w:rPr>
        <w:t>二、</w:t>
      </w:r>
      <w:r>
        <w:rPr>
          <w:rFonts w:ascii="黑体" w:eastAsia="黑体" w:hAnsi="黑体" w:cs="等线 Light" w:hint="eastAsia"/>
          <w:sz w:val="24"/>
        </w:rPr>
        <w:t>调查“科技战疫”的结果</w:t>
      </w:r>
    </w:p>
    <w:p w14:paraId="573EE39A" w14:textId="77777777" w:rsidR="00BE46FC" w:rsidRDefault="00096EEA">
      <w:pPr>
        <w:spacing w:line="360" w:lineRule="auto"/>
        <w:ind w:firstLineChars="200" w:firstLine="420"/>
        <w:rPr>
          <w:rFonts w:ascii="宋体" w:hAnsi="宋体" w:cs="等线"/>
          <w:szCs w:val="21"/>
        </w:rPr>
      </w:pPr>
      <w:r>
        <w:rPr>
          <w:rFonts w:ascii="宋体" w:hAnsi="宋体" w:cs="等线" w:hint="eastAsia"/>
          <w:szCs w:val="21"/>
        </w:rPr>
        <w:t>2020年3月2日，习近平总书记在北京考察新冠肺炎防控科研攻关工作时指出，“人类统计并较量最有利的武器就是科学技术，人类战疫情离不开科学发展和技术创新。要通过打这场硬仗，掌握更多具有自主知识产权的核心科技，拿出更多硬核产品。”</w:t>
      </w:r>
    </w:p>
    <w:p w14:paraId="22AE7977" w14:textId="77777777" w:rsidR="00BE46FC" w:rsidRDefault="00096EEA">
      <w:pPr>
        <w:spacing w:line="360" w:lineRule="auto"/>
        <w:ind w:firstLineChars="200" w:firstLine="420"/>
        <w:rPr>
          <w:rFonts w:ascii="宋体" w:hAnsi="宋体" w:cs="等线"/>
          <w:szCs w:val="21"/>
        </w:rPr>
      </w:pPr>
      <w:r>
        <w:rPr>
          <w:rFonts w:ascii="宋体" w:hAnsi="宋体" w:cs="等线" w:hint="eastAsia"/>
          <w:szCs w:val="21"/>
        </w:rPr>
        <w:lastRenderedPageBreak/>
        <w:t>新型冠状肺炎是传染性极强和病死率很高的流行性疾病，春运期间还加速了病毒的传播速度和传播范围，短时间内扩散到全国其他省市。而这次疫情能够及时、有效地防控离不开科学技术在其中发挥的巨大作用。通过此次调查，我们逐渐了解大多数人对这次疫情中科技发挥作用的看法与认识。</w:t>
      </w:r>
    </w:p>
    <w:p w14:paraId="1A76A100" w14:textId="17E3AB3A" w:rsidR="00BE46FC" w:rsidRDefault="002F5F19">
      <w:pPr>
        <w:numPr>
          <w:ilvl w:val="0"/>
          <w:numId w:val="2"/>
        </w:numPr>
        <w:spacing w:line="360" w:lineRule="auto"/>
        <w:ind w:firstLineChars="200" w:firstLine="420"/>
        <w:rPr>
          <w:rFonts w:ascii="宋体" w:hAnsi="宋体" w:cs="等线"/>
          <w:szCs w:val="21"/>
        </w:rPr>
      </w:pPr>
      <w:r>
        <w:rPr>
          <w:rFonts w:ascii="宋体" w:hAnsi="宋体" w:cs="等线" w:hint="eastAsia"/>
          <w:szCs w:val="21"/>
        </w:rPr>
        <w:t>当代</w:t>
      </w:r>
      <w:r w:rsidR="005814BF">
        <w:rPr>
          <w:rFonts w:ascii="宋体" w:hAnsi="宋体" w:cs="等线" w:hint="eastAsia"/>
          <w:szCs w:val="21"/>
        </w:rPr>
        <w:t>信息渠道</w:t>
      </w:r>
      <w:r w:rsidR="006775FB">
        <w:rPr>
          <w:rFonts w:ascii="宋体" w:hAnsi="宋体" w:cs="等线" w:hint="eastAsia"/>
          <w:szCs w:val="21"/>
        </w:rPr>
        <w:t>大放异彩</w:t>
      </w:r>
    </w:p>
    <w:p w14:paraId="540B3D83" w14:textId="77777777" w:rsidR="00BE46FC" w:rsidRDefault="00096EEA">
      <w:pPr>
        <w:spacing w:line="360" w:lineRule="auto"/>
        <w:ind w:firstLineChars="200" w:firstLine="420"/>
        <w:rPr>
          <w:rFonts w:ascii="宋体" w:hAnsi="宋体" w:cs="等线"/>
          <w:szCs w:val="21"/>
        </w:rPr>
      </w:pPr>
      <w:r>
        <w:rPr>
          <w:rFonts w:ascii="宋体" w:hAnsi="宋体" w:cs="等线" w:hint="eastAsia"/>
          <w:szCs w:val="21"/>
        </w:rPr>
        <w:t>随着科技的发展，时代的进步，“互联网+”时代逐渐体现出明显的优势。与03年“非典”相比，人们了解信息的途径更多，范围更广，不再仅仅局限于报纸、广播、亲朋好友等，与此同时，互联网的信息传播渠道也正崭露头角，微博、朋友圈、公众号推送、新闻APP等多种信息传播方式也为人们了解疫情实时情况提供了准确的信息。</w:t>
      </w:r>
    </w:p>
    <w:p w14:paraId="4E43B37D" w14:textId="0B605DEC" w:rsidR="00BE46FC" w:rsidRDefault="00096EEA">
      <w:pPr>
        <w:spacing w:line="360" w:lineRule="auto"/>
        <w:ind w:firstLineChars="200" w:firstLine="420"/>
        <w:rPr>
          <w:rFonts w:ascii="宋体" w:hAnsi="宋体" w:cs="等线"/>
          <w:szCs w:val="21"/>
        </w:rPr>
      </w:pPr>
      <w:r>
        <w:rPr>
          <w:rFonts w:ascii="宋体" w:hAnsi="宋体" w:cs="等线" w:hint="eastAsia"/>
          <w:szCs w:val="21"/>
        </w:rPr>
        <w:t>下表是对人们了解疫情信息途径的调查结果，可以看出通过微博、朋友圈、新闻APP等渠道来了解疫情的人数明显多于通过报纸、广播等渠道了解疫情的人数。由此可见，</w:t>
      </w:r>
      <w:r w:rsidR="002F5F19">
        <w:rPr>
          <w:rFonts w:ascii="宋体" w:hAnsi="宋体" w:cs="等线" w:hint="eastAsia"/>
          <w:szCs w:val="21"/>
        </w:rPr>
        <w:t>当今社会文化引导人们偏向于使用科技了解信息，</w:t>
      </w:r>
      <w:r>
        <w:rPr>
          <w:rFonts w:ascii="宋体" w:hAnsi="宋体" w:cs="等线" w:hint="eastAsia"/>
          <w:szCs w:val="21"/>
        </w:rPr>
        <w:t>科技明显拓宽了获取信息的来源，互联网时代信息获取方式愈加多元化。</w:t>
      </w:r>
    </w:p>
    <w:p w14:paraId="1649A7A4" w14:textId="77777777" w:rsidR="00BE46FC" w:rsidRDefault="00096EEA">
      <w:pPr>
        <w:spacing w:line="360" w:lineRule="auto"/>
        <w:ind w:firstLineChars="200" w:firstLine="420"/>
        <w:jc w:val="center"/>
        <w:rPr>
          <w:rFonts w:ascii="宋体" w:hAnsi="宋体" w:cs="等线"/>
          <w:szCs w:val="21"/>
        </w:rPr>
      </w:pPr>
      <w:r>
        <w:rPr>
          <w:rFonts w:ascii="宋体" w:hAnsi="宋体" w:cs="等线"/>
          <w:noProof/>
          <w:szCs w:val="21"/>
        </w:rPr>
        <w:drawing>
          <wp:inline distT="0" distB="0" distL="0" distR="0" wp14:anchorId="013A15E8" wp14:editId="2C6716A9">
            <wp:extent cx="3823970" cy="3520440"/>
            <wp:effectExtent l="0" t="0" r="5080" b="3810"/>
            <wp:docPr id="2" name="图片 3" descr="图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图二"/>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833171" cy="3528931"/>
                    </a:xfrm>
                    <a:prstGeom prst="rect">
                      <a:avLst/>
                    </a:prstGeom>
                    <a:noFill/>
                    <a:ln>
                      <a:noFill/>
                    </a:ln>
                  </pic:spPr>
                </pic:pic>
              </a:graphicData>
            </a:graphic>
          </wp:inline>
        </w:drawing>
      </w:r>
    </w:p>
    <w:p w14:paraId="22B10144" w14:textId="77777777" w:rsidR="00BE46FC" w:rsidRDefault="00096EEA">
      <w:pPr>
        <w:spacing w:line="360" w:lineRule="auto"/>
        <w:ind w:firstLineChars="200" w:firstLine="420"/>
        <w:jc w:val="center"/>
        <w:rPr>
          <w:rFonts w:ascii="黑体" w:eastAsia="黑体" w:hAnsi="黑体" w:cs="等线"/>
          <w:szCs w:val="21"/>
        </w:rPr>
      </w:pPr>
      <w:r>
        <w:rPr>
          <w:rFonts w:ascii="黑体" w:eastAsia="黑体" w:hAnsi="黑体" w:cs="等线" w:hint="eastAsia"/>
          <w:szCs w:val="21"/>
        </w:rPr>
        <w:t>图3</w:t>
      </w:r>
      <w:r>
        <w:rPr>
          <w:rFonts w:ascii="黑体" w:eastAsia="黑体" w:hAnsi="黑体" w:cs="等线"/>
          <w:szCs w:val="21"/>
        </w:rPr>
        <w:t xml:space="preserve"> </w:t>
      </w:r>
      <w:r>
        <w:rPr>
          <w:rFonts w:ascii="黑体" w:eastAsia="黑体" w:hAnsi="黑体" w:cs="等线" w:hint="eastAsia"/>
          <w:szCs w:val="21"/>
        </w:rPr>
        <w:t>了解信息的渠道</w:t>
      </w:r>
    </w:p>
    <w:p w14:paraId="7B8A5A80" w14:textId="77777777" w:rsidR="00BE46FC" w:rsidRDefault="00BE46FC">
      <w:pPr>
        <w:spacing w:line="360" w:lineRule="auto"/>
        <w:ind w:firstLineChars="200" w:firstLine="420"/>
        <w:jc w:val="center"/>
        <w:rPr>
          <w:rFonts w:ascii="黑体" w:eastAsia="黑体" w:hAnsi="黑体" w:cs="等线"/>
          <w:szCs w:val="21"/>
        </w:rPr>
      </w:pPr>
    </w:p>
    <w:p w14:paraId="05BEE7AD" w14:textId="77777777" w:rsidR="00BE46FC" w:rsidRDefault="00096EEA">
      <w:pPr>
        <w:spacing w:line="360" w:lineRule="auto"/>
        <w:ind w:firstLineChars="200" w:firstLine="420"/>
        <w:rPr>
          <w:rFonts w:ascii="宋体" w:hAnsi="宋体" w:cs="等线"/>
          <w:szCs w:val="21"/>
        </w:rPr>
      </w:pPr>
      <w:r>
        <w:rPr>
          <w:rFonts w:ascii="宋体" w:hAnsi="宋体" w:cs="等线" w:hint="eastAsia"/>
          <w:szCs w:val="21"/>
        </w:rPr>
        <w:t>（二）线上办公和健康码等应用广泛</w:t>
      </w:r>
    </w:p>
    <w:p w14:paraId="07CA7F0A" w14:textId="7E02EFE3" w:rsidR="00BE46FC" w:rsidRDefault="00096EEA">
      <w:pPr>
        <w:spacing w:line="360" w:lineRule="auto"/>
        <w:ind w:firstLineChars="200" w:firstLine="420"/>
        <w:rPr>
          <w:rFonts w:ascii="宋体" w:hAnsi="宋体" w:cs="等线"/>
          <w:szCs w:val="21"/>
        </w:rPr>
      </w:pPr>
      <w:r>
        <w:rPr>
          <w:rFonts w:ascii="宋体" w:hAnsi="宋体" w:cs="等线" w:hint="eastAsia"/>
          <w:szCs w:val="21"/>
        </w:rPr>
        <w:t>此次疫情给人们的生活带来诸多不便，各省停工停学、外出不便等问题扑面而来，而科技在解决这些问题中发挥了巨大作用，</w:t>
      </w:r>
      <w:r w:rsidR="00552B05">
        <w:rPr>
          <w:rFonts w:ascii="宋体" w:hAnsi="宋体" w:cs="等线" w:hint="eastAsia"/>
          <w:szCs w:val="21"/>
        </w:rPr>
        <w:t>可以很明显地看出防疫措施是建立在科技的基础上实</w:t>
      </w:r>
      <w:r w:rsidR="00552B05">
        <w:rPr>
          <w:rFonts w:ascii="宋体" w:hAnsi="宋体" w:cs="等线" w:hint="eastAsia"/>
          <w:szCs w:val="21"/>
        </w:rPr>
        <w:lastRenderedPageBreak/>
        <w:t>施的，</w:t>
      </w:r>
      <w:r>
        <w:rPr>
          <w:rFonts w:ascii="宋体" w:hAnsi="宋体" w:cs="等线" w:hint="eastAsia"/>
          <w:szCs w:val="21"/>
        </w:rPr>
        <w:t>例如远程办公上课软件钉钉、学习通、</w:t>
      </w:r>
      <w:proofErr w:type="gramStart"/>
      <w:r>
        <w:rPr>
          <w:rFonts w:ascii="宋体" w:hAnsi="宋体" w:cs="等线" w:hint="eastAsia"/>
          <w:szCs w:val="21"/>
        </w:rPr>
        <w:t>腾讯会议</w:t>
      </w:r>
      <w:proofErr w:type="gramEnd"/>
      <w:r>
        <w:rPr>
          <w:rFonts w:ascii="宋体" w:hAnsi="宋体" w:cs="等线" w:hint="eastAsia"/>
          <w:szCs w:val="21"/>
        </w:rPr>
        <w:t>等新兴软件解决了“停课不停学”的问题；运用了大数据技术的实时疫情地图让人们更加直观的了解到各个省份的疫情情况；出行健康码和红外无接触体温监测降低了人们出行时人员交叉感染的风险</w:t>
      </w:r>
      <w:r w:rsidR="00552B05">
        <w:rPr>
          <w:rFonts w:ascii="宋体" w:hAnsi="宋体" w:cs="等线" w:hint="eastAsia"/>
          <w:szCs w:val="21"/>
        </w:rPr>
        <w:t>。</w:t>
      </w:r>
    </w:p>
    <w:p w14:paraId="7E785608" w14:textId="77777777" w:rsidR="00BE46FC" w:rsidRDefault="00096EEA">
      <w:pPr>
        <w:spacing w:line="360" w:lineRule="auto"/>
        <w:ind w:firstLineChars="200" w:firstLine="420"/>
        <w:rPr>
          <w:rFonts w:ascii="宋体" w:hAnsi="宋体" w:cs="等线"/>
          <w:szCs w:val="21"/>
        </w:rPr>
      </w:pPr>
      <w:r>
        <w:rPr>
          <w:rFonts w:ascii="宋体" w:hAnsi="宋体" w:cs="等线" w:hint="eastAsia"/>
          <w:szCs w:val="21"/>
        </w:rPr>
        <w:t>下面是对在这次疫情中人们身边几项热门技术应用的调查，通过条状图，明显看出几项技术在这次疫情中应用十分广泛，并且形式多样，对疫情防控具有重要意义。</w:t>
      </w:r>
    </w:p>
    <w:p w14:paraId="698961F9" w14:textId="73A24072" w:rsidR="00BE46FC" w:rsidRDefault="00096EEA">
      <w:pPr>
        <w:spacing w:line="360" w:lineRule="auto"/>
        <w:ind w:firstLineChars="200" w:firstLine="420"/>
        <w:jc w:val="center"/>
        <w:rPr>
          <w:rFonts w:ascii="宋体" w:hAnsi="宋体" w:cs="等线"/>
          <w:szCs w:val="21"/>
        </w:rPr>
      </w:pPr>
      <w:r>
        <w:rPr>
          <w:noProof/>
        </w:rPr>
        <w:drawing>
          <wp:inline distT="0" distB="0" distL="0" distR="0" wp14:anchorId="09DD1FC6" wp14:editId="301CD01F">
            <wp:extent cx="5115853" cy="2652665"/>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5157902" cy="2674468"/>
                    </a:xfrm>
                    <a:prstGeom prst="rect">
                      <a:avLst/>
                    </a:prstGeom>
                  </pic:spPr>
                </pic:pic>
              </a:graphicData>
            </a:graphic>
          </wp:inline>
        </w:drawing>
      </w:r>
    </w:p>
    <w:p w14:paraId="56806B0B" w14:textId="77777777" w:rsidR="00BE46FC" w:rsidRDefault="00096EEA">
      <w:pPr>
        <w:spacing w:line="360" w:lineRule="auto"/>
        <w:ind w:firstLineChars="200" w:firstLine="420"/>
        <w:jc w:val="center"/>
        <w:rPr>
          <w:rFonts w:ascii="黑体" w:eastAsia="黑体" w:hAnsi="黑体" w:cs="等线"/>
          <w:szCs w:val="21"/>
        </w:rPr>
      </w:pPr>
      <w:r>
        <w:rPr>
          <w:rFonts w:ascii="黑体" w:eastAsia="黑体" w:hAnsi="黑体" w:cs="等线" w:hint="eastAsia"/>
          <w:szCs w:val="21"/>
        </w:rPr>
        <w:t>图4</w:t>
      </w:r>
      <w:r>
        <w:rPr>
          <w:rFonts w:ascii="黑体" w:eastAsia="黑体" w:hAnsi="黑体" w:cs="等线"/>
          <w:szCs w:val="21"/>
        </w:rPr>
        <w:t xml:space="preserve"> </w:t>
      </w:r>
      <w:r>
        <w:rPr>
          <w:rFonts w:ascii="黑体" w:eastAsia="黑体" w:hAnsi="黑体" w:cs="等线" w:hint="eastAsia"/>
          <w:szCs w:val="21"/>
        </w:rPr>
        <w:t>信息技术在生活中的存在形式</w:t>
      </w:r>
    </w:p>
    <w:p w14:paraId="179759D1" w14:textId="77777777" w:rsidR="00BE46FC" w:rsidRDefault="00BE46FC">
      <w:pPr>
        <w:spacing w:line="360" w:lineRule="auto"/>
        <w:ind w:firstLineChars="200" w:firstLine="420"/>
        <w:jc w:val="center"/>
        <w:rPr>
          <w:rFonts w:ascii="黑体" w:eastAsia="黑体" w:hAnsi="黑体" w:cs="等线"/>
          <w:szCs w:val="21"/>
        </w:rPr>
      </w:pPr>
    </w:p>
    <w:p w14:paraId="245D7215" w14:textId="77777777" w:rsidR="00BE46FC" w:rsidRDefault="00096EEA">
      <w:pPr>
        <w:spacing w:line="360" w:lineRule="auto"/>
        <w:ind w:firstLineChars="200" w:firstLine="420"/>
        <w:rPr>
          <w:rFonts w:ascii="宋体" w:hAnsi="宋体" w:cs="等线"/>
          <w:szCs w:val="21"/>
        </w:rPr>
      </w:pPr>
      <w:r>
        <w:rPr>
          <w:rFonts w:ascii="宋体" w:hAnsi="宋体" w:cs="等线" w:hint="eastAsia"/>
          <w:szCs w:val="21"/>
        </w:rPr>
        <w:t>（三）群众对于信息化技术应用的看法</w:t>
      </w:r>
    </w:p>
    <w:p w14:paraId="2FEE4A39" w14:textId="77777777" w:rsidR="00BE46FC" w:rsidRDefault="00096EEA">
      <w:pPr>
        <w:spacing w:line="360" w:lineRule="auto"/>
        <w:ind w:firstLineChars="200" w:firstLine="420"/>
        <w:rPr>
          <w:rFonts w:ascii="宋体" w:hAnsi="宋体" w:cs="等线"/>
          <w:szCs w:val="21"/>
        </w:rPr>
      </w:pPr>
      <w:r>
        <w:rPr>
          <w:rFonts w:ascii="宋体" w:hAnsi="宋体" w:cs="等线" w:hint="eastAsia"/>
          <w:szCs w:val="21"/>
        </w:rPr>
        <w:t>为疫情防控赢得时间，这是对国家治理体制的考验，也是对信息水平的检查。充分动员全国人民居家隔离，中国特色社会主义制度的优越性在应对重大公共危机时得到检验。信息化技术在疫情期间广泛应用在各个领域，无疑给这次疫情的防控产生了及时有效的影响。</w:t>
      </w:r>
    </w:p>
    <w:p w14:paraId="63A24831" w14:textId="77777777" w:rsidR="00BE46FC" w:rsidRDefault="00096EEA">
      <w:pPr>
        <w:spacing w:line="360" w:lineRule="auto"/>
        <w:ind w:firstLineChars="200" w:firstLine="420"/>
        <w:rPr>
          <w:rFonts w:ascii="宋体" w:hAnsi="宋体" w:cs="等线"/>
          <w:szCs w:val="21"/>
        </w:rPr>
      </w:pPr>
      <w:r>
        <w:rPr>
          <w:rFonts w:ascii="宋体" w:hAnsi="宋体" w:cs="等线" w:hint="eastAsia"/>
          <w:szCs w:val="21"/>
        </w:rPr>
        <w:t>1</w:t>
      </w:r>
      <w:r>
        <w:rPr>
          <w:rFonts w:ascii="宋体" w:hAnsi="宋体" w:cs="等线"/>
          <w:szCs w:val="21"/>
        </w:rPr>
        <w:t>.</w:t>
      </w:r>
      <w:r>
        <w:rPr>
          <w:rFonts w:ascii="宋体" w:hAnsi="宋体" w:cs="等线" w:hint="eastAsia"/>
          <w:szCs w:val="21"/>
        </w:rPr>
        <w:t>信息多样，及时准确</w:t>
      </w:r>
    </w:p>
    <w:p w14:paraId="63B877AF" w14:textId="77777777" w:rsidR="00BE46FC" w:rsidRDefault="00096EEA">
      <w:pPr>
        <w:pStyle w:val="a6"/>
        <w:spacing w:line="360" w:lineRule="auto"/>
        <w:ind w:firstLineChars="200" w:firstLine="420"/>
        <w:rPr>
          <w:rFonts w:ascii="宋体" w:hAnsi="宋体"/>
          <w:szCs w:val="21"/>
        </w:rPr>
      </w:pPr>
      <w:r>
        <w:rPr>
          <w:rFonts w:ascii="宋体" w:hAnsi="宋体" w:cs="等线" w:hint="eastAsia"/>
          <w:szCs w:val="21"/>
        </w:rPr>
        <w:t>受访者绝大多数都时刻关注着新冠疫情的具体情况，在掌握信息的方面，</w:t>
      </w:r>
      <w:r>
        <w:rPr>
          <w:rFonts w:ascii="宋体" w:hAnsi="宋体" w:cs="等线"/>
          <w:szCs w:val="21"/>
        </w:rPr>
        <w:t>186</w:t>
      </w:r>
      <w:r>
        <w:rPr>
          <w:rFonts w:ascii="宋体" w:hAnsi="宋体" w:cs="等线" w:hint="eastAsia"/>
          <w:szCs w:val="21"/>
        </w:rPr>
        <w:t>人想及时了解到</w:t>
      </w:r>
      <w:r>
        <w:rPr>
          <w:rFonts w:ascii="宋体" w:hAnsi="宋体" w:hint="eastAsia"/>
          <w:szCs w:val="21"/>
        </w:rPr>
        <w:t>新型冠状肺炎有效预防的方法和知识。1</w:t>
      </w:r>
      <w:r>
        <w:rPr>
          <w:rFonts w:ascii="宋体" w:hAnsi="宋体"/>
          <w:szCs w:val="21"/>
        </w:rPr>
        <w:t>20</w:t>
      </w:r>
      <w:r>
        <w:rPr>
          <w:rFonts w:ascii="宋体" w:hAnsi="宋体" w:hint="eastAsia"/>
          <w:szCs w:val="21"/>
        </w:rPr>
        <w:t>-</w:t>
      </w:r>
      <w:r>
        <w:rPr>
          <w:rFonts w:ascii="宋体" w:hAnsi="宋体"/>
          <w:szCs w:val="21"/>
        </w:rPr>
        <w:t>150</w:t>
      </w:r>
      <w:r>
        <w:rPr>
          <w:rFonts w:ascii="宋体" w:hAnsi="宋体" w:hint="eastAsia"/>
          <w:szCs w:val="21"/>
        </w:rPr>
        <w:t>人不等对于关于疫情扩散情况的信息数据、科研机构对疫情病理等问题的研究进展、政府部门采取的应对和防治措施、物资的投入和使用情况，也表现出了想要进一步了解的想法。其他国家防控重大疫情的相关措施和经验仅有68人选择。</w:t>
      </w:r>
    </w:p>
    <w:p w14:paraId="36D46664" w14:textId="77777777" w:rsidR="00BE46FC" w:rsidRDefault="00096EEA" w:rsidP="00D34F86">
      <w:pPr>
        <w:spacing w:line="360" w:lineRule="auto"/>
        <w:jc w:val="center"/>
        <w:rPr>
          <w:rFonts w:ascii="宋体" w:hAnsi="宋体" w:cs="等线"/>
          <w:szCs w:val="21"/>
        </w:rPr>
      </w:pPr>
      <w:r>
        <w:rPr>
          <w:noProof/>
        </w:rPr>
        <w:lastRenderedPageBreak/>
        <w:drawing>
          <wp:inline distT="0" distB="0" distL="0" distR="0" wp14:anchorId="64CEBDDC" wp14:editId="29E7A800">
            <wp:extent cx="4948617" cy="2897109"/>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4977015" cy="2913734"/>
                    </a:xfrm>
                    <a:prstGeom prst="rect">
                      <a:avLst/>
                    </a:prstGeom>
                  </pic:spPr>
                </pic:pic>
              </a:graphicData>
            </a:graphic>
          </wp:inline>
        </w:drawing>
      </w:r>
    </w:p>
    <w:p w14:paraId="0D68E0CC" w14:textId="77777777" w:rsidR="00BE46FC" w:rsidRDefault="00096EEA">
      <w:pPr>
        <w:spacing w:line="360" w:lineRule="auto"/>
        <w:ind w:firstLineChars="200" w:firstLine="420"/>
        <w:jc w:val="center"/>
        <w:rPr>
          <w:rFonts w:ascii="黑体" w:eastAsia="黑体" w:hAnsi="黑体" w:cs="等线"/>
          <w:szCs w:val="21"/>
        </w:rPr>
      </w:pPr>
      <w:r>
        <w:rPr>
          <w:rFonts w:ascii="黑体" w:eastAsia="黑体" w:hAnsi="黑体" w:cs="等线" w:hint="eastAsia"/>
          <w:szCs w:val="21"/>
        </w:rPr>
        <w:t>图5</w:t>
      </w:r>
      <w:r>
        <w:rPr>
          <w:rFonts w:ascii="黑体" w:eastAsia="黑体" w:hAnsi="黑体" w:cs="等线"/>
          <w:szCs w:val="21"/>
        </w:rPr>
        <w:t xml:space="preserve"> </w:t>
      </w:r>
      <w:r>
        <w:rPr>
          <w:rFonts w:ascii="黑体" w:eastAsia="黑体" w:hAnsi="黑体" w:cs="等线" w:hint="eastAsia"/>
          <w:szCs w:val="21"/>
        </w:rPr>
        <w:t>对于疫情，你最想及时了解掌握的信息</w:t>
      </w:r>
    </w:p>
    <w:p w14:paraId="0B84BD1E" w14:textId="77777777" w:rsidR="00BE46FC" w:rsidRDefault="00BE46FC">
      <w:pPr>
        <w:spacing w:line="360" w:lineRule="auto"/>
        <w:ind w:firstLineChars="200" w:firstLine="420"/>
        <w:jc w:val="center"/>
        <w:rPr>
          <w:rFonts w:ascii="黑体" w:eastAsia="黑体" w:hAnsi="黑体" w:cs="等线"/>
          <w:szCs w:val="21"/>
        </w:rPr>
      </w:pPr>
    </w:p>
    <w:p w14:paraId="7E57D48D" w14:textId="77777777" w:rsidR="00BE46FC" w:rsidRDefault="00096EEA" w:rsidP="005814BF">
      <w:pPr>
        <w:spacing w:line="360" w:lineRule="auto"/>
        <w:ind w:firstLine="420"/>
        <w:rPr>
          <w:rFonts w:ascii="宋体" w:hAnsi="宋体" w:cs="等线"/>
          <w:szCs w:val="21"/>
        </w:rPr>
      </w:pPr>
      <w:r>
        <w:rPr>
          <w:rFonts w:ascii="宋体" w:hAnsi="宋体" w:cs="等线" w:hint="eastAsia"/>
          <w:szCs w:val="21"/>
        </w:rPr>
        <w:t>2</w:t>
      </w:r>
      <w:r>
        <w:rPr>
          <w:rFonts w:ascii="宋体" w:hAnsi="宋体" w:cs="等线"/>
          <w:szCs w:val="21"/>
        </w:rPr>
        <w:t>.</w:t>
      </w:r>
      <w:r>
        <w:rPr>
          <w:rFonts w:ascii="宋体" w:hAnsi="宋体" w:cs="等线" w:hint="eastAsia"/>
          <w:szCs w:val="21"/>
        </w:rPr>
        <w:t>对科技发展持有积极态度</w:t>
      </w:r>
    </w:p>
    <w:p w14:paraId="0A822F52" w14:textId="4046920D" w:rsidR="00BE46FC" w:rsidRDefault="00096EEA" w:rsidP="005814BF">
      <w:pPr>
        <w:spacing w:line="360" w:lineRule="auto"/>
        <w:ind w:firstLine="420"/>
        <w:rPr>
          <w:rFonts w:ascii="宋体" w:hAnsi="宋体" w:cs="等线"/>
          <w:szCs w:val="21"/>
        </w:rPr>
      </w:pPr>
      <w:r>
        <w:rPr>
          <w:rFonts w:ascii="宋体" w:hAnsi="宋体" w:cs="等线" w:hint="eastAsia"/>
          <w:szCs w:val="21"/>
        </w:rPr>
        <w:t>下面是对人们关于此次疫情中科研、医疗部门措施的评价。从下图可以看出赞同及时且有效的人群占有71.98%的比例，而赞同不及时且无效的人只有4.83%。可见科技确实给人们的生活带来了许多便利，群众对未来科技的发展也持有积极的态度</w:t>
      </w:r>
      <w:r w:rsidR="00C571FE">
        <w:rPr>
          <w:rFonts w:ascii="宋体" w:hAnsi="宋体" w:cs="等线" w:hint="eastAsia"/>
          <w:szCs w:val="21"/>
        </w:rPr>
        <w:t>，同时当今社会发展已离不开科技</w:t>
      </w:r>
      <w:r>
        <w:rPr>
          <w:rFonts w:ascii="宋体" w:hAnsi="宋体" w:cs="等线" w:hint="eastAsia"/>
          <w:szCs w:val="21"/>
        </w:rPr>
        <w:t>。</w:t>
      </w:r>
    </w:p>
    <w:p w14:paraId="3F5E0746" w14:textId="77777777" w:rsidR="00BE46FC" w:rsidRDefault="00096EEA">
      <w:pPr>
        <w:spacing w:line="360" w:lineRule="auto"/>
        <w:ind w:firstLineChars="200" w:firstLine="420"/>
        <w:jc w:val="center"/>
        <w:rPr>
          <w:rFonts w:ascii="宋体" w:hAnsi="宋体" w:cs="等线"/>
          <w:szCs w:val="21"/>
        </w:rPr>
      </w:pPr>
      <w:r>
        <w:rPr>
          <w:rFonts w:ascii="宋体" w:hAnsi="宋体" w:cs="等线"/>
          <w:noProof/>
          <w:szCs w:val="21"/>
        </w:rPr>
        <w:drawing>
          <wp:inline distT="0" distB="0" distL="0" distR="0" wp14:anchorId="13EB3552" wp14:editId="359DB7DA">
            <wp:extent cx="4523111" cy="2830359"/>
            <wp:effectExtent l="0" t="0" r="0" b="8255"/>
            <wp:docPr id="1" name="图片 5" descr="图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图一"/>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37028" cy="2839068"/>
                    </a:xfrm>
                    <a:prstGeom prst="rect">
                      <a:avLst/>
                    </a:prstGeom>
                    <a:noFill/>
                    <a:ln>
                      <a:noFill/>
                    </a:ln>
                  </pic:spPr>
                </pic:pic>
              </a:graphicData>
            </a:graphic>
          </wp:inline>
        </w:drawing>
      </w:r>
    </w:p>
    <w:p w14:paraId="1549E1E6" w14:textId="77777777" w:rsidR="00BE46FC" w:rsidRDefault="00096EEA">
      <w:pPr>
        <w:spacing w:line="360" w:lineRule="auto"/>
        <w:ind w:firstLineChars="200" w:firstLine="420"/>
        <w:jc w:val="center"/>
        <w:rPr>
          <w:rFonts w:ascii="黑体" w:eastAsia="黑体" w:hAnsi="黑体" w:cs="等线"/>
          <w:szCs w:val="21"/>
        </w:rPr>
      </w:pPr>
      <w:r>
        <w:rPr>
          <w:rFonts w:ascii="黑体" w:eastAsia="黑体" w:hAnsi="黑体" w:cs="等线" w:hint="eastAsia"/>
          <w:szCs w:val="21"/>
        </w:rPr>
        <w:t>图</w:t>
      </w:r>
      <w:r>
        <w:rPr>
          <w:rFonts w:ascii="黑体" w:eastAsia="黑体" w:hAnsi="黑体" w:cs="等线"/>
          <w:szCs w:val="21"/>
        </w:rPr>
        <w:t xml:space="preserve">6 </w:t>
      </w:r>
      <w:r>
        <w:rPr>
          <w:rFonts w:ascii="黑体" w:eastAsia="黑体" w:hAnsi="黑体" w:cs="等线" w:hint="eastAsia"/>
          <w:szCs w:val="21"/>
        </w:rPr>
        <w:t>大众对科研/医疗部门应对措施的评价</w:t>
      </w:r>
    </w:p>
    <w:p w14:paraId="4E6BE362" w14:textId="77777777" w:rsidR="00BE46FC" w:rsidRDefault="00BE46FC">
      <w:pPr>
        <w:spacing w:line="360" w:lineRule="auto"/>
        <w:ind w:firstLineChars="200" w:firstLine="420"/>
        <w:jc w:val="center"/>
        <w:rPr>
          <w:rFonts w:ascii="宋体" w:hAnsi="宋体" w:cs="等线"/>
          <w:szCs w:val="21"/>
        </w:rPr>
      </w:pPr>
    </w:p>
    <w:p w14:paraId="1BFF1499" w14:textId="77777777" w:rsidR="00BE46FC" w:rsidRDefault="00096EEA">
      <w:pPr>
        <w:spacing w:line="360" w:lineRule="auto"/>
        <w:ind w:firstLineChars="200" w:firstLine="480"/>
        <w:rPr>
          <w:rFonts w:ascii="黑体" w:eastAsia="黑体" w:hAnsi="黑体"/>
          <w:sz w:val="24"/>
        </w:rPr>
      </w:pPr>
      <w:r>
        <w:rPr>
          <w:rFonts w:ascii="黑体" w:eastAsia="黑体" w:hAnsi="黑体" w:hint="eastAsia"/>
          <w:sz w:val="24"/>
        </w:rPr>
        <w:lastRenderedPageBreak/>
        <w:t>三、调研结果分析和思考</w:t>
      </w:r>
    </w:p>
    <w:p w14:paraId="23C5FDF0" w14:textId="78200FB8" w:rsidR="00BE46FC" w:rsidRDefault="00096EEA">
      <w:pPr>
        <w:spacing w:line="360" w:lineRule="auto"/>
        <w:ind w:firstLineChars="200" w:firstLine="420"/>
        <w:rPr>
          <w:rFonts w:ascii="宋体" w:hAnsi="宋体"/>
          <w:szCs w:val="21"/>
        </w:rPr>
      </w:pPr>
      <w:r>
        <w:rPr>
          <w:rFonts w:hint="eastAsia"/>
        </w:rPr>
        <w:t>（一）</w:t>
      </w:r>
      <w:r w:rsidR="009F4177">
        <w:rPr>
          <w:rFonts w:hint="eastAsia"/>
        </w:rPr>
        <w:t>信息化技术应用是胜利的关键</w:t>
      </w:r>
    </w:p>
    <w:p w14:paraId="7DAB972E" w14:textId="77777777" w:rsidR="00BE46FC" w:rsidRDefault="00096EEA">
      <w:pPr>
        <w:spacing w:line="360" w:lineRule="auto"/>
        <w:ind w:firstLineChars="200" w:firstLine="420"/>
        <w:rPr>
          <w:rFonts w:ascii="宋体" w:hAnsi="宋体"/>
          <w:szCs w:val="21"/>
        </w:rPr>
      </w:pPr>
      <w:r>
        <w:rPr>
          <w:rFonts w:ascii="宋体" w:hAnsi="宋体"/>
          <w:szCs w:val="21"/>
        </w:rPr>
        <w:t>为了有效防控疫情，各大企业都在积极配合国家要求，制定科学的复工复产计划，结合实际情况采取远程办公、居家办公的方式，有序推进工作。此种背景下，钉钉和</w:t>
      </w:r>
      <w:proofErr w:type="gramStart"/>
      <w:r>
        <w:rPr>
          <w:rFonts w:ascii="宋体" w:hAnsi="宋体"/>
          <w:szCs w:val="21"/>
        </w:rPr>
        <w:t>企业微信被</w:t>
      </w:r>
      <w:proofErr w:type="gramEnd"/>
      <w:r>
        <w:rPr>
          <w:rFonts w:ascii="宋体" w:hAnsi="宋体"/>
          <w:szCs w:val="21"/>
        </w:rPr>
        <w:t>瞬间刷爆，两家IM（即时通讯）</w:t>
      </w:r>
      <w:proofErr w:type="gramStart"/>
      <w:r>
        <w:rPr>
          <w:rFonts w:ascii="宋体" w:hAnsi="宋体"/>
          <w:szCs w:val="21"/>
        </w:rPr>
        <w:t>大企均</w:t>
      </w:r>
      <w:proofErr w:type="gramEnd"/>
      <w:r>
        <w:rPr>
          <w:rFonts w:ascii="宋体" w:hAnsi="宋体"/>
          <w:szCs w:val="21"/>
        </w:rPr>
        <w:t>迅速调配资源，扩展服务器。钉钉紧急扩容1万台云服务器；企业</w:t>
      </w:r>
      <w:proofErr w:type="gramStart"/>
      <w:r>
        <w:rPr>
          <w:rFonts w:ascii="宋体" w:hAnsi="宋体"/>
          <w:szCs w:val="21"/>
        </w:rPr>
        <w:t>微信后台</w:t>
      </w:r>
      <w:proofErr w:type="gramEnd"/>
      <w:r>
        <w:rPr>
          <w:rFonts w:ascii="宋体" w:hAnsi="宋体"/>
          <w:szCs w:val="21"/>
        </w:rPr>
        <w:t>服务量上涨10余倍，并以每两天一次产品迭代的速度快速响应。</w:t>
      </w:r>
      <w:proofErr w:type="gramStart"/>
      <w:r>
        <w:rPr>
          <w:rFonts w:ascii="宋体" w:hAnsi="宋体"/>
          <w:szCs w:val="21"/>
        </w:rPr>
        <w:t>腾讯会议</w:t>
      </w:r>
      <w:proofErr w:type="gramEnd"/>
      <w:r>
        <w:rPr>
          <w:rFonts w:ascii="宋体" w:hAnsi="宋体"/>
          <w:szCs w:val="21"/>
        </w:rPr>
        <w:t>在8天紧急扩容超过10万台云主机，投入的计算资源超过100万核，刷新</w:t>
      </w:r>
      <w:r>
        <w:rPr>
          <w:rFonts w:ascii="宋体" w:hAnsi="宋体" w:hint="eastAsia"/>
          <w:szCs w:val="21"/>
        </w:rPr>
        <w:t>了</w:t>
      </w:r>
      <w:r>
        <w:rPr>
          <w:rFonts w:ascii="宋体" w:hAnsi="宋体"/>
          <w:szCs w:val="21"/>
        </w:rPr>
        <w:t>历史记录。</w:t>
      </w:r>
    </w:p>
    <w:p w14:paraId="3AD3CC5A" w14:textId="77777777" w:rsidR="00BE46FC" w:rsidRDefault="00096EEA">
      <w:pPr>
        <w:spacing w:line="360" w:lineRule="auto"/>
        <w:ind w:firstLineChars="200" w:firstLine="420"/>
        <w:rPr>
          <w:rFonts w:ascii="宋体" w:hAnsi="宋体"/>
          <w:szCs w:val="21"/>
        </w:rPr>
      </w:pPr>
      <w:r>
        <w:rPr>
          <w:rFonts w:ascii="宋体" w:hAnsi="宋体"/>
          <w:szCs w:val="21"/>
        </w:rPr>
        <w:t>在人流密集区的卡口处，基于AI算法的智能终端和平台系统，即使在戴口罩的前提下，也能实现人脸识别，实现流动人口信息的实时可控、可查、可追溯。基于AI技术，红外非接触式远距离体温检测设备，可协助工作人员有效阻断传染，一旦发现体温异常，立刻发起警报，极大地维护了公共场所的安全性。</w:t>
      </w:r>
    </w:p>
    <w:p w14:paraId="6A537049" w14:textId="77777777" w:rsidR="00BE46FC" w:rsidRDefault="00096EEA">
      <w:pPr>
        <w:spacing w:line="360" w:lineRule="auto"/>
        <w:ind w:firstLineChars="200" w:firstLine="420"/>
        <w:rPr>
          <w:rFonts w:ascii="宋体" w:hAnsi="宋体"/>
          <w:szCs w:val="21"/>
        </w:rPr>
      </w:pPr>
      <w:r>
        <w:rPr>
          <w:rFonts w:ascii="宋体" w:hAnsi="宋体" w:hint="eastAsia"/>
          <w:szCs w:val="21"/>
        </w:rPr>
        <w:t>下图是群众对于科技的认识，除却之前基于智慧城市的认识之外，经过此次疫情，他们主要认为其表现了线上移动化的高效管理、数据分析，保障类工作得以正常有序的进行。除此之外，还能显示出我国强大的应急能力和组织能力。</w:t>
      </w:r>
    </w:p>
    <w:p w14:paraId="1E078753" w14:textId="77777777" w:rsidR="00BE46FC" w:rsidRDefault="00096EEA">
      <w:pPr>
        <w:spacing w:line="360" w:lineRule="auto"/>
        <w:ind w:firstLineChars="200" w:firstLine="420"/>
        <w:jc w:val="center"/>
      </w:pPr>
      <w:r>
        <w:rPr>
          <w:rFonts w:hint="eastAsia"/>
          <w:noProof/>
        </w:rPr>
        <w:drawing>
          <wp:inline distT="0" distB="0" distL="0" distR="0" wp14:anchorId="7CF10F19" wp14:editId="46DD21F3">
            <wp:extent cx="4899660" cy="2519680"/>
            <wp:effectExtent l="0" t="0" r="15240" b="1397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1DF36B9" w14:textId="77777777" w:rsidR="00BE46FC" w:rsidRDefault="00096EEA">
      <w:pPr>
        <w:spacing w:line="360" w:lineRule="auto"/>
        <w:ind w:firstLineChars="200" w:firstLine="420"/>
        <w:jc w:val="center"/>
        <w:rPr>
          <w:rFonts w:ascii="黑体" w:eastAsia="黑体" w:hAnsi="黑体"/>
        </w:rPr>
      </w:pPr>
      <w:r>
        <w:rPr>
          <w:rFonts w:ascii="黑体" w:eastAsia="黑体" w:hAnsi="黑体" w:hint="eastAsia"/>
        </w:rPr>
        <w:t>图7</w:t>
      </w:r>
      <w:r>
        <w:rPr>
          <w:rFonts w:ascii="黑体" w:eastAsia="黑体" w:hAnsi="黑体"/>
        </w:rPr>
        <w:t xml:space="preserve"> </w:t>
      </w:r>
      <w:r>
        <w:rPr>
          <w:rFonts w:ascii="黑体" w:eastAsia="黑体" w:hAnsi="黑体" w:hint="eastAsia"/>
        </w:rPr>
        <w:t>你对科技的认识</w:t>
      </w:r>
    </w:p>
    <w:p w14:paraId="0B431A32" w14:textId="77777777" w:rsidR="00BE46FC" w:rsidRDefault="00BE46FC">
      <w:pPr>
        <w:spacing w:line="360" w:lineRule="auto"/>
        <w:ind w:firstLineChars="200" w:firstLine="420"/>
        <w:jc w:val="center"/>
        <w:rPr>
          <w:rFonts w:ascii="黑体" w:eastAsia="黑体" w:hAnsi="黑体"/>
        </w:rPr>
      </w:pPr>
    </w:p>
    <w:p w14:paraId="2850B27A" w14:textId="77777777" w:rsidR="00BE46FC" w:rsidRDefault="00096EEA">
      <w:pPr>
        <w:spacing w:line="360" w:lineRule="auto"/>
        <w:ind w:firstLine="420"/>
      </w:pPr>
      <w:r>
        <w:rPr>
          <w:rFonts w:hint="eastAsia"/>
        </w:rPr>
        <w:t>（二）抗</w:t>
      </w:r>
      <w:proofErr w:type="gramStart"/>
      <w:r>
        <w:rPr>
          <w:rFonts w:hint="eastAsia"/>
        </w:rPr>
        <w:t>疫</w:t>
      </w:r>
      <w:proofErr w:type="gramEnd"/>
      <w:r>
        <w:rPr>
          <w:rFonts w:hint="eastAsia"/>
        </w:rPr>
        <w:t>取得成功的原因</w:t>
      </w:r>
    </w:p>
    <w:p w14:paraId="23240761" w14:textId="77777777" w:rsidR="005814BF" w:rsidRDefault="00096EEA" w:rsidP="005814BF">
      <w:pPr>
        <w:spacing w:line="360" w:lineRule="auto"/>
        <w:ind w:firstLine="420"/>
      </w:pPr>
      <w:r>
        <w:t>疫情之下的中国是一场生与死的较量，也是以远程办公、云计算、</w:t>
      </w:r>
      <w:r>
        <w:t>AI</w:t>
      </w:r>
      <w:r>
        <w:t>、大数据为代表的信息技术，加速替代传统商业及业务模式，推动数字中国走向更高阶段的进化过程。</w:t>
      </w:r>
      <w:r>
        <w:rPr>
          <w:rFonts w:hint="eastAsia"/>
        </w:rPr>
        <w:t>下图是受访者认为疫情取得重大成功的原因，可以显示出我国特色社会主义制度的巨大优势，集中</w:t>
      </w:r>
      <w:r>
        <w:rPr>
          <w:rFonts w:hint="eastAsia"/>
        </w:rPr>
        <w:lastRenderedPageBreak/>
        <w:t>力量干大事，以及各领域人才团结一心，共同战</w:t>
      </w:r>
      <w:proofErr w:type="gramStart"/>
      <w:r>
        <w:rPr>
          <w:rFonts w:hint="eastAsia"/>
        </w:rPr>
        <w:t>疫</w:t>
      </w:r>
      <w:proofErr w:type="gramEnd"/>
      <w:r>
        <w:rPr>
          <w:rFonts w:hint="eastAsia"/>
        </w:rPr>
        <w:t>，不顾小我成就大我的精神</w:t>
      </w:r>
      <w:r w:rsidR="003D2192">
        <w:rPr>
          <w:rFonts w:hint="eastAsia"/>
        </w:rPr>
        <w:t>，这正是科技对我国社会文化的推动力，战“疫”因科技而胜利，社会主义文化也因此深入民心。</w:t>
      </w:r>
    </w:p>
    <w:p w14:paraId="1BC702FE" w14:textId="20E598CF" w:rsidR="00BE46FC" w:rsidRDefault="00096EEA" w:rsidP="005814BF">
      <w:pPr>
        <w:spacing w:line="360" w:lineRule="auto"/>
      </w:pPr>
      <w:r>
        <w:rPr>
          <w:rFonts w:hint="eastAsia"/>
          <w:noProof/>
        </w:rPr>
        <w:drawing>
          <wp:inline distT="0" distB="0" distL="0" distR="0" wp14:anchorId="2C6C4876" wp14:editId="2F661D9A">
            <wp:extent cx="5504507" cy="3130550"/>
            <wp:effectExtent l="0" t="0" r="1270" b="1270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CCA95F4" w14:textId="77777777" w:rsidR="00BE46FC" w:rsidRDefault="00096EEA">
      <w:pPr>
        <w:spacing w:line="360" w:lineRule="auto"/>
        <w:jc w:val="center"/>
        <w:rPr>
          <w:rFonts w:ascii="黑体" w:eastAsia="黑体" w:hAnsi="黑体"/>
        </w:rPr>
      </w:pPr>
      <w:r>
        <w:rPr>
          <w:rFonts w:ascii="黑体" w:eastAsia="黑体" w:hAnsi="黑体" w:hint="eastAsia"/>
        </w:rPr>
        <w:t>图8</w:t>
      </w:r>
      <w:r>
        <w:rPr>
          <w:rFonts w:ascii="黑体" w:eastAsia="黑体" w:hAnsi="黑体"/>
        </w:rPr>
        <w:t xml:space="preserve"> </w:t>
      </w:r>
      <w:r>
        <w:rPr>
          <w:rFonts w:ascii="黑体" w:eastAsia="黑体" w:hAnsi="黑体" w:hint="eastAsia"/>
        </w:rPr>
        <w:t>你认为此次疫情取得重要成就的原因</w:t>
      </w:r>
    </w:p>
    <w:p w14:paraId="42E776A6" w14:textId="77777777" w:rsidR="00BE46FC" w:rsidRDefault="00BE46FC">
      <w:pPr>
        <w:spacing w:line="360" w:lineRule="auto"/>
      </w:pPr>
    </w:p>
    <w:p w14:paraId="44BFA34F" w14:textId="77777777" w:rsidR="00BE46FC" w:rsidRDefault="00096EEA">
      <w:pPr>
        <w:spacing w:line="360" w:lineRule="auto"/>
        <w:ind w:firstLine="420"/>
      </w:pPr>
      <w:r>
        <w:t>1.</w:t>
      </w:r>
      <w:r>
        <w:rPr>
          <w:rFonts w:hint="eastAsia"/>
        </w:rPr>
        <w:t>我国社会主义制度的优势和党的执行力保障</w:t>
      </w:r>
    </w:p>
    <w:p w14:paraId="06E8E1D9" w14:textId="77777777" w:rsidR="00BE46FC" w:rsidRDefault="00096EEA">
      <w:pPr>
        <w:spacing w:line="360" w:lineRule="auto"/>
        <w:ind w:firstLine="420"/>
      </w:pPr>
      <w:r>
        <w:rPr>
          <w:rFonts w:hint="eastAsia"/>
        </w:rPr>
        <w:t>疫情期间，中共中央政治局委员会</w:t>
      </w:r>
      <w:r>
        <w:rPr>
          <w:rFonts w:hint="eastAsia"/>
        </w:rPr>
        <w:t>2</w:t>
      </w:r>
      <w:r>
        <w:rPr>
          <w:rFonts w:hint="eastAsia"/>
        </w:rPr>
        <w:t>月</w:t>
      </w:r>
      <w:r>
        <w:rPr>
          <w:rFonts w:hint="eastAsia"/>
        </w:rPr>
        <w:t>12</w:t>
      </w:r>
      <w:r>
        <w:rPr>
          <w:rFonts w:hint="eastAsia"/>
        </w:rPr>
        <w:t>日召开会议，习近平总书记发表了重要讲话。会议中指出要更好发挥积极的财政政策作用，加大资金投入，保障好各地疫情防控资金需要。要继续研究出台阶段性、有针对性的减税降费措施，缓解企业经营困难。要以更大力度实施好就业优先政策，完善支持中小</w:t>
      </w:r>
      <w:proofErr w:type="gramStart"/>
      <w:r>
        <w:rPr>
          <w:rFonts w:hint="eastAsia"/>
        </w:rPr>
        <w:t>微企业</w:t>
      </w:r>
      <w:proofErr w:type="gramEnd"/>
      <w:r>
        <w:rPr>
          <w:rFonts w:hint="eastAsia"/>
        </w:rPr>
        <w:t>的财税、金融、社保等政策，要在确保做好防疫工作的前提下，分类指导，有序推动央企、国企等各类企业复工复产。国家相关政策的大力支持，给相关的科研技术提供了一个良好的发展环境，使其不受疫情影响，得以在本次疫情中发挥重要作用。</w:t>
      </w:r>
    </w:p>
    <w:p w14:paraId="2F2CF4A3" w14:textId="77777777" w:rsidR="00BE46FC" w:rsidRDefault="00096EEA">
      <w:pPr>
        <w:spacing w:line="360" w:lineRule="auto"/>
        <w:ind w:firstLineChars="200" w:firstLine="420"/>
      </w:pPr>
      <w:r>
        <w:rPr>
          <w:rFonts w:hint="eastAsia"/>
        </w:rPr>
        <w:t>2</w:t>
      </w:r>
      <w:r>
        <w:t>.</w:t>
      </w:r>
      <w:r>
        <w:rPr>
          <w:rFonts w:hint="eastAsia"/>
        </w:rPr>
        <w:t>科研人员的牺牲与付出</w:t>
      </w:r>
    </w:p>
    <w:p w14:paraId="6AB1CA88" w14:textId="77777777" w:rsidR="00BE46FC" w:rsidRDefault="00096EEA">
      <w:pPr>
        <w:spacing w:line="360" w:lineRule="auto"/>
        <w:ind w:firstLine="420"/>
      </w:pPr>
      <w:r>
        <w:rPr>
          <w:rFonts w:hint="eastAsia"/>
        </w:rPr>
        <w:t>疫情期间，科研人员依旧不放弃科研事业，他们通过远程办公、线上交流，推动科技的进步与发展，解救人民于灾难之中。甚至有的科研人员坚守在一线，在保障自身安全的情况下，坚持完成自己的科研事业。他们愿意勇敢站出来，签署自愿书，为国家、人民奉献小我。他们研究出了一项又一项科技成果，为疫情的防控工作做出了巨大贡献。</w:t>
      </w:r>
    </w:p>
    <w:p w14:paraId="41B3C1E3" w14:textId="77777777" w:rsidR="00BE46FC" w:rsidRDefault="00096EEA">
      <w:pPr>
        <w:spacing w:line="360" w:lineRule="auto"/>
        <w:ind w:firstLineChars="200" w:firstLine="420"/>
      </w:pPr>
      <w:r>
        <w:rPr>
          <w:rFonts w:hint="eastAsia"/>
        </w:rPr>
        <w:t>3</w:t>
      </w:r>
      <w:r>
        <w:t>.</w:t>
      </w:r>
      <w:r>
        <w:rPr>
          <w:rFonts w:hint="eastAsia"/>
        </w:rPr>
        <w:t>人民群众的支持与配合</w:t>
      </w:r>
    </w:p>
    <w:p w14:paraId="2821EC52" w14:textId="14938A48" w:rsidR="00BE46FC" w:rsidRDefault="00096EEA">
      <w:pPr>
        <w:spacing w:line="360" w:lineRule="auto"/>
        <w:ind w:firstLine="420"/>
        <w:rPr>
          <w:rFonts w:ascii="黑体" w:eastAsia="黑体" w:hAnsi="黑体"/>
          <w:szCs w:val="21"/>
        </w:rPr>
      </w:pPr>
      <w:r>
        <w:rPr>
          <w:rFonts w:hint="eastAsia"/>
        </w:rPr>
        <w:t>科技的进步也离不开人民群众的肯定与信任。</w:t>
      </w:r>
      <w:r w:rsidR="009F4177">
        <w:rPr>
          <w:rFonts w:hint="eastAsia"/>
        </w:rPr>
        <w:t>正是社会主义文化的特殊性，</w:t>
      </w:r>
      <w:r>
        <w:rPr>
          <w:rFonts w:hint="eastAsia"/>
        </w:rPr>
        <w:t>每一项科技</w:t>
      </w:r>
      <w:r>
        <w:rPr>
          <w:rFonts w:hint="eastAsia"/>
        </w:rPr>
        <w:lastRenderedPageBreak/>
        <w:t>成果的投入使用，人民群众</w:t>
      </w:r>
      <w:r w:rsidR="009F4177">
        <w:rPr>
          <w:rFonts w:hint="eastAsia"/>
        </w:rPr>
        <w:t>都能做到积极</w:t>
      </w:r>
      <w:r>
        <w:rPr>
          <w:rFonts w:hint="eastAsia"/>
        </w:rPr>
        <w:t>配合。健康码之所以能成功应用，也是因为群众听从国家安排，每个人都遵守相关规定制度，积极配合健康码的投入使用。群众的肯定是对国家的肯定，也是对科研事业的赞赏，从而推动了科学技术的发展与进步。群众在使用中的体验反馈，也更好的帮助了技术的完善，起到了互利共赢的效果。</w:t>
      </w:r>
    </w:p>
    <w:p w14:paraId="3873CAE0" w14:textId="77777777" w:rsidR="00BE46FC" w:rsidRDefault="00096EEA">
      <w:pPr>
        <w:spacing w:line="360" w:lineRule="auto"/>
        <w:ind w:firstLineChars="200" w:firstLine="480"/>
        <w:rPr>
          <w:rFonts w:ascii="黑体" w:eastAsia="黑体" w:hAnsi="黑体" w:cs="黑体"/>
          <w:bCs/>
          <w:color w:val="000000"/>
          <w:sz w:val="24"/>
        </w:rPr>
      </w:pPr>
      <w:r>
        <w:rPr>
          <w:rFonts w:ascii="黑体" w:eastAsia="黑体" w:hAnsi="黑体" w:cs="黑体" w:hint="eastAsia"/>
          <w:bCs/>
          <w:color w:val="000000"/>
          <w:sz w:val="24"/>
        </w:rPr>
        <w:t>四、总结</w:t>
      </w:r>
    </w:p>
    <w:p w14:paraId="4D3AB8FC" w14:textId="50320813" w:rsidR="00BE46FC" w:rsidRDefault="00096EEA">
      <w:pPr>
        <w:tabs>
          <w:tab w:val="left" w:pos="3128"/>
        </w:tabs>
        <w:spacing w:line="360" w:lineRule="auto"/>
        <w:ind w:firstLineChars="200" w:firstLine="420"/>
        <w:rPr>
          <w:rStyle w:val="bjh-p"/>
        </w:rPr>
      </w:pPr>
      <w:r>
        <w:rPr>
          <w:rStyle w:val="bjh-p"/>
        </w:rPr>
        <w:t>人工智能和数字化信息技术能与人类一起在抗击疫情的过程中发挥更大的作用，并最终战胜新冠病毒，使人们回到正常的生产生活秩序中去；并在将来的日子中不断改进完善现有的医疗卫生系统和保健方式，使人们更加健康和幸福快乐。</w:t>
      </w:r>
    </w:p>
    <w:p w14:paraId="2A6C9F2A" w14:textId="0312B897" w:rsidR="005814BF" w:rsidRPr="005814BF" w:rsidRDefault="005814BF" w:rsidP="005814BF">
      <w:pPr>
        <w:spacing w:line="360" w:lineRule="auto"/>
        <w:ind w:firstLine="420"/>
        <w:rPr>
          <w:rFonts w:ascii="宋体" w:hAnsi="宋体" w:cs="宋体"/>
          <w:bCs/>
          <w:color w:val="000000"/>
          <w:szCs w:val="21"/>
        </w:rPr>
      </w:pPr>
      <w:r w:rsidRPr="008E3F2B">
        <w:t>中国特色的政治制度和公共治理体系所表现出来整体性制度优势</w:t>
      </w:r>
      <w:r>
        <w:rPr>
          <w:rFonts w:hint="eastAsia"/>
        </w:rPr>
        <w:t>，</w:t>
      </w:r>
      <w:r w:rsidRPr="008E3F2B">
        <w:t>在突如其来的新冠肺炎疫情防控阻击战中得以彰显。在这场没有硝烟的战场上</w:t>
      </w:r>
      <w:r>
        <w:rPr>
          <w:rFonts w:hint="eastAsia"/>
        </w:rPr>
        <w:t>，</w:t>
      </w:r>
      <w:r w:rsidRPr="008E3F2B">
        <w:t>只有加强危机管控机制创新</w:t>
      </w:r>
      <w:r>
        <w:rPr>
          <w:rFonts w:hint="eastAsia"/>
        </w:rPr>
        <w:t>，</w:t>
      </w:r>
      <w:r w:rsidRPr="008E3F2B">
        <w:t>整合信息战略资源</w:t>
      </w:r>
      <w:r>
        <w:rPr>
          <w:rFonts w:hint="eastAsia"/>
        </w:rPr>
        <w:t>，</w:t>
      </w:r>
      <w:r w:rsidRPr="008E3F2B">
        <w:t>激发公民社会责任担当意识等</w:t>
      </w:r>
      <w:r>
        <w:rPr>
          <w:rFonts w:hint="eastAsia"/>
        </w:rPr>
        <w:t>，</w:t>
      </w:r>
      <w:r w:rsidRPr="008E3F2B">
        <w:t>才能实现</w:t>
      </w:r>
      <w:r w:rsidRPr="008E3F2B">
        <w:t>"</w:t>
      </w:r>
      <w:r w:rsidRPr="008E3F2B">
        <w:t>战</w:t>
      </w:r>
      <w:proofErr w:type="gramStart"/>
      <w:r w:rsidRPr="008E3F2B">
        <w:t>疫</w:t>
      </w:r>
      <w:proofErr w:type="gramEnd"/>
      <w:r w:rsidRPr="008E3F2B">
        <w:t>"</w:t>
      </w:r>
      <w:r w:rsidRPr="008E3F2B">
        <w:t>的技防与人防完美结合</w:t>
      </w:r>
      <w:r>
        <w:rPr>
          <w:rFonts w:hint="eastAsia"/>
        </w:rPr>
        <w:t>，</w:t>
      </w:r>
      <w:r w:rsidRPr="008E3F2B">
        <w:t>从而构建更加系统完备、科学规范、运行有效的危机治理制度体系</w:t>
      </w:r>
      <w:r>
        <w:rPr>
          <w:rFonts w:hint="eastAsia"/>
        </w:rPr>
        <w:t>，</w:t>
      </w:r>
      <w:r w:rsidRPr="008E3F2B">
        <w:t>推进我国治理体系和治理能力现代化。</w:t>
      </w:r>
    </w:p>
    <w:p w14:paraId="60D76B92" w14:textId="77777777" w:rsidR="00BE46FC" w:rsidRDefault="00096EEA">
      <w:pPr>
        <w:spacing w:line="360" w:lineRule="auto"/>
        <w:ind w:firstLine="420"/>
      </w:pPr>
      <w:r>
        <w:rPr>
          <w:rFonts w:ascii="宋体" w:hAnsi="宋体" w:cs="宋体" w:hint="eastAsia"/>
          <w:bCs/>
          <w:color w:val="000000"/>
          <w:szCs w:val="21"/>
        </w:rPr>
        <w:t>正如恩格斯所言：“一个聪明的名族，从灾难和错误中学到的东西会比平时多得多。那些善于从磨难中总结教训、汲取智慧力量的民族，必将变得更加坚强。”面对疫情这场事关国家科技发展水平的大考，民族生命力在风雨中得到锤炼，民族战斗力经受住了考验。</w:t>
      </w:r>
      <w:r>
        <w:rPr>
          <w:rFonts w:ascii="宋体" w:hAnsi="宋体" w:cs="宋体"/>
          <w:bCs/>
          <w:color w:val="000000"/>
          <w:szCs w:val="21"/>
        </w:rPr>
        <w:t>可以预见</w:t>
      </w:r>
      <w:r>
        <w:rPr>
          <w:rFonts w:ascii="宋体" w:hAnsi="宋体" w:cs="宋体" w:hint="eastAsia"/>
          <w:bCs/>
          <w:color w:val="000000"/>
          <w:szCs w:val="21"/>
        </w:rPr>
        <w:t>，</w:t>
      </w:r>
      <w:r>
        <w:rPr>
          <w:rFonts w:ascii="宋体" w:hAnsi="宋体" w:cs="宋体"/>
          <w:bCs/>
          <w:color w:val="000000"/>
          <w:szCs w:val="21"/>
        </w:rPr>
        <w:t>数字产业化、产业数字化、城市数字化将加速推进</w:t>
      </w:r>
      <w:r>
        <w:rPr>
          <w:rFonts w:ascii="宋体" w:hAnsi="宋体" w:cs="宋体" w:hint="eastAsia"/>
          <w:bCs/>
          <w:color w:val="000000"/>
          <w:szCs w:val="21"/>
        </w:rPr>
        <w:t>，</w:t>
      </w:r>
      <w:r>
        <w:rPr>
          <w:rFonts w:ascii="宋体" w:hAnsi="宋体" w:cs="宋体"/>
          <w:bCs/>
          <w:color w:val="000000"/>
          <w:szCs w:val="21"/>
        </w:rPr>
        <w:t>数字经济和实体经济深度融合,</w:t>
      </w:r>
      <w:r>
        <w:rPr>
          <w:rFonts w:ascii="宋体" w:hAnsi="宋体" w:cs="宋体" w:hint="eastAsia"/>
          <w:bCs/>
          <w:color w:val="000000"/>
          <w:szCs w:val="21"/>
        </w:rPr>
        <w:t>“</w:t>
      </w:r>
      <w:r>
        <w:rPr>
          <w:rFonts w:ascii="宋体" w:hAnsi="宋体" w:cs="宋体"/>
          <w:bCs/>
          <w:color w:val="000000"/>
          <w:szCs w:val="21"/>
        </w:rPr>
        <w:t>数字中国</w:t>
      </w:r>
      <w:r>
        <w:rPr>
          <w:rFonts w:ascii="宋体" w:hAnsi="宋体" w:cs="宋体" w:hint="eastAsia"/>
          <w:bCs/>
          <w:color w:val="000000"/>
          <w:szCs w:val="21"/>
        </w:rPr>
        <w:t>”</w:t>
      </w:r>
      <w:r>
        <w:rPr>
          <w:rFonts w:ascii="宋体" w:hAnsi="宋体" w:cs="宋体"/>
          <w:bCs/>
          <w:color w:val="000000"/>
          <w:szCs w:val="21"/>
        </w:rPr>
        <w:t>、分享经济、共享经济、未来经济蓬勃向前。 </w:t>
      </w:r>
    </w:p>
    <w:p w14:paraId="43469994" w14:textId="77777777" w:rsidR="00BE46FC" w:rsidRDefault="00BE46FC">
      <w:pPr>
        <w:spacing w:line="360" w:lineRule="auto"/>
        <w:ind w:firstLineChars="200" w:firstLine="420"/>
        <w:jc w:val="center"/>
        <w:rPr>
          <w:rFonts w:ascii="宋体" w:hAnsi="宋体" w:cs="等线"/>
          <w:szCs w:val="21"/>
        </w:rPr>
      </w:pPr>
    </w:p>
    <w:p w14:paraId="067E9EEE" w14:textId="77777777" w:rsidR="00BE46FC" w:rsidRDefault="00BE46FC">
      <w:pPr>
        <w:spacing w:line="360" w:lineRule="auto"/>
        <w:ind w:firstLineChars="200" w:firstLine="420"/>
        <w:rPr>
          <w:rFonts w:ascii="宋体" w:hAnsi="宋体"/>
          <w:color w:val="FF0000"/>
          <w:szCs w:val="21"/>
        </w:rPr>
      </w:pPr>
    </w:p>
    <w:p w14:paraId="42A3D3F9" w14:textId="77777777" w:rsidR="00BE46FC" w:rsidRDefault="00096EEA">
      <w:pPr>
        <w:spacing w:line="360" w:lineRule="auto"/>
        <w:rPr>
          <w:rFonts w:ascii="黑体" w:eastAsia="黑体" w:hAnsi="黑体"/>
          <w:color w:val="FF0000"/>
          <w:sz w:val="24"/>
        </w:rPr>
      </w:pPr>
      <w:r>
        <w:rPr>
          <w:rFonts w:ascii="黑体" w:eastAsia="黑体" w:hAnsi="黑体" w:hint="eastAsia"/>
          <w:sz w:val="24"/>
        </w:rPr>
        <w:t>参考文献：</w:t>
      </w:r>
      <w:r>
        <w:rPr>
          <w:rFonts w:ascii="黑体" w:eastAsia="黑体" w:hAnsi="黑体"/>
          <w:color w:val="FF0000"/>
          <w:sz w:val="24"/>
        </w:rPr>
        <w:t xml:space="preserve"> </w:t>
      </w:r>
    </w:p>
    <w:p w14:paraId="2207C430" w14:textId="77777777" w:rsidR="00BE46FC" w:rsidRDefault="00096EEA">
      <w:pPr>
        <w:spacing w:line="360" w:lineRule="auto"/>
        <w:rPr>
          <w:rFonts w:ascii="楷体" w:eastAsia="楷体" w:hAnsi="楷体"/>
          <w:szCs w:val="21"/>
        </w:rPr>
      </w:pPr>
      <w:r>
        <w:rPr>
          <w:rFonts w:ascii="楷体" w:eastAsia="楷体" w:hAnsi="楷体"/>
        </w:rPr>
        <w:t>[1]刘九如,尹茗,李芳</w:t>
      </w:r>
      <w:proofErr w:type="gramStart"/>
      <w:r>
        <w:rPr>
          <w:rFonts w:ascii="楷体" w:eastAsia="楷体" w:hAnsi="楷体"/>
        </w:rPr>
        <w:t>芳</w:t>
      </w:r>
      <w:proofErr w:type="gramEnd"/>
      <w:r>
        <w:rPr>
          <w:rFonts w:ascii="楷体" w:eastAsia="楷体" w:hAnsi="楷体"/>
        </w:rPr>
        <w:t>.新冠疫情对我国电子信息行业的影响和发展机遇分析[J].产业经济评论,2020(01):5-12.</w:t>
      </w:r>
    </w:p>
    <w:p w14:paraId="1EFE18EA" w14:textId="77777777" w:rsidR="00BE46FC" w:rsidRDefault="00096EEA">
      <w:pPr>
        <w:pStyle w:val="a6"/>
        <w:spacing w:line="360" w:lineRule="auto"/>
        <w:rPr>
          <w:rFonts w:ascii="楷体" w:eastAsia="楷体" w:hAnsi="楷体"/>
          <w:szCs w:val="21"/>
        </w:rPr>
      </w:pPr>
      <w:r>
        <w:rPr>
          <w:rFonts w:ascii="楷体" w:eastAsia="楷体" w:hAnsi="楷体" w:hint="eastAsia"/>
          <w:szCs w:val="21"/>
        </w:rPr>
        <w:t>[</w:t>
      </w:r>
      <w:r>
        <w:rPr>
          <w:rFonts w:ascii="楷体" w:eastAsia="楷体" w:hAnsi="楷体"/>
          <w:szCs w:val="21"/>
        </w:rPr>
        <w:t>2</w:t>
      </w:r>
      <w:r>
        <w:rPr>
          <w:rFonts w:ascii="楷体" w:eastAsia="楷体" w:hAnsi="楷体" w:hint="eastAsia"/>
          <w:szCs w:val="21"/>
        </w:rPr>
        <w:t>]邓军军,李菲菲,陈海隆.共同战“疫”  危机之下</w:t>
      </w:r>
      <w:proofErr w:type="gramStart"/>
      <w:r>
        <w:rPr>
          <w:rFonts w:ascii="楷体" w:eastAsia="楷体" w:hAnsi="楷体" w:hint="eastAsia"/>
          <w:szCs w:val="21"/>
        </w:rPr>
        <w:t>彰</w:t>
      </w:r>
      <w:proofErr w:type="gramEnd"/>
      <w:r>
        <w:rPr>
          <w:rFonts w:ascii="楷体" w:eastAsia="楷体" w:hAnsi="楷体" w:hint="eastAsia"/>
          <w:szCs w:val="21"/>
        </w:rPr>
        <w:t>显出版担当与使命[J].今日印刷,2020(05):18-21.</w:t>
      </w:r>
    </w:p>
    <w:p w14:paraId="150E9AAF" w14:textId="77777777" w:rsidR="00BE46FC" w:rsidRDefault="00096EEA">
      <w:pPr>
        <w:pStyle w:val="a6"/>
        <w:spacing w:line="360" w:lineRule="auto"/>
        <w:rPr>
          <w:rFonts w:ascii="楷体" w:eastAsia="楷体" w:hAnsi="楷体"/>
          <w:szCs w:val="21"/>
        </w:rPr>
      </w:pPr>
      <w:r>
        <w:rPr>
          <w:rFonts w:ascii="楷体" w:eastAsia="楷体" w:hAnsi="楷体" w:hint="eastAsia"/>
          <w:szCs w:val="21"/>
        </w:rPr>
        <w:t>[</w:t>
      </w:r>
      <w:r>
        <w:rPr>
          <w:rFonts w:ascii="楷体" w:eastAsia="楷体" w:hAnsi="楷体"/>
          <w:szCs w:val="21"/>
        </w:rPr>
        <w:t>3</w:t>
      </w:r>
      <w:r>
        <w:rPr>
          <w:rFonts w:ascii="楷体" w:eastAsia="楷体" w:hAnsi="楷体" w:hint="eastAsia"/>
          <w:szCs w:val="21"/>
        </w:rPr>
        <w:t>]陈戈.新一代信息技术助力医疗战“疫”[J].中国信息界,2020(02):45-48.</w:t>
      </w:r>
    </w:p>
    <w:p w14:paraId="6C50DE99" w14:textId="77777777" w:rsidR="00BE46FC" w:rsidRDefault="00096EEA">
      <w:pPr>
        <w:pStyle w:val="a6"/>
        <w:spacing w:line="360" w:lineRule="auto"/>
        <w:rPr>
          <w:rFonts w:ascii="楷体" w:eastAsia="楷体" w:hAnsi="楷体"/>
          <w:szCs w:val="21"/>
        </w:rPr>
      </w:pPr>
      <w:r>
        <w:rPr>
          <w:rFonts w:ascii="楷体" w:eastAsia="楷体" w:hAnsi="楷体" w:hint="eastAsia"/>
          <w:szCs w:val="21"/>
        </w:rPr>
        <w:t>[</w:t>
      </w:r>
      <w:r>
        <w:rPr>
          <w:rFonts w:ascii="楷体" w:eastAsia="楷体" w:hAnsi="楷体"/>
          <w:szCs w:val="21"/>
        </w:rPr>
        <w:t>4</w:t>
      </w:r>
      <w:r>
        <w:rPr>
          <w:rFonts w:ascii="楷体" w:eastAsia="楷体" w:hAnsi="楷体" w:hint="eastAsia"/>
          <w:szCs w:val="21"/>
        </w:rPr>
        <w:t>]陈桂龙.战“疫”：信息技术发挥支撑作用[J].中国建设信息化,2020(07):25-27.</w:t>
      </w:r>
    </w:p>
    <w:p w14:paraId="7578882B" w14:textId="77777777" w:rsidR="00BE46FC" w:rsidRDefault="00096EEA">
      <w:pPr>
        <w:pStyle w:val="a6"/>
        <w:spacing w:line="360" w:lineRule="auto"/>
        <w:rPr>
          <w:rFonts w:ascii="楷体" w:eastAsia="楷体" w:hAnsi="楷体"/>
          <w:szCs w:val="21"/>
        </w:rPr>
      </w:pPr>
      <w:r>
        <w:rPr>
          <w:rFonts w:ascii="楷体" w:eastAsia="楷体" w:hAnsi="楷体" w:hint="eastAsia"/>
          <w:szCs w:val="21"/>
        </w:rPr>
        <w:t>[</w:t>
      </w:r>
      <w:r>
        <w:rPr>
          <w:rFonts w:ascii="楷体" w:eastAsia="楷体" w:hAnsi="楷体"/>
          <w:szCs w:val="21"/>
        </w:rPr>
        <w:t>5</w:t>
      </w:r>
      <w:r>
        <w:rPr>
          <w:rFonts w:ascii="楷体" w:eastAsia="楷体" w:hAnsi="楷体" w:hint="eastAsia"/>
          <w:szCs w:val="21"/>
        </w:rPr>
        <w:t>]</w:t>
      </w:r>
      <w:proofErr w:type="gramStart"/>
      <w:r>
        <w:rPr>
          <w:rFonts w:ascii="楷体" w:eastAsia="楷体" w:hAnsi="楷体" w:hint="eastAsia"/>
          <w:szCs w:val="21"/>
        </w:rPr>
        <w:t>杨伊静</w:t>
      </w:r>
      <w:proofErr w:type="gramEnd"/>
      <w:r>
        <w:rPr>
          <w:rFonts w:ascii="楷体" w:eastAsia="楷体" w:hAnsi="楷体" w:hint="eastAsia"/>
          <w:szCs w:val="21"/>
        </w:rPr>
        <w:t>.大数据：</w:t>
      </w:r>
      <w:proofErr w:type="gramStart"/>
      <w:r>
        <w:rPr>
          <w:rFonts w:ascii="楷体" w:eastAsia="楷体" w:hAnsi="楷体" w:hint="eastAsia"/>
          <w:szCs w:val="21"/>
        </w:rPr>
        <w:t>打造战</w:t>
      </w:r>
      <w:proofErr w:type="gramEnd"/>
      <w:r>
        <w:rPr>
          <w:rFonts w:ascii="楷体" w:eastAsia="楷体" w:hAnsi="楷体" w:hint="eastAsia"/>
          <w:szCs w:val="21"/>
        </w:rPr>
        <w:t>“疫”利器[J].中国科技产业,2020(04):7-8.</w:t>
      </w:r>
    </w:p>
    <w:p w14:paraId="2C0CCBBD" w14:textId="77777777" w:rsidR="00BE46FC" w:rsidRDefault="00096EEA">
      <w:pPr>
        <w:pStyle w:val="a6"/>
        <w:spacing w:line="360" w:lineRule="auto"/>
        <w:rPr>
          <w:rFonts w:ascii="楷体" w:eastAsia="楷体" w:hAnsi="楷体"/>
          <w:szCs w:val="21"/>
        </w:rPr>
      </w:pPr>
      <w:r>
        <w:rPr>
          <w:rFonts w:ascii="楷体" w:eastAsia="楷体" w:hAnsi="楷体" w:hint="eastAsia"/>
          <w:szCs w:val="21"/>
        </w:rPr>
        <w:t>[</w:t>
      </w:r>
      <w:r>
        <w:rPr>
          <w:rFonts w:ascii="楷体" w:eastAsia="楷体" w:hAnsi="楷体"/>
          <w:szCs w:val="21"/>
        </w:rPr>
        <w:t>6</w:t>
      </w:r>
      <w:r>
        <w:rPr>
          <w:rFonts w:ascii="楷体" w:eastAsia="楷体" w:hAnsi="楷体" w:hint="eastAsia"/>
          <w:szCs w:val="21"/>
        </w:rPr>
        <w:t>]魏范青,丁三青,张元,付永虎,颜金.公共危机视域下治理制度分析——以新冠肺炎疫情防控为例[J].江苏海洋大学学报(人文社会科学版),2020,18(02):55-62.</w:t>
      </w:r>
    </w:p>
    <w:p w14:paraId="01F0DDB7" w14:textId="77777777" w:rsidR="00BE46FC" w:rsidRDefault="00096EEA">
      <w:pPr>
        <w:pStyle w:val="a6"/>
        <w:spacing w:line="360" w:lineRule="auto"/>
        <w:rPr>
          <w:rFonts w:ascii="楷体" w:eastAsia="楷体" w:hAnsi="楷体"/>
          <w:szCs w:val="21"/>
        </w:rPr>
      </w:pPr>
      <w:r>
        <w:rPr>
          <w:rFonts w:ascii="楷体" w:eastAsia="楷体" w:hAnsi="楷体" w:hint="eastAsia"/>
          <w:szCs w:val="21"/>
        </w:rPr>
        <w:t>[</w:t>
      </w:r>
      <w:r>
        <w:rPr>
          <w:rFonts w:ascii="楷体" w:eastAsia="楷体" w:hAnsi="楷体"/>
          <w:szCs w:val="21"/>
        </w:rPr>
        <w:t>7</w:t>
      </w:r>
      <w:r>
        <w:rPr>
          <w:rFonts w:ascii="楷体" w:eastAsia="楷体" w:hAnsi="楷体" w:hint="eastAsia"/>
          <w:szCs w:val="21"/>
        </w:rPr>
        <w:t>]刘洋,黎川.放大数字化战“疫”效应，加快杭州数字经济高质量发展[J].杭</w:t>
      </w:r>
      <w:r>
        <w:rPr>
          <w:rFonts w:ascii="楷体" w:eastAsia="楷体" w:hAnsi="楷体" w:hint="eastAsia"/>
          <w:szCs w:val="21"/>
        </w:rPr>
        <w:lastRenderedPageBreak/>
        <w:t>州,2020(06):32-35.</w:t>
      </w:r>
    </w:p>
    <w:p w14:paraId="107676F9" w14:textId="77777777" w:rsidR="00BE46FC" w:rsidRDefault="00BE46FC">
      <w:pPr>
        <w:pStyle w:val="a6"/>
        <w:spacing w:line="360" w:lineRule="auto"/>
        <w:rPr>
          <w:rFonts w:ascii="楷体" w:eastAsia="楷体" w:hAnsi="楷体"/>
          <w:szCs w:val="21"/>
        </w:rPr>
      </w:pPr>
    </w:p>
    <w:p w14:paraId="2BBED87F" w14:textId="1C3E55AF" w:rsidR="00BE46FC" w:rsidRPr="006775FB" w:rsidRDefault="006775FB">
      <w:pPr>
        <w:pStyle w:val="a6"/>
        <w:spacing w:line="360" w:lineRule="auto"/>
        <w:rPr>
          <w:rFonts w:ascii="黑体" w:eastAsia="黑体" w:hAnsi="黑体"/>
          <w:sz w:val="24"/>
        </w:rPr>
      </w:pPr>
      <w:r w:rsidRPr="006775FB">
        <w:rPr>
          <w:rFonts w:ascii="黑体" w:eastAsia="黑体" w:hAnsi="黑体" w:hint="eastAsia"/>
          <w:sz w:val="24"/>
        </w:rPr>
        <w:t>附件：</w:t>
      </w:r>
    </w:p>
    <w:p w14:paraId="538446CB" w14:textId="77777777" w:rsidR="00BE46FC" w:rsidRDefault="00096EEA">
      <w:pPr>
        <w:pStyle w:val="a6"/>
        <w:spacing w:line="360" w:lineRule="auto"/>
        <w:rPr>
          <w:rFonts w:ascii="楷体" w:eastAsia="楷体" w:hAnsi="楷体"/>
          <w:szCs w:val="21"/>
        </w:rPr>
      </w:pPr>
      <w:r>
        <w:rPr>
          <w:rFonts w:ascii="黑体" w:eastAsia="黑体" w:hAnsi="黑体" w:hint="eastAsia"/>
          <w:sz w:val="24"/>
        </w:rPr>
        <w:t>问卷调查：</w:t>
      </w:r>
      <w:r>
        <w:rPr>
          <w:rFonts w:ascii="楷体" w:eastAsia="楷体" w:hAnsi="楷体" w:hint="eastAsia"/>
          <w:szCs w:val="21"/>
        </w:rPr>
        <w:t xml:space="preserve"> </w:t>
      </w:r>
    </w:p>
    <w:p w14:paraId="149CBE9A" w14:textId="77777777" w:rsidR="00BE46FC" w:rsidRDefault="00096EEA">
      <w:pPr>
        <w:pStyle w:val="a6"/>
        <w:spacing w:line="360" w:lineRule="auto"/>
        <w:rPr>
          <w:rFonts w:ascii="楷体" w:eastAsia="楷体" w:hAnsi="楷体"/>
          <w:szCs w:val="21"/>
        </w:rPr>
      </w:pPr>
      <w:r>
        <w:rPr>
          <w:rFonts w:ascii="楷体" w:eastAsia="楷体" w:hAnsi="楷体" w:hint="eastAsia"/>
          <w:szCs w:val="21"/>
        </w:rPr>
        <w:t>1、你的年龄？</w:t>
      </w:r>
    </w:p>
    <w:p w14:paraId="5C48E027"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20岁及</w:t>
      </w:r>
      <w:proofErr w:type="gramStart"/>
      <w:r>
        <w:rPr>
          <w:rFonts w:ascii="楷体" w:eastAsia="楷体" w:hAnsi="楷体" w:hint="eastAsia"/>
          <w:szCs w:val="21"/>
        </w:rPr>
        <w:t>以下</w:t>
      </w:r>
      <w:r>
        <w:rPr>
          <w:rFonts w:ascii="楷体" w:eastAsia="楷体" w:hAnsi="楷体" w:hint="eastAsia"/>
          <w:szCs w:val="21"/>
        </w:rPr>
        <w:tab/>
      </w:r>
      <w:proofErr w:type="gramEnd"/>
      <w:r>
        <w:rPr>
          <w:rFonts w:ascii="楷体" w:eastAsia="楷体" w:hAnsi="楷体" w:hint="eastAsia"/>
          <w:szCs w:val="21"/>
        </w:rPr>
        <w:t>86.47%</w:t>
      </w:r>
      <w:r>
        <w:rPr>
          <w:rFonts w:ascii="楷体" w:eastAsia="楷体" w:hAnsi="楷体" w:hint="eastAsia"/>
          <w:szCs w:val="21"/>
        </w:rPr>
        <w:tab/>
        <w:t>179</w:t>
      </w:r>
    </w:p>
    <w:p w14:paraId="72CC1992"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21-40岁</w:t>
      </w:r>
      <w:r>
        <w:rPr>
          <w:rFonts w:ascii="楷体" w:eastAsia="楷体" w:hAnsi="楷体" w:hint="eastAsia"/>
          <w:szCs w:val="21"/>
        </w:rPr>
        <w:tab/>
      </w:r>
      <w:r>
        <w:rPr>
          <w:rFonts w:ascii="楷体" w:eastAsia="楷体" w:hAnsi="楷体" w:hint="eastAsia"/>
          <w:szCs w:val="21"/>
        </w:rPr>
        <w:tab/>
        <w:t>5.31%</w:t>
      </w:r>
      <w:r>
        <w:rPr>
          <w:rFonts w:ascii="楷体" w:eastAsia="楷体" w:hAnsi="楷体" w:hint="eastAsia"/>
          <w:szCs w:val="21"/>
        </w:rPr>
        <w:tab/>
        <w:t>11</w:t>
      </w:r>
    </w:p>
    <w:p w14:paraId="1AFDFB57"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41-60岁</w:t>
      </w:r>
      <w:r>
        <w:rPr>
          <w:rFonts w:ascii="楷体" w:eastAsia="楷体" w:hAnsi="楷体" w:hint="eastAsia"/>
          <w:szCs w:val="21"/>
        </w:rPr>
        <w:tab/>
      </w:r>
      <w:r>
        <w:rPr>
          <w:rFonts w:ascii="楷体" w:eastAsia="楷体" w:hAnsi="楷体" w:hint="eastAsia"/>
          <w:szCs w:val="21"/>
        </w:rPr>
        <w:tab/>
        <w:t>3.86%</w:t>
      </w:r>
      <w:r>
        <w:rPr>
          <w:rFonts w:ascii="楷体" w:eastAsia="楷体" w:hAnsi="楷体" w:hint="eastAsia"/>
          <w:szCs w:val="21"/>
        </w:rPr>
        <w:tab/>
        <w:t>8</w:t>
      </w:r>
    </w:p>
    <w:p w14:paraId="1C9FF17B"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60岁</w:t>
      </w:r>
      <w:proofErr w:type="gramStart"/>
      <w:r>
        <w:rPr>
          <w:rFonts w:ascii="楷体" w:eastAsia="楷体" w:hAnsi="楷体" w:hint="eastAsia"/>
          <w:szCs w:val="21"/>
        </w:rPr>
        <w:t>以上</w:t>
      </w:r>
      <w:r>
        <w:rPr>
          <w:rFonts w:ascii="楷体" w:eastAsia="楷体" w:hAnsi="楷体" w:hint="eastAsia"/>
          <w:szCs w:val="21"/>
        </w:rPr>
        <w:tab/>
      </w:r>
      <w:proofErr w:type="gramEnd"/>
      <w:r>
        <w:rPr>
          <w:rFonts w:ascii="楷体" w:eastAsia="楷体" w:hAnsi="楷体" w:hint="eastAsia"/>
          <w:szCs w:val="21"/>
        </w:rPr>
        <w:t>4.35%</w:t>
      </w:r>
      <w:r>
        <w:rPr>
          <w:rFonts w:ascii="楷体" w:eastAsia="楷体" w:hAnsi="楷体" w:hint="eastAsia"/>
          <w:szCs w:val="21"/>
        </w:rPr>
        <w:tab/>
        <w:t>9</w:t>
      </w:r>
    </w:p>
    <w:p w14:paraId="3EFFA9FD" w14:textId="77777777" w:rsidR="00BE46FC" w:rsidRDefault="00096EEA">
      <w:pPr>
        <w:pStyle w:val="a6"/>
        <w:spacing w:line="360" w:lineRule="auto"/>
        <w:rPr>
          <w:rFonts w:ascii="楷体" w:eastAsia="楷体" w:hAnsi="楷体"/>
          <w:szCs w:val="21"/>
        </w:rPr>
      </w:pPr>
      <w:r>
        <w:rPr>
          <w:rFonts w:ascii="楷体" w:eastAsia="楷体" w:hAnsi="楷体" w:hint="eastAsia"/>
          <w:szCs w:val="21"/>
        </w:rPr>
        <w:t>2、您的职业？</w:t>
      </w:r>
    </w:p>
    <w:p w14:paraId="7129327D"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学生</w:t>
      </w:r>
      <w:r>
        <w:rPr>
          <w:rFonts w:ascii="楷体" w:eastAsia="楷体" w:hAnsi="楷体" w:hint="eastAsia"/>
          <w:szCs w:val="21"/>
        </w:rPr>
        <w:tab/>
      </w:r>
      <w:r>
        <w:rPr>
          <w:rFonts w:ascii="楷体" w:eastAsia="楷体" w:hAnsi="楷体" w:hint="eastAsia"/>
          <w:szCs w:val="21"/>
        </w:rPr>
        <w:tab/>
        <w:t>91.30%</w:t>
      </w:r>
      <w:r>
        <w:rPr>
          <w:rFonts w:ascii="楷体" w:eastAsia="楷体" w:hAnsi="楷体" w:hint="eastAsia"/>
          <w:szCs w:val="21"/>
        </w:rPr>
        <w:tab/>
        <w:t>189</w:t>
      </w:r>
    </w:p>
    <w:p w14:paraId="5482CE9C"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医护工作者</w:t>
      </w:r>
      <w:r>
        <w:rPr>
          <w:rFonts w:ascii="楷体" w:eastAsia="楷体" w:hAnsi="楷体" w:hint="eastAsia"/>
          <w:szCs w:val="21"/>
        </w:rPr>
        <w:tab/>
        <w:t>6.28%</w:t>
      </w:r>
      <w:r>
        <w:rPr>
          <w:rFonts w:ascii="楷体" w:eastAsia="楷体" w:hAnsi="楷体" w:hint="eastAsia"/>
          <w:szCs w:val="21"/>
        </w:rPr>
        <w:tab/>
        <w:t>13</w:t>
      </w:r>
    </w:p>
    <w:p w14:paraId="393D1169"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其他</w:t>
      </w:r>
      <w:r>
        <w:rPr>
          <w:rFonts w:ascii="楷体" w:eastAsia="楷体" w:hAnsi="楷体" w:hint="eastAsia"/>
          <w:szCs w:val="21"/>
        </w:rPr>
        <w:tab/>
      </w:r>
      <w:r>
        <w:rPr>
          <w:rFonts w:ascii="楷体" w:eastAsia="楷体" w:hAnsi="楷体" w:hint="eastAsia"/>
          <w:szCs w:val="21"/>
        </w:rPr>
        <w:tab/>
        <w:t>2.41%</w:t>
      </w:r>
      <w:r>
        <w:rPr>
          <w:rFonts w:ascii="楷体" w:eastAsia="楷体" w:hAnsi="楷体" w:hint="eastAsia"/>
          <w:szCs w:val="21"/>
        </w:rPr>
        <w:tab/>
        <w:t>5</w:t>
      </w:r>
    </w:p>
    <w:p w14:paraId="76D1C1B5" w14:textId="77777777" w:rsidR="00BE46FC" w:rsidRDefault="00096EEA">
      <w:pPr>
        <w:pStyle w:val="a6"/>
        <w:spacing w:line="360" w:lineRule="auto"/>
        <w:rPr>
          <w:rFonts w:ascii="楷体" w:eastAsia="楷体" w:hAnsi="楷体"/>
          <w:szCs w:val="21"/>
        </w:rPr>
      </w:pPr>
      <w:r>
        <w:rPr>
          <w:rFonts w:ascii="楷体" w:eastAsia="楷体" w:hAnsi="楷体" w:hint="eastAsia"/>
          <w:szCs w:val="21"/>
        </w:rPr>
        <w:t>3、对于抗击疫情，你的关注程度如何？</w:t>
      </w:r>
    </w:p>
    <w:p w14:paraId="6801316A"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非常关注</w:t>
      </w:r>
      <w:r>
        <w:rPr>
          <w:rFonts w:ascii="楷体" w:eastAsia="楷体" w:hAnsi="楷体" w:hint="eastAsia"/>
          <w:szCs w:val="21"/>
        </w:rPr>
        <w:tab/>
        <w:t>14.98%</w:t>
      </w:r>
      <w:r>
        <w:rPr>
          <w:rFonts w:ascii="楷体" w:eastAsia="楷体" w:hAnsi="楷体" w:hint="eastAsia"/>
          <w:szCs w:val="21"/>
        </w:rPr>
        <w:tab/>
        <w:t>31</w:t>
      </w:r>
    </w:p>
    <w:p w14:paraId="10D1A8AC"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关注</w:t>
      </w:r>
      <w:r>
        <w:rPr>
          <w:rFonts w:ascii="楷体" w:eastAsia="楷体" w:hAnsi="楷体" w:hint="eastAsia"/>
          <w:szCs w:val="21"/>
        </w:rPr>
        <w:tab/>
      </w:r>
      <w:r>
        <w:rPr>
          <w:rFonts w:ascii="楷体" w:eastAsia="楷体" w:hAnsi="楷体" w:hint="eastAsia"/>
          <w:szCs w:val="21"/>
        </w:rPr>
        <w:tab/>
        <w:t>61.84%</w:t>
      </w:r>
      <w:r>
        <w:rPr>
          <w:rFonts w:ascii="楷体" w:eastAsia="楷体" w:hAnsi="楷体" w:hint="eastAsia"/>
          <w:szCs w:val="21"/>
        </w:rPr>
        <w:tab/>
        <w:t>128</w:t>
      </w:r>
    </w:p>
    <w:p w14:paraId="564076F2"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一般</w:t>
      </w:r>
      <w:r>
        <w:rPr>
          <w:rFonts w:ascii="楷体" w:eastAsia="楷体" w:hAnsi="楷体" w:hint="eastAsia"/>
          <w:szCs w:val="21"/>
        </w:rPr>
        <w:tab/>
      </w:r>
      <w:r>
        <w:rPr>
          <w:rFonts w:ascii="楷体" w:eastAsia="楷体" w:hAnsi="楷体" w:hint="eastAsia"/>
          <w:szCs w:val="21"/>
        </w:rPr>
        <w:tab/>
        <w:t>16.91%</w:t>
      </w:r>
      <w:r>
        <w:rPr>
          <w:rFonts w:ascii="楷体" w:eastAsia="楷体" w:hAnsi="楷体" w:hint="eastAsia"/>
          <w:szCs w:val="21"/>
        </w:rPr>
        <w:tab/>
        <w:t>35</w:t>
      </w:r>
    </w:p>
    <w:p w14:paraId="021FFF0E"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不太关注</w:t>
      </w:r>
      <w:r>
        <w:rPr>
          <w:rFonts w:ascii="楷体" w:eastAsia="楷体" w:hAnsi="楷体" w:hint="eastAsia"/>
          <w:szCs w:val="21"/>
        </w:rPr>
        <w:tab/>
        <w:t>3.86%</w:t>
      </w:r>
      <w:r>
        <w:rPr>
          <w:rFonts w:ascii="楷体" w:eastAsia="楷体" w:hAnsi="楷体" w:hint="eastAsia"/>
          <w:szCs w:val="21"/>
        </w:rPr>
        <w:tab/>
        <w:t>8</w:t>
      </w:r>
    </w:p>
    <w:p w14:paraId="20886719"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不关注</w:t>
      </w:r>
      <w:r>
        <w:rPr>
          <w:rFonts w:ascii="楷体" w:eastAsia="楷体" w:hAnsi="楷体" w:hint="eastAsia"/>
          <w:szCs w:val="21"/>
        </w:rPr>
        <w:tab/>
      </w:r>
      <w:r>
        <w:rPr>
          <w:rFonts w:ascii="楷体" w:eastAsia="楷体" w:hAnsi="楷体" w:hint="eastAsia"/>
          <w:szCs w:val="21"/>
        </w:rPr>
        <w:tab/>
        <w:t>2.41%</w:t>
      </w:r>
      <w:r>
        <w:rPr>
          <w:rFonts w:ascii="楷体" w:eastAsia="楷体" w:hAnsi="楷体" w:hint="eastAsia"/>
          <w:szCs w:val="21"/>
        </w:rPr>
        <w:tab/>
        <w:t>5</w:t>
      </w:r>
    </w:p>
    <w:p w14:paraId="2BE7E79A" w14:textId="77777777" w:rsidR="00BE46FC" w:rsidRDefault="00096EEA">
      <w:pPr>
        <w:pStyle w:val="a6"/>
        <w:spacing w:line="360" w:lineRule="auto"/>
        <w:rPr>
          <w:rFonts w:ascii="楷体" w:eastAsia="楷体" w:hAnsi="楷体"/>
          <w:szCs w:val="21"/>
        </w:rPr>
      </w:pPr>
      <w:r>
        <w:rPr>
          <w:rFonts w:ascii="楷体" w:eastAsia="楷体" w:hAnsi="楷体" w:hint="eastAsia"/>
          <w:szCs w:val="21"/>
        </w:rPr>
        <w:t>4、您了解疫情信息的主要渠道有哪些？（多选）</w:t>
      </w:r>
    </w:p>
    <w:p w14:paraId="7AACCE4B"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报纸、广播</w:t>
      </w:r>
      <w:r>
        <w:rPr>
          <w:rFonts w:ascii="楷体" w:eastAsia="楷体" w:hAnsi="楷体" w:hint="eastAsia"/>
          <w:szCs w:val="21"/>
        </w:rPr>
        <w:tab/>
        <w:t>6.28%</w:t>
      </w:r>
      <w:r>
        <w:rPr>
          <w:rFonts w:ascii="楷体" w:eastAsia="楷体" w:hAnsi="楷体" w:hint="eastAsia"/>
          <w:szCs w:val="21"/>
        </w:rPr>
        <w:tab/>
        <w:t>13</w:t>
      </w:r>
    </w:p>
    <w:p w14:paraId="5272FACC"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r>
      <w:proofErr w:type="gramStart"/>
      <w:r>
        <w:rPr>
          <w:rFonts w:ascii="楷体" w:eastAsia="楷体" w:hAnsi="楷体" w:hint="eastAsia"/>
          <w:szCs w:val="21"/>
        </w:rPr>
        <w:t>微博</w:t>
      </w:r>
      <w:proofErr w:type="gramEnd"/>
      <w:r>
        <w:rPr>
          <w:rFonts w:ascii="楷体" w:eastAsia="楷体" w:hAnsi="楷体" w:hint="eastAsia"/>
          <w:szCs w:val="21"/>
        </w:rPr>
        <w:tab/>
      </w:r>
      <w:r>
        <w:rPr>
          <w:rFonts w:ascii="楷体" w:eastAsia="楷体" w:hAnsi="楷体" w:hint="eastAsia"/>
          <w:szCs w:val="21"/>
        </w:rPr>
        <w:tab/>
        <w:t>66.67%</w:t>
      </w:r>
      <w:r>
        <w:rPr>
          <w:rFonts w:ascii="楷体" w:eastAsia="楷体" w:hAnsi="楷体" w:hint="eastAsia"/>
          <w:szCs w:val="21"/>
        </w:rPr>
        <w:tab/>
        <w:t>138</w:t>
      </w:r>
    </w:p>
    <w:p w14:paraId="200C3F26"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朋友圈</w:t>
      </w:r>
      <w:r>
        <w:rPr>
          <w:rFonts w:ascii="楷体" w:eastAsia="楷体" w:hAnsi="楷体" w:hint="eastAsia"/>
          <w:szCs w:val="21"/>
        </w:rPr>
        <w:tab/>
      </w:r>
      <w:r>
        <w:rPr>
          <w:rFonts w:ascii="楷体" w:eastAsia="楷体" w:hAnsi="楷体" w:hint="eastAsia"/>
          <w:szCs w:val="21"/>
        </w:rPr>
        <w:tab/>
        <w:t>68.60%</w:t>
      </w:r>
      <w:r>
        <w:rPr>
          <w:rFonts w:ascii="楷体" w:eastAsia="楷体" w:hAnsi="楷体" w:hint="eastAsia"/>
          <w:szCs w:val="21"/>
        </w:rPr>
        <w:tab/>
        <w:t>142</w:t>
      </w:r>
    </w:p>
    <w:p w14:paraId="10DF62E2"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新闻APP</w:t>
      </w:r>
      <w:r>
        <w:rPr>
          <w:rFonts w:ascii="楷体" w:eastAsia="楷体" w:hAnsi="楷体" w:hint="eastAsia"/>
          <w:szCs w:val="21"/>
        </w:rPr>
        <w:tab/>
      </w:r>
      <w:r>
        <w:rPr>
          <w:rFonts w:ascii="楷体" w:eastAsia="楷体" w:hAnsi="楷体" w:hint="eastAsia"/>
          <w:szCs w:val="21"/>
        </w:rPr>
        <w:tab/>
        <w:t>32.85%</w:t>
      </w:r>
      <w:r>
        <w:rPr>
          <w:rFonts w:ascii="楷体" w:eastAsia="楷体" w:hAnsi="楷体" w:hint="eastAsia"/>
          <w:szCs w:val="21"/>
        </w:rPr>
        <w:tab/>
        <w:t>68</w:t>
      </w:r>
    </w:p>
    <w:p w14:paraId="64E135EA"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公众号推送</w:t>
      </w:r>
      <w:r>
        <w:rPr>
          <w:rFonts w:ascii="楷体" w:eastAsia="楷体" w:hAnsi="楷体" w:hint="eastAsia"/>
          <w:szCs w:val="21"/>
        </w:rPr>
        <w:tab/>
        <w:t>18.84%</w:t>
      </w:r>
      <w:r>
        <w:rPr>
          <w:rFonts w:ascii="楷体" w:eastAsia="楷体" w:hAnsi="楷体" w:hint="eastAsia"/>
          <w:szCs w:val="21"/>
        </w:rPr>
        <w:tab/>
        <w:t>39</w:t>
      </w:r>
    </w:p>
    <w:p w14:paraId="2EDE4C98"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亲朋好友</w:t>
      </w:r>
      <w:r>
        <w:rPr>
          <w:rFonts w:ascii="楷体" w:eastAsia="楷体" w:hAnsi="楷体" w:hint="eastAsia"/>
          <w:szCs w:val="21"/>
        </w:rPr>
        <w:tab/>
        <w:t>49.76%</w:t>
      </w:r>
      <w:r>
        <w:rPr>
          <w:rFonts w:ascii="楷体" w:eastAsia="楷体" w:hAnsi="楷体" w:hint="eastAsia"/>
          <w:szCs w:val="21"/>
        </w:rPr>
        <w:tab/>
        <w:t>103</w:t>
      </w:r>
    </w:p>
    <w:p w14:paraId="212D1CFE"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电视</w:t>
      </w:r>
      <w:r>
        <w:rPr>
          <w:rFonts w:ascii="楷体" w:eastAsia="楷体" w:hAnsi="楷体" w:hint="eastAsia"/>
          <w:szCs w:val="21"/>
        </w:rPr>
        <w:tab/>
      </w:r>
      <w:r>
        <w:rPr>
          <w:rFonts w:ascii="楷体" w:eastAsia="楷体" w:hAnsi="楷体" w:hint="eastAsia"/>
          <w:szCs w:val="21"/>
        </w:rPr>
        <w:tab/>
        <w:t>12.56%</w:t>
      </w:r>
      <w:r>
        <w:rPr>
          <w:rFonts w:ascii="楷体" w:eastAsia="楷体" w:hAnsi="楷体" w:hint="eastAsia"/>
          <w:szCs w:val="21"/>
        </w:rPr>
        <w:tab/>
        <w:t>26</w:t>
      </w:r>
    </w:p>
    <w:p w14:paraId="5ABDF179"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其他</w:t>
      </w:r>
      <w:r>
        <w:rPr>
          <w:rFonts w:ascii="楷体" w:eastAsia="楷体" w:hAnsi="楷体" w:hint="eastAsia"/>
          <w:szCs w:val="21"/>
        </w:rPr>
        <w:tab/>
      </w:r>
      <w:r>
        <w:rPr>
          <w:rFonts w:ascii="楷体" w:eastAsia="楷体" w:hAnsi="楷体" w:hint="eastAsia"/>
          <w:szCs w:val="21"/>
        </w:rPr>
        <w:tab/>
        <w:t>10.14%</w:t>
      </w:r>
      <w:r>
        <w:rPr>
          <w:rFonts w:ascii="楷体" w:eastAsia="楷体" w:hAnsi="楷体" w:hint="eastAsia"/>
          <w:szCs w:val="21"/>
        </w:rPr>
        <w:tab/>
        <w:t>21</w:t>
      </w:r>
    </w:p>
    <w:p w14:paraId="43E58773" w14:textId="77777777" w:rsidR="00BE46FC" w:rsidRDefault="00096EEA">
      <w:pPr>
        <w:pStyle w:val="a6"/>
        <w:spacing w:line="360" w:lineRule="auto"/>
        <w:rPr>
          <w:rFonts w:ascii="楷体" w:eastAsia="楷体" w:hAnsi="楷体"/>
          <w:szCs w:val="21"/>
        </w:rPr>
      </w:pPr>
      <w:r>
        <w:rPr>
          <w:rFonts w:ascii="楷体" w:eastAsia="楷体" w:hAnsi="楷体" w:hint="eastAsia"/>
          <w:szCs w:val="21"/>
        </w:rPr>
        <w:t>5、对于抗击疫情，你最希望及时了解掌握的信息有哪些？（多选）</w:t>
      </w:r>
    </w:p>
    <w:p w14:paraId="578A0E1C"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关于疫情扩散情况的信息数据</w:t>
      </w:r>
      <w:r>
        <w:rPr>
          <w:rFonts w:ascii="楷体" w:eastAsia="楷体" w:hAnsi="楷体" w:hint="eastAsia"/>
          <w:szCs w:val="21"/>
        </w:rPr>
        <w:tab/>
      </w:r>
      <w:r>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hint="eastAsia"/>
          <w:szCs w:val="21"/>
        </w:rPr>
        <w:t>73.91%</w:t>
      </w:r>
      <w:r>
        <w:rPr>
          <w:rFonts w:ascii="楷体" w:eastAsia="楷体" w:hAnsi="楷体" w:hint="eastAsia"/>
          <w:szCs w:val="21"/>
        </w:rPr>
        <w:tab/>
        <w:t>153</w:t>
      </w:r>
    </w:p>
    <w:p w14:paraId="664C1F03"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科研机构对疫情病理等问题的研究进展</w:t>
      </w:r>
      <w:r>
        <w:rPr>
          <w:rFonts w:ascii="楷体" w:eastAsia="楷体" w:hAnsi="楷体"/>
          <w:szCs w:val="21"/>
        </w:rPr>
        <w:tab/>
      </w:r>
      <w:r>
        <w:rPr>
          <w:rFonts w:ascii="楷体" w:eastAsia="楷体" w:hAnsi="楷体" w:hint="eastAsia"/>
          <w:szCs w:val="21"/>
        </w:rPr>
        <w:tab/>
        <w:t>56.04%</w:t>
      </w:r>
      <w:r>
        <w:rPr>
          <w:rFonts w:ascii="楷体" w:eastAsia="楷体" w:hAnsi="楷体" w:hint="eastAsia"/>
          <w:szCs w:val="21"/>
        </w:rPr>
        <w:tab/>
        <w:t>116</w:t>
      </w:r>
    </w:p>
    <w:p w14:paraId="114EA3F0"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其他国家防控重大疫情的相关措施和经验</w:t>
      </w:r>
      <w:r>
        <w:rPr>
          <w:rFonts w:ascii="楷体" w:eastAsia="楷体" w:hAnsi="楷体" w:hint="eastAsia"/>
          <w:szCs w:val="21"/>
        </w:rPr>
        <w:tab/>
        <w:t>32.85%</w:t>
      </w:r>
      <w:r>
        <w:rPr>
          <w:rFonts w:ascii="楷体" w:eastAsia="楷体" w:hAnsi="楷体" w:hint="eastAsia"/>
          <w:szCs w:val="21"/>
        </w:rPr>
        <w:tab/>
        <w:t>68</w:t>
      </w:r>
    </w:p>
    <w:p w14:paraId="10F3EC9B"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新型冠状肺炎有效预防的方法和知识</w:t>
      </w:r>
      <w:r>
        <w:rPr>
          <w:rFonts w:ascii="楷体" w:eastAsia="楷体" w:hAnsi="楷体" w:hint="eastAsia"/>
          <w:szCs w:val="21"/>
        </w:rPr>
        <w:tab/>
      </w:r>
      <w:r>
        <w:rPr>
          <w:rFonts w:ascii="楷体" w:eastAsia="楷体" w:hAnsi="楷体"/>
          <w:szCs w:val="21"/>
        </w:rPr>
        <w:tab/>
      </w:r>
      <w:r>
        <w:rPr>
          <w:rFonts w:ascii="楷体" w:eastAsia="楷体" w:hAnsi="楷体" w:hint="eastAsia"/>
          <w:szCs w:val="21"/>
        </w:rPr>
        <w:t>89.86%</w:t>
      </w:r>
      <w:r>
        <w:rPr>
          <w:rFonts w:ascii="楷体" w:eastAsia="楷体" w:hAnsi="楷体" w:hint="eastAsia"/>
          <w:szCs w:val="21"/>
        </w:rPr>
        <w:tab/>
        <w:t>186</w:t>
      </w:r>
    </w:p>
    <w:p w14:paraId="78C8B58C"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政府部门采取的应对和防治措施</w:t>
      </w:r>
      <w:r>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hint="eastAsia"/>
          <w:szCs w:val="21"/>
        </w:rPr>
        <w:t>70.05%</w:t>
      </w:r>
      <w:r>
        <w:rPr>
          <w:rFonts w:ascii="楷体" w:eastAsia="楷体" w:hAnsi="楷体" w:hint="eastAsia"/>
          <w:szCs w:val="21"/>
        </w:rPr>
        <w:tab/>
        <w:t>145</w:t>
      </w:r>
    </w:p>
    <w:p w14:paraId="46E9A163" w14:textId="77777777" w:rsidR="00BE46FC" w:rsidRDefault="00096EEA">
      <w:pPr>
        <w:pStyle w:val="a6"/>
        <w:spacing w:line="360" w:lineRule="auto"/>
        <w:rPr>
          <w:rFonts w:ascii="楷体" w:eastAsia="楷体" w:hAnsi="楷体"/>
          <w:szCs w:val="21"/>
        </w:rPr>
      </w:pPr>
      <w:r>
        <w:rPr>
          <w:rFonts w:ascii="楷体" w:eastAsia="楷体" w:hAnsi="楷体" w:hint="eastAsia"/>
          <w:szCs w:val="21"/>
        </w:rPr>
        <w:lastRenderedPageBreak/>
        <w:tab/>
        <w:t>物资的投入和使用情况</w:t>
      </w:r>
      <w:r>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hint="eastAsia"/>
          <w:szCs w:val="21"/>
        </w:rPr>
        <w:tab/>
        <w:t>71.50%</w:t>
      </w:r>
      <w:r>
        <w:rPr>
          <w:rFonts w:ascii="楷体" w:eastAsia="楷体" w:hAnsi="楷体" w:hint="eastAsia"/>
          <w:szCs w:val="21"/>
        </w:rPr>
        <w:tab/>
        <w:t>148</w:t>
      </w:r>
    </w:p>
    <w:p w14:paraId="0BE1319A"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其他</w:t>
      </w:r>
      <w:r>
        <w:rPr>
          <w:rFonts w:ascii="楷体" w:eastAsia="楷体" w:hAnsi="楷体" w:hint="eastAsia"/>
          <w:szCs w:val="21"/>
        </w:rPr>
        <w:tab/>
      </w:r>
      <w:r>
        <w:rPr>
          <w:rFonts w:ascii="楷体" w:eastAsia="楷体" w:hAnsi="楷体" w:hint="eastAsia"/>
          <w:szCs w:val="21"/>
        </w:rPr>
        <w:tab/>
      </w:r>
      <w:r>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hint="eastAsia"/>
          <w:szCs w:val="21"/>
        </w:rPr>
        <w:tab/>
        <w:t>20.29%</w:t>
      </w:r>
      <w:r>
        <w:rPr>
          <w:rFonts w:ascii="楷体" w:eastAsia="楷体" w:hAnsi="楷体" w:hint="eastAsia"/>
          <w:szCs w:val="21"/>
        </w:rPr>
        <w:tab/>
        <w:t>42</w:t>
      </w:r>
    </w:p>
    <w:p w14:paraId="5938A43B" w14:textId="77777777" w:rsidR="00BE46FC" w:rsidRDefault="00096EEA">
      <w:pPr>
        <w:pStyle w:val="a6"/>
        <w:spacing w:line="360" w:lineRule="auto"/>
        <w:rPr>
          <w:rFonts w:ascii="楷体" w:eastAsia="楷体" w:hAnsi="楷体"/>
          <w:szCs w:val="21"/>
        </w:rPr>
      </w:pPr>
      <w:r>
        <w:rPr>
          <w:rFonts w:ascii="楷体" w:eastAsia="楷体" w:hAnsi="楷体" w:hint="eastAsia"/>
          <w:szCs w:val="21"/>
        </w:rPr>
        <w:t>6、对于抗击疫情，下列你认为发挥较大作用的有哪些？（多选）</w:t>
      </w:r>
    </w:p>
    <w:p w14:paraId="6D01499E"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远程办公上课软件（钉钉、学习通、</w:t>
      </w:r>
      <w:proofErr w:type="gramStart"/>
      <w:r>
        <w:rPr>
          <w:rFonts w:ascii="楷体" w:eastAsia="楷体" w:hAnsi="楷体" w:hint="eastAsia"/>
          <w:szCs w:val="21"/>
        </w:rPr>
        <w:t>腾讯会议</w:t>
      </w:r>
      <w:proofErr w:type="gramEnd"/>
      <w:r>
        <w:rPr>
          <w:rFonts w:ascii="楷体" w:eastAsia="楷体" w:hAnsi="楷体" w:hint="eastAsia"/>
          <w:szCs w:val="21"/>
        </w:rPr>
        <w:t>等）</w:t>
      </w:r>
      <w:r>
        <w:rPr>
          <w:rFonts w:ascii="楷体" w:eastAsia="楷体" w:hAnsi="楷体" w:hint="eastAsia"/>
          <w:szCs w:val="21"/>
        </w:rPr>
        <w:tab/>
      </w:r>
      <w:r>
        <w:rPr>
          <w:rFonts w:ascii="楷体" w:eastAsia="楷体" w:hAnsi="楷体" w:hint="eastAsia"/>
          <w:szCs w:val="21"/>
        </w:rPr>
        <w:tab/>
        <w:t>85.02%</w:t>
      </w:r>
      <w:r>
        <w:rPr>
          <w:rFonts w:ascii="楷体" w:eastAsia="楷体" w:hAnsi="楷体" w:hint="eastAsia"/>
          <w:szCs w:val="21"/>
        </w:rPr>
        <w:tab/>
        <w:t>176</w:t>
      </w:r>
    </w:p>
    <w:p w14:paraId="65721899"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城市服务（在线问诊、医院预约、物资情况实时更新等）</w:t>
      </w:r>
      <w:r>
        <w:rPr>
          <w:rFonts w:ascii="楷体" w:eastAsia="楷体" w:hAnsi="楷体" w:hint="eastAsia"/>
          <w:szCs w:val="21"/>
        </w:rPr>
        <w:tab/>
        <w:t>63.29%</w:t>
      </w:r>
      <w:r>
        <w:rPr>
          <w:rFonts w:ascii="楷体" w:eastAsia="楷体" w:hAnsi="楷体" w:hint="eastAsia"/>
          <w:szCs w:val="21"/>
        </w:rPr>
        <w:tab/>
        <w:t>131</w:t>
      </w:r>
    </w:p>
    <w:p w14:paraId="65269C7E"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疫情地图</w:t>
      </w:r>
      <w:r>
        <w:rPr>
          <w:rFonts w:ascii="楷体" w:eastAsia="楷体" w:hAnsi="楷体" w:hint="eastAsia"/>
          <w:szCs w:val="21"/>
        </w:rPr>
        <w:tab/>
      </w:r>
      <w:r>
        <w:rPr>
          <w:rFonts w:ascii="楷体" w:eastAsia="楷体" w:hAnsi="楷体" w:hint="eastAsia"/>
          <w:szCs w:val="21"/>
        </w:rPr>
        <w:tab/>
      </w:r>
      <w:r>
        <w:rPr>
          <w:rFonts w:ascii="楷体" w:eastAsia="楷体" w:hAnsi="楷体" w:hint="eastAsia"/>
          <w:szCs w:val="21"/>
        </w:rPr>
        <w:tab/>
      </w:r>
      <w:r>
        <w:rPr>
          <w:rFonts w:ascii="楷体" w:eastAsia="楷体" w:hAnsi="楷体" w:hint="eastAsia"/>
          <w:szCs w:val="21"/>
        </w:rPr>
        <w:tab/>
      </w:r>
      <w:r>
        <w:rPr>
          <w:rFonts w:ascii="楷体" w:eastAsia="楷体" w:hAnsi="楷体" w:hint="eastAsia"/>
          <w:szCs w:val="21"/>
        </w:rPr>
        <w:tab/>
      </w:r>
      <w:r>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hint="eastAsia"/>
          <w:szCs w:val="21"/>
        </w:rPr>
        <w:t>91.30%</w:t>
      </w:r>
      <w:r>
        <w:rPr>
          <w:rFonts w:ascii="楷体" w:eastAsia="楷体" w:hAnsi="楷体" w:hint="eastAsia"/>
          <w:szCs w:val="21"/>
        </w:rPr>
        <w:tab/>
        <w:t>189</w:t>
      </w:r>
    </w:p>
    <w:p w14:paraId="154E71BB"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出行健康码</w:t>
      </w:r>
      <w:r>
        <w:rPr>
          <w:rFonts w:ascii="楷体" w:eastAsia="楷体" w:hAnsi="楷体" w:hint="eastAsia"/>
          <w:szCs w:val="21"/>
        </w:rPr>
        <w:tab/>
      </w:r>
      <w:r>
        <w:rPr>
          <w:rFonts w:ascii="楷体" w:eastAsia="楷体" w:hAnsi="楷体" w:hint="eastAsia"/>
          <w:szCs w:val="21"/>
        </w:rPr>
        <w:tab/>
      </w:r>
      <w:r>
        <w:rPr>
          <w:rFonts w:ascii="楷体" w:eastAsia="楷体" w:hAnsi="楷体" w:hint="eastAsia"/>
          <w:szCs w:val="21"/>
        </w:rPr>
        <w:tab/>
      </w:r>
      <w:r>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hint="eastAsia"/>
          <w:szCs w:val="21"/>
        </w:rPr>
        <w:tab/>
        <w:t>81.16%</w:t>
      </w:r>
      <w:r>
        <w:rPr>
          <w:rFonts w:ascii="楷体" w:eastAsia="楷体" w:hAnsi="楷体" w:hint="eastAsia"/>
          <w:szCs w:val="21"/>
        </w:rPr>
        <w:tab/>
        <w:t>168</w:t>
      </w:r>
    </w:p>
    <w:p w14:paraId="7D6DD23F"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红外非接触式远距离体温检测设备</w:t>
      </w:r>
      <w:r>
        <w:rPr>
          <w:rFonts w:ascii="楷体" w:eastAsia="楷体" w:hAnsi="楷体" w:hint="eastAsia"/>
          <w:szCs w:val="21"/>
        </w:rPr>
        <w:tab/>
      </w:r>
      <w:r>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hint="eastAsia"/>
          <w:szCs w:val="21"/>
        </w:rPr>
        <w:tab/>
        <w:t>68.60%</w:t>
      </w:r>
      <w:r>
        <w:rPr>
          <w:rFonts w:ascii="楷体" w:eastAsia="楷体" w:hAnsi="楷体" w:hint="eastAsia"/>
          <w:szCs w:val="21"/>
        </w:rPr>
        <w:tab/>
        <w:t>142</w:t>
      </w:r>
    </w:p>
    <w:p w14:paraId="7927A761"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其他</w:t>
      </w:r>
      <w:r>
        <w:rPr>
          <w:rFonts w:ascii="楷体" w:eastAsia="楷体" w:hAnsi="楷体" w:hint="eastAsia"/>
          <w:szCs w:val="21"/>
        </w:rPr>
        <w:tab/>
      </w:r>
      <w:r>
        <w:rPr>
          <w:rFonts w:ascii="楷体" w:eastAsia="楷体" w:hAnsi="楷体" w:hint="eastAsia"/>
          <w:szCs w:val="21"/>
        </w:rPr>
        <w:tab/>
      </w:r>
      <w:r>
        <w:rPr>
          <w:rFonts w:ascii="楷体" w:eastAsia="楷体" w:hAnsi="楷体" w:hint="eastAsia"/>
          <w:szCs w:val="21"/>
        </w:rPr>
        <w:tab/>
      </w:r>
      <w:r>
        <w:rPr>
          <w:rFonts w:ascii="楷体" w:eastAsia="楷体" w:hAnsi="楷体" w:hint="eastAsia"/>
          <w:szCs w:val="21"/>
        </w:rPr>
        <w:tab/>
      </w:r>
      <w:r>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hint="eastAsia"/>
          <w:szCs w:val="21"/>
        </w:rPr>
        <w:tab/>
        <w:t>12.56%</w:t>
      </w:r>
      <w:r>
        <w:rPr>
          <w:rFonts w:ascii="楷体" w:eastAsia="楷体" w:hAnsi="楷体" w:hint="eastAsia"/>
          <w:szCs w:val="21"/>
        </w:rPr>
        <w:tab/>
        <w:t>26</w:t>
      </w:r>
    </w:p>
    <w:p w14:paraId="014D350B" w14:textId="77777777" w:rsidR="00BE46FC" w:rsidRDefault="00096EEA">
      <w:pPr>
        <w:pStyle w:val="a6"/>
        <w:spacing w:line="360" w:lineRule="auto"/>
        <w:rPr>
          <w:rFonts w:ascii="楷体" w:eastAsia="楷体" w:hAnsi="楷体"/>
          <w:szCs w:val="21"/>
        </w:rPr>
      </w:pPr>
      <w:r>
        <w:rPr>
          <w:rFonts w:ascii="楷体" w:eastAsia="楷体" w:hAnsi="楷体" w:hint="eastAsia"/>
          <w:szCs w:val="21"/>
        </w:rPr>
        <w:t>7、</w:t>
      </w:r>
      <w:bookmarkStart w:id="2" w:name="_Hlk41290822"/>
      <w:r>
        <w:rPr>
          <w:rFonts w:ascii="楷体" w:eastAsia="楷体" w:hAnsi="楷体" w:hint="eastAsia"/>
          <w:szCs w:val="21"/>
        </w:rPr>
        <w:t>在疫情期间，各大企业积极配合国家要求，制定科学的复工复产计划，比如钉钉紧急扩容1万台云服务器，</w:t>
      </w:r>
      <w:proofErr w:type="gramStart"/>
      <w:r>
        <w:rPr>
          <w:rFonts w:ascii="楷体" w:eastAsia="楷体" w:hAnsi="楷体" w:hint="eastAsia"/>
          <w:szCs w:val="21"/>
        </w:rPr>
        <w:t>腾讯会议</w:t>
      </w:r>
      <w:proofErr w:type="gramEnd"/>
      <w:r>
        <w:rPr>
          <w:rFonts w:ascii="楷体" w:eastAsia="楷体" w:hAnsi="楷体" w:hint="eastAsia"/>
          <w:szCs w:val="21"/>
        </w:rPr>
        <w:t>在8天紧急扩容超过10万台云主机，投入的计算资源超过100万核。</w:t>
      </w:r>
      <w:bookmarkEnd w:id="2"/>
      <w:r>
        <w:rPr>
          <w:rFonts w:ascii="楷体" w:eastAsia="楷体" w:hAnsi="楷体" w:hint="eastAsia"/>
          <w:szCs w:val="21"/>
        </w:rPr>
        <w:t>对此，您有什么认识？</w:t>
      </w:r>
    </w:p>
    <w:p w14:paraId="09F8A3C4"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为疫情防控提供了有力的保障</w:t>
      </w:r>
      <w:r>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hint="eastAsia"/>
          <w:szCs w:val="21"/>
        </w:rPr>
        <w:tab/>
        <w:t>17.39%</w:t>
      </w:r>
      <w:r>
        <w:rPr>
          <w:rFonts w:ascii="楷体" w:eastAsia="楷体" w:hAnsi="楷体" w:hint="eastAsia"/>
          <w:szCs w:val="21"/>
        </w:rPr>
        <w:tab/>
        <w:t>36</w:t>
      </w:r>
    </w:p>
    <w:p w14:paraId="22AF5599"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可以保证工作正常有序的进行</w:t>
      </w:r>
      <w:r>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hint="eastAsia"/>
          <w:szCs w:val="21"/>
        </w:rPr>
        <w:tab/>
        <w:t>30.43%</w:t>
      </w:r>
      <w:r>
        <w:rPr>
          <w:rFonts w:ascii="楷体" w:eastAsia="楷体" w:hAnsi="楷体" w:hint="eastAsia"/>
          <w:szCs w:val="21"/>
        </w:rPr>
        <w:tab/>
        <w:t>63</w:t>
      </w:r>
    </w:p>
    <w:p w14:paraId="3B7380D2"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显示出强大的应急能力和组织能力</w:t>
      </w:r>
      <w:r>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hint="eastAsia"/>
          <w:szCs w:val="21"/>
        </w:rPr>
        <w:t>15.94%</w:t>
      </w:r>
      <w:r>
        <w:rPr>
          <w:rFonts w:ascii="楷体" w:eastAsia="楷体" w:hAnsi="楷体" w:hint="eastAsia"/>
          <w:szCs w:val="21"/>
        </w:rPr>
        <w:tab/>
        <w:t>33</w:t>
      </w:r>
    </w:p>
    <w:p w14:paraId="5921DD41"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表现了线上移动化的高效管理、数据分析</w:t>
      </w:r>
      <w:r>
        <w:rPr>
          <w:rFonts w:ascii="楷体" w:eastAsia="楷体" w:hAnsi="楷体" w:hint="eastAsia"/>
          <w:szCs w:val="21"/>
        </w:rPr>
        <w:tab/>
        <w:t>36.23%</w:t>
      </w:r>
      <w:r>
        <w:rPr>
          <w:rFonts w:ascii="楷体" w:eastAsia="楷体" w:hAnsi="楷体" w:hint="eastAsia"/>
          <w:szCs w:val="21"/>
        </w:rPr>
        <w:tab/>
        <w:t>75</w:t>
      </w:r>
    </w:p>
    <w:p w14:paraId="0331EA6C" w14:textId="77777777" w:rsidR="00BE46FC" w:rsidRDefault="00096EEA">
      <w:pPr>
        <w:pStyle w:val="a6"/>
        <w:spacing w:line="360" w:lineRule="auto"/>
        <w:rPr>
          <w:rFonts w:ascii="楷体" w:eastAsia="楷体" w:hAnsi="楷体"/>
          <w:szCs w:val="21"/>
        </w:rPr>
      </w:pPr>
      <w:r>
        <w:rPr>
          <w:rFonts w:ascii="楷体" w:eastAsia="楷体" w:hAnsi="楷体" w:hint="eastAsia"/>
          <w:szCs w:val="21"/>
        </w:rPr>
        <w:t>8、您对有关科研/医疗部门的应对措施有何评价？</w:t>
      </w:r>
    </w:p>
    <w:p w14:paraId="2CFAE29D"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及时且有效</w:t>
      </w:r>
      <w:r>
        <w:rPr>
          <w:rFonts w:ascii="楷体" w:eastAsia="楷体" w:hAnsi="楷体"/>
          <w:szCs w:val="21"/>
        </w:rPr>
        <w:tab/>
      </w:r>
      <w:r>
        <w:rPr>
          <w:rFonts w:ascii="楷体" w:eastAsia="楷体" w:hAnsi="楷体" w:hint="eastAsia"/>
          <w:szCs w:val="21"/>
        </w:rPr>
        <w:tab/>
        <w:t>71.98%</w:t>
      </w:r>
      <w:r>
        <w:rPr>
          <w:rFonts w:ascii="楷体" w:eastAsia="楷体" w:hAnsi="楷体" w:hint="eastAsia"/>
          <w:szCs w:val="21"/>
        </w:rPr>
        <w:tab/>
        <w:t>149</w:t>
      </w:r>
    </w:p>
    <w:p w14:paraId="2FD46F6A"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不及时但有效</w:t>
      </w:r>
      <w:r>
        <w:rPr>
          <w:rFonts w:ascii="楷体" w:eastAsia="楷体" w:hAnsi="楷体" w:hint="eastAsia"/>
          <w:szCs w:val="21"/>
        </w:rPr>
        <w:tab/>
        <w:t>15.46%</w:t>
      </w:r>
      <w:r>
        <w:rPr>
          <w:rFonts w:ascii="楷体" w:eastAsia="楷体" w:hAnsi="楷体" w:hint="eastAsia"/>
          <w:szCs w:val="21"/>
        </w:rPr>
        <w:tab/>
        <w:t>32</w:t>
      </w:r>
    </w:p>
    <w:p w14:paraId="03C2FFD7"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及时但</w:t>
      </w:r>
      <w:proofErr w:type="gramStart"/>
      <w:r>
        <w:rPr>
          <w:rFonts w:ascii="楷体" w:eastAsia="楷体" w:hAnsi="楷体" w:hint="eastAsia"/>
          <w:szCs w:val="21"/>
        </w:rPr>
        <w:t>不</w:t>
      </w:r>
      <w:proofErr w:type="gramEnd"/>
      <w:r>
        <w:rPr>
          <w:rFonts w:ascii="楷体" w:eastAsia="楷体" w:hAnsi="楷体" w:hint="eastAsia"/>
          <w:szCs w:val="21"/>
        </w:rPr>
        <w:t>有效</w:t>
      </w:r>
      <w:r>
        <w:rPr>
          <w:rFonts w:ascii="楷体" w:eastAsia="楷体" w:hAnsi="楷体" w:hint="eastAsia"/>
          <w:szCs w:val="21"/>
        </w:rPr>
        <w:tab/>
        <w:t>7.73%</w:t>
      </w:r>
      <w:r>
        <w:rPr>
          <w:rFonts w:ascii="楷体" w:eastAsia="楷体" w:hAnsi="楷体" w:hint="eastAsia"/>
          <w:szCs w:val="21"/>
        </w:rPr>
        <w:tab/>
        <w:t>16</w:t>
      </w:r>
    </w:p>
    <w:p w14:paraId="6ADD95C6"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不及时也</w:t>
      </w:r>
      <w:proofErr w:type="gramStart"/>
      <w:r>
        <w:rPr>
          <w:rFonts w:ascii="楷体" w:eastAsia="楷体" w:hAnsi="楷体" w:hint="eastAsia"/>
          <w:szCs w:val="21"/>
        </w:rPr>
        <w:t>不</w:t>
      </w:r>
      <w:proofErr w:type="gramEnd"/>
      <w:r>
        <w:rPr>
          <w:rFonts w:ascii="楷体" w:eastAsia="楷体" w:hAnsi="楷体" w:hint="eastAsia"/>
          <w:szCs w:val="21"/>
        </w:rPr>
        <w:t>有效</w:t>
      </w:r>
      <w:r>
        <w:rPr>
          <w:rFonts w:ascii="楷体" w:eastAsia="楷体" w:hAnsi="楷体" w:hint="eastAsia"/>
          <w:szCs w:val="21"/>
        </w:rPr>
        <w:tab/>
        <w:t>4.83%</w:t>
      </w:r>
      <w:r>
        <w:rPr>
          <w:rFonts w:ascii="楷体" w:eastAsia="楷体" w:hAnsi="楷体" w:hint="eastAsia"/>
          <w:szCs w:val="21"/>
        </w:rPr>
        <w:tab/>
        <w:t>10</w:t>
      </w:r>
    </w:p>
    <w:p w14:paraId="51C7AF62" w14:textId="77777777" w:rsidR="00BE46FC" w:rsidRDefault="00096EEA">
      <w:pPr>
        <w:pStyle w:val="a6"/>
        <w:spacing w:line="360" w:lineRule="auto"/>
        <w:rPr>
          <w:rFonts w:ascii="楷体" w:eastAsia="楷体" w:hAnsi="楷体"/>
          <w:szCs w:val="21"/>
        </w:rPr>
      </w:pPr>
      <w:r>
        <w:rPr>
          <w:rFonts w:ascii="楷体" w:eastAsia="楷体" w:hAnsi="楷体" w:hint="eastAsia"/>
          <w:szCs w:val="21"/>
        </w:rPr>
        <w:t>9、对于此次疫情，你认为中国哪方面仍有待提高？</w:t>
      </w:r>
    </w:p>
    <w:p w14:paraId="74A03683"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r>
      <w:bookmarkStart w:id="3" w:name="_Hlk41291829"/>
      <w:r>
        <w:rPr>
          <w:rFonts w:ascii="楷体" w:eastAsia="楷体" w:hAnsi="楷体" w:hint="eastAsia"/>
          <w:szCs w:val="21"/>
        </w:rPr>
        <w:t>基础设施建设方面仍存在短板</w:t>
      </w:r>
      <w:r>
        <w:rPr>
          <w:rFonts w:ascii="楷体" w:eastAsia="楷体" w:hAnsi="楷体" w:hint="eastAsia"/>
          <w:szCs w:val="21"/>
        </w:rPr>
        <w:tab/>
      </w:r>
      <w:r>
        <w:rPr>
          <w:rFonts w:ascii="楷体" w:eastAsia="楷体" w:hAnsi="楷体"/>
          <w:szCs w:val="21"/>
        </w:rPr>
        <w:tab/>
      </w:r>
      <w:r>
        <w:rPr>
          <w:rFonts w:ascii="楷体" w:eastAsia="楷体" w:hAnsi="楷体" w:hint="eastAsia"/>
          <w:szCs w:val="21"/>
        </w:rPr>
        <w:tab/>
        <w:t>11.11%</w:t>
      </w:r>
      <w:r>
        <w:rPr>
          <w:rFonts w:ascii="楷体" w:eastAsia="楷体" w:hAnsi="楷体" w:hint="eastAsia"/>
          <w:szCs w:val="21"/>
        </w:rPr>
        <w:tab/>
        <w:t>23</w:t>
      </w:r>
    </w:p>
    <w:p w14:paraId="41583FB8"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疫情防控应急管理法律法规不够</w:t>
      </w:r>
      <w:proofErr w:type="gramStart"/>
      <w:r>
        <w:rPr>
          <w:rFonts w:ascii="楷体" w:eastAsia="楷体" w:hAnsi="楷体" w:hint="eastAsia"/>
          <w:szCs w:val="21"/>
        </w:rPr>
        <w:t>完善</w:t>
      </w:r>
      <w:r>
        <w:rPr>
          <w:rFonts w:ascii="楷体" w:eastAsia="楷体" w:hAnsi="楷体" w:hint="eastAsia"/>
          <w:szCs w:val="21"/>
        </w:rPr>
        <w:tab/>
      </w:r>
      <w:proofErr w:type="gramEnd"/>
      <w:r>
        <w:rPr>
          <w:rFonts w:ascii="楷体" w:eastAsia="楷体" w:hAnsi="楷体" w:hint="eastAsia"/>
          <w:szCs w:val="21"/>
        </w:rPr>
        <w:t>30.43%</w:t>
      </w:r>
      <w:r>
        <w:rPr>
          <w:rFonts w:ascii="楷体" w:eastAsia="楷体" w:hAnsi="楷体" w:hint="eastAsia"/>
          <w:szCs w:val="21"/>
        </w:rPr>
        <w:tab/>
        <w:t>63</w:t>
      </w:r>
    </w:p>
    <w:p w14:paraId="719140B2"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应急物资储备保障体系建设不健全</w:t>
      </w:r>
      <w:r>
        <w:rPr>
          <w:rFonts w:ascii="楷体" w:eastAsia="楷体" w:hAnsi="楷体" w:hint="eastAsia"/>
          <w:szCs w:val="21"/>
        </w:rPr>
        <w:tab/>
      </w:r>
      <w:r>
        <w:rPr>
          <w:rFonts w:ascii="楷体" w:eastAsia="楷体" w:hAnsi="楷体"/>
          <w:szCs w:val="21"/>
        </w:rPr>
        <w:tab/>
      </w:r>
      <w:r>
        <w:rPr>
          <w:rFonts w:ascii="楷体" w:eastAsia="楷体" w:hAnsi="楷体" w:hint="eastAsia"/>
          <w:szCs w:val="21"/>
        </w:rPr>
        <w:t>31.88%</w:t>
      </w:r>
      <w:r>
        <w:rPr>
          <w:rFonts w:ascii="楷体" w:eastAsia="楷体" w:hAnsi="楷体" w:hint="eastAsia"/>
          <w:szCs w:val="21"/>
        </w:rPr>
        <w:tab/>
        <w:t>66</w:t>
      </w:r>
    </w:p>
    <w:p w14:paraId="6C6BD81C"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宣传教育和舆论引导工作</w:t>
      </w:r>
      <w:r>
        <w:rPr>
          <w:rFonts w:ascii="楷体" w:eastAsia="楷体" w:hAnsi="楷体" w:hint="eastAsia"/>
          <w:szCs w:val="21"/>
        </w:rPr>
        <w:tab/>
      </w:r>
      <w:r>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hint="eastAsia"/>
          <w:szCs w:val="21"/>
        </w:rPr>
        <w:t>13.52%</w:t>
      </w:r>
      <w:r>
        <w:rPr>
          <w:rFonts w:ascii="楷体" w:eastAsia="楷体" w:hAnsi="楷体" w:hint="eastAsia"/>
          <w:szCs w:val="21"/>
        </w:rPr>
        <w:tab/>
        <w:t>28</w:t>
      </w:r>
    </w:p>
    <w:p w14:paraId="004E964C"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各级领导干部的警惕性和危机感</w:t>
      </w:r>
      <w:r>
        <w:rPr>
          <w:rFonts w:ascii="楷体" w:eastAsia="楷体" w:hAnsi="楷体" w:hint="eastAsia"/>
          <w:szCs w:val="21"/>
        </w:rPr>
        <w:tab/>
      </w:r>
      <w:r>
        <w:rPr>
          <w:rFonts w:ascii="楷体" w:eastAsia="楷体" w:hAnsi="楷体"/>
          <w:szCs w:val="21"/>
        </w:rPr>
        <w:tab/>
      </w:r>
      <w:r>
        <w:rPr>
          <w:rFonts w:ascii="楷体" w:eastAsia="楷体" w:hAnsi="楷体" w:hint="eastAsia"/>
          <w:szCs w:val="21"/>
        </w:rPr>
        <w:t>10.14%</w:t>
      </w:r>
      <w:r>
        <w:rPr>
          <w:rFonts w:ascii="楷体" w:eastAsia="楷体" w:hAnsi="楷体" w:hint="eastAsia"/>
          <w:szCs w:val="21"/>
        </w:rPr>
        <w:tab/>
        <w:t>21</w:t>
      </w:r>
    </w:p>
    <w:p w14:paraId="61E89948"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其他</w:t>
      </w:r>
      <w:r>
        <w:rPr>
          <w:rFonts w:ascii="楷体" w:eastAsia="楷体" w:hAnsi="楷体" w:hint="eastAsia"/>
          <w:szCs w:val="21"/>
        </w:rPr>
        <w:tab/>
      </w:r>
      <w:r>
        <w:rPr>
          <w:rFonts w:ascii="楷体" w:eastAsia="楷体" w:hAnsi="楷体" w:hint="eastAsia"/>
          <w:szCs w:val="21"/>
        </w:rPr>
        <w:tab/>
      </w:r>
      <w:r>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hint="eastAsia"/>
          <w:szCs w:val="21"/>
        </w:rPr>
        <w:tab/>
        <w:t>2.90%</w:t>
      </w:r>
      <w:r>
        <w:rPr>
          <w:rFonts w:ascii="楷体" w:eastAsia="楷体" w:hAnsi="楷体" w:hint="eastAsia"/>
          <w:szCs w:val="21"/>
        </w:rPr>
        <w:tab/>
        <w:t>6</w:t>
      </w:r>
    </w:p>
    <w:bookmarkEnd w:id="3"/>
    <w:p w14:paraId="334D376D" w14:textId="77777777" w:rsidR="00BE46FC" w:rsidRDefault="00096EEA">
      <w:pPr>
        <w:pStyle w:val="a6"/>
        <w:spacing w:line="360" w:lineRule="auto"/>
        <w:rPr>
          <w:rFonts w:ascii="楷体" w:eastAsia="楷体" w:hAnsi="楷体"/>
          <w:szCs w:val="21"/>
        </w:rPr>
      </w:pPr>
      <w:r>
        <w:rPr>
          <w:rFonts w:ascii="楷体" w:eastAsia="楷体" w:hAnsi="楷体" w:hint="eastAsia"/>
          <w:szCs w:val="21"/>
        </w:rPr>
        <w:t>10、你认为此次疫情取得重要成就的原因是？</w:t>
      </w:r>
    </w:p>
    <w:p w14:paraId="34541169"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中国特色社会主义制度的巨大优势</w:t>
      </w:r>
      <w:r>
        <w:rPr>
          <w:rFonts w:ascii="楷体" w:eastAsia="楷体" w:hAnsi="楷体"/>
          <w:szCs w:val="21"/>
        </w:rPr>
        <w:tab/>
      </w:r>
      <w:r>
        <w:rPr>
          <w:rFonts w:ascii="楷体" w:eastAsia="楷体" w:hAnsi="楷体"/>
          <w:szCs w:val="21"/>
        </w:rPr>
        <w:tab/>
      </w:r>
      <w:r>
        <w:rPr>
          <w:rFonts w:ascii="楷体" w:eastAsia="楷体" w:hAnsi="楷体" w:hint="eastAsia"/>
          <w:szCs w:val="21"/>
        </w:rPr>
        <w:tab/>
        <w:t>35.27%</w:t>
      </w:r>
      <w:r>
        <w:rPr>
          <w:rFonts w:ascii="楷体" w:eastAsia="楷体" w:hAnsi="楷体" w:hint="eastAsia"/>
          <w:szCs w:val="21"/>
        </w:rPr>
        <w:tab/>
        <w:t>73</w:t>
      </w:r>
    </w:p>
    <w:p w14:paraId="182CC78F"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人民群众团结一心，积极配合，共同战</w:t>
      </w:r>
      <w:proofErr w:type="gramStart"/>
      <w:r>
        <w:rPr>
          <w:rFonts w:ascii="楷体" w:eastAsia="楷体" w:hAnsi="楷体" w:hint="eastAsia"/>
          <w:szCs w:val="21"/>
        </w:rPr>
        <w:t>疫</w:t>
      </w:r>
      <w:proofErr w:type="gramEnd"/>
      <w:r>
        <w:rPr>
          <w:rFonts w:ascii="楷体" w:eastAsia="楷体" w:hAnsi="楷体" w:hint="eastAsia"/>
          <w:szCs w:val="21"/>
        </w:rPr>
        <w:tab/>
        <w:t>25.12%</w:t>
      </w:r>
      <w:r>
        <w:rPr>
          <w:rFonts w:ascii="楷体" w:eastAsia="楷体" w:hAnsi="楷体" w:hint="eastAsia"/>
          <w:szCs w:val="21"/>
        </w:rPr>
        <w:tab/>
        <w:t>52</w:t>
      </w:r>
    </w:p>
    <w:p w14:paraId="08F06755"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医护人员、志愿者不畏牺牲，奉献自我</w:t>
      </w:r>
      <w:r>
        <w:rPr>
          <w:rFonts w:ascii="楷体" w:eastAsia="楷体" w:hAnsi="楷体"/>
          <w:szCs w:val="21"/>
        </w:rPr>
        <w:tab/>
      </w:r>
      <w:r>
        <w:rPr>
          <w:rFonts w:ascii="楷体" w:eastAsia="楷体" w:hAnsi="楷体" w:hint="eastAsia"/>
          <w:szCs w:val="21"/>
        </w:rPr>
        <w:tab/>
        <w:t>22.22%</w:t>
      </w:r>
      <w:r>
        <w:rPr>
          <w:rFonts w:ascii="楷体" w:eastAsia="楷体" w:hAnsi="楷体" w:hint="eastAsia"/>
          <w:szCs w:val="21"/>
        </w:rPr>
        <w:tab/>
        <w:t>46</w:t>
      </w:r>
    </w:p>
    <w:p w14:paraId="09B8EC11"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我党强大的执行力</w:t>
      </w:r>
      <w:r>
        <w:rPr>
          <w:rFonts w:ascii="楷体" w:eastAsia="楷体" w:hAnsi="楷体" w:hint="eastAsia"/>
          <w:szCs w:val="21"/>
        </w:rPr>
        <w:tab/>
      </w:r>
      <w:r>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hint="eastAsia"/>
          <w:szCs w:val="21"/>
        </w:rPr>
        <w:tab/>
        <w:t>14.98%</w:t>
      </w:r>
      <w:r>
        <w:rPr>
          <w:rFonts w:ascii="楷体" w:eastAsia="楷体" w:hAnsi="楷体" w:hint="eastAsia"/>
          <w:szCs w:val="21"/>
        </w:rPr>
        <w:tab/>
        <w:t>31</w:t>
      </w:r>
    </w:p>
    <w:p w14:paraId="164506E5" w14:textId="77777777" w:rsidR="00BE46FC" w:rsidRDefault="00096EEA">
      <w:pPr>
        <w:pStyle w:val="a6"/>
        <w:spacing w:line="360" w:lineRule="auto"/>
        <w:rPr>
          <w:rFonts w:ascii="楷体" w:eastAsia="楷体" w:hAnsi="楷体"/>
          <w:szCs w:val="21"/>
        </w:rPr>
      </w:pPr>
      <w:r>
        <w:rPr>
          <w:rFonts w:ascii="楷体" w:eastAsia="楷体" w:hAnsi="楷体" w:hint="eastAsia"/>
          <w:szCs w:val="21"/>
        </w:rPr>
        <w:tab/>
        <w:t>其他</w:t>
      </w:r>
      <w:r>
        <w:rPr>
          <w:rFonts w:ascii="楷体" w:eastAsia="楷体" w:hAnsi="楷体" w:hint="eastAsia"/>
          <w:szCs w:val="21"/>
        </w:rPr>
        <w:tab/>
      </w:r>
      <w:r>
        <w:rPr>
          <w:rFonts w:ascii="楷体" w:eastAsia="楷体" w:hAnsi="楷体" w:hint="eastAsia"/>
          <w:szCs w:val="21"/>
        </w:rPr>
        <w:tab/>
      </w:r>
      <w:r>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hint="eastAsia"/>
          <w:szCs w:val="21"/>
        </w:rPr>
        <w:tab/>
        <w:t>2.42%</w:t>
      </w:r>
      <w:r>
        <w:rPr>
          <w:rFonts w:ascii="楷体" w:eastAsia="楷体" w:hAnsi="楷体" w:hint="eastAsia"/>
          <w:szCs w:val="21"/>
        </w:rPr>
        <w:tab/>
        <w:t>5</w:t>
      </w:r>
    </w:p>
    <w:p w14:paraId="712633F0" w14:textId="77777777" w:rsidR="00BE46FC" w:rsidRDefault="00096EEA">
      <w:pPr>
        <w:pStyle w:val="a6"/>
        <w:spacing w:line="360" w:lineRule="auto"/>
        <w:jc w:val="center"/>
      </w:pPr>
      <w:r>
        <w:lastRenderedPageBreak/>
        <w:fldChar w:fldCharType="begin"/>
      </w:r>
      <w:r>
        <w:instrText xml:space="preserve"> INCLUDEPICTURE "C:\\Users\\16779\\Documents\\Tencent Files\\1677973750\\Image\\C2C\\61D4B3D3962F2E5C2B28EF4322023EC3.jpg" \* MERGEFORMATINET </w:instrText>
      </w:r>
      <w:r>
        <w:fldChar w:fldCharType="separate"/>
      </w:r>
      <w:r>
        <w:fldChar w:fldCharType="begin"/>
      </w:r>
      <w:r>
        <w:instrText xml:space="preserve"> INCLUDEPICTURE  "C:\\Users\\16779\\Documents\\Tencent Files\\1677973750\\Image\\C2C\\61D4B3D3962F2E5C2B28EF4322023EC3.jpg" \* MERGEFORMATINET </w:instrText>
      </w:r>
      <w:r>
        <w:fldChar w:fldCharType="separate"/>
      </w:r>
      <w:r>
        <w:fldChar w:fldCharType="begin"/>
      </w:r>
      <w:r>
        <w:instrText xml:space="preserve"> INCLUDEPICTURE  "C:\\Users\\16779\\Documents\\Tencent Files\\1677973750\\Image\\C2C\\61D4B3D3962F2E5C2B28EF4322023EC3.jpg" \* MERGEFORMATINET </w:instrText>
      </w:r>
      <w:r>
        <w:fldChar w:fldCharType="separate"/>
      </w:r>
      <w:r>
        <w:fldChar w:fldCharType="begin"/>
      </w:r>
      <w:r>
        <w:instrText xml:space="preserve"> INCLUDEPICTURE  "C:\\Users\\16779\\Documents\\Tencent Files\\1677973750\\Image\\C2C\\61D4B3D3962F2E5C2B28EF4322023EC3.jpg" \* MERGEFORMATINET </w:instrText>
      </w:r>
      <w:r>
        <w:fldChar w:fldCharType="separate"/>
      </w:r>
      <w:r>
        <w:fldChar w:fldCharType="begin"/>
      </w:r>
      <w:r>
        <w:instrText xml:space="preserve"> INCLUDEPICTURE  "C:\\Users\\14982\\Documents\\Tencent%252520Files\\1677973750\\Image\\C2C\\61D4B3D3962F2E5C2B28EF4322023EC3.jpg" \* MERGEFORMATINET </w:instrText>
      </w:r>
      <w:r>
        <w:fldChar w:fldCharType="separate"/>
      </w:r>
      <w:r w:rsidR="0019105D">
        <w:fldChar w:fldCharType="begin"/>
      </w:r>
      <w:r w:rsidR="0019105D">
        <w:instrText xml:space="preserve"> INCLUDEPICTURE  "C:\\Users\\14982\\Documents\\Tencent%252520Files\\1677973750\\Image\\C2C\\61D4B3D3962F2E5C2B28EF4322023EC3.jpg" \* MERGEFORMATINET </w:instrText>
      </w:r>
      <w:r w:rsidR="0019105D">
        <w:fldChar w:fldCharType="separate"/>
      </w:r>
      <w:r w:rsidR="00F97371">
        <w:fldChar w:fldCharType="begin"/>
      </w:r>
      <w:r w:rsidR="00F97371">
        <w:instrText xml:space="preserve"> INCLUDEPICTURE  "C:\\Users\\14982\\Documents\\Tencent%252520Files\\1677973750\\Image\\C2C\\61D4B3D3962F2E5C2B28EF4322023EC3.jpg" \* MERGEFORMATINET </w:instrText>
      </w:r>
      <w:r w:rsidR="00F97371">
        <w:fldChar w:fldCharType="separate"/>
      </w:r>
      <w:r w:rsidR="00460FB1">
        <w:fldChar w:fldCharType="begin"/>
      </w:r>
      <w:r w:rsidR="00460FB1">
        <w:instrText xml:space="preserve"> INCLUDEPICTURE  "C:\\Users\\16779\\Documents\\Tencent Files\\1677973750\\Documents\\Tencent%252520Files\\1677973750\\Image\\C2C\\61D4B3D3962F2E5C2B28EF4322023EC3.jpg" \* MERGEFORMATINET </w:instrText>
      </w:r>
      <w:r w:rsidR="00460FB1">
        <w:fldChar w:fldCharType="separate"/>
      </w:r>
      <w:r w:rsidR="000F0F1C">
        <w:fldChar w:fldCharType="begin"/>
      </w:r>
      <w:r w:rsidR="000F0F1C">
        <w:instrText xml:space="preserve"> </w:instrText>
      </w:r>
      <w:r w:rsidR="000F0F1C">
        <w:instrText>INCLUDEPICTURE  "C:\\Users\\16779\\Documents\\Tencent Files\\1677973750\\D</w:instrText>
      </w:r>
      <w:r w:rsidR="000F0F1C">
        <w:instrText>ocuments\\Tencent%252520Files\\1677973750\\Image\\C2C\\61D4B3D3962F2E5C2B28EF4322023EC3.jpg" \* MERGEFORMATINET</w:instrText>
      </w:r>
      <w:r w:rsidR="000F0F1C">
        <w:instrText xml:space="preserve"> </w:instrText>
      </w:r>
      <w:r w:rsidR="000F0F1C">
        <w:fldChar w:fldCharType="separate"/>
      </w:r>
      <w:r w:rsidR="00EA1E7F">
        <w:pict w14:anchorId="053D5C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05pt;height:146.75pt">
            <v:imagedata r:id="rId19" r:href="rId20"/>
          </v:shape>
        </w:pict>
      </w:r>
      <w:r w:rsidR="000F0F1C">
        <w:fldChar w:fldCharType="end"/>
      </w:r>
      <w:r w:rsidR="00460FB1">
        <w:fldChar w:fldCharType="end"/>
      </w:r>
      <w:r w:rsidR="00F97371">
        <w:fldChar w:fldCharType="end"/>
      </w:r>
      <w:r w:rsidR="0019105D">
        <w:fldChar w:fldCharType="end"/>
      </w:r>
      <w:r>
        <w:fldChar w:fldCharType="end"/>
      </w:r>
      <w:r>
        <w:fldChar w:fldCharType="end"/>
      </w:r>
      <w:r>
        <w:fldChar w:fldCharType="end"/>
      </w:r>
      <w:r>
        <w:fldChar w:fldCharType="end"/>
      </w:r>
      <w:r>
        <w:fldChar w:fldCharType="end"/>
      </w:r>
      <w:r>
        <w:t xml:space="preserve">   </w:t>
      </w:r>
      <w:r>
        <w:fldChar w:fldCharType="begin"/>
      </w:r>
      <w:r>
        <w:instrText xml:space="preserve"> INCLUDEPICTURE "C:\\Users\\16779\\Documents\\Tencent Files\\1677973750\\Image\\C2C\\841532A6C795BA840B84215C8712ECCB.jpg" \* MERGEFORMATINET </w:instrText>
      </w:r>
      <w:r>
        <w:fldChar w:fldCharType="separate"/>
      </w:r>
      <w:r>
        <w:fldChar w:fldCharType="begin"/>
      </w:r>
      <w:r>
        <w:instrText xml:space="preserve"> INCLUDEPICTURE  "C:\\Users\\16779\\Documents\\Tencent Files\\1677973750\\Image\\C2C\\841532A6C795BA840B84215C8712ECCB.jpg" \* MERGEFORMATINET </w:instrText>
      </w:r>
      <w:r>
        <w:fldChar w:fldCharType="separate"/>
      </w:r>
      <w:r>
        <w:fldChar w:fldCharType="begin"/>
      </w:r>
      <w:r>
        <w:instrText xml:space="preserve"> INCLUDEPICTURE  "C:\\Users\\16779\\Documents\\Tencent Files\\1677973750\\Image\\C2C\\841532A6C795BA840B84215C8712ECCB.jpg" \* MERGEFORMATINET </w:instrText>
      </w:r>
      <w:r>
        <w:fldChar w:fldCharType="separate"/>
      </w:r>
      <w:r>
        <w:fldChar w:fldCharType="begin"/>
      </w:r>
      <w:r>
        <w:instrText xml:space="preserve"> INCLUDEPICTURE  "C:\\Users\\16779\\Documents\\Tencent Files\\1677973750\\Image\\C2C\\841532A6C795BA840B84215C8712ECCB.jpg" \* MERGEFORMATINET </w:instrText>
      </w:r>
      <w:r>
        <w:fldChar w:fldCharType="separate"/>
      </w:r>
      <w:r>
        <w:fldChar w:fldCharType="begin"/>
      </w:r>
      <w:r>
        <w:instrText xml:space="preserve"> INCLUDEPICTURE  "C:\\Users\\14982\\Documents\\Tencent%252520Files\\1677973750\\Image\\C2C\\841532A6C795BA840B84215C8712ECCB.jpg" \* MERGEFORMATINET </w:instrText>
      </w:r>
      <w:r>
        <w:fldChar w:fldCharType="separate"/>
      </w:r>
      <w:r w:rsidR="0019105D">
        <w:fldChar w:fldCharType="begin"/>
      </w:r>
      <w:r w:rsidR="0019105D">
        <w:instrText xml:space="preserve"> INCLUDEPICTURE  "C:\\Users\\14982\\Documents\\Tencent%252520Files\\1677973750\\Image\\C2C\\841532A6C795BA840B84215C8712ECCB.jpg" \* MERGEFORMATINET </w:instrText>
      </w:r>
      <w:r w:rsidR="0019105D">
        <w:fldChar w:fldCharType="separate"/>
      </w:r>
      <w:r w:rsidR="00F97371">
        <w:fldChar w:fldCharType="begin"/>
      </w:r>
      <w:r w:rsidR="00F97371">
        <w:instrText xml:space="preserve"> INCLUDEPICTURE  "C:\\Users\\14982\\Documents\\Tencent%252520Files\\1677973750\\Image\\C2C\\841532A6C795BA840B84215C8712ECCB.jpg" \* MERGEFORMATINET </w:instrText>
      </w:r>
      <w:r w:rsidR="00F97371">
        <w:fldChar w:fldCharType="separate"/>
      </w:r>
      <w:r w:rsidR="00460FB1">
        <w:fldChar w:fldCharType="begin"/>
      </w:r>
      <w:r w:rsidR="00460FB1">
        <w:instrText xml:space="preserve"> INCLUDEPICTURE  "C:\\Users\\16779\\Documents\\Tencent Files\\1677973750\\Documents\\Tencent%252520Files\\1677973750\\Image\\C2C\\841532A6C795BA840B84215C8712ECCB.jpg" \* MERGEFORMATINET </w:instrText>
      </w:r>
      <w:r w:rsidR="00460FB1">
        <w:fldChar w:fldCharType="separate"/>
      </w:r>
      <w:r w:rsidR="000F0F1C">
        <w:fldChar w:fldCharType="begin"/>
      </w:r>
      <w:r w:rsidR="000F0F1C">
        <w:instrText xml:space="preserve"> </w:instrText>
      </w:r>
      <w:r w:rsidR="000F0F1C">
        <w:instrText>INCLUDEPICTURE  "C:\\Users\\16779\\Documents\\Tencent Files\\1677973750\\D</w:instrText>
      </w:r>
      <w:r w:rsidR="000F0F1C">
        <w:instrText>ocuments\\Tencent%252520Files\\1677973750\\Image\\C2C\\841532A6C795BA840B84215C8712ECCB.jpg" \* MERGEFORMATINET</w:instrText>
      </w:r>
      <w:r w:rsidR="000F0F1C">
        <w:instrText xml:space="preserve"> </w:instrText>
      </w:r>
      <w:r w:rsidR="000F0F1C">
        <w:fldChar w:fldCharType="separate"/>
      </w:r>
      <w:r w:rsidR="00EA1E7F">
        <w:pict w14:anchorId="1E1AA50F">
          <v:shape id="_x0000_i1026" type="#_x0000_t75" style="width:198.3pt;height:147.9pt">
            <v:imagedata r:id="rId21" r:href="rId22"/>
          </v:shape>
        </w:pict>
      </w:r>
      <w:r w:rsidR="000F0F1C">
        <w:fldChar w:fldCharType="end"/>
      </w:r>
      <w:r w:rsidR="00460FB1">
        <w:fldChar w:fldCharType="end"/>
      </w:r>
      <w:r w:rsidR="00F97371">
        <w:fldChar w:fldCharType="end"/>
      </w:r>
      <w:r w:rsidR="0019105D">
        <w:fldChar w:fldCharType="end"/>
      </w:r>
      <w:r>
        <w:fldChar w:fldCharType="end"/>
      </w:r>
      <w:r>
        <w:fldChar w:fldCharType="end"/>
      </w:r>
      <w:r>
        <w:fldChar w:fldCharType="end"/>
      </w:r>
      <w:r>
        <w:fldChar w:fldCharType="end"/>
      </w:r>
      <w:r>
        <w:fldChar w:fldCharType="end"/>
      </w:r>
    </w:p>
    <w:p w14:paraId="61A37998" w14:textId="77777777" w:rsidR="00BE46FC" w:rsidRDefault="00096EEA">
      <w:pPr>
        <w:pStyle w:val="a6"/>
        <w:spacing w:line="360" w:lineRule="auto"/>
        <w:jc w:val="center"/>
        <w:rPr>
          <w:rFonts w:ascii="黑体" w:eastAsia="黑体" w:hAnsi="黑体"/>
        </w:rPr>
      </w:pPr>
      <w:r>
        <w:rPr>
          <w:rFonts w:ascii="黑体" w:eastAsia="黑体" w:hAnsi="黑体" w:hint="eastAsia"/>
        </w:rPr>
        <w:t>发放问卷照片</w:t>
      </w:r>
    </w:p>
    <w:p w14:paraId="577C9C5A" w14:textId="77777777" w:rsidR="00BE46FC" w:rsidRDefault="00BE46FC">
      <w:pPr>
        <w:pStyle w:val="a6"/>
        <w:spacing w:line="360" w:lineRule="auto"/>
        <w:jc w:val="center"/>
      </w:pPr>
    </w:p>
    <w:p w14:paraId="62870442" w14:textId="77777777" w:rsidR="00BE46FC" w:rsidRDefault="00096EEA">
      <w:pPr>
        <w:pStyle w:val="a6"/>
        <w:spacing w:line="360" w:lineRule="auto"/>
        <w:rPr>
          <w:rFonts w:ascii="黑体" w:eastAsia="黑体" w:hAnsi="黑体"/>
          <w:sz w:val="24"/>
        </w:rPr>
      </w:pPr>
      <w:r>
        <w:rPr>
          <w:rFonts w:ascii="黑体" w:eastAsia="黑体" w:hAnsi="黑体" w:hint="eastAsia"/>
          <w:sz w:val="24"/>
        </w:rPr>
        <w:t>采访记录：</w:t>
      </w:r>
    </w:p>
    <w:p w14:paraId="70BB3077" w14:textId="77777777" w:rsidR="00BE46FC" w:rsidRDefault="00096EEA">
      <w:pPr>
        <w:pStyle w:val="a6"/>
        <w:spacing w:line="360" w:lineRule="auto"/>
        <w:rPr>
          <w:rFonts w:ascii="楷体" w:eastAsia="楷体" w:hAnsi="楷体"/>
          <w:szCs w:val="21"/>
        </w:rPr>
      </w:pPr>
      <w:r>
        <w:rPr>
          <w:rFonts w:ascii="楷体" w:eastAsia="楷体" w:hAnsi="楷体"/>
          <w:szCs w:val="21"/>
        </w:rPr>
        <w:t>1</w:t>
      </w:r>
      <w:r>
        <w:rPr>
          <w:rFonts w:ascii="楷体" w:eastAsia="楷体" w:hAnsi="楷体" w:hint="eastAsia"/>
          <w:szCs w:val="21"/>
        </w:rPr>
        <w:t>、志愿者小秋（戴口罩面对面采访）</w:t>
      </w:r>
    </w:p>
    <w:p w14:paraId="583F32ED" w14:textId="77777777" w:rsidR="00BE46FC" w:rsidRDefault="00096EEA">
      <w:pPr>
        <w:pStyle w:val="a6"/>
        <w:spacing w:line="360" w:lineRule="auto"/>
        <w:rPr>
          <w:rFonts w:ascii="楷体" w:eastAsia="楷体" w:hAnsi="楷体"/>
          <w:szCs w:val="21"/>
        </w:rPr>
      </w:pPr>
      <w:r>
        <w:rPr>
          <w:rFonts w:ascii="楷体" w:eastAsia="楷体" w:hAnsi="楷体"/>
          <w:szCs w:val="21"/>
        </w:rPr>
        <w:tab/>
      </w:r>
      <w:r>
        <w:rPr>
          <w:rFonts w:ascii="楷体" w:eastAsia="楷体" w:hAnsi="楷体" w:hint="eastAsia"/>
          <w:szCs w:val="21"/>
        </w:rPr>
        <w:t>研究组：你好，可以采访你几个疫情期间的问题吗？</w:t>
      </w:r>
    </w:p>
    <w:p w14:paraId="0B9184F1" w14:textId="77777777" w:rsidR="00BE46FC" w:rsidRDefault="00096EEA">
      <w:pPr>
        <w:pStyle w:val="a6"/>
        <w:spacing w:line="360" w:lineRule="auto"/>
        <w:ind w:firstLine="420"/>
        <w:rPr>
          <w:rFonts w:ascii="楷体" w:eastAsia="楷体" w:hAnsi="楷体"/>
          <w:szCs w:val="21"/>
        </w:rPr>
      </w:pPr>
      <w:r>
        <w:rPr>
          <w:rFonts w:ascii="楷体" w:eastAsia="楷体" w:hAnsi="楷体" w:hint="eastAsia"/>
          <w:szCs w:val="21"/>
        </w:rPr>
        <w:t>小秋：可以的。</w:t>
      </w:r>
    </w:p>
    <w:p w14:paraId="68A5D908" w14:textId="77777777" w:rsidR="00BE46FC" w:rsidRDefault="00096EEA">
      <w:pPr>
        <w:pStyle w:val="a6"/>
        <w:spacing w:line="360" w:lineRule="auto"/>
        <w:ind w:firstLine="420"/>
        <w:rPr>
          <w:rFonts w:ascii="楷体" w:eastAsia="楷体" w:hAnsi="楷体"/>
          <w:szCs w:val="21"/>
        </w:rPr>
      </w:pPr>
      <w:r>
        <w:rPr>
          <w:rFonts w:ascii="楷体" w:eastAsia="楷体" w:hAnsi="楷体" w:hint="eastAsia"/>
          <w:szCs w:val="21"/>
        </w:rPr>
        <w:t>研究组：我们听说你在疫情期间去当了志愿者，是什么激励了你下定决心？</w:t>
      </w:r>
    </w:p>
    <w:p w14:paraId="3D83ECAF" w14:textId="77777777" w:rsidR="00BE46FC" w:rsidRDefault="00096EEA">
      <w:pPr>
        <w:pStyle w:val="a6"/>
        <w:spacing w:line="360" w:lineRule="auto"/>
        <w:ind w:firstLine="420"/>
        <w:rPr>
          <w:rFonts w:ascii="楷体" w:eastAsia="楷体" w:hAnsi="楷体"/>
          <w:szCs w:val="21"/>
        </w:rPr>
      </w:pPr>
      <w:r>
        <w:rPr>
          <w:rFonts w:ascii="楷体" w:eastAsia="楷体" w:hAnsi="楷体" w:hint="eastAsia"/>
          <w:szCs w:val="21"/>
        </w:rPr>
        <w:t>小秋：与其在家待着没事干不如为国家疫情防控出一份力，回报社会，快乐自己。</w:t>
      </w:r>
      <w:r>
        <w:rPr>
          <w:rFonts w:ascii="楷体" w:eastAsia="楷体" w:hAnsi="楷体"/>
          <w:szCs w:val="21"/>
        </w:rPr>
        <w:t>作为一名大学生，我悔恨自己没有能力前往一线，但我想可以做一些力所能及的事请来为抗</w:t>
      </w:r>
      <w:proofErr w:type="gramStart"/>
      <w:r>
        <w:rPr>
          <w:rFonts w:ascii="楷体" w:eastAsia="楷体" w:hAnsi="楷体"/>
          <w:szCs w:val="21"/>
        </w:rPr>
        <w:t>疫</w:t>
      </w:r>
      <w:proofErr w:type="gramEnd"/>
      <w:r>
        <w:rPr>
          <w:rFonts w:ascii="楷体" w:eastAsia="楷体" w:hAnsi="楷体"/>
          <w:szCs w:val="21"/>
        </w:rPr>
        <w:t>贡献自己的力量。病毒固然危险，但如果每个人都畏缩不前，那我们拿什么去战胜它？</w:t>
      </w:r>
    </w:p>
    <w:p w14:paraId="091BDB2E" w14:textId="77777777" w:rsidR="00BE46FC" w:rsidRDefault="00096EEA">
      <w:pPr>
        <w:pStyle w:val="a6"/>
        <w:spacing w:line="360" w:lineRule="auto"/>
        <w:ind w:firstLine="420"/>
        <w:rPr>
          <w:rFonts w:ascii="楷体" w:eastAsia="楷体" w:hAnsi="楷体"/>
          <w:szCs w:val="21"/>
        </w:rPr>
      </w:pPr>
      <w:r>
        <w:rPr>
          <w:rFonts w:ascii="楷体" w:eastAsia="楷体" w:hAnsi="楷体" w:hint="eastAsia"/>
          <w:szCs w:val="21"/>
        </w:rPr>
        <w:t>研究组：在志愿者期间，你印象最深的一件事是什么？</w:t>
      </w:r>
    </w:p>
    <w:p w14:paraId="0CB432E1" w14:textId="77777777" w:rsidR="00BE46FC" w:rsidRDefault="00096EEA">
      <w:pPr>
        <w:pStyle w:val="a6"/>
        <w:spacing w:line="360" w:lineRule="auto"/>
        <w:ind w:firstLine="420"/>
        <w:rPr>
          <w:rFonts w:ascii="楷体" w:eastAsia="楷体" w:hAnsi="楷体"/>
          <w:szCs w:val="21"/>
        </w:rPr>
      </w:pPr>
      <w:r>
        <w:rPr>
          <w:rFonts w:ascii="楷体" w:eastAsia="楷体" w:hAnsi="楷体" w:hint="eastAsia"/>
          <w:szCs w:val="21"/>
        </w:rPr>
        <w:t>小秋：其实也没什么，有一天晚上吧，一个叔叔带着他的女儿过来，说她体温有点高，叔叔手都在抖。</w:t>
      </w:r>
    </w:p>
    <w:p w14:paraId="781099EE" w14:textId="77777777" w:rsidR="00BE46FC" w:rsidRDefault="00096EEA">
      <w:pPr>
        <w:pStyle w:val="a6"/>
        <w:spacing w:line="360" w:lineRule="auto"/>
        <w:ind w:firstLine="420"/>
        <w:rPr>
          <w:rFonts w:ascii="楷体" w:eastAsia="楷体" w:hAnsi="楷体"/>
          <w:szCs w:val="21"/>
        </w:rPr>
      </w:pPr>
      <w:r>
        <w:rPr>
          <w:rFonts w:ascii="楷体" w:eastAsia="楷体" w:hAnsi="楷体" w:hint="eastAsia"/>
          <w:szCs w:val="21"/>
        </w:rPr>
        <w:t>小秋：我们测完体温以后，让女儿去隔离了，他在大厅坐了一晚上。第二天女儿体温正常，他长舒了一口气，眼睛里真就全是红血丝，一个劲的跟我们说“谢谢”。</w:t>
      </w:r>
    </w:p>
    <w:p w14:paraId="2FEE4882" w14:textId="77777777" w:rsidR="00BE46FC" w:rsidRDefault="00096EEA">
      <w:pPr>
        <w:pStyle w:val="a6"/>
        <w:spacing w:line="360" w:lineRule="auto"/>
        <w:ind w:firstLine="420"/>
        <w:rPr>
          <w:rFonts w:ascii="楷体" w:eastAsia="楷体" w:hAnsi="楷体"/>
          <w:szCs w:val="21"/>
        </w:rPr>
      </w:pPr>
      <w:r>
        <w:rPr>
          <w:rFonts w:ascii="楷体" w:eastAsia="楷体" w:hAnsi="楷体" w:hint="eastAsia"/>
          <w:szCs w:val="21"/>
        </w:rPr>
        <w:t>研究组：父爱如山，太让人感动了。那么，你觉得成为志愿者有什么重要意义？</w:t>
      </w:r>
    </w:p>
    <w:p w14:paraId="63605F3E" w14:textId="77777777" w:rsidR="00BE46FC" w:rsidRDefault="00096EEA">
      <w:pPr>
        <w:pStyle w:val="a6"/>
        <w:spacing w:line="360" w:lineRule="auto"/>
        <w:ind w:firstLine="420"/>
        <w:rPr>
          <w:rFonts w:ascii="楷体" w:eastAsia="楷体" w:hAnsi="楷体"/>
          <w:szCs w:val="21"/>
        </w:rPr>
      </w:pPr>
      <w:r>
        <w:rPr>
          <w:rFonts w:ascii="楷体" w:eastAsia="楷体" w:hAnsi="楷体" w:hint="eastAsia"/>
          <w:szCs w:val="21"/>
        </w:rPr>
        <w:t>小秋：</w:t>
      </w:r>
      <w:r>
        <w:rPr>
          <w:rFonts w:ascii="楷体" w:eastAsia="楷体" w:hAnsi="楷体"/>
          <w:szCs w:val="21"/>
        </w:rPr>
        <w:t>在高中时我也曾做过志愿者</w:t>
      </w:r>
      <w:r>
        <w:rPr>
          <w:rFonts w:ascii="楷体" w:eastAsia="楷体" w:hAnsi="楷体" w:hint="eastAsia"/>
          <w:szCs w:val="21"/>
        </w:rPr>
        <w:t>，</w:t>
      </w:r>
      <w:r>
        <w:rPr>
          <w:rFonts w:ascii="楷体" w:eastAsia="楷体" w:hAnsi="楷体"/>
          <w:szCs w:val="21"/>
        </w:rPr>
        <w:t>我觉得志愿者的意义从自身来说是提高自身奉献意识的阶梯，作为一名志愿者你需要花费自己的空闲时间去做一些很多人眼中毫无报酬的工作，但对于一名志愿者来说，享受过程，获得别人的肯定，为他人和社会提供帮助，要远比物质上的报酬重要。</w:t>
      </w:r>
    </w:p>
    <w:p w14:paraId="0332BA53" w14:textId="77777777" w:rsidR="00BE46FC" w:rsidRDefault="00096EEA">
      <w:pPr>
        <w:pStyle w:val="a6"/>
        <w:spacing w:line="360" w:lineRule="auto"/>
        <w:ind w:firstLine="420"/>
        <w:rPr>
          <w:rFonts w:ascii="楷体" w:eastAsia="楷体" w:hAnsi="楷体"/>
          <w:szCs w:val="21"/>
        </w:rPr>
      </w:pPr>
      <w:r>
        <w:rPr>
          <w:rFonts w:ascii="楷体" w:eastAsia="楷体" w:hAnsi="楷体" w:hint="eastAsia"/>
          <w:szCs w:val="21"/>
        </w:rPr>
        <w:t>研究组：像你这样多次参加</w:t>
      </w:r>
      <w:proofErr w:type="gramStart"/>
      <w:r>
        <w:rPr>
          <w:rFonts w:ascii="楷体" w:eastAsia="楷体" w:hAnsi="楷体" w:hint="eastAsia"/>
          <w:szCs w:val="21"/>
        </w:rPr>
        <w:t>汉达活动</w:t>
      </w:r>
      <w:proofErr w:type="gramEnd"/>
      <w:r>
        <w:rPr>
          <w:rFonts w:ascii="楷体" w:eastAsia="楷体" w:hAnsi="楷体" w:hint="eastAsia"/>
          <w:szCs w:val="21"/>
        </w:rPr>
        <w:t>的人多么？多的话，你觉得是什么使大家坚持下来了？不多的话，又是为什么？</w:t>
      </w:r>
    </w:p>
    <w:p w14:paraId="4C22ABBD" w14:textId="77777777" w:rsidR="00BE46FC" w:rsidRDefault="00096EEA">
      <w:pPr>
        <w:pStyle w:val="a6"/>
        <w:spacing w:line="360" w:lineRule="auto"/>
        <w:ind w:firstLine="420"/>
        <w:rPr>
          <w:rFonts w:ascii="楷体" w:eastAsia="楷体" w:hAnsi="楷体"/>
          <w:szCs w:val="21"/>
        </w:rPr>
      </w:pPr>
      <w:r>
        <w:rPr>
          <w:rFonts w:ascii="楷体" w:eastAsia="楷体" w:hAnsi="楷体" w:hint="eastAsia"/>
          <w:szCs w:val="21"/>
        </w:rPr>
        <w:t>小秋：</w:t>
      </w:r>
      <w:r>
        <w:rPr>
          <w:rFonts w:ascii="楷体" w:eastAsia="楷体" w:hAnsi="楷体"/>
          <w:szCs w:val="21"/>
        </w:rPr>
        <w:t>我认识的志愿者也很有限</w:t>
      </w:r>
      <w:r>
        <w:rPr>
          <w:rFonts w:ascii="楷体" w:eastAsia="楷体" w:hAnsi="楷体" w:hint="eastAsia"/>
          <w:szCs w:val="21"/>
        </w:rPr>
        <w:t>，不过</w:t>
      </w:r>
      <w:r>
        <w:rPr>
          <w:rFonts w:ascii="楷体" w:eastAsia="楷体" w:hAnsi="楷体"/>
          <w:szCs w:val="21"/>
        </w:rPr>
        <w:t>倒是有几个志愿者给我留下挺</w:t>
      </w:r>
      <w:proofErr w:type="gramStart"/>
      <w:r>
        <w:rPr>
          <w:rFonts w:ascii="楷体" w:eastAsia="楷体" w:hAnsi="楷体"/>
          <w:szCs w:val="21"/>
        </w:rPr>
        <w:t>深印象</w:t>
      </w:r>
      <w:proofErr w:type="gramEnd"/>
      <w:r>
        <w:rPr>
          <w:rFonts w:ascii="楷体" w:eastAsia="楷体" w:hAnsi="楷体"/>
          <w:szCs w:val="21"/>
        </w:rPr>
        <w:t>的。</w:t>
      </w:r>
      <w:r>
        <w:rPr>
          <w:rFonts w:ascii="楷体" w:eastAsia="楷体" w:hAnsi="楷体" w:hint="eastAsia"/>
          <w:szCs w:val="21"/>
        </w:rPr>
        <w:t>比如高中的学长学姐，</w:t>
      </w:r>
      <w:r>
        <w:rPr>
          <w:rFonts w:ascii="楷体" w:eastAsia="楷体" w:hAnsi="楷体"/>
          <w:szCs w:val="21"/>
        </w:rPr>
        <w:t>他们也会很乐于做</w:t>
      </w:r>
      <w:r>
        <w:rPr>
          <w:rFonts w:ascii="楷体" w:eastAsia="楷体" w:hAnsi="楷体" w:hint="eastAsia"/>
          <w:szCs w:val="21"/>
        </w:rPr>
        <w:t>家乡的</w:t>
      </w:r>
      <w:r>
        <w:rPr>
          <w:rFonts w:ascii="楷体" w:eastAsia="楷体" w:hAnsi="楷体"/>
          <w:szCs w:val="21"/>
        </w:rPr>
        <w:t>志愿者。我觉得</w:t>
      </w:r>
      <w:r>
        <w:rPr>
          <w:rFonts w:ascii="楷体" w:eastAsia="楷体" w:hAnsi="楷体" w:hint="eastAsia"/>
          <w:szCs w:val="21"/>
        </w:rPr>
        <w:t>这大概</w:t>
      </w:r>
      <w:r>
        <w:rPr>
          <w:rFonts w:ascii="楷体" w:eastAsia="楷体" w:hAnsi="楷体"/>
          <w:szCs w:val="21"/>
        </w:rPr>
        <w:t>是归属感吧！</w:t>
      </w:r>
    </w:p>
    <w:p w14:paraId="6923443B" w14:textId="77777777" w:rsidR="00BE46FC" w:rsidRDefault="00096EEA">
      <w:pPr>
        <w:pStyle w:val="a6"/>
        <w:spacing w:line="360" w:lineRule="auto"/>
        <w:ind w:firstLine="420"/>
        <w:rPr>
          <w:rFonts w:ascii="楷体" w:eastAsia="楷体" w:hAnsi="楷体"/>
          <w:szCs w:val="21"/>
        </w:rPr>
      </w:pPr>
      <w:r>
        <w:rPr>
          <w:rFonts w:ascii="楷体" w:eastAsia="楷体" w:hAnsi="楷体" w:hint="eastAsia"/>
          <w:szCs w:val="21"/>
        </w:rPr>
        <w:t>研究组：在疫情期间，你有什么感触？</w:t>
      </w:r>
    </w:p>
    <w:p w14:paraId="08FD82B9" w14:textId="77777777" w:rsidR="00BE46FC" w:rsidRDefault="00096EEA">
      <w:pPr>
        <w:pStyle w:val="a6"/>
        <w:spacing w:line="360" w:lineRule="auto"/>
        <w:ind w:firstLine="420"/>
        <w:rPr>
          <w:rFonts w:ascii="楷体" w:eastAsia="楷体" w:hAnsi="楷体"/>
          <w:szCs w:val="21"/>
        </w:rPr>
      </w:pPr>
      <w:r>
        <w:rPr>
          <w:rFonts w:ascii="楷体" w:eastAsia="楷体" w:hAnsi="楷体" w:hint="eastAsia"/>
          <w:szCs w:val="21"/>
        </w:rPr>
        <w:t>小秋：</w:t>
      </w:r>
      <w:r>
        <w:rPr>
          <w:rFonts w:ascii="楷体" w:eastAsia="楷体" w:hAnsi="楷体"/>
          <w:szCs w:val="21"/>
        </w:rPr>
        <w:t>这次活动让我感受到中国人众志成城的力量，也看到了身边人默默奉献的身</w:t>
      </w:r>
      <w:r>
        <w:rPr>
          <w:rFonts w:ascii="楷体" w:eastAsia="楷体" w:hAnsi="楷体"/>
          <w:szCs w:val="21"/>
        </w:rPr>
        <w:lastRenderedPageBreak/>
        <w:t>影，平凡而伟大。我</w:t>
      </w:r>
      <w:r>
        <w:rPr>
          <w:rFonts w:ascii="楷体" w:eastAsia="楷体" w:hAnsi="楷体" w:hint="eastAsia"/>
          <w:szCs w:val="21"/>
        </w:rPr>
        <w:t>们</w:t>
      </w:r>
      <w:r>
        <w:rPr>
          <w:rFonts w:ascii="楷体" w:eastAsia="楷体" w:hAnsi="楷体"/>
          <w:szCs w:val="21"/>
        </w:rPr>
        <w:t>应该向他们学习，主动担起责任，甘于奉献，永不停下志愿的脚步。</w:t>
      </w:r>
    </w:p>
    <w:p w14:paraId="008CAD48" w14:textId="77777777" w:rsidR="00BE46FC" w:rsidRDefault="00096EEA">
      <w:pPr>
        <w:pStyle w:val="a6"/>
        <w:spacing w:line="360" w:lineRule="auto"/>
        <w:ind w:firstLine="420"/>
        <w:rPr>
          <w:rFonts w:ascii="楷体" w:eastAsia="楷体" w:hAnsi="楷体"/>
          <w:szCs w:val="21"/>
        </w:rPr>
      </w:pPr>
      <w:r>
        <w:rPr>
          <w:rFonts w:ascii="楷体" w:eastAsia="楷体" w:hAnsi="楷体" w:hint="eastAsia"/>
          <w:szCs w:val="21"/>
        </w:rPr>
        <w:t>研究组：中国正在越来越强！那么疫情期间，你认为我国的信息化技术发挥了哪些作用？</w:t>
      </w:r>
    </w:p>
    <w:p w14:paraId="2FE04DDE" w14:textId="77777777" w:rsidR="00BE46FC" w:rsidRDefault="00096EEA">
      <w:pPr>
        <w:pStyle w:val="a6"/>
        <w:spacing w:line="360" w:lineRule="auto"/>
        <w:ind w:firstLine="420"/>
        <w:rPr>
          <w:rFonts w:ascii="楷体" w:eastAsia="楷体" w:hAnsi="楷体"/>
          <w:szCs w:val="21"/>
        </w:rPr>
      </w:pPr>
      <w:r>
        <w:rPr>
          <w:rFonts w:ascii="楷体" w:eastAsia="楷体" w:hAnsi="楷体" w:hint="eastAsia"/>
          <w:szCs w:val="21"/>
        </w:rPr>
        <w:t>小秋：依靠科技进行最高效的防治——通过大数据进行人员流动信息的统计，指导人口隔离进行全面病毒防控；也可根据地区增长率，重点关注突出地区，加强防控降低潜在未检测感染人员增长……科技的发展也许无法杜绝此类事故发生，但可以降低这类事情的危害，帮助我们透过现象看到本质。</w:t>
      </w:r>
    </w:p>
    <w:p w14:paraId="4B1805A8" w14:textId="77777777" w:rsidR="00BE46FC" w:rsidRDefault="00096EEA">
      <w:pPr>
        <w:pStyle w:val="a6"/>
        <w:spacing w:line="360" w:lineRule="auto"/>
        <w:ind w:firstLine="420"/>
        <w:rPr>
          <w:rFonts w:ascii="楷体" w:eastAsia="楷体" w:hAnsi="楷体"/>
          <w:szCs w:val="21"/>
        </w:rPr>
      </w:pPr>
      <w:r>
        <w:rPr>
          <w:rFonts w:ascii="楷体" w:eastAsia="楷体" w:hAnsi="楷体" w:hint="eastAsia"/>
          <w:szCs w:val="21"/>
        </w:rPr>
        <w:t>研究组：好的，谢谢您抽出时间接受我们的采访！</w:t>
      </w:r>
    </w:p>
    <w:p w14:paraId="739DD25C" w14:textId="77777777" w:rsidR="00BE46FC" w:rsidRDefault="00096EEA">
      <w:pPr>
        <w:pStyle w:val="a6"/>
        <w:spacing w:line="360" w:lineRule="auto"/>
        <w:ind w:firstLine="420"/>
        <w:rPr>
          <w:rFonts w:ascii="楷体" w:eastAsia="楷体" w:hAnsi="楷体"/>
          <w:szCs w:val="21"/>
        </w:rPr>
      </w:pPr>
      <w:r>
        <w:rPr>
          <w:rFonts w:ascii="楷体" w:eastAsia="楷体" w:hAnsi="楷体" w:hint="eastAsia"/>
          <w:szCs w:val="21"/>
        </w:rPr>
        <w:t>小秋：不客气哈哈。</w:t>
      </w:r>
    </w:p>
    <w:p w14:paraId="089C1128" w14:textId="77777777" w:rsidR="00BE46FC" w:rsidRDefault="00096EEA">
      <w:pPr>
        <w:widowControl/>
        <w:jc w:val="center"/>
        <w:rPr>
          <w:rFonts w:ascii="楷体" w:eastAsia="楷体" w:hAnsi="楷体"/>
          <w:szCs w:val="21"/>
        </w:rPr>
      </w:pPr>
      <w:r>
        <w:rPr>
          <w:noProof/>
        </w:rPr>
        <w:drawing>
          <wp:inline distT="0" distB="0" distL="0" distR="0" wp14:anchorId="7F3AFC59" wp14:editId="14EFE29D">
            <wp:extent cx="3848100" cy="32632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4015059" cy="3404727"/>
                    </a:xfrm>
                    <a:prstGeom prst="rect">
                      <a:avLst/>
                    </a:prstGeom>
                  </pic:spPr>
                </pic:pic>
              </a:graphicData>
            </a:graphic>
          </wp:inline>
        </w:drawing>
      </w:r>
    </w:p>
    <w:p w14:paraId="664AD736" w14:textId="77777777" w:rsidR="00BE46FC" w:rsidRDefault="00096EEA">
      <w:pPr>
        <w:widowControl/>
        <w:jc w:val="center"/>
        <w:rPr>
          <w:rFonts w:ascii="黑体" w:eastAsia="黑体" w:hAnsi="黑体"/>
          <w:szCs w:val="21"/>
        </w:rPr>
      </w:pPr>
      <w:r>
        <w:rPr>
          <w:rFonts w:ascii="黑体" w:eastAsia="黑体" w:hAnsi="黑体" w:hint="eastAsia"/>
          <w:szCs w:val="21"/>
        </w:rPr>
        <w:t>志愿者小秋在2</w:t>
      </w:r>
      <w:r>
        <w:rPr>
          <w:rFonts w:ascii="黑体" w:eastAsia="黑体" w:hAnsi="黑体"/>
          <w:szCs w:val="21"/>
        </w:rPr>
        <w:t>2</w:t>
      </w:r>
      <w:r>
        <w:rPr>
          <w:rFonts w:ascii="黑体" w:eastAsia="黑体" w:hAnsi="黑体" w:hint="eastAsia"/>
          <w:szCs w:val="21"/>
        </w:rPr>
        <w:t>食堂照片</w:t>
      </w:r>
    </w:p>
    <w:p w14:paraId="602F2ED9" w14:textId="77777777" w:rsidR="00BE46FC" w:rsidRDefault="00096EEA">
      <w:pPr>
        <w:widowControl/>
        <w:jc w:val="left"/>
        <w:rPr>
          <w:rFonts w:ascii="楷体" w:eastAsia="楷体" w:hAnsi="楷体"/>
          <w:szCs w:val="21"/>
        </w:rPr>
      </w:pPr>
      <w:r>
        <w:rPr>
          <w:rFonts w:ascii="楷体" w:eastAsia="楷体" w:hAnsi="楷体"/>
          <w:szCs w:val="21"/>
        </w:rPr>
        <w:br w:type="page"/>
      </w:r>
    </w:p>
    <w:p w14:paraId="0D251AD2" w14:textId="77777777" w:rsidR="00BE46FC" w:rsidRDefault="00BE46FC">
      <w:pPr>
        <w:pStyle w:val="a6"/>
        <w:spacing w:line="360" w:lineRule="auto"/>
        <w:rPr>
          <w:rFonts w:ascii="楷体" w:eastAsia="楷体" w:hAnsi="楷体"/>
          <w:szCs w:val="21"/>
        </w:rPr>
      </w:pPr>
    </w:p>
    <w:p w14:paraId="6382918D" w14:textId="77777777" w:rsidR="00BE46FC" w:rsidRDefault="00096EEA">
      <w:pPr>
        <w:pStyle w:val="a6"/>
        <w:spacing w:line="360" w:lineRule="auto"/>
        <w:rPr>
          <w:rFonts w:ascii="楷体" w:eastAsia="楷体" w:hAnsi="楷体"/>
          <w:szCs w:val="21"/>
        </w:rPr>
      </w:pPr>
      <w:r>
        <w:rPr>
          <w:rFonts w:ascii="楷体" w:eastAsia="楷体" w:hAnsi="楷体" w:hint="eastAsia"/>
          <w:szCs w:val="21"/>
        </w:rPr>
        <w:t>2、普通学生小夏（Q</w:t>
      </w:r>
      <w:r>
        <w:rPr>
          <w:rFonts w:ascii="楷体" w:eastAsia="楷体" w:hAnsi="楷体"/>
          <w:szCs w:val="21"/>
        </w:rPr>
        <w:t>Q</w:t>
      </w:r>
      <w:r>
        <w:rPr>
          <w:rFonts w:ascii="楷体" w:eastAsia="楷体" w:hAnsi="楷体" w:hint="eastAsia"/>
          <w:szCs w:val="21"/>
        </w:rPr>
        <w:t>采访）</w:t>
      </w:r>
    </w:p>
    <w:p w14:paraId="2316AEF5" w14:textId="77777777" w:rsidR="00BE46FC" w:rsidRDefault="00096EEA">
      <w:pPr>
        <w:pStyle w:val="a6"/>
        <w:spacing w:line="360" w:lineRule="auto"/>
        <w:rPr>
          <w:rFonts w:ascii="楷体" w:eastAsia="楷体" w:hAnsi="楷体"/>
          <w:szCs w:val="21"/>
        </w:rPr>
      </w:pPr>
      <w:r>
        <w:rPr>
          <w:noProof/>
        </w:rPr>
        <w:drawing>
          <wp:inline distT="0" distB="0" distL="0" distR="0" wp14:anchorId="51D55350" wp14:editId="7FE9F954">
            <wp:extent cx="2592705" cy="44469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2614427" cy="4484135"/>
                    </a:xfrm>
                    <a:prstGeom prst="rect">
                      <a:avLst/>
                    </a:prstGeom>
                  </pic:spPr>
                </pic:pic>
              </a:graphicData>
            </a:graphic>
          </wp:inline>
        </w:drawing>
      </w:r>
      <w:r>
        <w:rPr>
          <w:noProof/>
        </w:rPr>
        <w:drawing>
          <wp:inline distT="0" distB="0" distL="0" distR="0" wp14:anchorId="4E0F007A" wp14:editId="309236FE">
            <wp:extent cx="2531110" cy="44430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2560137" cy="4493091"/>
                    </a:xfrm>
                    <a:prstGeom prst="rect">
                      <a:avLst/>
                    </a:prstGeom>
                  </pic:spPr>
                </pic:pic>
              </a:graphicData>
            </a:graphic>
          </wp:inline>
        </w:drawing>
      </w:r>
      <w:r>
        <w:rPr>
          <w:noProof/>
        </w:rPr>
        <w:drawing>
          <wp:inline distT="0" distB="0" distL="0" distR="0" wp14:anchorId="74546C9C" wp14:editId="65D7A1AB">
            <wp:extent cx="2579370" cy="37522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2597366" cy="3778915"/>
                    </a:xfrm>
                    <a:prstGeom prst="rect">
                      <a:avLst/>
                    </a:prstGeom>
                  </pic:spPr>
                </pic:pic>
              </a:graphicData>
            </a:graphic>
          </wp:inline>
        </w:drawing>
      </w:r>
      <w:r>
        <w:rPr>
          <w:noProof/>
        </w:rPr>
        <w:drawing>
          <wp:inline distT="0" distB="0" distL="0" distR="0" wp14:anchorId="1C6206D9" wp14:editId="77AD719E">
            <wp:extent cx="2476500" cy="19519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2503094" cy="1972738"/>
                    </a:xfrm>
                    <a:prstGeom prst="rect">
                      <a:avLst/>
                    </a:prstGeom>
                  </pic:spPr>
                </pic:pic>
              </a:graphicData>
            </a:graphic>
          </wp:inline>
        </w:drawing>
      </w:r>
    </w:p>
    <w:p w14:paraId="3842B396" w14:textId="77777777" w:rsidR="00BE46FC" w:rsidRDefault="00096EEA">
      <w:pPr>
        <w:pStyle w:val="a6"/>
        <w:spacing w:line="360" w:lineRule="auto"/>
        <w:rPr>
          <w:rFonts w:ascii="楷体" w:eastAsia="楷体" w:hAnsi="楷体"/>
          <w:szCs w:val="21"/>
        </w:rPr>
      </w:pPr>
      <w:r>
        <w:rPr>
          <w:rFonts w:ascii="楷体" w:eastAsia="楷体" w:hAnsi="楷体" w:hint="eastAsia"/>
          <w:szCs w:val="21"/>
        </w:rPr>
        <w:lastRenderedPageBreak/>
        <w:t>3、普通学生小陈（</w:t>
      </w:r>
      <w:proofErr w:type="gramStart"/>
      <w:r>
        <w:rPr>
          <w:rFonts w:ascii="楷体" w:eastAsia="楷体" w:hAnsi="楷体" w:hint="eastAsia"/>
          <w:szCs w:val="21"/>
        </w:rPr>
        <w:t>微信采访</w:t>
      </w:r>
      <w:proofErr w:type="gramEnd"/>
      <w:r>
        <w:rPr>
          <w:rFonts w:ascii="楷体" w:eastAsia="楷体" w:hAnsi="楷体" w:hint="eastAsia"/>
          <w:szCs w:val="21"/>
        </w:rPr>
        <w:t>）</w:t>
      </w:r>
    </w:p>
    <w:p w14:paraId="71F05F60" w14:textId="77777777" w:rsidR="00BE46FC" w:rsidRDefault="00BE46FC">
      <w:pPr>
        <w:pStyle w:val="a6"/>
        <w:spacing w:line="360" w:lineRule="auto"/>
        <w:rPr>
          <w:rFonts w:ascii="楷体" w:eastAsia="楷体" w:hAnsi="楷体"/>
          <w:szCs w:val="21"/>
        </w:rPr>
      </w:pPr>
    </w:p>
    <w:p w14:paraId="2D87D692" w14:textId="77777777" w:rsidR="00BE46FC" w:rsidRDefault="00096EEA">
      <w:pPr>
        <w:pStyle w:val="a6"/>
        <w:spacing w:line="360" w:lineRule="auto"/>
        <w:rPr>
          <w:rFonts w:ascii="楷体" w:eastAsia="楷体" w:hAnsi="楷体"/>
          <w:szCs w:val="21"/>
        </w:rPr>
      </w:pPr>
      <w:r>
        <w:rPr>
          <w:noProof/>
        </w:rPr>
        <w:drawing>
          <wp:inline distT="0" distB="0" distL="0" distR="0" wp14:anchorId="53ECC2D8" wp14:editId="3CFBA977">
            <wp:extent cx="2597150" cy="41903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2604912" cy="4203095"/>
                    </a:xfrm>
                    <a:prstGeom prst="rect">
                      <a:avLst/>
                    </a:prstGeom>
                  </pic:spPr>
                </pic:pic>
              </a:graphicData>
            </a:graphic>
          </wp:inline>
        </w:drawing>
      </w:r>
      <w:r>
        <w:rPr>
          <w:noProof/>
        </w:rPr>
        <w:drawing>
          <wp:inline distT="0" distB="0" distL="0" distR="0" wp14:anchorId="1DA121A2" wp14:editId="499410CD">
            <wp:extent cx="2667000" cy="311594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2667675" cy="3116756"/>
                    </a:xfrm>
                    <a:prstGeom prst="rect">
                      <a:avLst/>
                    </a:prstGeom>
                  </pic:spPr>
                </pic:pic>
              </a:graphicData>
            </a:graphic>
          </wp:inline>
        </w:drawing>
      </w:r>
      <w:r>
        <w:rPr>
          <w:noProof/>
        </w:rPr>
        <w:drawing>
          <wp:inline distT="0" distB="0" distL="0" distR="0" wp14:anchorId="50557737" wp14:editId="79CB64A6">
            <wp:extent cx="2565400" cy="24765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stretch>
                      <a:fillRect/>
                    </a:stretch>
                  </pic:blipFill>
                  <pic:spPr>
                    <a:xfrm>
                      <a:off x="0" y="0"/>
                      <a:ext cx="2565532" cy="2476627"/>
                    </a:xfrm>
                    <a:prstGeom prst="rect">
                      <a:avLst/>
                    </a:prstGeom>
                  </pic:spPr>
                </pic:pic>
              </a:graphicData>
            </a:graphic>
          </wp:inline>
        </w:drawing>
      </w:r>
    </w:p>
    <w:sectPr w:rsidR="00BE46FC">
      <w:headerReference w:type="default" r:id="rId31"/>
      <w:footerReference w:type="even" r:id="rId32"/>
      <w:footerReference w:type="default" r:id="rId3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ADB48A" w14:textId="77777777" w:rsidR="000F0F1C" w:rsidRDefault="000F0F1C">
      <w:r>
        <w:separator/>
      </w:r>
    </w:p>
  </w:endnote>
  <w:endnote w:type="continuationSeparator" w:id="0">
    <w:p w14:paraId="07B4A564" w14:textId="77777777" w:rsidR="000F0F1C" w:rsidRDefault="000F0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Impact">
    <w:panose1 w:val="020B0806030902050204"/>
    <w:charset w:val="00"/>
    <w:family w:val="swiss"/>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2452B" w14:textId="77777777" w:rsidR="00BE46FC" w:rsidRDefault="00096EEA">
    <w:pPr>
      <w:pStyle w:val="a8"/>
      <w:framePr w:wrap="around" w:vAnchor="text" w:hAnchor="margin" w:xAlign="right" w:y="1"/>
      <w:rPr>
        <w:rStyle w:val="ac"/>
      </w:rPr>
    </w:pPr>
    <w:r>
      <w:fldChar w:fldCharType="begin"/>
    </w:r>
    <w:r>
      <w:rPr>
        <w:rStyle w:val="ac"/>
      </w:rPr>
      <w:instrText xml:space="preserve">PAGE  </w:instrText>
    </w:r>
    <w:r>
      <w:fldChar w:fldCharType="end"/>
    </w:r>
  </w:p>
  <w:p w14:paraId="7F4456E9" w14:textId="77777777" w:rsidR="00BE46FC" w:rsidRDefault="00BE46FC">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3A79D" w14:textId="77777777" w:rsidR="00BE46FC" w:rsidRDefault="00096EEA">
    <w:pPr>
      <w:pStyle w:val="a8"/>
      <w:jc w:val="center"/>
    </w:pPr>
    <w:r>
      <w:fldChar w:fldCharType="begin"/>
    </w:r>
    <w:r>
      <w:instrText xml:space="preserve"> PAGE   \* MERGEFORMAT </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C2527D" w14:textId="77777777" w:rsidR="000F0F1C" w:rsidRDefault="000F0F1C">
      <w:r>
        <w:separator/>
      </w:r>
    </w:p>
  </w:footnote>
  <w:footnote w:type="continuationSeparator" w:id="0">
    <w:p w14:paraId="0BFD7E16" w14:textId="77777777" w:rsidR="000F0F1C" w:rsidRDefault="000F0F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B7466" w14:textId="77777777" w:rsidR="00BE46FC" w:rsidRDefault="00BE46FC">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966629"/>
    <w:multiLevelType w:val="singleLevel"/>
    <w:tmpl w:val="96966629"/>
    <w:lvl w:ilvl="0">
      <w:start w:val="1"/>
      <w:numFmt w:val="chineseCounting"/>
      <w:suff w:val="nothing"/>
      <w:lvlText w:val="（%1）"/>
      <w:lvlJc w:val="left"/>
      <w:rPr>
        <w:rFonts w:hint="eastAsia"/>
      </w:rPr>
    </w:lvl>
  </w:abstractNum>
  <w:abstractNum w:abstractNumId="1" w15:restartNumberingAfterBreak="0">
    <w:nsid w:val="05048655"/>
    <w:multiLevelType w:val="singleLevel"/>
    <w:tmpl w:val="05048655"/>
    <w:lvl w:ilvl="0">
      <w:start w:val="2"/>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22DCF"/>
    <w:rsid w:val="00025027"/>
    <w:rsid w:val="000634FE"/>
    <w:rsid w:val="00077748"/>
    <w:rsid w:val="00084150"/>
    <w:rsid w:val="00096EEA"/>
    <w:rsid w:val="000D4717"/>
    <w:rsid w:val="000F0F1C"/>
    <w:rsid w:val="00172A27"/>
    <w:rsid w:val="0019105D"/>
    <w:rsid w:val="001C31E2"/>
    <w:rsid w:val="001D7D86"/>
    <w:rsid w:val="001E51D1"/>
    <w:rsid w:val="00253BBC"/>
    <w:rsid w:val="00253BF5"/>
    <w:rsid w:val="00274777"/>
    <w:rsid w:val="002B1B7F"/>
    <w:rsid w:val="002F5F19"/>
    <w:rsid w:val="00303F74"/>
    <w:rsid w:val="00314541"/>
    <w:rsid w:val="003217E5"/>
    <w:rsid w:val="00385877"/>
    <w:rsid w:val="003934BB"/>
    <w:rsid w:val="003D2192"/>
    <w:rsid w:val="00401222"/>
    <w:rsid w:val="00460FB1"/>
    <w:rsid w:val="00471810"/>
    <w:rsid w:val="004801FF"/>
    <w:rsid w:val="004832D8"/>
    <w:rsid w:val="004B3DF4"/>
    <w:rsid w:val="00514B3C"/>
    <w:rsid w:val="00542E65"/>
    <w:rsid w:val="00552B05"/>
    <w:rsid w:val="005814BF"/>
    <w:rsid w:val="005B5248"/>
    <w:rsid w:val="005E1868"/>
    <w:rsid w:val="0062541D"/>
    <w:rsid w:val="00635FA3"/>
    <w:rsid w:val="00663920"/>
    <w:rsid w:val="0066774F"/>
    <w:rsid w:val="00673E24"/>
    <w:rsid w:val="006775FB"/>
    <w:rsid w:val="00690027"/>
    <w:rsid w:val="006C7666"/>
    <w:rsid w:val="006F09E2"/>
    <w:rsid w:val="006F570B"/>
    <w:rsid w:val="007061D7"/>
    <w:rsid w:val="00760BE8"/>
    <w:rsid w:val="00780BFB"/>
    <w:rsid w:val="007946A2"/>
    <w:rsid w:val="007F214E"/>
    <w:rsid w:val="007F6E2E"/>
    <w:rsid w:val="008811B0"/>
    <w:rsid w:val="008A5068"/>
    <w:rsid w:val="008E3F2B"/>
    <w:rsid w:val="009042AE"/>
    <w:rsid w:val="009F4177"/>
    <w:rsid w:val="00A00198"/>
    <w:rsid w:val="00A05274"/>
    <w:rsid w:val="00A70CBE"/>
    <w:rsid w:val="00AD34B4"/>
    <w:rsid w:val="00AD4562"/>
    <w:rsid w:val="00B44153"/>
    <w:rsid w:val="00BC439E"/>
    <w:rsid w:val="00BD4C84"/>
    <w:rsid w:val="00BE46FC"/>
    <w:rsid w:val="00BE689F"/>
    <w:rsid w:val="00C13202"/>
    <w:rsid w:val="00C17A34"/>
    <w:rsid w:val="00C37E0F"/>
    <w:rsid w:val="00C571FE"/>
    <w:rsid w:val="00C605D3"/>
    <w:rsid w:val="00C90184"/>
    <w:rsid w:val="00CF26B9"/>
    <w:rsid w:val="00CF7CCA"/>
    <w:rsid w:val="00D1146D"/>
    <w:rsid w:val="00D12B05"/>
    <w:rsid w:val="00D34F86"/>
    <w:rsid w:val="00D73684"/>
    <w:rsid w:val="00DB1332"/>
    <w:rsid w:val="00E34146"/>
    <w:rsid w:val="00E84158"/>
    <w:rsid w:val="00EA1E7F"/>
    <w:rsid w:val="00EC5AA7"/>
    <w:rsid w:val="00EE721F"/>
    <w:rsid w:val="00F05D77"/>
    <w:rsid w:val="00F1661F"/>
    <w:rsid w:val="00F24A26"/>
    <w:rsid w:val="00F56E20"/>
    <w:rsid w:val="00F661D8"/>
    <w:rsid w:val="00F71AD2"/>
    <w:rsid w:val="00F81160"/>
    <w:rsid w:val="00F97371"/>
    <w:rsid w:val="0B9A4E01"/>
    <w:rsid w:val="0C501BC6"/>
    <w:rsid w:val="1C8B7C8C"/>
    <w:rsid w:val="1E7159F1"/>
    <w:rsid w:val="2E404013"/>
    <w:rsid w:val="46CD35D0"/>
    <w:rsid w:val="46E97672"/>
    <w:rsid w:val="546E0630"/>
    <w:rsid w:val="619F6F35"/>
    <w:rsid w:val="695263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69C24B80"/>
  <w15:docId w15:val="{51FCCFAB-E9B9-4B0D-A03D-3E5BC7D1C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uiPriority="99" w:qFormat="1"/>
    <w:lsdException w:name="caption" w:semiHidden="1" w:unhideWhenUsed="1" w:qFormat="1"/>
    <w:lsdException w:name="page number" w:qFormat="1"/>
    <w:lsdException w:name="endnote text" w:qFormat="1"/>
    <w:lsdException w:name="Title" w:qFormat="1"/>
    <w:lsdException w:name="Default Paragraph Font" w:semiHidden="1" w:uiPriority="1" w:unhideWhenUsed="1" w:qFormat="1"/>
    <w:lsdException w:name="Body Text Inden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Body Text Indent"/>
    <w:basedOn w:val="a"/>
    <w:link w:val="a5"/>
    <w:qFormat/>
    <w:pPr>
      <w:spacing w:line="500" w:lineRule="exact"/>
      <w:ind w:firstLineChars="200" w:firstLine="480"/>
    </w:pPr>
    <w:rPr>
      <w:rFonts w:ascii="宋体" w:hAnsi="宋体"/>
      <w:sz w:val="24"/>
    </w:rPr>
  </w:style>
  <w:style w:type="paragraph" w:styleId="a6">
    <w:name w:val="endnote text"/>
    <w:basedOn w:val="a"/>
    <w:link w:val="a7"/>
    <w:qFormat/>
    <w:pPr>
      <w:snapToGrid w:val="0"/>
      <w:jc w:val="left"/>
    </w:pPr>
  </w:style>
  <w:style w:type="paragraph" w:styleId="a8">
    <w:name w:val="footer"/>
    <w:basedOn w:val="a"/>
    <w:link w:val="a9"/>
    <w:uiPriority w:val="99"/>
    <w:qFormat/>
    <w:pPr>
      <w:tabs>
        <w:tab w:val="center" w:pos="4153"/>
        <w:tab w:val="right" w:pos="8306"/>
      </w:tabs>
      <w:snapToGrid w:val="0"/>
      <w:jc w:val="left"/>
    </w:pPr>
    <w:rPr>
      <w:sz w:val="18"/>
      <w:szCs w:val="18"/>
    </w:rPr>
  </w:style>
  <w:style w:type="paragraph" w:styleId="aa">
    <w:name w:val="header"/>
    <w:basedOn w:val="a"/>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styleId="ab">
    <w:name w:val="Normal (Web)"/>
    <w:basedOn w:val="a"/>
    <w:qFormat/>
    <w:rPr>
      <w:sz w:val="24"/>
    </w:rPr>
  </w:style>
  <w:style w:type="character" w:styleId="ac">
    <w:name w:val="page number"/>
    <w:basedOn w:val="a0"/>
    <w:qFormat/>
  </w:style>
  <w:style w:type="character" w:styleId="ad">
    <w:name w:val="Hyperlink"/>
    <w:basedOn w:val="a0"/>
    <w:qFormat/>
    <w:rPr>
      <w:color w:val="0000FF"/>
      <w:u w:val="single"/>
    </w:rPr>
  </w:style>
  <w:style w:type="character" w:customStyle="1" w:styleId="a9">
    <w:name w:val="页脚 字符"/>
    <w:basedOn w:val="a0"/>
    <w:link w:val="a8"/>
    <w:uiPriority w:val="99"/>
    <w:qFormat/>
    <w:rPr>
      <w:kern w:val="2"/>
      <w:sz w:val="18"/>
      <w:szCs w:val="18"/>
    </w:rPr>
  </w:style>
  <w:style w:type="character" w:customStyle="1" w:styleId="a5">
    <w:name w:val="正文文本缩进 字符"/>
    <w:basedOn w:val="a0"/>
    <w:link w:val="a4"/>
    <w:qFormat/>
    <w:rPr>
      <w:rFonts w:ascii="宋体" w:hAnsi="宋体"/>
      <w:kern w:val="2"/>
      <w:sz w:val="24"/>
      <w:szCs w:val="24"/>
    </w:rPr>
  </w:style>
  <w:style w:type="character" w:customStyle="1" w:styleId="a7">
    <w:name w:val="尾注文本 字符"/>
    <w:basedOn w:val="a0"/>
    <w:link w:val="a6"/>
    <w:qFormat/>
    <w:rPr>
      <w:kern w:val="2"/>
      <w:sz w:val="21"/>
      <w:szCs w:val="24"/>
    </w:rPr>
  </w:style>
  <w:style w:type="character" w:customStyle="1" w:styleId="bjh-p">
    <w:name w:val="bjh-p"/>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chart" Target="charts/chart3.xml"/><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2.xml"/><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Documents/Tencent%25252520Files/1677973750/Image/C2C/61D4B3D3962F2E5C2B28EF4322023EC3.jp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Documents/Tencent%25252520Files/1677973750/Image/C2C/841532A6C795BA840B84215C8712ECCB.jpg"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Office_Excel_2007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Office_Excel_2007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Office_Excel_2007____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800" b="1" i="0" u="none" strike="noStrike" kern="1200" baseline="0">
                <a:solidFill>
                  <a:schemeClr val="dk1">
                    <a:lumMod val="65000"/>
                    <a:lumOff val="35000"/>
                  </a:schemeClr>
                </a:solidFill>
                <a:latin typeface="+mn-lt"/>
                <a:ea typeface="+mn-ea"/>
                <a:cs typeface="+mn-cs"/>
              </a:defRPr>
            </a:pPr>
            <a:r>
              <a:rPr lang="zh-CN" altLang="en-US"/>
              <a:t>被调查者年龄组成</a:t>
            </a:r>
          </a:p>
        </c:rich>
      </c:tx>
      <c:overlay val="0"/>
      <c:spPr>
        <a:noFill/>
        <a:ln>
          <a:noFill/>
        </a:ln>
        <a:effectLst/>
      </c:spPr>
      <c:txPr>
        <a:bodyPr rot="0" spcFirstLastPara="1" vertOverflow="ellipsis" vert="horz" wrap="square" anchor="ctr" anchorCtr="1"/>
        <a:lstStyle/>
        <a:p>
          <a:pPr>
            <a:defRPr lang="zh-CN" sz="1800" b="1" i="0" u="none" strike="noStrike" kern="1200" baseline="0">
              <a:solidFill>
                <a:schemeClr val="dk1">
                  <a:lumMod val="65000"/>
                  <a:lumOff val="35000"/>
                </a:schemeClr>
              </a:solidFill>
              <a:latin typeface="+mn-lt"/>
              <a:ea typeface="+mn-ea"/>
              <a:cs typeface="+mn-cs"/>
            </a:defRPr>
          </a:pPr>
          <a:endParaRPr lang="zh-CN"/>
        </a:p>
      </c:txPr>
    </c:title>
    <c:autoTitleDeleted val="0"/>
    <c:plotArea>
      <c:layout/>
      <c:doughnutChart>
        <c:varyColors val="1"/>
        <c:ser>
          <c:idx val="0"/>
          <c:order val="0"/>
          <c:tx>
            <c:strRef>
              <c:f>Sheet1!$B$1</c:f>
              <c:strCache>
                <c:ptCount val="1"/>
                <c:pt idx="0">
                  <c:v>年龄组成</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AE3C-4073-868F-0752A5630901}"/>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AE3C-4073-868F-0752A5630901}"/>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AE3C-4073-868F-0752A5630901}"/>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AE3C-4073-868F-0752A5630901}"/>
              </c:ext>
            </c:extLst>
          </c:dPt>
          <c:dLbls>
            <c:spPr>
              <a:noFill/>
              <a:ln>
                <a:noFill/>
              </a:ln>
              <a:effectLst/>
            </c:spPr>
            <c:txPr>
              <a:bodyPr rot="0" spcFirstLastPara="1" vertOverflow="ellipsis" vert="horz" wrap="square" lIns="38100" tIns="19050" rIns="38100" bIns="19050" anchor="ctr" anchorCtr="1">
                <a:spAutoFit/>
              </a:bodyPr>
              <a:lstStyle/>
              <a:p>
                <a:pPr>
                  <a:defRPr lang="zh-CN" sz="900" b="1" i="0" u="none" strike="noStrike" kern="1200" baseline="0">
                    <a:solidFill>
                      <a:schemeClr val="lt1"/>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20岁及以下</c:v>
                </c:pt>
                <c:pt idx="1">
                  <c:v>21-40岁</c:v>
                </c:pt>
                <c:pt idx="2">
                  <c:v>41-60岁</c:v>
                </c:pt>
                <c:pt idx="3">
                  <c:v>60岁以上</c:v>
                </c:pt>
              </c:strCache>
            </c:strRef>
          </c:cat>
          <c:val>
            <c:numRef>
              <c:f>Sheet1!$B$2:$B$5</c:f>
              <c:numCache>
                <c:formatCode>General</c:formatCode>
                <c:ptCount val="4"/>
                <c:pt idx="0">
                  <c:v>170</c:v>
                </c:pt>
                <c:pt idx="1">
                  <c:v>20</c:v>
                </c:pt>
                <c:pt idx="2">
                  <c:v>8</c:v>
                </c:pt>
                <c:pt idx="3">
                  <c:v>9</c:v>
                </c:pt>
              </c:numCache>
            </c:numRef>
          </c:val>
          <c:extLst>
            <c:ext xmlns:c16="http://schemas.microsoft.com/office/drawing/2014/chart" uri="{C3380CC4-5D6E-409C-BE32-E72D297353CC}">
              <c16:uniqueId val="{00000008-AE3C-4073-868F-0752A5630901}"/>
            </c:ext>
          </c:extLst>
        </c:ser>
        <c:dLbls>
          <c:showLegendKey val="0"/>
          <c:showVal val="0"/>
          <c:showCatName val="0"/>
          <c:showSerName val="0"/>
          <c:showPercent val="1"/>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lang="zh-CN"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800" b="1" i="0" u="none" strike="noStrike" kern="1200" baseline="0">
                <a:solidFill>
                  <a:schemeClr val="dk1">
                    <a:lumMod val="75000"/>
                    <a:lumOff val="25000"/>
                  </a:schemeClr>
                </a:solidFill>
                <a:latin typeface="+mn-lt"/>
                <a:ea typeface="+mn-ea"/>
                <a:cs typeface="+mn-cs"/>
              </a:defRPr>
            </a:pPr>
            <a:r>
              <a:rPr lang="zh-CN"/>
              <a:t>你对科技的认识</a:t>
            </a:r>
          </a:p>
        </c:rich>
      </c:tx>
      <c:overlay val="0"/>
      <c:spPr>
        <a:noFill/>
        <a:ln>
          <a:noFill/>
        </a:ln>
        <a:effectLst/>
      </c:spPr>
      <c:txPr>
        <a:bodyPr rot="0" spcFirstLastPara="1" vertOverflow="ellipsis" vert="horz" wrap="square" anchor="ctr" anchorCtr="1"/>
        <a:lstStyle/>
        <a:p>
          <a:pPr>
            <a:defRPr lang="zh-CN"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销售额</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612F-4C29-9F19-842E1EF43CB2}"/>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612F-4C29-9F19-842E1EF43CB2}"/>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612F-4C29-9F19-842E1EF43CB2}"/>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612F-4C29-9F19-842E1EF43CB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zh-CN"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为疫情防控提供了有力的保障</c:v>
                </c:pt>
                <c:pt idx="1">
                  <c:v>可以保证工作正常有序的进行</c:v>
                </c:pt>
                <c:pt idx="2">
                  <c:v>表现了线上移动化的高效管理、数据分析</c:v>
                </c:pt>
                <c:pt idx="3">
                  <c:v>显示出强大的应急能力和组织能力</c:v>
                </c:pt>
              </c:strCache>
            </c:strRef>
          </c:cat>
          <c:val>
            <c:numRef>
              <c:f>Sheet1!$B$2:$B$5</c:f>
              <c:numCache>
                <c:formatCode>0.00%</c:formatCode>
                <c:ptCount val="4"/>
                <c:pt idx="0">
                  <c:v>0.1739</c:v>
                </c:pt>
                <c:pt idx="1">
                  <c:v>0.30430000000000001</c:v>
                </c:pt>
                <c:pt idx="2">
                  <c:v>0.36230000000000001</c:v>
                </c:pt>
                <c:pt idx="3">
                  <c:v>0.15939999999999999</c:v>
                </c:pt>
              </c:numCache>
            </c:numRef>
          </c:val>
          <c:extLst>
            <c:ext xmlns:c16="http://schemas.microsoft.com/office/drawing/2014/chart" uri="{C3380CC4-5D6E-409C-BE32-E72D297353CC}">
              <c16:uniqueId val="{00000008-612F-4C29-9F19-842E1EF43CB2}"/>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lang="zh-CN"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800" b="1" i="0" u="none" strike="noStrike" kern="1200" baseline="0">
                <a:solidFill>
                  <a:schemeClr val="dk1">
                    <a:lumMod val="65000"/>
                    <a:lumOff val="35000"/>
                  </a:schemeClr>
                </a:solidFill>
                <a:latin typeface="+mn-lt"/>
                <a:ea typeface="+mn-ea"/>
                <a:cs typeface="+mn-cs"/>
              </a:defRPr>
            </a:pPr>
            <a:r>
              <a:rPr lang="zh-CN" altLang="en-US"/>
              <a:t>你认为此次科技战“疫”取得重要成就的原因</a:t>
            </a:r>
          </a:p>
        </c:rich>
      </c:tx>
      <c:overlay val="0"/>
      <c:spPr>
        <a:noFill/>
        <a:ln>
          <a:noFill/>
        </a:ln>
        <a:effectLst/>
      </c:spPr>
      <c:txPr>
        <a:bodyPr rot="0" spcFirstLastPara="1" vertOverflow="ellipsis" vert="horz" wrap="square" anchor="ctr" anchorCtr="1"/>
        <a:lstStyle/>
        <a:p>
          <a:pPr>
            <a:defRPr lang="zh-CN" sz="1800" b="1" i="0" u="none" strike="noStrike" kern="1200" baseline="0">
              <a:solidFill>
                <a:schemeClr val="dk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你认为此次疫情取得重要成就的原因</c:v>
                </c:pt>
              </c:strCache>
            </c:strRef>
          </c:tx>
          <c:dPt>
            <c:idx val="0"/>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4AE-47CB-92D0-A8EB97E2FBA8}"/>
              </c:ext>
            </c:extLst>
          </c:dPt>
          <c:dPt>
            <c:idx val="1"/>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4AE-47CB-92D0-A8EB97E2FBA8}"/>
              </c:ext>
            </c:extLst>
          </c:dPt>
          <c:dPt>
            <c:idx val="2"/>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4AE-47CB-92D0-A8EB97E2FBA8}"/>
              </c:ext>
            </c:extLst>
          </c:dPt>
          <c:dPt>
            <c:idx val="3"/>
            <c:bubble3D val="0"/>
            <c:spPr>
              <a:solidFill>
                <a:schemeClr val="accent6">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4AE-47CB-92D0-A8EB97E2FBA8}"/>
              </c:ext>
            </c:extLst>
          </c:dPt>
          <c:dPt>
            <c:idx val="4"/>
            <c:bubble3D val="0"/>
            <c:spPr>
              <a:solidFill>
                <a:schemeClr val="accent5">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4AE-47CB-92D0-A8EB97E2FBA8}"/>
              </c:ext>
            </c:extLst>
          </c:dPt>
          <c:dLbls>
            <c:spPr>
              <a:noFill/>
              <a:ln>
                <a:noFill/>
              </a:ln>
              <a:effectLst/>
            </c:spPr>
            <c:txPr>
              <a:bodyPr rot="0" spcFirstLastPara="1" vertOverflow="ellipsis" vert="horz" wrap="square" lIns="38100" tIns="19050" rIns="38100" bIns="19050" anchor="ctr" anchorCtr="1">
                <a:spAutoFit/>
              </a:bodyPr>
              <a:lstStyle/>
              <a:p>
                <a:pPr>
                  <a:defRPr lang="zh-CN" sz="900" b="1" i="0" u="none" strike="noStrike" kern="1200" baseline="0">
                    <a:solidFill>
                      <a:schemeClr val="lt1"/>
                    </a:solidFill>
                    <a:latin typeface="+mn-lt"/>
                    <a:ea typeface="+mn-ea"/>
                    <a:cs typeface="+mn-cs"/>
                  </a:defRPr>
                </a:pPr>
                <a:endParaRPr lang="zh-CN"/>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中国特色社会主义制度的巨大优势</c:v>
                </c:pt>
                <c:pt idx="1">
                  <c:v>人民群众团结一心，积极配合，共同战疫</c:v>
                </c:pt>
                <c:pt idx="2">
                  <c:v>医护人员、志愿者不畏牺牲，奉献自我</c:v>
                </c:pt>
                <c:pt idx="3">
                  <c:v>我党强大的执行力</c:v>
                </c:pt>
                <c:pt idx="4">
                  <c:v>其他</c:v>
                </c:pt>
              </c:strCache>
            </c:strRef>
          </c:cat>
          <c:val>
            <c:numRef>
              <c:f>Sheet1!$B$2:$B$6</c:f>
              <c:numCache>
                <c:formatCode>General</c:formatCode>
                <c:ptCount val="5"/>
                <c:pt idx="0">
                  <c:v>73</c:v>
                </c:pt>
                <c:pt idx="1">
                  <c:v>52</c:v>
                </c:pt>
                <c:pt idx="2">
                  <c:v>46</c:v>
                </c:pt>
                <c:pt idx="3">
                  <c:v>31</c:v>
                </c:pt>
                <c:pt idx="4">
                  <c:v>5</c:v>
                </c:pt>
              </c:numCache>
            </c:numRef>
          </c:val>
          <c:extLst>
            <c:ext xmlns:c16="http://schemas.microsoft.com/office/drawing/2014/chart" uri="{C3380CC4-5D6E-409C-BE32-E72D297353CC}">
              <c16:uniqueId val="{0000000A-74AE-47CB-92D0-A8EB97E2FBA8}"/>
            </c:ext>
          </c:extLst>
        </c:ser>
        <c:dLbls>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lang="zh-CN"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7FBF00-D999-4A02-9DD7-7B03219CB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15</Pages>
  <Words>1582</Words>
  <Characters>9023</Characters>
  <Application>Microsoft Office Word</Application>
  <DocSecurity>0</DocSecurity>
  <Lines>75</Lines>
  <Paragraphs>21</Paragraphs>
  <ScaleCrop>false</ScaleCrop>
  <Company/>
  <LinksUpToDate>false</LinksUpToDate>
  <CharactersWithSpaces>10584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附件材料3：</dc:title>
  <dc:creator>微软系统</dc:creator>
  <cp:lastModifiedBy>梅 耶</cp:lastModifiedBy>
  <cp:revision>17</cp:revision>
  <dcterms:created xsi:type="dcterms:W3CDTF">2020-05-24T15:08:00Z</dcterms:created>
  <dcterms:modified xsi:type="dcterms:W3CDTF">2020-06-12T13:33:00Z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2052-11.1.0.8838</vt:lpwstr>
  </property>
  <property fmtid="{D5CDD505-2E9C-101B-9397-08002B2CF9AE}" pid="3" name="KSORubyTemplateID">
    <vt:lpwstr>6</vt:lpwstr>
  </property>
</Properties>
</file>