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77" w:rsidRPr="00635433" w:rsidRDefault="0063543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6.2  </w:t>
      </w:r>
      <w:r w:rsidRPr="00635433">
        <w:rPr>
          <w:rFonts w:asciiTheme="minorEastAsia" w:hAnsiTheme="minorEastAsia" w:cs="宋体" w:hint="eastAsia"/>
          <w:color w:val="000000"/>
          <w:kern w:val="0"/>
          <w:szCs w:val="21"/>
        </w:rPr>
        <w:t>答：含三个结点的树只有两种形态</w:t>
      </w:r>
    </w:p>
    <w:p w:rsidR="00635433" w:rsidRDefault="00635433">
      <w:r>
        <w:rPr>
          <w:rFonts w:hint="eastAsia"/>
          <w:noProof/>
        </w:rPr>
        <w:drawing>
          <wp:inline distT="0" distB="0" distL="0" distR="0">
            <wp:extent cx="242887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33" w:rsidRDefault="00635433">
      <w:pPr>
        <w:rPr>
          <w:rFonts w:ascii="宋体" w:cs="宋体"/>
          <w:color w:val="000000"/>
          <w:kern w:val="0"/>
          <w:szCs w:val="21"/>
        </w:rPr>
      </w:pPr>
      <w:r w:rsidRPr="00635433">
        <w:rPr>
          <w:rFonts w:ascii="宋体" w:cs="宋体" w:hint="eastAsia"/>
          <w:color w:val="000000"/>
          <w:kern w:val="0"/>
          <w:szCs w:val="21"/>
        </w:rPr>
        <w:t>含三个结点的二叉树可能有下列五种形态</w:t>
      </w:r>
    </w:p>
    <w:p w:rsidR="00635433" w:rsidRDefault="00635433">
      <w:pPr>
        <w:rPr>
          <w:rFonts w:ascii="宋体" w:cs="宋体"/>
          <w:color w:val="000000"/>
          <w:kern w:val="0"/>
          <w:sz w:val="18"/>
          <w:szCs w:val="18"/>
        </w:rPr>
      </w:pPr>
    </w:p>
    <w:p w:rsidR="00EC77CE" w:rsidRDefault="00635433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hint="eastAsia"/>
          <w:noProof/>
        </w:rPr>
        <w:drawing>
          <wp:inline distT="0" distB="0" distL="0" distR="0" wp14:anchorId="3CB9C266" wp14:editId="3D63A79C">
            <wp:extent cx="47244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48" w:rsidRDefault="00F22F48" w:rsidP="00B810ED">
      <w:pPr>
        <w:rPr>
          <w:rFonts w:asciiTheme="minorEastAsia" w:hAnsiTheme="minorEastAsia" w:cs="宋体" w:hint="eastAsia"/>
          <w:color w:val="000000"/>
          <w:kern w:val="0"/>
          <w:szCs w:val="21"/>
        </w:rPr>
      </w:pPr>
    </w:p>
    <w:p w:rsidR="00B810ED" w:rsidRDefault="00B810ED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6.3  答：高度为</w:t>
      </w:r>
      <w:r w:rsidRPr="00B810ED">
        <w:rPr>
          <w:rFonts w:asciiTheme="minorEastAsia" w:hAnsiTheme="minorEastAsia"/>
          <w:color w:val="000000"/>
          <w:kern w:val="0"/>
          <w:szCs w:val="21"/>
        </w:rPr>
        <w:t xml:space="preserve"> h</w:t>
      </w:r>
      <w:r w:rsidRPr="00B810ED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的完全二叉树至少有</w:t>
      </w:r>
      <w:r w:rsidRPr="00B810ED">
        <w:rPr>
          <w:rFonts w:asciiTheme="minorEastAsia" w:hAnsiTheme="minorEastAsia"/>
          <w:color w:val="000000"/>
          <w:kern w:val="0"/>
          <w:szCs w:val="21"/>
        </w:rPr>
        <w:t xml:space="preserve"> 2</w:t>
      </w:r>
      <w:r w:rsidRPr="00FF4353">
        <w:rPr>
          <w:rFonts w:asciiTheme="minorEastAsia" w:hAnsiTheme="minorEastAsia"/>
          <w:color w:val="000000"/>
          <w:kern w:val="0"/>
          <w:szCs w:val="21"/>
          <w:vertAlign w:val="superscript"/>
        </w:rPr>
        <w:t>h-1</w:t>
      </w:r>
      <w:r w:rsidRPr="00B810ED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gramStart"/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个</w:t>
      </w:r>
      <w:proofErr w:type="gramEnd"/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结点，最多有</w:t>
      </w:r>
      <w:r w:rsidRPr="00B810ED">
        <w:rPr>
          <w:rFonts w:asciiTheme="minorEastAsia" w:hAnsiTheme="minorEastAsia"/>
          <w:color w:val="000000"/>
          <w:kern w:val="0"/>
          <w:szCs w:val="21"/>
        </w:rPr>
        <w:t xml:space="preserve"> 2</w:t>
      </w:r>
      <w:r w:rsidRPr="00FF4353">
        <w:rPr>
          <w:rFonts w:asciiTheme="minorEastAsia" w:hAnsiTheme="minorEastAsia"/>
          <w:color w:val="000000"/>
          <w:kern w:val="0"/>
          <w:szCs w:val="21"/>
          <w:vertAlign w:val="superscript"/>
        </w:rPr>
        <w:t>h</w:t>
      </w:r>
      <w:r w:rsidRPr="00B810ED">
        <w:rPr>
          <w:rFonts w:asciiTheme="minorEastAsia" w:hAnsiTheme="minorEastAsia"/>
          <w:color w:val="000000"/>
          <w:kern w:val="0"/>
          <w:szCs w:val="21"/>
        </w:rPr>
        <w:t>-1</w:t>
      </w:r>
      <w:r w:rsidRPr="00B810ED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gramStart"/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个</w:t>
      </w:r>
      <w:proofErr w:type="gramEnd"/>
      <w:r w:rsidRPr="00B810ED">
        <w:rPr>
          <w:rFonts w:asciiTheme="minorEastAsia" w:hAnsiTheme="minorEastAsia" w:cs="宋体" w:hint="eastAsia"/>
          <w:color w:val="000000"/>
          <w:kern w:val="0"/>
          <w:szCs w:val="21"/>
        </w:rPr>
        <w:t>结点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B810ED" w:rsidRDefault="00B810ED" w:rsidP="00B810ED">
      <w:pPr>
        <w:rPr>
          <w:rFonts w:asciiTheme="minorEastAsia" w:hAnsiTheme="minorEastAsia" w:cs="宋体"/>
          <w:color w:val="000000"/>
          <w:kern w:val="0"/>
          <w:szCs w:val="21"/>
        </w:rPr>
      </w:pPr>
    </w:p>
    <w:p w:rsidR="00B810ED" w:rsidRPr="00B810ED" w:rsidRDefault="00B810ED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6.4</w:t>
      </w:r>
    </w:p>
    <w:p w:rsidR="00B810ED" w:rsidRDefault="00480750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4955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50" w:rsidRDefault="00BB1DAA" w:rsidP="00087750">
      <w:r>
        <w:rPr>
          <w:noProof/>
        </w:rPr>
        <w:drawing>
          <wp:inline distT="0" distB="0" distL="0" distR="0">
            <wp:extent cx="517207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AA" w:rsidRDefault="00BB1DAA" w:rsidP="00087750"/>
    <w:p w:rsidR="00480750" w:rsidRDefault="00C46531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6.5</w:t>
      </w:r>
    </w:p>
    <w:p w:rsidR="00C46531" w:rsidRPr="00C46531" w:rsidRDefault="00C46531" w:rsidP="00C46531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 w:val="18"/>
          <w:szCs w:val="18"/>
        </w:rPr>
        <w:t>答：</w:t>
      </w:r>
      <w:proofErr w:type="gramStart"/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先序遍历</w:t>
      </w:r>
      <w:proofErr w:type="gramEnd"/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序列：</w:t>
      </w:r>
      <w:r w:rsidRPr="00C46531">
        <w:rPr>
          <w:rFonts w:asciiTheme="minorEastAsia" w:hAnsiTheme="minorEastAsia"/>
          <w:color w:val="000000"/>
          <w:kern w:val="0"/>
          <w:szCs w:val="21"/>
        </w:rPr>
        <w:t>1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2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4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7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3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5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8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6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9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C46531" w:rsidRPr="00C46531" w:rsidRDefault="00C46531" w:rsidP="00C46531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gramStart"/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中序遍历</w:t>
      </w:r>
      <w:proofErr w:type="gramEnd"/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序列：</w:t>
      </w:r>
      <w:r w:rsidRPr="00C46531">
        <w:rPr>
          <w:rFonts w:asciiTheme="minorEastAsia" w:hAnsiTheme="minorEastAsia"/>
          <w:color w:val="000000"/>
          <w:kern w:val="0"/>
          <w:szCs w:val="21"/>
        </w:rPr>
        <w:t>7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4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2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1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8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5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3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6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9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C46531" w:rsidRPr="00C46531" w:rsidRDefault="00C46531" w:rsidP="00C46531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后序遍历序列：</w:t>
      </w:r>
      <w:r w:rsidRPr="00C46531">
        <w:rPr>
          <w:rFonts w:asciiTheme="minorEastAsia" w:hAnsiTheme="minorEastAsia"/>
          <w:color w:val="000000"/>
          <w:kern w:val="0"/>
          <w:szCs w:val="21"/>
        </w:rPr>
        <w:t>7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4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2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8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5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9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6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3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46531">
        <w:rPr>
          <w:rFonts w:asciiTheme="minorEastAsia" w:hAnsiTheme="minorEastAsia"/>
          <w:color w:val="000000"/>
          <w:kern w:val="0"/>
          <w:szCs w:val="21"/>
        </w:rPr>
        <w:t>1</w:t>
      </w:r>
      <w:r w:rsidRPr="00C46531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C46531" w:rsidRDefault="00C46531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6.6 </w:t>
      </w:r>
    </w:p>
    <w:p w:rsidR="00C46531" w:rsidRDefault="00C46531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>
            <wp:extent cx="5267325" cy="1876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CA" w:rsidRDefault="00117111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6.7</w:t>
      </w:r>
    </w:p>
    <w:p w:rsidR="006957CA" w:rsidRDefault="006957CA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>
            <wp:extent cx="3305175" cy="2371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CA" w:rsidRDefault="00117111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6.8</w:t>
      </w:r>
    </w:p>
    <w:p w:rsidR="006957CA" w:rsidRDefault="006957CA" w:rsidP="00B810ED">
      <w:pPr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w:drawing>
          <wp:inline distT="0" distB="0" distL="0" distR="0">
            <wp:extent cx="3028950" cy="2190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11" w:rsidRPr="00117111" w:rsidRDefault="00117111" w:rsidP="00117111">
      <w:pPr>
        <w:autoSpaceDE w:val="0"/>
        <w:autoSpaceDN w:val="0"/>
        <w:adjustRightInd w:val="0"/>
        <w:spacing w:line="185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117111">
        <w:rPr>
          <w:rFonts w:asciiTheme="minorEastAsia" w:hAnsiTheme="minorEastAsia" w:cs="宋体" w:hint="eastAsia"/>
          <w:color w:val="000000"/>
          <w:kern w:val="0"/>
          <w:szCs w:val="21"/>
        </w:rPr>
        <w:t>各字符对应的哈夫曼编码为</w:t>
      </w:r>
    </w:p>
    <w:p w:rsidR="00117111" w:rsidRDefault="00117111" w:rsidP="00117111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117111">
        <w:rPr>
          <w:rFonts w:asciiTheme="minorEastAsia" w:hAnsiTheme="minorEastAsia"/>
          <w:color w:val="000000"/>
          <w:kern w:val="0"/>
          <w:szCs w:val="21"/>
        </w:rPr>
        <w:t>a:10</w:t>
      </w:r>
      <w:r w:rsidRPr="00117111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117111">
        <w:rPr>
          <w:rFonts w:asciiTheme="minorEastAsia" w:hAnsiTheme="minorEastAsia"/>
          <w:color w:val="000000"/>
          <w:kern w:val="0"/>
          <w:szCs w:val="21"/>
        </w:rPr>
        <w:t>b:001</w:t>
      </w:r>
      <w:r w:rsidRPr="00117111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117111">
        <w:rPr>
          <w:rFonts w:asciiTheme="minorEastAsia" w:hAnsiTheme="minorEastAsia"/>
          <w:color w:val="000000"/>
          <w:kern w:val="0"/>
          <w:szCs w:val="21"/>
        </w:rPr>
        <w:t>c:000</w:t>
      </w:r>
      <w:r w:rsidRPr="00117111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117111">
        <w:rPr>
          <w:rFonts w:asciiTheme="minorEastAsia" w:hAnsiTheme="minorEastAsia"/>
          <w:color w:val="000000"/>
          <w:kern w:val="0"/>
          <w:szCs w:val="21"/>
        </w:rPr>
        <w:t>d:11</w:t>
      </w:r>
      <w:r w:rsidRPr="00117111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117111">
        <w:rPr>
          <w:rFonts w:asciiTheme="minorEastAsia" w:hAnsiTheme="minorEastAsia"/>
          <w:color w:val="000000"/>
          <w:kern w:val="0"/>
          <w:szCs w:val="21"/>
        </w:rPr>
        <w:t>e:01</w:t>
      </w:r>
    </w:p>
    <w:p w:rsidR="00117111" w:rsidRPr="00DC57D3" w:rsidRDefault="00117111" w:rsidP="00DC57D3">
      <w:pPr>
        <w:spacing w:line="360" w:lineRule="exact"/>
        <w:rPr>
          <w:rFonts w:asciiTheme="minorEastAsia" w:hAnsiTheme="minorEastAsia" w:cs="宋体"/>
          <w:color w:val="000000"/>
          <w:kern w:val="0"/>
          <w:szCs w:val="21"/>
        </w:rPr>
      </w:pPr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 xml:space="preserve">6.10 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答：</w:t>
      </w:r>
      <w:proofErr w:type="gramStart"/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按中序序列遍历二叉排序</w:t>
      </w:r>
      <w:proofErr w:type="gramEnd"/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树即按递增次序遍历。递增</w:t>
      </w:r>
      <w:proofErr w:type="gramStart"/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打印二叉排序</w:t>
      </w:r>
      <w:proofErr w:type="gramEnd"/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树各元素值的函数如下。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void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Inorder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(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BiTree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&amp;t)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{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if(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t != NULL)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{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Inorder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t-&gt;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lChild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printf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“%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d”,t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-&gt;data);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Inorder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t-&gt;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rChild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}</w:t>
      </w:r>
    </w:p>
    <w:p w:rsidR="00DC57D3" w:rsidRDefault="00DC57D3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}</w:t>
      </w:r>
    </w:p>
    <w:p w:rsidR="004F0C2D" w:rsidRPr="00DC57D3" w:rsidRDefault="004F0C2D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DC57D3" w:rsidRPr="00DC57D3" w:rsidRDefault="00DC57D3" w:rsidP="00DC57D3">
      <w:pPr>
        <w:spacing w:line="360" w:lineRule="exact"/>
        <w:rPr>
          <w:rFonts w:asciiTheme="minorEastAsia" w:hAnsiTheme="minorEastAsia" w:cs="宋体"/>
          <w:color w:val="000000"/>
          <w:kern w:val="0"/>
          <w:szCs w:val="21"/>
        </w:rPr>
      </w:pPr>
      <w:r w:rsidRPr="00DC57D3">
        <w:rPr>
          <w:rFonts w:asciiTheme="minorEastAsia" w:hAnsiTheme="minorEastAsia" w:cs="宋体" w:hint="eastAsia"/>
          <w:color w:val="000000"/>
          <w:kern w:val="0"/>
          <w:szCs w:val="21"/>
        </w:rPr>
        <w:t>6.12答：算法如下：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int</w:t>
      </w:r>
      <w:proofErr w:type="spellEnd"/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Height(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BiTree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t)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{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int</w:t>
      </w:r>
      <w:proofErr w:type="spellEnd"/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hl,hr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if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(t==NULL)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return(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0);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else</w:t>
      </w:r>
      <w:proofErr w:type="gramEnd"/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{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hl=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Height(t-&gt;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lchild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hr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=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Height(t-&gt;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rchild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if(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hl&gt;</w:t>
      </w:r>
      <w:proofErr w:type="spellStart"/>
      <w:r w:rsidRPr="00DC57D3">
        <w:rPr>
          <w:rFonts w:asciiTheme="minorEastAsia" w:hAnsiTheme="minorEastAsia"/>
          <w:color w:val="000000"/>
          <w:kern w:val="0"/>
          <w:szCs w:val="21"/>
        </w:rPr>
        <w:t>hr</w:t>
      </w:r>
      <w:proofErr w:type="spellEnd"/>
      <w:r w:rsidRPr="00DC57D3">
        <w:rPr>
          <w:rFonts w:asciiTheme="minorEastAsia" w:hAnsiTheme="minorEastAsia"/>
          <w:color w:val="000000"/>
          <w:kern w:val="0"/>
          <w:szCs w:val="21"/>
        </w:rPr>
        <w:t>)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708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return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 xml:space="preserve"> (hl+1);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336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else</w:t>
      </w:r>
      <w:proofErr w:type="gramEnd"/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2708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DC57D3">
        <w:rPr>
          <w:rFonts w:asciiTheme="minorEastAsia" w:hAnsiTheme="minorEastAsia"/>
          <w:color w:val="000000"/>
          <w:kern w:val="0"/>
          <w:szCs w:val="21"/>
        </w:rPr>
        <w:t>return(</w:t>
      </w:r>
      <w:proofErr w:type="gramEnd"/>
      <w:r w:rsidRPr="00DC57D3">
        <w:rPr>
          <w:rFonts w:asciiTheme="minorEastAsia" w:hAnsiTheme="minorEastAsia"/>
          <w:color w:val="000000"/>
          <w:kern w:val="0"/>
          <w:szCs w:val="21"/>
        </w:rPr>
        <w:t>hr+1);</w:t>
      </w:r>
    </w:p>
    <w:p w:rsidR="00DC57D3" w:rsidRPr="00DC57D3" w:rsidRDefault="00DC57D3" w:rsidP="00DC57D3">
      <w:pPr>
        <w:autoSpaceDE w:val="0"/>
        <w:autoSpaceDN w:val="0"/>
        <w:adjustRightInd w:val="0"/>
        <w:spacing w:line="360" w:lineRule="exact"/>
        <w:ind w:left="1964"/>
        <w:jc w:val="left"/>
        <w:rPr>
          <w:rFonts w:asciiTheme="minorEastAsia" w:hAnsiTheme="minorEastAsia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}</w:t>
      </w:r>
    </w:p>
    <w:p w:rsidR="00DC57D3" w:rsidRPr="00DC57D3" w:rsidRDefault="00DC57D3" w:rsidP="00293523">
      <w:pPr>
        <w:autoSpaceDE w:val="0"/>
        <w:autoSpaceDN w:val="0"/>
        <w:adjustRightInd w:val="0"/>
        <w:spacing w:line="360" w:lineRule="exact"/>
        <w:ind w:left="159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DC57D3">
        <w:rPr>
          <w:rFonts w:asciiTheme="minorEastAsia" w:hAnsiTheme="minorEastAsia"/>
          <w:color w:val="000000"/>
          <w:kern w:val="0"/>
          <w:szCs w:val="21"/>
        </w:rPr>
        <w:t>}</w:t>
      </w:r>
    </w:p>
    <w:sectPr w:rsidR="00DC57D3" w:rsidRPr="00DC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3A" w:rsidRDefault="00FE7E3A" w:rsidP="00B810ED">
      <w:r>
        <w:separator/>
      </w:r>
    </w:p>
  </w:endnote>
  <w:endnote w:type="continuationSeparator" w:id="0">
    <w:p w:rsidR="00FE7E3A" w:rsidRDefault="00FE7E3A" w:rsidP="00B8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3A" w:rsidRDefault="00FE7E3A" w:rsidP="00B810ED">
      <w:r>
        <w:separator/>
      </w:r>
    </w:p>
  </w:footnote>
  <w:footnote w:type="continuationSeparator" w:id="0">
    <w:p w:rsidR="00FE7E3A" w:rsidRDefault="00FE7E3A" w:rsidP="00B81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33"/>
    <w:rsid w:val="00087750"/>
    <w:rsid w:val="00117111"/>
    <w:rsid w:val="00141C31"/>
    <w:rsid w:val="00293523"/>
    <w:rsid w:val="00480750"/>
    <w:rsid w:val="004F0C2D"/>
    <w:rsid w:val="005F54FC"/>
    <w:rsid w:val="00635433"/>
    <w:rsid w:val="00656CE7"/>
    <w:rsid w:val="006957CA"/>
    <w:rsid w:val="008A4C48"/>
    <w:rsid w:val="00A60D35"/>
    <w:rsid w:val="00B810ED"/>
    <w:rsid w:val="00BB1DAA"/>
    <w:rsid w:val="00C46531"/>
    <w:rsid w:val="00D40454"/>
    <w:rsid w:val="00D66D77"/>
    <w:rsid w:val="00DC57D3"/>
    <w:rsid w:val="00E06950"/>
    <w:rsid w:val="00EC77CE"/>
    <w:rsid w:val="00F22F48"/>
    <w:rsid w:val="00FE7E3A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43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1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10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1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810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4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43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1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810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81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81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微软用户</cp:lastModifiedBy>
  <cp:revision>13</cp:revision>
  <dcterms:created xsi:type="dcterms:W3CDTF">2012-09-26T05:52:00Z</dcterms:created>
  <dcterms:modified xsi:type="dcterms:W3CDTF">2013-04-27T13:42:00Z</dcterms:modified>
</cp:coreProperties>
</file>