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8110" w:y="16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成绩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36"/>
        </w:rPr>
      </w:pPr>
      <w:r>
        <w:rPr>
          <w:rFonts w:ascii="GTGWVI+ËÎÌå" w:hAnsi="GTGWVI+ËÎÌå" w:cs="GTGWVI+ËÎÌå"/>
          <w:color w:val="000000"/>
          <w:spacing w:val="0"/>
          <w:sz w:val="36"/>
        </w:rPr>
        <w:t>模拟电子技术基础试卷</w:t>
      </w:r>
    </w:p>
    <w:p>
      <w:pPr>
        <w:pStyle w:val="Normal"/>
        <w:framePr w:w="2191" w:x="5032" w:y="25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试卷号：</w:t>
      </w:r>
      <w:r>
        <w:rPr>
          <w:rFonts w:ascii="Times New Roman"/>
          <w:color w:val="000000"/>
          <w:spacing w:val="0"/>
          <w:sz w:val="24"/>
        </w:rPr>
        <w:t>B140012</w:t>
      </w:r>
    </w:p>
    <w:p>
      <w:pPr>
        <w:pStyle w:val="Normal"/>
        <w:framePr w:w="2161" w:x="2899" w:y="29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THDF+ËÎÌå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校名</w:t>
      </w:r>
      <w:r>
        <w:rPr>
          <w:rFonts w:ascii="ETTHDF+ËÎÌå"/>
          <w:color w:val="000000"/>
          <w:spacing w:val="0"/>
          <w:sz w:val="24"/>
        </w:rPr>
        <w:t>___________</w:t>
      </w:r>
    </w:p>
    <w:p>
      <w:pPr>
        <w:pStyle w:val="Normal"/>
        <w:framePr w:w="2161" w:x="2899" w:y="295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THDF+ËÎÌå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系名</w:t>
      </w:r>
      <w:r>
        <w:rPr>
          <w:rFonts w:ascii="ETTHDF+ËÎÌå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5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学号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THDF+ËÎÌå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专业</w:t>
      </w:r>
      <w:r>
        <w:rPr>
          <w:rFonts w:ascii="ETTHDF+ËÎÌå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57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GTGWVI+ËÎÌå" w:hAnsi="GTGWVI+ËÎÌå" w:cs="GTGWVI+ËÎÌå"/>
          <w:color w:val="000000"/>
          <w:spacing w:val="0"/>
          <w:sz w:val="24"/>
        </w:rPr>
        <w:t>日期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4854" w:x="3845" w:y="392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30"/>
        </w:rPr>
      </w:pPr>
      <w:r>
        <w:rPr>
          <w:rFonts w:ascii="GTGWVI+ËÎÌå" w:hAnsi="GTGWVI+ËÎÌå" w:cs="GTGWVI+ËÎÌå"/>
          <w:color w:val="000000"/>
          <w:spacing w:val="0"/>
          <w:sz w:val="30"/>
        </w:rPr>
        <w:t>（请考生注意：本试卷共页）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2"/>
        </w:rPr>
      </w:pPr>
      <w:r>
        <w:rPr>
          <w:rFonts w:ascii="GTGWVI+ËÎÌå" w:hAnsi="GTGWVI+ËÎÌå" w:cs="GTGWVI+ËÎÌå"/>
          <w:color w:val="000000"/>
          <w:spacing w:val="0"/>
          <w:sz w:val="22"/>
        </w:rPr>
        <w:t>大题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57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2"/>
        </w:rPr>
      </w:pPr>
      <w:r>
        <w:rPr>
          <w:rFonts w:ascii="GTGWVI+ËÎÌå" w:hAnsi="GTGWVI+ËÎÌå" w:cs="GTGWVI+ËÎÌå"/>
          <w:color w:val="000000"/>
          <w:spacing w:val="0"/>
          <w:sz w:val="22"/>
        </w:rPr>
        <w:t>成绩</w:t>
      </w:r>
    </w:p>
    <w:p>
      <w:pPr>
        <w:pStyle w:val="Normal"/>
        <w:framePr w:w="555" w:x="5512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2"/>
        </w:rPr>
      </w:pPr>
      <w:r>
        <w:rPr>
          <w:rFonts w:ascii="GTGWVI+ËÎÌå" w:hAnsi="GTGWVI+ËÎÌå" w:cs="GTGWVI+ËÎÌå"/>
          <w:color w:val="000000"/>
          <w:spacing w:val="0"/>
          <w:sz w:val="22"/>
        </w:rPr>
        <w:t>一</w:t>
      </w:r>
    </w:p>
    <w:p>
      <w:pPr>
        <w:pStyle w:val="Normal"/>
        <w:framePr w:w="555" w:x="6188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2"/>
        </w:rPr>
      </w:pPr>
      <w:r>
        <w:rPr>
          <w:rFonts w:ascii="GTGWVI+ËÎÌå" w:hAnsi="GTGWVI+ËÎÌå" w:cs="GTGWVI+ËÎÌå"/>
          <w:color w:val="000000"/>
          <w:spacing w:val="0"/>
          <w:sz w:val="22"/>
        </w:rPr>
        <w:t>二</w:t>
      </w:r>
    </w:p>
    <w:p>
      <w:pPr>
        <w:pStyle w:val="Normal"/>
        <w:framePr w:w="555" w:x="686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2"/>
        </w:rPr>
      </w:pPr>
      <w:r>
        <w:rPr>
          <w:rFonts w:ascii="GTGWVI+ËÎÌå" w:hAnsi="GTGWVI+ËÎÌå" w:cs="GTGWVI+ËÎÌå"/>
          <w:color w:val="000000"/>
          <w:spacing w:val="0"/>
          <w:sz w:val="22"/>
        </w:rPr>
        <w:t>三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 xml:space="preserve">一、选择正确答案填入空内，只需填入  </w:t>
      </w:r>
      <w:r>
        <w:rPr>
          <w:rFonts w:ascii="Times New Roman"/>
          <w:b w:val="o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D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5</w:t>
      </w:r>
      <w:r>
        <w:rPr>
          <w:rFonts w:ascii="GTGWVI+ËÎÌå" w:hAnsi="GTGWVI+ËÎÌå" w:cs="GTGWVI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10</w:t>
      </w:r>
      <w:r>
        <w:rPr>
          <w:rFonts w:ascii="GTGWVI+ËÎÌå" w:hAnsi="GTGWVI+ËÎÌå" w:cs="GTGWVI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50</w:t>
      </w:r>
      <w:r>
        <w:rPr>
          <w:rFonts w:ascii="GTGWVI+ËÎÌå" w:hAnsi="GTGWVI+ËÎÌå" w:cs="GTGWVI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、设图中的二极管和三极管均为硅管，三极管的</w:t>
      </w:r>
      <w:r>
        <w:rPr>
          <w:rFonts w:ascii="Arial" w:hAnsi="Arial" w:cs="Arial"/>
          <w:color w:val="000000"/>
          <w:spacing w:val="0"/>
          <w:sz w:val="21"/>
        </w:rPr>
        <w:t>β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均为    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GTGWVI+ËÎÌå" w:hAnsi="GTGWVI+ËÎÌå" w:cs="GTGWVI+ËÎÌå"/>
          <w:color w:val="000000"/>
          <w:spacing w:val="0"/>
          <w:sz w:val="21"/>
        </w:rPr>
        <w:t>，试判断各三极管的工作</w:t>
      </w:r>
    </w:p>
    <w:p>
      <w:pPr>
        <w:pStyle w:val="Normal"/>
        <w:framePr w:w="9571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状态（饱和、截止、放大）。</w:t>
      </w:r>
    </w:p>
    <w:p>
      <w:pPr>
        <w:pStyle w:val="Normal"/>
        <w:framePr w:w="619" w:x="3775" w:y="714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+12V</w:t>
      </w:r>
    </w:p>
    <w:p>
      <w:pPr>
        <w:pStyle w:val="Normal"/>
        <w:framePr w:w="619" w:x="6209" w:y="715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+12V</w:t>
      </w:r>
    </w:p>
    <w:p>
      <w:pPr>
        <w:pStyle w:val="Normal"/>
        <w:framePr w:w="619" w:x="8363" w:y="714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+12V</w:t>
      </w:r>
    </w:p>
    <w:p>
      <w:pPr>
        <w:pStyle w:val="Normal"/>
        <w:framePr w:w="531" w:x="8167" w:y="7739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4086" w:y="782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6521" w:y="7831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18" w:x="2887" w:y="7958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18" w:x="5321" w:y="7962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1" w:x="9219" w:y="797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+6V</w:t>
      </w:r>
    </w:p>
    <w:p>
      <w:pPr>
        <w:pStyle w:val="Normal"/>
        <w:framePr w:w="568" w:x="2319" w:y="836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GTGWVI+ËÎÌå" w:hAnsi="GTGWVI+ËÎÌå" w:cs="GTGWVI+ËÎÌå"/>
          <w:color w:val="000000"/>
          <w:spacing w:val="0"/>
          <w:sz w:val="14"/>
        </w:rPr>
        <w:t>－</w:t>
      </w:r>
      <w:r>
        <w:rPr>
          <w:rFonts w:ascii="Times New Roman"/>
          <w:color w:val="000000"/>
          <w:spacing w:val="0"/>
          <w:sz w:val="16"/>
        </w:rPr>
        <w:t>1V</w:t>
      </w:r>
    </w:p>
    <w:p>
      <w:pPr>
        <w:pStyle w:val="Normal"/>
        <w:framePr w:w="568" w:x="4698" w:y="838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GTGWVI+ËÎÌå" w:hAnsi="GTGWVI+ËÎÌå" w:cs="GTGWVI+ËÎÌå"/>
          <w:color w:val="000000"/>
          <w:spacing w:val="0"/>
          <w:sz w:val="14"/>
        </w:rPr>
        <w:t>－</w:t>
      </w:r>
      <w:r>
        <w:rPr>
          <w:rFonts w:ascii="Times New Roman"/>
          <w:color w:val="000000"/>
          <w:spacing w:val="0"/>
          <w:sz w:val="16"/>
        </w:rPr>
        <w:t>6V</w:t>
      </w:r>
    </w:p>
    <w:p>
      <w:pPr>
        <w:pStyle w:val="Normal"/>
        <w:framePr w:w="531" w:x="7344" w:y="833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+3V</w:t>
      </w:r>
    </w:p>
    <w:p>
      <w:pPr>
        <w:pStyle w:val="Normal"/>
        <w:framePr w:w="548" w:x="3990" w:y="848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4" w:x="6428" w:y="848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8" w:x="8587" w:y="845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618" w:x="5125" w:y="8663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03" w:x="7643" w:y="8636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25" w:x="3818" w:y="967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a  )</w:t>
      </w:r>
    </w:p>
    <w:p>
      <w:pPr>
        <w:pStyle w:val="Normal"/>
        <w:framePr w:w="505" w:x="6289" w:y="967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b )</w:t>
      </w:r>
    </w:p>
    <w:p>
      <w:pPr>
        <w:pStyle w:val="Normal"/>
        <w:framePr w:w="525" w:x="8463" w:y="972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 c  )</w:t>
      </w:r>
    </w:p>
    <w:p>
      <w:pPr>
        <w:pStyle w:val="Normal"/>
        <w:framePr w:w="8125" w:x="2223" w:y="1022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、在线性放大条件下，调整图示电路有关参数，分析电路性能指标的变化，</w:t>
      </w:r>
    </w:p>
    <w:p>
      <w:pPr>
        <w:pStyle w:val="Normal"/>
        <w:framePr w:w="1877" w:x="2223" w:y="10497"/>
        <w:widowControl w:val="off"/>
        <w:autoSpaceDE w:val="off"/>
        <w:autoSpaceDN w:val="off"/>
        <w:spacing w:before="0" w:after="0" w:line="233" w:lineRule="exact"/>
        <w:ind w:left="436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( A</w:t>
      </w:r>
      <w:r>
        <w:rPr>
          <w:rFonts w:ascii="GTGWVI+ËÎÌå" w:hAnsi="GTGWVI+ËÎÌå" w:cs="GTGWVI+ËÎÌå"/>
          <w:color w:val="000000"/>
          <w:spacing w:val="0"/>
          <w:sz w:val="21"/>
        </w:rPr>
        <w:t>．增大</w:t>
      </w:r>
    </w:p>
    <w:p>
      <w:pPr>
        <w:pStyle w:val="Normal"/>
        <w:framePr w:w="1877" w:x="2223" w:y="10497"/>
        <w:widowControl w:val="off"/>
        <w:autoSpaceDE w:val="off"/>
        <w:autoSpaceDN w:val="off"/>
        <w:spacing w:before="0" w:after="0" w:line="496" w:lineRule="exact"/>
        <w:ind w:left="0" w:right="0" w:first-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．当增大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3"/>
        </w:rPr>
        <w:t>g</w:t>
      </w:r>
    </w:p>
    <w:p>
      <w:pPr>
        <w:pStyle w:val="Normal"/>
        <w:framePr w:w="1877" w:x="2223" w:y="10497"/>
        <w:widowControl w:val="off"/>
        <w:autoSpaceDE w:val="off"/>
        <w:autoSpaceDN w:val="off"/>
        <w:spacing w:before="0" w:after="0" w:line="420" w:lineRule="exact"/>
        <w:ind w:left="468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；</w:t>
      </w:r>
    </w:p>
    <w:p>
      <w:pPr>
        <w:pStyle w:val="Normal"/>
        <w:framePr w:w="1086" w:x="4085" w:y="1049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．减小</w:t>
      </w:r>
    </w:p>
    <w:p>
      <w:pPr>
        <w:pStyle w:val="Normal"/>
        <w:framePr w:w="3610" w:x="5377" w:y="1049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．基本不变  </w:t>
      </w:r>
      <w:r>
        <w:rPr>
          <w:rFonts w:ascii="Times New Roman"/>
          <w:color w:val="000000"/>
          <w:spacing w:val="0"/>
          <w:sz w:val="21"/>
        </w:rPr>
        <w:t>)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用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填空。</w:t>
      </w:r>
    </w:p>
    <w:p>
      <w:pPr>
        <w:pStyle w:val="Normal"/>
        <w:framePr w:w="440" w:x="7220" w:y="10792"/>
        <w:widowControl w:val="off"/>
        <w:autoSpaceDE w:val="off"/>
        <w:autoSpaceDN w:val="off"/>
        <w:spacing w:before="0" w:after="0" w:line="243" w:lineRule="exact"/>
        <w:ind w:left="0" w:right="0" w:first-line="0"/>
        <w:jc w:val="left"/>
        <w:rPr>
          <w:rFonts w:ascii="NVFDRQ+MT Extra" w:hAnsi="NVFDRQ+MT Extra" w:cs="NVFDRQ+MT Extra"/>
          <w:color w:val="000000"/>
          <w:spacing w:val="0"/>
          <w:sz w:val="24"/>
        </w:rPr>
      </w:pPr>
      <w:r>
        <w:rPr>
          <w:rFonts w:ascii="NVFDRQ+MT Extra" w:hAnsi="NVFDRQ+MT Extra" w:cs="NVFDRQ+MT Extra"/>
          <w:color w:val="000000"/>
          <w:spacing w:val="0"/>
          <w:sz w:val="24"/>
        </w:rPr>
        <w:t></w:t>
      </w:r>
    </w:p>
    <w:p>
      <w:pPr>
        <w:pStyle w:val="Normal"/>
        <w:framePr w:w="3156" w:x="4644" w:y="10836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I </w:t>
      </w:r>
      <w:r>
        <w:rPr>
          <w:rFonts w:ascii="Times New Roman"/>
          <w:color w:val="000000"/>
          <w:spacing w:val="0"/>
          <w:sz w:val="14"/>
        </w:rPr>
        <w:t>DQ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，电压放大倍数   </w:t>
      </w: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</w:p>
    <w:p>
      <w:pPr>
        <w:pStyle w:val="Normal"/>
        <w:framePr w:w="1501" w:x="3395" w:y="110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时，静态电流</w:t>
      </w:r>
    </w:p>
    <w:p>
      <w:pPr>
        <w:pStyle w:val="Normal"/>
        <w:framePr w:w="3143" w:x="7495" w:y="10892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，输入电阻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</w:p>
    <w:p>
      <w:pPr>
        <w:pStyle w:val="Normal"/>
        <w:framePr w:w="1156" w:x="1802" w:y="114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输出电阻</w:t>
      </w:r>
    </w:p>
    <w:p>
      <w:pPr>
        <w:pStyle w:val="Normal"/>
        <w:framePr w:w="440" w:x="5345" w:y="11707"/>
        <w:widowControl w:val="off"/>
        <w:autoSpaceDE w:val="off"/>
        <w:autoSpaceDN w:val="off"/>
        <w:spacing w:before="0" w:after="0" w:line="243" w:lineRule="exact"/>
        <w:ind w:left="0" w:right="0" w:first-line="0"/>
        <w:jc w:val="left"/>
        <w:rPr>
          <w:rFonts w:ascii="NVFDRQ+MT Extra" w:hAnsi="NVFDRQ+MT Extra" w:cs="NVFDRQ+MT Extra"/>
          <w:color w:val="000000"/>
          <w:spacing w:val="0"/>
          <w:sz w:val="24"/>
        </w:rPr>
      </w:pPr>
      <w:r>
        <w:rPr>
          <w:rFonts w:ascii="NVFDRQ+MT Extra" w:hAnsi="NVFDRQ+MT Extra" w:cs="NVFDRQ+MT Extra"/>
          <w:color w:val="000000"/>
          <w:spacing w:val="0"/>
          <w:sz w:val="24"/>
        </w:rPr>
        <w:t></w:t>
      </w:r>
    </w:p>
    <w:p>
      <w:pPr>
        <w:pStyle w:val="Normal"/>
        <w:framePr w:w="1793" w:x="3954" w:y="11751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I </w:t>
      </w:r>
      <w:r>
        <w:rPr>
          <w:rFonts w:ascii="Times New Roman"/>
          <w:color w:val="000000"/>
          <w:spacing w:val="0"/>
          <w:sz w:val="14"/>
        </w:rPr>
        <w:t>DQ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  </w:t>
      </w: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</w:p>
    <w:p>
      <w:pPr>
        <w:pStyle w:val="Normal"/>
        <w:framePr w:w="1523" w:x="2223" w:y="11790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．当增大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s</w:t>
      </w:r>
    </w:p>
    <w:p>
      <w:pPr>
        <w:pStyle w:val="Normal"/>
        <w:framePr w:w="1523" w:x="2223" w:y="117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．当增大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d</w:t>
      </w:r>
    </w:p>
    <w:p>
      <w:pPr>
        <w:pStyle w:val="Normal"/>
        <w:framePr w:w="750" w:x="3455" w:y="119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时，</w:t>
      </w:r>
    </w:p>
    <w:p>
      <w:pPr>
        <w:pStyle w:val="Normal"/>
        <w:framePr w:w="750" w:x="3455" w:y="119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时，</w:t>
      </w:r>
    </w:p>
    <w:p>
      <w:pPr>
        <w:pStyle w:val="Normal"/>
        <w:framePr w:w="3575" w:x="5617" w:y="11791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；</w:t>
      </w:r>
    </w:p>
    <w:p>
      <w:pPr>
        <w:pStyle w:val="Normal"/>
        <w:framePr w:w="1829" w:x="3969" w:y="12202"/>
        <w:widowControl w:val="off"/>
        <w:autoSpaceDE w:val="off"/>
        <w:autoSpaceDN w:val="off"/>
        <w:spacing w:before="0" w:after="0" w:line="243" w:lineRule="exact"/>
        <w:ind w:left="1376" w:right="0" w:first-line="0"/>
        <w:jc w:val="left"/>
        <w:rPr>
          <w:rFonts w:ascii="NVFDRQ+MT Extra" w:hAnsi="NVFDRQ+MT Extra" w:cs="NVFDRQ+MT Extra"/>
          <w:color w:val="000000"/>
          <w:spacing w:val="0"/>
          <w:sz w:val="24"/>
        </w:rPr>
      </w:pPr>
      <w:r>
        <w:rPr>
          <w:rFonts w:ascii="NVFDRQ+MT Extra" w:hAnsi="NVFDRQ+MT Extra" w:cs="NVFDRQ+MT Extra"/>
          <w:color w:val="000000"/>
          <w:spacing w:val="0"/>
          <w:sz w:val="24"/>
        </w:rPr>
        <w:t></w:t>
      </w:r>
    </w:p>
    <w:p>
      <w:pPr>
        <w:pStyle w:val="Normal"/>
        <w:framePr w:w="1829" w:x="3969" w:y="12202"/>
        <w:widowControl w:val="off"/>
        <w:autoSpaceDE w:val="off"/>
        <w:autoSpaceDN w:val="off"/>
        <w:spacing w:before="0" w:after="0" w:line="14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I </w:t>
      </w:r>
      <w:r>
        <w:rPr>
          <w:rFonts w:ascii="Times New Roman"/>
          <w:color w:val="000000"/>
          <w:spacing w:val="0"/>
          <w:sz w:val="14"/>
        </w:rPr>
        <w:t>DQ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 </w:t>
      </w: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</w:p>
    <w:p>
      <w:pPr>
        <w:pStyle w:val="Normal"/>
        <w:framePr w:w="3575" w:x="5617" w:y="12286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GTGWVI+ËÎÌå" w:hAnsi="GTGWVI+ËÎÌå" w:cs="GTGWVI+ËÎÌå"/>
          <w:color w:val="000000"/>
          <w:spacing w:val="0"/>
          <w:sz w:val="21"/>
        </w:rPr>
        <w:t>将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。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00.25pt;margin-top:71.85pt;z-index:-3;width:105.9pt;height:29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9.05pt;margin-top:220.45pt;z-index:-7;width:137.45pt;height:57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18.4pt;margin-top:370.1pt;z-index:-11;width:85.55pt;height:97.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69.25pt;margin-top:372.1pt;z-index:-15;width:100.55pt;height:94.4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40.35pt;margin-top:370.5pt;z-index:-19;width:85.35pt;height:97.2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30.55pt;margin-top:541.3pt;z-index:-23;width:1pt;height:16.5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49.65pt;margin-top:541.3pt;z-index:-27;width:1pt;height:16.5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56.7pt;margin-top:540.7pt;z-index:-31;width:1pt;height:17.7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72.3pt;margin-top:540.7pt;z-index:-35;width:1pt;height:17.7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196.05pt;margin-top:587.05pt;z-index:-39;width:1pt;height:16.5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15.15pt;margin-top:587.05pt;z-index:-43;width:1pt;height:16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62.95pt;margin-top:586.45pt;z-index:-47;width:1pt;height:17.7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78.55pt;margin-top:586.45pt;z-index:-51;width:1pt;height:17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96.85pt;margin-top:611.8pt;z-index:-55;width:1pt;height:16.5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16pt;margin-top:611.8pt;z-index:-59;width:1pt;height:16.5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262.95pt;margin-top:611.2pt;z-index:-63;width:1pt;height:17.7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278.55pt;margin-top:611.2pt;z-index:-67;width:1pt;height:17.7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" w:x="5834" w:y="144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DD</w:t>
      </w:r>
    </w:p>
    <w:p>
      <w:pPr>
        <w:pStyle w:val="Normal"/>
        <w:framePr w:w="416" w:x="5622" w:y="196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d</w:t>
      </w:r>
    </w:p>
    <w:p>
      <w:pPr>
        <w:pStyle w:val="Normal"/>
        <w:framePr w:w="420" w:x="6358" w:y="206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0" w:x="4741" w:y="254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6" w:x="7378" w:y="29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84" w:x="6878" w:y="303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77" w:x="4374" w:y="327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16" w:x="4910" w:y="328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g</w:t>
      </w:r>
    </w:p>
    <w:p>
      <w:pPr>
        <w:pStyle w:val="Normal"/>
        <w:framePr w:w="411" w:x="5610" w:y="326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15" w:x="6434" w:y="330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C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397" w:x="4686" w:y="383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408" w:x="6722" w:y="385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492" w:x="2223" w:y="407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、从括号中选择正确答案，用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GTGWVI+ËÎÌå" w:hAnsi="GTGWVI+ËÎÌå" w:cs="GTGWVI+ËÎÌå"/>
          <w:color w:val="000000"/>
          <w:spacing w:val="0"/>
          <w:sz w:val="21"/>
        </w:rPr>
        <w:t>填空。</w:t>
      </w:r>
    </w:p>
    <w:p>
      <w:pPr>
        <w:pStyle w:val="Normal"/>
        <w:framePr w:w="513" w:x="9681" w:y="4369"/>
        <w:widowControl w:val="off"/>
        <w:autoSpaceDE w:val="off"/>
        <w:autoSpaceDN w:val="off"/>
        <w:spacing w:before="0" w:after="0" w:line="247" w:lineRule="exact"/>
        <w:ind w:left="39" w:right="0" w:first-line="0"/>
        <w:jc w:val="left"/>
        <w:rPr>
          <w:rFonts w:ascii="NVFDRQ+MT Extra" w:hAnsi="NVFDRQ+MT Extra" w:cs="NVFDRQ+MT Extra"/>
          <w:color w:val="000000"/>
          <w:spacing w:val="0"/>
          <w:sz w:val="24"/>
        </w:rPr>
      </w:pPr>
      <w:r>
        <w:rPr>
          <w:rFonts w:ascii="NVFDRQ+MT Extra" w:hAnsi="NVFDRQ+MT Extra" w:cs="NVFDRQ+MT Extra"/>
          <w:color w:val="000000"/>
          <w:spacing w:val="0"/>
          <w:sz w:val="24"/>
        </w:rPr>
        <w:t></w:t>
      </w:r>
    </w:p>
    <w:p>
      <w:pPr>
        <w:pStyle w:val="Normal"/>
        <w:framePr w:w="513" w:x="9681" w:y="4369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</w:p>
    <w:p>
      <w:pPr>
        <w:pStyle w:val="Normal"/>
        <w:framePr w:w="8942" w:x="2223" w:y="4432"/>
        <w:widowControl w:val="off"/>
        <w:autoSpaceDE w:val="off"/>
        <w:autoSpaceDN w:val="off"/>
        <w:spacing w:before="0" w:after="0" w:line="32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已知图示电路中晶体管</w:t>
      </w:r>
      <w:r>
        <w:rPr>
          <w:rFonts w:ascii="Arial" w:hAnsi="Arial" w:cs="Arial"/>
          <w:i w:val="on"/>
          <w:color w:val="000000"/>
          <w:spacing w:val="0"/>
          <w:sz w:val="29"/>
        </w:rPr>
        <w:t>β</w:t>
      </w:r>
      <w:r>
        <w:rPr>
          <w:rFonts w:ascii="GTGWVI+ËÎÌå" w:hAnsi="GTGWVI+ËÎÌå" w:cs="GTGWVI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5"/>
        </w:rPr>
        <w:t>r</w:t>
      </w:r>
      <w:r>
        <w:rPr>
          <w:rFonts w:ascii="Times New Roman"/>
          <w:color w:val="000000"/>
          <w:spacing w:val="0"/>
          <w:sz w:val="14"/>
        </w:rPr>
        <w:t>be</w:t>
      </w:r>
      <w:r>
        <w:rPr>
          <w:rFonts w:ascii="GTGWVI+ËÎÌå" w:hAnsi="GTGWVI+ËÎÌå" w:cs="GTGWVI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3.3k</w:t>
      </w:r>
      <w:r>
        <w:rPr>
          <w:rFonts w:ascii="Symbol" w:hAnsi="Symbol" w:cs="Symbol"/>
          <w:color w:val="000000"/>
          <w:spacing w:val="0"/>
          <w:sz w:val="24"/>
        </w:rPr>
        <w:t>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。该放大电路的中频电压放大倍数           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m</w:t>
      </w:r>
    </w:p>
    <w:p>
      <w:pPr>
        <w:pStyle w:val="Normal"/>
        <w:framePr w:w="2147" w:x="1802" w:y="497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约为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50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</w:p>
    <w:p>
      <w:pPr>
        <w:pStyle w:val="Normal"/>
        <w:framePr w:w="1190" w:x="3845" w:y="497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</w:p>
    <w:p>
      <w:pPr>
        <w:pStyle w:val="Normal"/>
        <w:framePr w:w="2550" w:x="4987" w:y="487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200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）；下限截止频率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3448" w:x="7229" w:y="497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GTGWVI+ËÎÌå" w:hAnsi="GTGWVI+ËÎÌå" w:cs="GTGWVI+ËÎÌå"/>
          <w:color w:val="000000"/>
          <w:spacing w:val="0"/>
          <w:sz w:val="21"/>
        </w:rPr>
        <w:t>约为</w:t>
      </w:r>
      <w:r>
        <w:rPr>
          <w:rFonts w:ascii="Times New Roman"/>
          <w:color w:val="000000"/>
          <w:spacing w:val="0"/>
          <w:sz w:val="21"/>
        </w:rPr>
        <w:t>____Hz</w:t>
      </w:r>
      <w:r>
        <w:rPr>
          <w:rFonts w:ascii="GTGWVI+ËÎÌå" w:hAnsi="GTGWVI+ËÎÌå" w:cs="GTGWVI+ËÎÌå"/>
          <w:color w:val="000000"/>
          <w:spacing w:val="0"/>
          <w:sz w:val="21"/>
        </w:rPr>
        <w:t>。（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   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</w:p>
    <w:p>
      <w:pPr>
        <w:pStyle w:val="Normal"/>
        <w:framePr w:w="9706" w:x="1802" w:y="529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100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）；当  </w:t>
      </w: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>i</w:t>
      </w:r>
      <w:r>
        <w:rPr>
          <w:rFonts w:ascii="GTGWVI+ËÎÌå" w:hAnsi="GTGWVI+ËÎÌå" w:cs="GTGWVI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7mV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1"/>
        </w:rPr>
        <w:t>f</w:t>
      </w:r>
      <w:r>
        <w:rPr>
          <w:rFonts w:ascii="Times New Roman"/>
          <w:color w:val="000000"/>
          <w:spacing w:val="0"/>
          <w:sz w:val="21"/>
        </w:rPr>
        <w:t xml:space="preserve">=      </w:t>
      </w: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时，      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约为   </w:t>
      </w:r>
      <w:r>
        <w:rPr>
          <w:rFonts w:ascii="Times New Roman"/>
          <w:color w:val="000000"/>
          <w:spacing w:val="0"/>
          <w:sz w:val="21"/>
        </w:rPr>
        <w:t>____V</w:t>
      </w:r>
      <w:r>
        <w:rPr>
          <w:rFonts w:ascii="GTGWVI+ËÎÌå" w:hAnsi="GTGWVI+ËÎÌå" w:cs="GTGWVI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0.1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  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0.7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    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     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1.4</w:t>
      </w:r>
      <w:r>
        <w:rPr>
          <w:rFonts w:ascii="GTGWVI+ËÎÌå" w:hAnsi="GTGWVI+ËÎÌå" w:cs="GTGWVI+ËÎÌå"/>
          <w:color w:val="000000"/>
          <w:spacing w:val="0"/>
          <w:sz w:val="21"/>
        </w:rPr>
        <w:t>）。</w:t>
      </w:r>
    </w:p>
    <w:p>
      <w:pPr>
        <w:pStyle w:val="Normal"/>
        <w:framePr w:w="425" w:x="4319" w:y="529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510" w:x="4911" w:y="528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733" w:x="6295" w:y="5960"/>
        <w:widowControl w:val="off"/>
        <w:autoSpaceDE w:val="off"/>
        <w:autoSpaceDN w:val="off"/>
        <w:spacing w:before="0" w:after="0" w:line="178" w:lineRule="exact"/>
        <w:ind w:left="124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733" w:x="6295" w:y="596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30" w:x="6836" w:y="596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(+9V)</w:t>
      </w:r>
    </w:p>
    <w:p>
      <w:pPr>
        <w:pStyle w:val="Normal"/>
        <w:framePr w:w="338" w:x="5005" w:y="613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415" w:x="5634" w:y="613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415" w:x="5634" w:y="6137"/>
        <w:widowControl w:val="off"/>
        <w:autoSpaceDE w:val="off"/>
        <w:autoSpaceDN w:val="off"/>
        <w:spacing w:before="0" w:after="0" w:line="178" w:lineRule="exact"/>
        <w:ind w:left="104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c</w:t>
      </w:r>
    </w:p>
    <w:p>
      <w:pPr>
        <w:pStyle w:val="Normal"/>
        <w:framePr w:w="241" w:x="5113" w:y="6193"/>
        <w:widowControl w:val="off"/>
        <w:autoSpaceDE w:val="off"/>
        <w:autoSpaceDN w:val="off"/>
        <w:spacing w:before="0" w:after="0" w:line="134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b</w:t>
      </w:r>
    </w:p>
    <w:p>
      <w:pPr>
        <w:pStyle w:val="Normal"/>
        <w:framePr w:w="1221" w:x="4913" w:y="627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1M</w:t>
      </w:r>
      <w:r>
        <w:rPr>
          <w:rFonts w:ascii="Symbol" w:hAnsi="Symbol" w:cs="Symbol"/>
          <w:color w:val="000000"/>
          <w:spacing w:val="0"/>
          <w:sz w:val="16"/>
        </w:rPr>
        <w:t xml:space="preserve">      </w:t>
      </w:r>
      <w:r>
        <w:rPr>
          <w:rFonts w:ascii="Times New Roman"/>
          <w:color w:val="000000"/>
          <w:spacing w:val="0"/>
          <w:sz w:val="16"/>
        </w:rPr>
        <w:t>6.8k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21" w:x="4941" w:y="659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627" w:x="6211" w:y="674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4.7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627" w:x="4849" w:y="703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4.7</w:t>
      </w:r>
      <w:r>
        <w:rPr>
          <w:rFonts w:ascii="Symbol" w:hAnsi="Symbol" w:cs="Symbol"/>
          <w:color w:val="000000"/>
          <w:spacing w:val="0"/>
          <w:sz w:val="16"/>
        </w:rPr>
        <w:t></w:t>
      </w:r>
      <w:r>
        <w:rPr>
          <w:rFonts w:ascii="Times New Roman"/>
          <w:color w:val="000000"/>
          <w:spacing w:val="0"/>
          <w:sz w:val="16"/>
        </w:rPr>
        <w:t>F</w:t>
      </w:r>
    </w:p>
    <w:p>
      <w:pPr>
        <w:pStyle w:val="Normal"/>
        <w:framePr w:w="325" w:x="6684" w:y="700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78" w:x="4565" w:y="713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9569" w:x="1802" w:y="7750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、差分放大电路如图所示。设晶体管特性对称，当两个电阻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e</w:t>
      </w:r>
      <w:r>
        <w:rPr>
          <w:rFonts w:ascii="GTGWVI+ËÎÌå" w:hAnsi="GTGWVI+ËÎÌå" w:cs="GTGWVI+ËÎÌå"/>
          <w:color w:val="000000"/>
          <w:spacing w:val="0"/>
          <w:sz w:val="21"/>
        </w:rPr>
        <w:t>的阻值增大时，试就下</w:t>
      </w:r>
    </w:p>
    <w:p>
      <w:pPr>
        <w:pStyle w:val="Normal"/>
        <w:framePr w:w="9569" w:x="1802" w:y="7750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列问题选择正确答案填空（答案：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．增大，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>．减小，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．不变或基本不变）。</w:t>
      </w:r>
    </w:p>
    <w:p>
      <w:pPr>
        <w:pStyle w:val="Normal"/>
        <w:framePr w:w="899" w:x="5094" w:y="8378"/>
        <w:widowControl w:val="off"/>
        <w:autoSpaceDE w:val="off"/>
        <w:autoSpaceDN w:val="off"/>
        <w:spacing w:before="0" w:after="0" w:line="270" w:lineRule="exact"/>
        <w:ind w:left="117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899" w:x="5094" w:y="8378"/>
        <w:widowControl w:val="off"/>
        <w:autoSpaceDE w:val="off"/>
        <w:autoSpaceDN w:val="off"/>
        <w:spacing w:before="0" w:after="0" w:line="41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 xml:space="preserve">I1 </w:t>
      </w:r>
      <w:r>
        <w:rPr>
          <w:rFonts w:ascii="Symbol" w:hAnsi="Symbol" w:cs="Symbol"/>
          <w:color w:val="000000"/>
          <w:spacing w:val="0"/>
          <w:sz w:val="24"/>
        </w:rPr>
        <w:t>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I2</w:t>
      </w:r>
    </w:p>
    <w:p>
      <w:pPr>
        <w:pStyle w:val="Normal"/>
        <w:framePr w:w="1131" w:x="4311" w:y="851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d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 xml:space="preserve"> u</w:t>
      </w:r>
    </w:p>
    <w:p>
      <w:pPr>
        <w:pStyle w:val="Normal"/>
        <w:framePr w:w="2314" w:x="2223" w:y="886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．差模电压放大倍数</w:t>
      </w:r>
    </w:p>
    <w:p>
      <w:pPr>
        <w:pStyle w:val="Normal"/>
        <w:framePr w:w="946" w:x="5828" w:y="886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＿＿；</w:t>
      </w:r>
    </w:p>
    <w:p>
      <w:pPr>
        <w:pStyle w:val="Normal"/>
        <w:framePr w:w="2884" w:x="2223" w:y="913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．差模输入电阻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id</w:t>
      </w:r>
      <w:r>
        <w:rPr>
          <w:rFonts w:ascii="GTGWVI+ËÎÌå" w:hAnsi="GTGWVI+ËÎÌå" w:cs="GTGWVI+ËÎÌå"/>
          <w:color w:val="000000"/>
          <w:spacing w:val="0"/>
          <w:sz w:val="21"/>
        </w:rPr>
        <w:t>＿＿；</w:t>
      </w:r>
    </w:p>
    <w:p>
      <w:pPr>
        <w:pStyle w:val="Normal"/>
        <w:framePr w:w="444" w:x="5363" w:y="9715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1140" w:x="4311" w:y="9847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c  </w:t>
      </w:r>
      <w:r>
        <w:rPr>
          <w:rFonts w:ascii="Symbol" w:hAnsi="Symbol" w:cs="Symbol"/>
          <w:color w:val="000000"/>
          <w:spacing w:val="0"/>
          <w:sz w:val="24"/>
        </w:rPr>
        <w:t xml:space="preserve">  </w:t>
      </w:r>
      <w:r>
        <w:rPr>
          <w:rFonts w:ascii="Times New Roman"/>
          <w:color w:val="000000"/>
          <w:spacing w:val="0"/>
          <w:sz w:val="24"/>
        </w:rPr>
        <w:t>1</w:t>
      </w:r>
    </w:p>
    <w:p>
      <w:pPr>
        <w:pStyle w:val="Normal"/>
        <w:framePr w:w="2884" w:x="2223" w:y="1043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>．共模电压放大倍数</w:t>
      </w:r>
    </w:p>
    <w:p>
      <w:pPr>
        <w:pStyle w:val="Normal"/>
        <w:framePr w:w="2884" w:x="2223" w:y="1043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．共模输入电阻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ic</w:t>
      </w:r>
      <w:r>
        <w:rPr>
          <w:rFonts w:ascii="GTGWVI+ËÎÌå" w:hAnsi="GTGWVI+ËÎÌå" w:cs="GTGWVI+ËÎÌå"/>
          <w:color w:val="000000"/>
          <w:spacing w:val="0"/>
          <w:sz w:val="21"/>
        </w:rPr>
        <w:t>＿＿。</w:t>
      </w:r>
    </w:p>
    <w:p>
      <w:pPr>
        <w:pStyle w:val="Normal"/>
        <w:framePr w:w="2116" w:x="4973" w:y="10123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Symbol" w:hAnsi="Symbol" w:cs="Symbol"/>
          <w:color w:val="000000"/>
          <w:spacing w:val="0"/>
          <w:sz w:val="28"/>
        </w:rPr>
        <w:t>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I1 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Symbol" w:hAnsi="Symbol" w:cs="Symbol"/>
          <w:color w:val="000000"/>
          <w:spacing w:val="0"/>
          <w:sz w:val="28"/>
        </w:rPr>
        <w:t></w:t>
      </w:r>
      <w:r>
        <w:rPr>
          <w:rFonts w:ascii="GTGWVI+ËÎÌå" w:hAnsi="GTGWVI+ËÎÌå" w:cs="GTGWVI+ËÎÌå"/>
          <w:color w:val="000000"/>
          <w:spacing w:val="0"/>
          <w:sz w:val="21"/>
        </w:rPr>
        <w:t>＿＿；</w:t>
      </w:r>
    </w:p>
    <w:p>
      <w:pPr>
        <w:pStyle w:val="Normal"/>
        <w:framePr w:w="620" w:x="5810" w:y="11210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>+</w:t>
      </w:r>
      <w:r>
        <w:rPr>
          <w:rFonts w:ascii="Times New Roman"/>
          <w:i w:val="on"/>
          <w:color w:val="000000"/>
          <w:spacing w:val="0"/>
          <w:sz w:val="17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56" w:x="5106" w:y="1166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493" w:x="6618" w:y="1166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493" w:x="6618" w:y="11661"/>
        <w:widowControl w:val="off"/>
        <w:autoSpaceDE w:val="off"/>
        <w:autoSpaceDN w:val="off"/>
        <w:spacing w:before="0" w:after="0" w:line="133" w:lineRule="exact"/>
        <w:ind w:left="12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493" w:x="6618" w:y="11661"/>
        <w:widowControl w:val="off"/>
        <w:autoSpaceDE w:val="off"/>
        <w:autoSpaceDN w:val="off"/>
        <w:spacing w:before="0" w:after="0" w:line="14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2k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234" w:x="5211" w:y="11716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503" w:x="4971" w:y="11826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2k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372" w:x="5750" w:y="12201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O</w:t>
      </w:r>
    </w:p>
    <w:p>
      <w:pPr>
        <w:pStyle w:val="Normal"/>
        <w:framePr w:w="570" w:x="5345" w:y="1256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55" w:x="6364" w:y="1256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7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356" w:x="5899" w:y="1271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90" w:x="4387" w:y="1286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I1</w:t>
      </w:r>
    </w:p>
    <w:p>
      <w:pPr>
        <w:pStyle w:val="Normal"/>
        <w:framePr w:w="390" w:x="7277" w:y="1289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I2</w:t>
      </w:r>
    </w:p>
    <w:p>
      <w:pPr>
        <w:pStyle w:val="Normal"/>
        <w:framePr w:w="638" w:x="5735" w:y="1302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1.2k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356" w:x="5091" w:y="1308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91" w:x="6648" w:y="13087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7"/>
        </w:rPr>
      </w:pPr>
      <w:r>
        <w:rPr>
          <w:rFonts w:ascii="Times New Roman"/>
          <w:i w:val="on"/>
          <w:color w:val="000000"/>
          <w:spacing w:val="0"/>
          <w:sz w:val="17"/>
        </w:rPr>
        <w:t>R</w:t>
      </w:r>
    </w:p>
    <w:p>
      <w:pPr>
        <w:pStyle w:val="Normal"/>
        <w:framePr w:w="391" w:x="6648" w:y="13087"/>
        <w:widowControl w:val="off"/>
        <w:autoSpaceDE w:val="off"/>
        <w:autoSpaceDN w:val="off"/>
        <w:spacing w:before="0" w:after="0" w:line="133" w:lineRule="exact"/>
        <w:ind w:left="12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234" w:x="5211" w:y="13157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638" w:x="4852" w:y="1325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4.7k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638" w:x="6618" w:y="13252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7"/>
        </w:rPr>
        <w:t>4.7k</w:t>
      </w:r>
      <w:r>
        <w:rPr>
          <w:rFonts w:ascii="Symbol" w:hAnsi="Symbol" w:cs="Symbol"/>
          <w:color w:val="000000"/>
          <w:spacing w:val="0"/>
          <w:sz w:val="14"/>
        </w:rPr>
        <w:t></w:t>
      </w:r>
    </w:p>
    <w:p>
      <w:pPr>
        <w:pStyle w:val="Normal"/>
        <w:framePr w:w="434" w:x="5840" w:y="13808"/>
        <w:widowControl w:val="off"/>
        <w:autoSpaceDE w:val="off"/>
        <w:autoSpaceDN w:val="off"/>
        <w:spacing w:before="0" w:after="0" w:line="18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7"/>
        </w:rPr>
        <w:t>V</w:t>
      </w:r>
      <w:r>
        <w:rPr>
          <w:rFonts w:ascii="Times New Roman"/>
          <w:color w:val="000000"/>
          <w:spacing w:val="0"/>
          <w:sz w:val="12"/>
        </w:rPr>
        <w:t>EE</w:t>
      </w:r>
    </w:p>
    <w:p>
      <w:pPr>
        <w:pStyle w:val="Normal"/>
        <w:framePr w:w="9171" w:x="2223" w:y="1407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5</w:t>
      </w:r>
      <w:r>
        <w:rPr>
          <w:rFonts w:ascii="GTGWVI+ËÎÌå" w:hAnsi="GTGWVI+ËÎÌå" w:cs="GTGWVI+ËÎÌå"/>
          <w:color w:val="000000"/>
          <w:spacing w:val="0"/>
          <w:sz w:val="21"/>
        </w:rPr>
        <w:t>、选择正确答案填空。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．若石英晶体中的等效电感，动态电容及静态电容分别用 </w:t>
      </w:r>
      <w:r>
        <w:rPr>
          <w:rFonts w:ascii="Times New Roman"/>
          <w:i w:val="on"/>
          <w:color w:val="000000"/>
          <w:spacing w:val="0"/>
          <w:sz w:val="21"/>
        </w:rPr>
        <w:t>L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</w:p>
    <w:p>
      <w:pPr>
        <w:pStyle w:val="Normal"/>
        <w:framePr w:w="2252" w:x="8232" w:y="14342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  <w:r>
        <w:rPr>
          <w:rFonts w:ascii="Times New Roman"/>
          <w:color w:val="000000"/>
          <w:spacing w:val="0"/>
          <w:sz w:val="14"/>
        </w:rPr>
        <w:t xml:space="preserve">s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，并联谐振</w:t>
      </w:r>
    </w:p>
    <w:p>
      <w:pPr>
        <w:pStyle w:val="Normal"/>
        <w:framePr w:w="7309" w:x="1802" w:y="1439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及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0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表示，则在其损耗电阻 </w:t>
      </w:r>
      <w:r>
        <w:rPr>
          <w:rFonts w:ascii="Times New Roman"/>
          <w:i w:val="on"/>
          <w:color w:val="000000"/>
          <w:spacing w:val="0"/>
          <w:sz w:val="25"/>
        </w:rPr>
        <w:t xml:space="preserve">R </w:t>
      </w:r>
      <w:r>
        <w:rPr>
          <w:rFonts w:ascii="Symbol" w:hAnsi="Symbol" w:cs="Symbol"/>
          <w:color w:val="000000"/>
          <w:spacing w:val="0"/>
          <w:sz w:val="25"/>
        </w:rPr>
        <w:t xml:space="preserve"> </w:t>
      </w:r>
      <w:r>
        <w:rPr>
          <w:rFonts w:ascii="Times New Roman"/>
          <w:color w:val="000000"/>
          <w:spacing w:val="0"/>
          <w:sz w:val="25"/>
        </w:rPr>
        <w:t>0</w:t>
      </w:r>
      <w:r>
        <w:rPr>
          <w:rFonts w:ascii="GTGWVI+ËÎÌå" w:hAnsi="GTGWVI+ËÎÌå" w:cs="GTGWVI+ËÎÌå"/>
          <w:color w:val="000000"/>
          <w:spacing w:val="0"/>
          <w:sz w:val="21"/>
        </w:rPr>
        <w:t>时，则石英晶体的串联谐振频率</w:t>
      </w:r>
    </w:p>
    <w:p>
      <w:pPr>
        <w:pStyle w:val="Normal"/>
        <w:framePr w:w="7309" w:x="1802" w:y="14393"/>
        <w:widowControl w:val="off"/>
        <w:autoSpaceDE w:val="off"/>
        <w:autoSpaceDN w:val="off"/>
        <w:spacing w:before="0" w:after="0" w:line="45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频率</w:t>
      </w:r>
    </w:p>
    <w:p>
      <w:pPr>
        <w:pStyle w:val="Normal"/>
        <w:framePr w:w="7309" w:x="1802" w:y="14393"/>
        <w:widowControl w:val="off"/>
        <w:autoSpaceDE w:val="off"/>
        <w:autoSpaceDN w:val="off"/>
        <w:spacing w:before="0" w:after="0" w:line="450" w:lineRule="exact"/>
        <w:ind w:left="506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f </w:t>
      </w:r>
      <w:r>
        <w:rPr>
          <w:rFonts w:ascii="Times New Roman"/>
          <w:color w:val="000000"/>
          <w:spacing w:val="0"/>
          <w:sz w:val="14"/>
        </w:rPr>
        <w:t xml:space="preserve">p </w:t>
      </w:r>
      <w:r>
        <w:rPr>
          <w:rFonts w:ascii="Symbol" w:hAnsi="Symbol" w:cs="Symbol"/>
          <w:color w:val="000000"/>
          <w:spacing w:val="0"/>
          <w:sz w:val="24"/>
        </w:rPr>
        <w:t xml:space="preserve">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。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219.05pt;margin-top:83.95pt;z-index:-71;width:147.1pt;height:116.1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285.5pt;margin-top:76.1pt;z-index:-75;width:5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481.85pt;margin-top:219.75pt;z-index:-79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502.2pt;margin-top:219.75pt;z-index:-83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228.8pt;margin-top:301.8pt;z-index:-87;width:112pt;height:84.1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213.35pt;margin-top:427.55pt;z-index:-91;width:1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231.85pt;margin-top:427.55pt;z-index:-95;width:1pt;height:14.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246.1pt;margin-top:418.3pt;z-index:-99;width:43.1pt;height:33.0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213.35pt;margin-top:494.3pt;z-index:-103;width:1pt;height:14.4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31.25pt;margin-top:494.3pt;z-index:-107;width:1pt;height:14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245.45pt;margin-top:472.35pt;z-index:-111;width:57.4pt;height:58.2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45.45pt;margin-top:472.35pt;z-index:-115;width:59.6pt;height:58.2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19.8pt;margin-top:571.35pt;z-index:-119;width:157.2pt;height:119.3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86.45pt;margin-top:695.2pt;z-index:-123;width: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2" w:x="3450" w:y="1487"/>
        <w:widowControl w:val="off"/>
        <w:autoSpaceDE w:val="off"/>
        <w:autoSpaceDN w:val="off"/>
        <w:spacing w:before="0" w:after="0" w:line="269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pStyle w:val="Normal"/>
        <w:framePr w:w="481" w:x="6761" w:y="1487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pStyle w:val="Normal"/>
        <w:framePr w:w="611" w:x="3583" w:y="1852"/>
        <w:widowControl w:val="off"/>
        <w:autoSpaceDE w:val="off"/>
        <w:autoSpaceDN w:val="off"/>
        <w:spacing w:before="0" w:after="0" w:line="269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CC</w:t>
      </w:r>
      <w:r>
        <w:rPr>
          <w:rFonts w:ascii="Times New Roman"/>
          <w:color w:val="000000"/>
          <w:spacing w:val="0"/>
          <w:sz w:val="14"/>
        </w:rPr>
        <w:t>0</w:t>
      </w:r>
    </w:p>
    <w:p>
      <w:pPr>
        <w:pStyle w:val="Normal"/>
        <w:framePr w:w="1302" w:x="6303" w:y="1853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Arial" w:hAnsi="Arial" w:cs="Arial"/>
          <w:color w:val="000000"/>
          <w:spacing w:val="0"/>
          <w:sz w:val="24"/>
        </w:rPr>
        <w:t xml:space="preserve">π 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 </w:t>
      </w:r>
      <w:r>
        <w:rPr>
          <w:rFonts w:ascii="Times New Roman"/>
          <w:i w:val="on"/>
          <w:color w:val="000000"/>
          <w:spacing w:val="0"/>
          <w:sz w:val="24"/>
        </w:rPr>
        <w:t xml:space="preserve"> C</w:t>
      </w:r>
    </w:p>
    <w:p>
      <w:pPr>
        <w:pStyle w:val="Normal"/>
        <w:framePr w:w="479" w:x="5171" w:y="1893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pStyle w:val="Normal"/>
        <w:framePr w:w="1608" w:x="2853" w:y="2009"/>
        <w:widowControl w:val="off"/>
        <w:autoSpaceDE w:val="off"/>
        <w:autoSpaceDN w:val="off"/>
        <w:spacing w:before="0" w:after="0" w:line="297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Arial" w:hAnsi="Arial" w:cs="Arial"/>
          <w:color w:val="000000"/>
          <w:spacing w:val="0"/>
          <w:sz w:val="24"/>
        </w:rPr>
        <w:t xml:space="preserve">π  </w:t>
      </w:r>
      <w:r>
        <w:rPr>
          <w:rFonts w:ascii="Times New Roman"/>
          <w:i w:val="on"/>
          <w:color w:val="000000"/>
          <w:spacing w:val="0"/>
          <w:sz w:val="24"/>
        </w:rPr>
        <w:t xml:space="preserve">L </w:t>
      </w:r>
      <w:r>
        <w:rPr>
          <w:rFonts w:ascii="Times New Roman"/>
          <w:i w:val="on"/>
          <w:color w:val="000000"/>
          <w:spacing w:val="0"/>
          <w:sz w:val="24"/>
        </w:rPr>
        <w:t xml:space="preserve">C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14"/>
        </w:rPr>
        <w:t>0</w:t>
      </w:r>
    </w:p>
    <w:p>
      <w:pPr>
        <w:pStyle w:val="Normal"/>
        <w:framePr w:w="449" w:x="7035" w:y="219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C</w:t>
      </w:r>
      <w:r>
        <w:rPr>
          <w:rFonts w:ascii="Times New Roman"/>
          <w:color w:val="000000"/>
          <w:spacing w:val="0"/>
          <w:sz w:val="14"/>
        </w:rPr>
        <w:t>0</w:t>
      </w:r>
    </w:p>
    <w:p>
      <w:pPr>
        <w:pStyle w:val="Normal"/>
        <w:framePr w:w="887" w:x="2223" w:y="231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</w:p>
    <w:p>
      <w:pPr>
        <w:pStyle w:val="Normal"/>
        <w:framePr w:w="2312" w:x="4235" w:y="22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Arial" w:hAnsi="Arial" w:cs="Arial"/>
          <w:color w:val="000000"/>
          <w:spacing w:val="0"/>
          <w:sz w:val="24"/>
        </w:rPr>
        <w:t xml:space="preserve">π   </w:t>
      </w:r>
      <w:r>
        <w:rPr>
          <w:rFonts w:ascii="Times New Roman"/>
          <w:i w:val="on"/>
          <w:color w:val="000000"/>
          <w:spacing w:val="0"/>
          <w:sz w:val="24"/>
        </w:rPr>
        <w:t>LC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>．</w:t>
      </w:r>
    </w:p>
    <w:p>
      <w:pPr>
        <w:pStyle w:val="Normal"/>
        <w:framePr w:w="525" w:x="7405" w:y="232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9570" w:x="1802" w:y="2607"/>
        <w:widowControl w:val="off"/>
        <w:autoSpaceDE w:val="off"/>
        <w:autoSpaceDN w:val="off"/>
        <w:spacing w:before="0" w:after="0" w:line="257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．根据石英晶体的电抗频率特性，欲使晶体呈电阻性，应使 </w:t>
      </w:r>
      <w:r>
        <w:rPr>
          <w:rFonts w:ascii="Times New Roman"/>
          <w:i w:val="on"/>
          <w:color w:val="000000"/>
          <w:spacing w:val="0"/>
          <w:sz w:val="23"/>
        </w:rPr>
        <w:t xml:space="preserve">f 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；欲使晶体呈电感</w:t>
      </w:r>
    </w:p>
    <w:p>
      <w:pPr>
        <w:pStyle w:val="Normal"/>
        <w:framePr w:w="9570" w:x="1802" w:y="2607"/>
        <w:widowControl w:val="off"/>
        <w:autoSpaceDE w:val="off"/>
        <w:autoSpaceDN w:val="off"/>
        <w:spacing w:before="0" w:after="0" w:line="312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 xml:space="preserve">性，应使 </w:t>
      </w:r>
      <w:r>
        <w:rPr>
          <w:rFonts w:ascii="Times New Roman"/>
          <w:i w:val="on"/>
          <w:color w:val="000000"/>
          <w:spacing w:val="0"/>
          <w:sz w:val="23"/>
        </w:rPr>
        <w:t xml:space="preserve">f 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；欲使晶体呈电容性，应使 </w:t>
      </w:r>
      <w:r>
        <w:rPr>
          <w:rFonts w:ascii="Times New Roman"/>
          <w:i w:val="on"/>
          <w:color w:val="000000"/>
          <w:spacing w:val="0"/>
          <w:sz w:val="23"/>
        </w:rPr>
        <w:t xml:space="preserve">f  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。</w:t>
      </w:r>
    </w:p>
    <w:p>
      <w:pPr>
        <w:pStyle w:val="Normal"/>
        <w:framePr w:w="8288" w:x="2223" w:y="3375"/>
        <w:widowControl w:val="off"/>
        <w:autoSpaceDE w:val="off"/>
        <w:autoSpaceDN w:val="off"/>
        <w:spacing w:before="0" w:after="0" w:line="253" w:lineRule="exact"/>
        <w:ind w:left="3581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f</w:t>
      </w:r>
    </w:p>
    <w:p>
      <w:pPr>
        <w:pStyle w:val="Normal"/>
        <w:framePr w:w="8288" w:x="2223" w:y="3375"/>
        <w:widowControl w:val="off"/>
        <w:autoSpaceDE w:val="off"/>
        <w:autoSpaceDN w:val="off"/>
        <w:spacing w:before="0" w:after="0" w:line="369" w:lineRule="exact"/>
        <w:ind w:left="0" w:right="0" w:first-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．等于 </w:t>
      </w:r>
      <w:r>
        <w:rPr>
          <w:rFonts w:ascii="Times New Roman"/>
          <w:i w:val="on"/>
          <w:color w:val="000000"/>
          <w:spacing w:val="0"/>
          <w:sz w:val="23"/>
        </w:rPr>
        <w:t xml:space="preserve">f  </w:t>
      </w:r>
      <w:r>
        <w:rPr>
          <w:rFonts w:ascii="Times New Roman"/>
          <w:color w:val="000000"/>
          <w:spacing w:val="0"/>
          <w:sz w:val="13"/>
        </w:rPr>
        <w:t>p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．等于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>s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．大于      </w:t>
      </w:r>
      <w:r>
        <w:rPr>
          <w:rFonts w:ascii="Times New Roman"/>
          <w:color w:val="000000"/>
          <w:spacing w:val="0"/>
          <w:sz w:val="13"/>
        </w:rPr>
        <w:t>s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，而小于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>p</w:t>
      </w:r>
      <w:r>
        <w:rPr>
          <w:rFonts w:ascii="GTGWVI+ËÎÌå" w:hAnsi="GTGWVI+ËÎÌå" w:cs="GTGWVI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．小于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>s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，或大于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 xml:space="preserve"> p</w:t>
      </w:r>
    </w:p>
    <w:p>
      <w:pPr>
        <w:pStyle w:val="Normal"/>
        <w:framePr w:w="525" w:x="9477" w:y="350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6649" w:x="1802" w:y="3810"/>
        <w:widowControl w:val="off"/>
        <w:autoSpaceDE w:val="off"/>
        <w:autoSpaceDN w:val="off"/>
        <w:spacing w:before="0" w:after="0" w:line="255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．石英晶体的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>p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与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3"/>
        </w:rPr>
        <w:t>s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的数值越接近，则要求 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0</w:t>
      </w:r>
      <w:r>
        <w:rPr>
          <w:rFonts w:ascii="GTGWVI+ËÎÌå" w:hAnsi="GTGWVI+ËÎÌå" w:cs="GTGWVI+ËÎÌå"/>
          <w:color w:val="000000"/>
          <w:spacing w:val="0"/>
          <w:sz w:val="21"/>
        </w:rPr>
        <w:t>值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GTGWVI+ËÎÌå" w:hAnsi="GTGWVI+ËÎÌå" w:cs="GTGWVI+ËÎÌå"/>
          <w:color w:val="000000"/>
          <w:spacing w:val="0"/>
          <w:sz w:val="21"/>
        </w:rPr>
        <w:t>。</w:t>
      </w:r>
    </w:p>
    <w:p>
      <w:pPr>
        <w:pStyle w:val="Normal"/>
        <w:framePr w:w="6649" w:x="1802" w:y="3810"/>
        <w:widowControl w:val="off"/>
        <w:autoSpaceDE w:val="off"/>
        <w:autoSpaceDN w:val="off"/>
        <w:spacing w:before="0" w:after="0" w:line="271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GTGWVI+ËÎÌå" w:hAnsi="GTGWVI+ËÎÌå" w:cs="GTGWVI+ËÎÌå"/>
          <w:color w:val="000000"/>
          <w:spacing w:val="0"/>
          <w:sz w:val="21"/>
        </w:rPr>
        <w:t>．越小，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 ．越大）</w:t>
      </w:r>
    </w:p>
    <w:p>
      <w:pPr>
        <w:pStyle w:val="Normal"/>
        <w:framePr w:w="6649" w:x="1802" w:y="381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6649" w:x="1802" w:y="3810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GTGWVI+ËÎÌå" w:hAnsi="GTGWVI+ËÎÌå" w:cs="GTGWVI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24</w:t>
      </w:r>
      <w:r>
        <w:rPr>
          <w:rFonts w:ascii="GTGWVI+ËÎÌå" w:hAnsi="GTGWVI+ËÎÌå" w:cs="GTGWVI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7641" w:x="2223" w:y="506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、判断下列说法是否正确，正确的在括号中画“√”，否则画“×”。</w:t>
      </w:r>
    </w:p>
    <w:p>
      <w:pPr>
        <w:pStyle w:val="Normal"/>
        <w:framePr w:w="9077" w:x="2223" w:y="537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．对于理想电压信号源的放大电路，可以引入电压串联负反馈，也可以引入电流串联</w:t>
      </w:r>
    </w:p>
    <w:p>
      <w:pPr>
        <w:pStyle w:val="Normal"/>
        <w:framePr w:w="1367" w:x="1802" w:y="56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负反馈。（</w:t>
      </w:r>
    </w:p>
    <w:p>
      <w:pPr>
        <w:pStyle w:val="Normal"/>
        <w:framePr w:w="525" w:x="3289" w:y="56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9077" w:x="2223" w:y="599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．对于非理想电压信号源的放大电路，可以引入电流串联负反馈，也可以引入电流并</w:t>
      </w:r>
    </w:p>
    <w:p>
      <w:pPr>
        <w:pStyle w:val="Normal"/>
        <w:framePr w:w="1578" w:x="1802" w:y="63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联负反馈。（</w:t>
      </w:r>
    </w:p>
    <w:p>
      <w:pPr>
        <w:pStyle w:val="Normal"/>
        <w:framePr w:w="525" w:x="3500" w:y="63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9111" w:x="2223" w:y="662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 ．对于理想电流信号源的放大电路，可以引入电流并联负反馈，也可以引入电压并联</w:t>
      </w:r>
    </w:p>
    <w:p>
      <w:pPr>
        <w:pStyle w:val="Normal"/>
        <w:framePr w:w="1366" w:x="1802" w:y="694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负反馈。（</w:t>
      </w:r>
    </w:p>
    <w:p>
      <w:pPr>
        <w:pStyle w:val="Normal"/>
        <w:framePr w:w="525" w:x="3289" w:y="694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9077" w:x="2223" w:y="723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GTGWVI+ËÎÌå" w:hAnsi="GTGWVI+ËÎÌå" w:cs="GTGWVI+ËÎÌå"/>
          <w:color w:val="000000"/>
          <w:spacing w:val="0"/>
          <w:sz w:val="21"/>
        </w:rPr>
        <w:t>．对于非理想电流信号源的放大电路，可以引入电压串联负反馈，也可以引入电压并</w:t>
      </w:r>
    </w:p>
    <w:p>
      <w:pPr>
        <w:pStyle w:val="Normal"/>
        <w:framePr w:w="1578" w:x="1802" w:y="756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联负反馈。（</w:t>
      </w:r>
    </w:p>
    <w:p>
      <w:pPr>
        <w:pStyle w:val="Normal"/>
        <w:framePr w:w="525" w:x="3500" w:y="756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9689" w:x="1802" w:y="8775"/>
        <w:widowControl w:val="off"/>
        <w:autoSpaceDE w:val="off"/>
        <w:autoSpaceDN w:val="off"/>
        <w:spacing w:before="0" w:after="0" w:line="298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、图示运算电路中，已知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为理想运算放大器，输入电压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I1 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0.2V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I2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0.5V</w:t>
      </w:r>
      <w:r>
        <w:rPr>
          <w:rFonts w:ascii="GTGWVI+ËÎÌå" w:hAnsi="GTGWVI+ËÎÌå" w:cs="GTGWVI+ËÎÌå"/>
          <w:color w:val="000000"/>
          <w:spacing w:val="0"/>
          <w:sz w:val="21"/>
        </w:rPr>
        <w:t>。</w:t>
      </w:r>
    </w:p>
    <w:p>
      <w:pPr>
        <w:pStyle w:val="Normal"/>
        <w:framePr w:w="9689" w:x="1802" w:y="8775"/>
        <w:widowControl w:val="off"/>
        <w:autoSpaceDE w:val="off"/>
        <w:autoSpaceDN w:val="off"/>
        <w:spacing w:before="0" w:after="0" w:line="344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下列结论是在电路诸多参数中仅改变其中一个参数而得到的，判断是否正确。正确者打“√”，</w:t>
      </w:r>
    </w:p>
    <w:p>
      <w:pPr>
        <w:pStyle w:val="Normal"/>
        <w:framePr w:w="9689" w:x="1802" w:y="8775"/>
        <w:widowControl w:val="off"/>
        <w:autoSpaceDE w:val="off"/>
        <w:autoSpaceDN w:val="off"/>
        <w:spacing w:before="0" w:after="0" w:line="281" w:lineRule="exact"/>
        <w:ind w:left="1077" w:right="0" w:first-line="0"/>
        <w:jc w:val="left"/>
        <w:rPr>
          <w:rFonts w:ascii="Symbol" w:hAnsi="Symbol" w:cs="Symbol"/>
          <w:color w:val="000000"/>
          <w:spacing w:val="0"/>
          <w:sz w:val="23"/>
        </w:rPr>
      </w:pPr>
      <w:r>
        <w:rPr>
          <w:rFonts w:ascii="Symbol" w:hAnsi="Symbol" w:cs="Symbol"/>
          <w:color w:val="000000"/>
          <w:spacing w:val="0"/>
          <w:sz w:val="23"/>
        </w:rPr>
        <w:t></w:t>
      </w:r>
    </w:p>
    <w:p>
      <w:pPr>
        <w:pStyle w:val="Normal"/>
        <w:framePr w:w="9689" w:x="1802" w:y="87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错误者打“”。</w:t>
      </w:r>
    </w:p>
    <w:p>
      <w:pPr>
        <w:pStyle w:val="Normal"/>
        <w:framePr w:w="3762" w:x="2223" w:y="9766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减小时，输出电压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3762" w:x="2223" w:y="9766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增大时，输出电压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3762" w:x="2223" w:y="9766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4</w:t>
      </w:r>
      <w:r>
        <w:rPr>
          <w:rFonts w:ascii="GTGWVI+ËÎÌå" w:hAnsi="GTGWVI+ËÎÌå" w:cs="GTGWVI+ËÎÌå"/>
          <w:color w:val="000000"/>
          <w:spacing w:val="0"/>
          <w:sz w:val="21"/>
        </w:rPr>
        <w:t>开路时，输出电压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1261" w:x="5542" w:y="988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将减小。（</w:t>
      </w:r>
    </w:p>
    <w:p>
      <w:pPr>
        <w:pStyle w:val="Normal"/>
        <w:framePr w:w="1261" w:x="5542" w:y="988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将增大。（</w:t>
      </w:r>
    </w:p>
    <w:p>
      <w:pPr>
        <w:pStyle w:val="Normal"/>
        <w:framePr w:w="1261" w:x="5542" w:y="988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将增大。（</w:t>
      </w:r>
    </w:p>
    <w:p>
      <w:pPr>
        <w:pStyle w:val="Normal"/>
        <w:framePr w:w="525" w:x="6924" w:y="988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525" w:x="6924" w:y="988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525" w:x="6924" w:y="988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1104" w:x="6153" w:y="11010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 xml:space="preserve">u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4718" w:x="2223" w:y="1145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4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</w:t>
      </w:r>
      <w:r>
        <w:rPr>
          <w:rFonts w:ascii="GTGWVI+ËÎÌå" w:hAnsi="GTGWVI+ËÎÌå" w:cs="GTGWVI+ËÎÌå"/>
          <w:color w:val="000000"/>
          <w:spacing w:val="0"/>
          <w:sz w:val="21"/>
        </w:rPr>
        <w:t>时，电路总电压放大倍数</w:t>
      </w:r>
    </w:p>
    <w:p>
      <w:pPr>
        <w:pStyle w:val="Normal"/>
        <w:framePr w:w="4718" w:x="2223" w:y="11458"/>
        <w:widowControl w:val="off"/>
        <w:autoSpaceDE w:val="off"/>
        <w:autoSpaceDN w:val="off"/>
        <w:spacing w:before="0" w:after="0" w:line="736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．当电阻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5</w:t>
      </w:r>
      <w:r>
        <w:rPr>
          <w:rFonts w:ascii="GTGWVI+ËÎÌå" w:hAnsi="GTGWVI+ËÎÌå" w:cs="GTGWVI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</w:t>
      </w:r>
      <w:r>
        <w:rPr>
          <w:rFonts w:ascii="GTGWVI+ËÎÌå" w:hAnsi="GTGWVI+ËÎÌå" w:cs="GTGWVI+ËÎÌå"/>
          <w:color w:val="000000"/>
          <w:spacing w:val="0"/>
          <w:sz w:val="21"/>
        </w:rPr>
        <w:t>时，电路总的电压放大倍数</w:t>
      </w:r>
    </w:p>
    <w:p>
      <w:pPr>
        <w:pStyle w:val="Normal"/>
        <w:framePr w:w="821" w:x="6793" w:y="11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I2</w:t>
      </w:r>
      <w:r>
        <w:rPr>
          <w:rFonts w:ascii="GTGWVI+ËÎÌå" w:hAnsi="GTGWVI+ËÎÌå" w:cs="GTGWVI+ËÎÌå"/>
          <w:color w:val="000000"/>
          <w:spacing w:val="0"/>
          <w:sz w:val="21"/>
        </w:rPr>
        <w:t>。（</w:t>
      </w:r>
    </w:p>
    <w:p>
      <w:pPr>
        <w:pStyle w:val="Normal"/>
        <w:framePr w:w="525" w:x="7735" w:y="11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438" w:x="7111" w:y="11743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728" w:x="7696" w:y="11745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280" w:x="8063" w:y="11892"/>
        <w:widowControl w:val="off"/>
        <w:autoSpaceDE w:val="off"/>
        <w:autoSpaceDN w:val="off"/>
        <w:spacing w:before="0" w:after="0" w:line="15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2</w:t>
      </w:r>
    </w:p>
    <w:p>
      <w:pPr>
        <w:pStyle w:val="Normal"/>
        <w:framePr w:w="786" w:x="6362" w:y="11867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 xml:space="preserve">u </w:t>
      </w:r>
      <w:r>
        <w:rPr>
          <w:rFonts w:ascii="Symbol" w:hAnsi="Symbol" w:cs="Symbol"/>
          <w:color w:val="000000"/>
          <w:spacing w:val="0"/>
          <w:sz w:val="24"/>
        </w:rPr>
        <w:t xml:space="preserve"> </w:t>
      </w:r>
    </w:p>
    <w:p>
      <w:pPr>
        <w:pStyle w:val="Normal"/>
        <w:framePr w:w="1105" w:x="6863" w:y="12050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I2 </w:t>
      </w:r>
      <w:r>
        <w:rPr>
          <w:rFonts w:ascii="Symbol" w:hAnsi="Symbol" w:cs="Symbol"/>
          <w:color w:val="000000"/>
          <w:spacing w:val="0"/>
          <w:sz w:val="24"/>
        </w:rPr>
        <w:t xml:space="preserve">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I1</w:t>
      </w:r>
    </w:p>
    <w:p>
      <w:pPr>
        <w:pStyle w:val="Normal"/>
        <w:framePr w:w="507" w:x="7931" w:y="12077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695" w:x="8061" w:y="122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（</w:t>
      </w:r>
    </w:p>
    <w:p>
      <w:pPr>
        <w:pStyle w:val="Normal"/>
        <w:framePr w:w="525" w:x="8877" w:y="1220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）</w:t>
      </w:r>
    </w:p>
    <w:p>
      <w:pPr>
        <w:pStyle w:val="Normal"/>
        <w:framePr w:w="418" w:x="5695" w:y="12875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624" w:x="5582" w:y="13197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17" w:x="6905" w:y="1326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416" w:x="4559" w:y="1355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63" w:x="3938" w:y="1372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I1</w:t>
      </w:r>
    </w:p>
    <w:p>
      <w:pPr>
        <w:pStyle w:val="Normal"/>
        <w:framePr w:w="624" w:x="4446" w:y="13876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497" w:x="5512" w:y="1394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49" w:x="7860" w:y="1398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6" w:x="4559" w:y="14123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339" w:x="6936" w:y="14204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423" w:x="3938" w:y="14267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 I2</w:t>
      </w:r>
    </w:p>
    <w:p>
      <w:pPr>
        <w:pStyle w:val="Normal"/>
        <w:framePr w:w="240" w:x="7052" w:y="14277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534" w:x="6874" w:y="14359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624" w:x="4446" w:y="14445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339" w:x="5175" w:y="14600"/>
        <w:widowControl w:val="off"/>
        <w:autoSpaceDE w:val="off"/>
        <w:autoSpaceDN w:val="off"/>
        <w:spacing w:before="0" w:after="0" w:line="17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240" w:x="5290" w:y="14675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624" w:x="5155" w:y="14755"/>
        <w:widowControl w:val="off"/>
        <w:autoSpaceDE w:val="off"/>
        <w:autoSpaceDN w:val="off"/>
        <w:spacing w:before="0" w:after="0" w:line="19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34" w:x="6874" w:y="14771"/>
        <w:widowControl w:val="off"/>
        <w:autoSpaceDE w:val="off"/>
        <w:autoSpaceDN w:val="off"/>
        <w:spacing w:before="0" w:after="0" w:line="179" w:lineRule="exact"/>
        <w:ind w:left="72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4" w:x="6874" w:y="14771"/>
        <w:widowControl w:val="off"/>
        <w:autoSpaceDE w:val="off"/>
        <w:autoSpaceDN w:val="off"/>
        <w:spacing w:before="0" w:after="0" w:line="17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0" w:x="7061" w:y="14843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172.8pt;margin-top:108.45pt;z-index:-127;width:34.3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56.2pt;margin-top:91.9pt;z-index:-131;width:52pt;height:32.6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141.85pt;margin-top:89.75pt;z-index:-135;width:67.3pt;height:34.7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56.2pt;margin-top:111.9pt;z-index:-139;width:24.35pt;height:12.0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241.65pt;margin-top:109.8pt;z-index:-143;width:39.95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351.35pt;margin-top:108pt;z-index:-147;width:14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328.55pt;margin-top:91.9pt;z-index:-151;width:38.2pt;height:32.2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314.35pt;margin-top:89.75pt;z-index:-155;width:53.4pt;height:34.3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332.65pt;margin-top:565.6pt;z-index:-159;width:14.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342.7pt;margin-top:602.35pt;z-index:-163;width:38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394.75pt;margin-top:602.35pt;z-index:-167;width:13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207.35pt;margin-top:634.35pt;z-index:-171;width:187.25pt;height:134.6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946" w:x="1802" w:y="146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5946" w:x="1802" w:y="146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12</w:t>
      </w:r>
      <w:r>
        <w:rPr>
          <w:rFonts w:ascii="GTGWVI+ËÎÌå" w:hAnsi="GTGWVI+ËÎÌå" w:cs="GTGWVI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24</w:t>
      </w:r>
      <w:r>
        <w:rPr>
          <w:rFonts w:ascii="GTGWVI+ËÎÌå" w:hAnsi="GTGWVI+ËÎÌå" w:cs="GTGWVI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5946" w:x="1802" w:y="1466"/>
        <w:widowControl w:val="off"/>
        <w:autoSpaceDE w:val="off"/>
        <w:autoSpaceDN w:val="off"/>
        <w:spacing w:before="0" w:after="0" w:line="300" w:lineRule="exact"/>
        <w:ind w:left="421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、图示电路为串联型稳压电源，接线有多处错误。</w:t>
      </w:r>
    </w:p>
    <w:p>
      <w:pPr>
        <w:pStyle w:val="Normal"/>
        <w:framePr w:w="2314" w:x="2223" w:y="234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GTGWVI+ËÎÌå" w:hAnsi="GTGWVI+ËÎÌå" w:cs="GTGWVI+ËÎÌå"/>
          <w:color w:val="000000"/>
          <w:spacing w:val="0"/>
          <w:sz w:val="21"/>
        </w:rPr>
        <w:t>．在图中改正错误；</w:t>
      </w:r>
    </w:p>
    <w:p>
      <w:pPr>
        <w:pStyle w:val="Normal"/>
        <w:framePr w:w="5285" w:x="2223" w:y="266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．求出输出电压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O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＝？设 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管的  </w:t>
      </w:r>
      <w:r>
        <w:rPr>
          <w:rFonts w:ascii="Times New Roman"/>
          <w:i w:val="on"/>
          <w:color w:val="000000"/>
          <w:spacing w:val="0"/>
          <w:sz w:val="21"/>
        </w:rPr>
        <w:t>U</w:t>
      </w:r>
      <w:r>
        <w:rPr>
          <w:rFonts w:ascii="Times New Roman"/>
          <w:color w:val="000000"/>
          <w:spacing w:val="0"/>
          <w:sz w:val="13"/>
        </w:rPr>
        <w:t>BE</w:t>
      </w:r>
      <w:r>
        <w:rPr>
          <w:rFonts w:ascii="GTGWVI+ËÎÌå" w:hAnsi="GTGWVI+ËÎÌå" w:cs="GTGWVI+ËÎÌå"/>
          <w:color w:val="000000"/>
          <w:spacing w:val="0"/>
          <w:sz w:val="21"/>
        </w:rPr>
        <w:t>＝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GTGWVI+ËÎÌå" w:hAnsi="GTGWVI+ËÎÌå" w:cs="GTGWVI+ËÎÌå"/>
          <w:color w:val="000000"/>
          <w:spacing w:val="0"/>
          <w:sz w:val="21"/>
        </w:rPr>
        <w:t>。</w:t>
      </w:r>
    </w:p>
    <w:p>
      <w:pPr>
        <w:pStyle w:val="Normal"/>
        <w:framePr w:w="383" w:x="5109" w:y="325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M</w:t>
      </w:r>
    </w:p>
    <w:p>
      <w:pPr>
        <w:pStyle w:val="Normal"/>
        <w:framePr w:w="357" w:x="7425" w:y="325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N</w:t>
      </w:r>
    </w:p>
    <w:p>
      <w:pPr>
        <w:pStyle w:val="Normal"/>
        <w:framePr w:w="531" w:x="6242" w:y="333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33" w:x="7961" w:y="3737"/>
        <w:widowControl w:val="off"/>
        <w:autoSpaceDE w:val="off"/>
        <w:autoSpaceDN w:val="off"/>
        <w:spacing w:before="0" w:after="0" w:line="178" w:lineRule="exact"/>
        <w:ind w:left="12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3" w:x="7961" w:y="3737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0" w:x="8196" w:y="3809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31" w:x="6525" w:y="395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409" w:x="7176" w:y="396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919" w:x="3796" w:y="406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  <w:r>
        <w:rPr>
          <w:rFonts w:ascii="Times New Roman"/>
          <w:color w:val="000000"/>
          <w:spacing w:val="0"/>
          <w:sz w:val="16"/>
        </w:rPr>
        <w:t>~VD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339" w:x="5733" w:y="427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824" w:x="3169" w:y="458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2</w:t>
      </w:r>
      <w:r>
        <w:rPr>
          <w:rFonts w:ascii="Times New Roman"/>
          <w:color w:val="000000"/>
          <w:spacing w:val="0"/>
          <w:sz w:val="16"/>
        </w:rPr>
        <w:t>= 20V</w:t>
      </w:r>
    </w:p>
    <w:p>
      <w:pPr>
        <w:pStyle w:val="Normal"/>
        <w:framePr w:w="960" w:x="2067" w:y="469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 xml:space="preserve">1 </w:t>
      </w:r>
      <w:r>
        <w:rPr>
          <w:rFonts w:ascii="Times New Roman"/>
          <w:color w:val="000000"/>
          <w:spacing w:val="0"/>
          <w:sz w:val="16"/>
        </w:rPr>
        <w:t>= 220V</w:t>
      </w:r>
    </w:p>
    <w:p>
      <w:pPr>
        <w:pStyle w:val="Normal"/>
        <w:framePr w:w="960" w:x="2067" w:y="4698"/>
        <w:widowControl w:val="off"/>
        <w:autoSpaceDE w:val="off"/>
        <w:autoSpaceDN w:val="off"/>
        <w:spacing w:before="0" w:after="0" w:line="180" w:lineRule="exact"/>
        <w:ind w:left="274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50Hz</w:t>
      </w:r>
    </w:p>
    <w:p>
      <w:pPr>
        <w:pStyle w:val="Normal"/>
        <w:framePr w:w="425" w:x="9949" w:y="472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31" w:x="7263" w:y="474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424" w:x="9272" w:y="475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60" w:x="4792" w:y="481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63" w:x="8590" w:y="480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33" w:x="7961" w:y="5209"/>
        <w:widowControl w:val="off"/>
        <w:autoSpaceDE w:val="off"/>
        <w:autoSpaceDN w:val="off"/>
        <w:spacing w:before="0" w:after="0" w:line="178" w:lineRule="exact"/>
        <w:ind w:left="63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3" w:x="7961" w:y="5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2k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240" w:x="8139" w:y="5281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873" w:x="6640" w:y="5484"/>
        <w:widowControl w:val="off"/>
        <w:autoSpaceDE w:val="off"/>
        <w:autoSpaceDN w:val="off"/>
        <w:spacing w:before="0" w:after="0" w:line="178" w:lineRule="exact"/>
        <w:ind w:left="27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873" w:x="6640" w:y="5484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Z</w:t>
      </w:r>
      <w:r>
        <w:rPr>
          <w:rFonts w:ascii="Times New Roman"/>
          <w:color w:val="000000"/>
          <w:spacing w:val="0"/>
          <w:sz w:val="16"/>
        </w:rPr>
        <w:t>=8.3V</w:t>
      </w:r>
    </w:p>
    <w:p>
      <w:pPr>
        <w:pStyle w:val="Normal"/>
        <w:framePr w:w="9587" w:x="1802" w:y="6444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Times New Roman"/>
          <w:color w:val="000000"/>
          <w:spacing w:val="0"/>
          <w:sz w:val="13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、在如图所示的 </w:t>
      </w:r>
      <w:r>
        <w:rPr>
          <w:rFonts w:ascii="Times New Roman"/>
          <w:color w:val="000000"/>
          <w:spacing w:val="0"/>
          <w:sz w:val="21"/>
        </w:rPr>
        <w:t>OCL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电路中，已知输入的动态信号是正弦波电压，三极管  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GTGWVI+ËÎÌå" w:hAnsi="GTGWVI+ËÎÌå" w:cs="GTGWVI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VT</w:t>
      </w:r>
      <w:r>
        <w:rPr>
          <w:rFonts w:ascii="Times New Roman"/>
          <w:color w:val="000000"/>
          <w:spacing w:val="0"/>
          <w:sz w:val="13"/>
        </w:rPr>
        <w:t>4</w:t>
      </w:r>
    </w:p>
    <w:p>
      <w:pPr>
        <w:pStyle w:val="Normal"/>
        <w:framePr w:w="9587" w:x="1802" w:y="644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 xml:space="preserve">的最大耗散功率均为 </w:t>
      </w:r>
      <w:r>
        <w:rPr>
          <w:rFonts w:ascii="Times New Roman"/>
          <w:color w:val="000000"/>
          <w:spacing w:val="0"/>
          <w:sz w:val="21"/>
        </w:rPr>
        <w:t>1W</w:t>
      </w:r>
      <w:r>
        <w:rPr>
          <w:rFonts w:ascii="GTGWVI+ËÎÌå" w:hAnsi="GTGWVI+ËÎÌå" w:cs="GTGWVI+ËÎÌå"/>
          <w:color w:val="000000"/>
          <w:spacing w:val="0"/>
          <w:sz w:val="21"/>
        </w:rPr>
        <w:t xml:space="preserve">，负载能够获得的最大输出功率为 </w:t>
      </w:r>
      <w:r>
        <w:rPr>
          <w:rFonts w:ascii="Times New Roman"/>
          <w:color w:val="000000"/>
          <w:spacing w:val="0"/>
          <w:sz w:val="21"/>
        </w:rPr>
        <w:t>10W</w:t>
      </w:r>
      <w:r>
        <w:rPr>
          <w:rFonts w:ascii="GTGWVI+ËÎÌå" w:hAnsi="GTGWVI+ËÎÌå" w:cs="GTGWVI+ËÎÌå"/>
          <w:color w:val="000000"/>
          <w:spacing w:val="0"/>
          <w:sz w:val="21"/>
        </w:rPr>
        <w:t>。指出电路参数明显不妥的</w:t>
      </w:r>
    </w:p>
    <w:p>
      <w:pPr>
        <w:pStyle w:val="Normal"/>
        <w:framePr w:w="9587" w:x="1802" w:y="644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GTGWVI+ËÎÌå" w:hAnsi="GTGWVI+ËÎÌå" w:cs="GTGWVI+ËÎÌå"/>
          <w:color w:val="000000"/>
          <w:spacing w:val="0"/>
          <w:sz w:val="21"/>
        </w:rPr>
      </w:pPr>
      <w:r>
        <w:rPr>
          <w:rFonts w:ascii="GTGWVI+ËÎÌå" w:hAnsi="GTGWVI+ËÎÌå" w:cs="GTGWVI+ËÎÌå"/>
          <w:color w:val="000000"/>
          <w:spacing w:val="0"/>
          <w:sz w:val="21"/>
        </w:rPr>
        <w:t>元器件，并分别说明其取值是太大，还是太小。</w:t>
      </w:r>
    </w:p>
    <w:p>
      <w:pPr>
        <w:pStyle w:val="Normal"/>
        <w:framePr w:w="604" w:x="6875" w:y="755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716" w:x="7298" w:y="756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(+10V)</w:t>
      </w:r>
    </w:p>
    <w:p>
      <w:pPr>
        <w:pStyle w:val="Normal"/>
        <w:framePr w:w="1015" w:x="4676" w:y="7934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1     </w:t>
      </w:r>
      <w:r>
        <w:rPr>
          <w:rFonts w:ascii="Times New Roman"/>
          <w:color w:val="000000"/>
          <w:spacing w:val="0"/>
          <w:sz w:val="16"/>
        </w:rPr>
        <w:t>500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548" w:x="5763" w:y="828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1098" w:x="4512" w:y="8613"/>
        <w:widowControl w:val="off"/>
        <w:autoSpaceDE w:val="off"/>
        <w:autoSpaceDN w:val="off"/>
        <w:spacing w:before="0" w:after="0" w:line="196" w:lineRule="exact"/>
        <w:ind w:left="164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2     </w:t>
      </w:r>
      <w:r>
        <w:rPr>
          <w:rFonts w:ascii="Times New Roman"/>
          <w:color w:val="000000"/>
          <w:spacing w:val="0"/>
          <w:sz w:val="16"/>
        </w:rPr>
        <w:t>5k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1098" w:x="4512" w:y="8613"/>
        <w:widowControl w:val="off"/>
        <w:autoSpaceDE w:val="off"/>
        <w:autoSpaceDN w:val="off"/>
        <w:spacing w:before="0" w:after="0" w:line="44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88" w:x="6439" w:y="85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81" w:x="4060" w:y="922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539" w:x="6959" w:y="9649"/>
        <w:widowControl w:val="off"/>
        <w:autoSpaceDE w:val="off"/>
        <w:autoSpaceDN w:val="off"/>
        <w:spacing w:before="0" w:after="0" w:line="177" w:lineRule="exact"/>
        <w:ind w:left="10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539" w:x="6959" w:y="9649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Symbol" w:hAnsi="Symbol" w:cs="Symbol"/>
          <w:color w:val="000000"/>
          <w:spacing w:val="0"/>
          <w:sz w:val="16"/>
        </w:rPr>
        <w:t></w:t>
      </w:r>
    </w:p>
    <w:p>
      <w:pPr>
        <w:pStyle w:val="Normal"/>
        <w:framePr w:w="253" w:x="7166" w:y="9720"/>
        <w:widowControl w:val="off"/>
        <w:autoSpaceDE w:val="off"/>
        <w:autoSpaceDN w:val="off"/>
        <w:spacing w:before="0" w:after="0" w:line="133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36" w:x="7514" w:y="973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48" w:x="4488" w:y="980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8" w:x="5763" w:y="1015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VT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488" w:x="6443" w:y="1043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1011" w:x="4668" w:y="10527"/>
        <w:widowControl w:val="off"/>
        <w:autoSpaceDE w:val="off"/>
        <w:autoSpaceDN w:val="off"/>
        <w:spacing w:before="0" w:after="0" w:line="19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2     </w:t>
      </w:r>
      <w:r>
        <w:rPr>
          <w:rFonts w:ascii="Times New Roman"/>
          <w:color w:val="000000"/>
          <w:spacing w:val="0"/>
          <w:sz w:val="16"/>
        </w:rPr>
        <w:t>10k</w:t>
      </w:r>
      <w:r>
        <w:rPr>
          <w:rFonts w:ascii="Symbol" w:hAnsi="Symbol" w:cs="Symbol"/>
          <w:color w:val="000000"/>
          <w:spacing w:val="0"/>
          <w:sz w:val="16"/>
        </w:rPr>
        <w:t></w:t>
      </w:r>
    </w:p>
    <w:p>
      <w:pPr>
        <w:pStyle w:val="Normal"/>
        <w:framePr w:w="1076" w:x="6966" w:y="1090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 xml:space="preserve">CC   </w:t>
      </w:r>
      <w:r>
        <w:rPr>
          <w:rFonts w:ascii="Times New Roman"/>
          <w:color w:val="000000"/>
          <w:spacing w:val="0"/>
          <w:sz w:val="16"/>
        </w:rPr>
        <w:t>(  10V)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43" style="position:absolute;margin-left:152.3pt;margin-top:171.5pt;z-index:-175;width:349.45pt;height:146.1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127.45pt;margin-top:215.7pt;z-index:-179;width:17.65pt;height:53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147.65pt;margin-top:222.8pt;z-index:-183;width:2.15pt;height:39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206.65pt;margin-top:381.25pt;z-index:-187;width:175.25pt;height:170.2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GTGWVI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293aef06-0000-0000-0000-000000000000}"/>
  </w:font>
  <w:font w:name="ETTHDF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aa905ad-0000-0000-0000-000000000000}"/>
  </w:font>
  <w:font w:name="NVFDRQ+MT 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ed9fc0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styles" Target="styles.xml" /><Relationship Id="rId49" Type="http://schemas.openxmlformats.org/officeDocument/2006/relationships/fontTable" Target="fontTable.xml" /><Relationship Id="rId5" Type="http://schemas.openxmlformats.org/officeDocument/2006/relationships/image" Target="media/image5.jpeg" /><Relationship Id="rId50" Type="http://schemas.openxmlformats.org/officeDocument/2006/relationships/settings" Target="settings.xml" /><Relationship Id="rId51" Type="http://schemas.openxmlformats.org/officeDocument/2006/relationships/webSettings" Target="webSettings.xml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809</Words>
  <Characters>2083</Characters>
  <Application>Aspose</Application>
  <DocSecurity>0</DocSecurity>
  <Lines>261</Lines>
  <Paragraphs>261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2384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2016-01-05T18:46:39+08:00</dcterms:created>
  <dcterms:modified xmlns:xsi="http://www.w3.org/2001/XMLSchema-instance" xmlns:dcterms="http://purl.org/dc/terms/" xsi:type="dcterms:W3CDTF">2016-01-05T18:46:39+08:00</dcterms:modified>
</coreProperties>
</file>