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jc w:val="center"/>
        <w:rPr>
          <w:rFonts w:ascii="微软雅黑" w:hAnsi="微软雅黑" w:eastAsia="微软雅黑" w:cs="微软雅黑"/>
          <w:b/>
          <w:bCs/>
          <w:sz w:val="48"/>
          <w:szCs w:val="48"/>
          <w:lang w:val="zh-TW"/>
        </w:rPr>
      </w:pPr>
    </w:p>
    <w:p>
      <w:pPr>
        <w:pStyle w:val="8"/>
        <w:jc w:val="center"/>
        <w:rPr>
          <w:rFonts w:ascii="微软雅黑" w:hAnsi="微软雅黑" w:eastAsia="微软雅黑" w:cs="微软雅黑"/>
          <w:b/>
          <w:bCs/>
          <w:sz w:val="48"/>
          <w:szCs w:val="48"/>
          <w:lang w:val="zh-TW"/>
        </w:rPr>
      </w:pPr>
    </w:p>
    <w:p>
      <w:pPr>
        <w:pStyle w:val="8"/>
        <w:jc w:val="center"/>
        <w:rPr>
          <w:rFonts w:ascii="微软雅黑" w:hAnsi="微软雅黑" w:eastAsia="微软雅黑" w:cs="微软雅黑"/>
          <w:b/>
          <w:bCs/>
          <w:sz w:val="48"/>
          <w:szCs w:val="48"/>
          <w:lang w:val="zh-TW"/>
        </w:rPr>
      </w:pPr>
    </w:p>
    <w:p>
      <w:pPr>
        <w:pStyle w:val="8"/>
        <w:jc w:val="center"/>
        <w:rPr>
          <w:rFonts w:ascii="微软雅黑" w:hAnsi="微软雅黑" w:eastAsia="微软雅黑" w:cs="微软雅黑"/>
          <w:b/>
          <w:bCs/>
          <w:sz w:val="48"/>
          <w:szCs w:val="48"/>
          <w:lang w:val="zh-TW"/>
        </w:rPr>
      </w:pPr>
      <w:r>
        <w:rPr>
          <w:rFonts w:ascii="微软雅黑" w:hAnsi="微软雅黑" w:eastAsia="微软雅黑" w:cs="微软雅黑"/>
          <w:b/>
          <w:bCs/>
          <w:sz w:val="48"/>
          <w:szCs w:val="48"/>
          <w:lang w:val="zh-TW"/>
        </w:rPr>
        <w:t>达内</w:t>
      </w:r>
      <w:r>
        <w:rPr>
          <w:rFonts w:hint="eastAsia" w:ascii="微软雅黑" w:hAnsi="微软雅黑" w:eastAsia="微软雅黑" w:cs="微软雅黑"/>
          <w:b/>
          <w:bCs/>
          <w:sz w:val="48"/>
          <w:szCs w:val="48"/>
          <w:lang w:val="zh-TW"/>
        </w:rPr>
        <w:t>科技</w:t>
      </w:r>
      <w:r>
        <w:rPr>
          <w:rFonts w:ascii="微软雅黑" w:hAnsi="微软雅黑" w:eastAsia="微软雅黑" w:cs="微软雅黑"/>
          <w:b/>
          <w:bCs/>
          <w:sz w:val="48"/>
          <w:szCs w:val="48"/>
        </w:rPr>
        <w:t>—</w:t>
      </w:r>
      <w:r>
        <w:rPr>
          <w:rFonts w:ascii="微软雅黑" w:hAnsi="微软雅黑" w:eastAsia="微软雅黑" w:cs="微软雅黑"/>
          <w:b/>
          <w:bCs/>
          <w:sz w:val="48"/>
          <w:szCs w:val="48"/>
          <w:lang w:val="zh-TW"/>
        </w:rPr>
        <w:t>英才添翼</w:t>
      </w:r>
      <w:r>
        <w:rPr>
          <w:rFonts w:hint="eastAsia" w:ascii="微软雅黑" w:hAnsi="微软雅黑" w:eastAsia="微软雅黑" w:cs="微软雅黑"/>
          <w:b/>
          <w:bCs/>
          <w:sz w:val="48"/>
          <w:szCs w:val="48"/>
          <w:lang w:val="zh-TW"/>
        </w:rPr>
        <w:t>计划</w:t>
      </w:r>
    </w:p>
    <w:p>
      <w:pPr>
        <w:pStyle w:val="8"/>
        <w:jc w:val="center"/>
        <w:rPr>
          <w:rFonts w:ascii="微软雅黑" w:hAnsi="微软雅黑" w:eastAsia="微软雅黑" w:cs="微软雅黑"/>
          <w:b/>
          <w:bCs/>
          <w:sz w:val="48"/>
          <w:szCs w:val="48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48"/>
        </w:rPr>
        <w:t>学子商城</w:t>
      </w:r>
    </w:p>
    <w:p>
      <w:pPr>
        <w:snapToGrid w:val="0"/>
        <w:rPr>
          <w:rFonts w:hint="default" w:ascii="微软雅黑" w:hAnsi="微软雅黑" w:eastAsia="微软雅黑"/>
          <w:lang w:val="en-US"/>
        </w:rPr>
      </w:pPr>
      <w:r>
        <w:rPr>
          <w:rFonts w:hint="default" w:ascii="微软雅黑" w:hAnsi="微软雅黑" w:eastAsia="微软雅黑"/>
        </w:rPr>
        <w:t>。</w:t>
      </w:r>
    </w:p>
    <w:p>
      <w:pPr>
        <w:snapToGrid w:val="0"/>
        <w:spacing w:before="120" w:beforeLines="50"/>
        <w:rPr>
          <w:rFonts w:hint="default" w:ascii="微软雅黑" w:hAnsi="微软雅黑" w:eastAsia="微软雅黑"/>
          <w:b/>
          <w:sz w:val="28"/>
        </w:rPr>
      </w:pPr>
      <w:r>
        <w:rPr>
          <w:rFonts w:ascii="微软雅黑" w:hAnsi="微软雅黑" w:eastAsia="微软雅黑"/>
          <w:b/>
          <w:sz w:val="28"/>
        </w:rPr>
        <w:t>主要功能：</w:t>
      </w:r>
    </w:p>
    <w:p>
      <w:pPr>
        <w:snapToGrid w:val="0"/>
        <w:ind w:firstLine="594" w:firstLineChars="270"/>
        <w:rPr>
          <w:rFonts w:hint="default" w:ascii="微软雅黑" w:hAnsi="微软雅黑" w:eastAsia="微软雅黑"/>
        </w:rPr>
      </w:pPr>
      <w:r>
        <w:rPr>
          <w:rFonts w:hint="default" w:ascii="微软雅黑" w:hAnsi="微软雅黑" w:eastAsia="微软雅黑"/>
        </w:rPr>
        <w:t>该项目为</w:t>
      </w:r>
      <w:r>
        <w:rPr>
          <w:rFonts w:ascii="微软雅黑" w:hAnsi="微软雅黑" w:eastAsia="微软雅黑"/>
        </w:rPr>
        <w:t>纯</w:t>
      </w:r>
      <w:r>
        <w:rPr>
          <w:rFonts w:hint="default" w:ascii="微软雅黑" w:hAnsi="微软雅黑" w:eastAsia="微软雅黑"/>
        </w:rPr>
        <w:t>前端典型</w:t>
      </w:r>
      <w:r>
        <w:rPr>
          <w:rFonts w:ascii="微软雅黑" w:hAnsi="微软雅黑" w:eastAsia="微软雅黑"/>
        </w:rPr>
        <w:t>电商项目</w:t>
      </w:r>
      <w:r>
        <w:rPr>
          <w:rFonts w:hint="default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开发</w:t>
      </w:r>
      <w:r>
        <w:rPr>
          <w:rFonts w:hint="default" w:ascii="微软雅黑" w:hAnsi="微软雅黑" w:eastAsia="微软雅黑"/>
        </w:rPr>
        <w:t>主要</w:t>
      </w:r>
      <w:r>
        <w:rPr>
          <w:rFonts w:hint="eastAsia" w:ascii="微软雅黑" w:hAnsi="微软雅黑" w:eastAsia="微软雅黑"/>
          <w:lang w:val="en-US" w:eastAsia="zh-CN"/>
        </w:rPr>
        <w:t>JavaScript基础的学习</w:t>
      </w:r>
      <w:r>
        <w:rPr>
          <w:rFonts w:hint="default" w:ascii="微软雅黑" w:hAnsi="微软雅黑" w:eastAsia="微软雅黑"/>
        </w:rPr>
        <w:t>、</w:t>
      </w:r>
      <w:r>
        <w:rPr>
          <w:rFonts w:hint="eastAsia" w:ascii="微软雅黑" w:hAnsi="微软雅黑" w:eastAsia="微软雅黑"/>
          <w:lang w:val="en-US" w:eastAsia="zh-CN"/>
        </w:rPr>
        <w:t>DOM的操作</w:t>
      </w:r>
      <w:r>
        <w:rPr>
          <w:rFonts w:hint="default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学子商城首页</w:t>
      </w:r>
      <w:r>
        <w:rPr>
          <w:rFonts w:hint="default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学子商城4</w:t>
      </w:r>
      <w:r>
        <w:rPr>
          <w:rFonts w:hint="default" w:ascii="微软雅黑" w:hAnsi="微软雅黑" w:eastAsia="微软雅黑"/>
        </w:rPr>
        <w:t>04</w:t>
      </w:r>
      <w:r>
        <w:rPr>
          <w:rFonts w:ascii="微软雅黑" w:hAnsi="微软雅黑" w:eastAsia="微软雅黑"/>
        </w:rPr>
        <w:t>页面</w:t>
      </w:r>
      <w:r>
        <w:rPr>
          <w:rFonts w:hint="default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学子商城收藏页</w:t>
      </w:r>
      <w:r>
        <w:rPr>
          <w:rFonts w:hint="default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学子商城登录页</w:t>
      </w:r>
      <w:r>
        <w:rPr>
          <w:rFonts w:hint="default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使用盒子模型和浮动，定位等知识点。</w:t>
      </w:r>
    </w:p>
    <w:p>
      <w:pPr>
        <w:snapToGrid w:val="0"/>
        <w:spacing w:before="120" w:beforeLines="50"/>
        <w:rPr>
          <w:rFonts w:hint="default" w:ascii="微软雅黑" w:hAnsi="微软雅黑" w:eastAsia="微软雅黑"/>
          <w:b/>
          <w:sz w:val="28"/>
        </w:rPr>
      </w:pPr>
      <w:r>
        <w:rPr>
          <w:rFonts w:ascii="微软雅黑" w:hAnsi="微软雅黑" w:eastAsia="微软雅黑"/>
          <w:b/>
          <w:sz w:val="28"/>
        </w:rPr>
        <w:t>学习目标：</w:t>
      </w:r>
    </w:p>
    <w:p>
      <w:pPr>
        <w:snapToGrid w:val="0"/>
        <w:ind w:firstLine="594" w:firstLineChars="270"/>
        <w:rPr>
          <w:rFonts w:hint="default" w:ascii="微软雅黑" w:hAnsi="微软雅黑" w:eastAsia="微软雅黑"/>
        </w:rPr>
      </w:pPr>
      <w:r>
        <w:rPr>
          <w:rFonts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val="en-US" w:eastAsia="zh-CN"/>
        </w:rPr>
        <w:t>一</w:t>
      </w:r>
      <w:r>
        <w:rPr>
          <w:rFonts w:ascii="微软雅黑" w:hAnsi="微软雅黑" w:eastAsia="微软雅黑"/>
        </w:rPr>
        <w:t>】掌握整个项目的开发流程以及静态页面的搭建</w:t>
      </w:r>
      <w:r>
        <w:rPr>
          <w:rFonts w:hint="default" w:ascii="微软雅黑" w:hAnsi="微软雅黑" w:eastAsia="微软雅黑"/>
        </w:rPr>
        <w:t>。</w:t>
      </w:r>
    </w:p>
    <w:p>
      <w:pPr>
        <w:snapToGrid w:val="0"/>
        <w:ind w:firstLine="594" w:firstLineChars="270"/>
        <w:rPr>
          <w:rFonts w:hint="default" w:ascii="微软雅黑" w:hAnsi="微软雅黑" w:eastAsia="微软雅黑"/>
        </w:rPr>
      </w:pPr>
      <w:r>
        <w:rPr>
          <w:rFonts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val="en-US" w:eastAsia="zh-CN"/>
        </w:rPr>
        <w:t>二</w:t>
      </w:r>
      <w:r>
        <w:rPr>
          <w:rFonts w:ascii="微软雅黑" w:hAnsi="微软雅黑" w:eastAsia="微软雅黑"/>
        </w:rPr>
        <w:t>】掌握css中浮动布局，定位布局的</w:t>
      </w:r>
      <w:r>
        <w:rPr>
          <w:rFonts w:hint="default" w:ascii="微软雅黑" w:hAnsi="微软雅黑" w:eastAsia="微软雅黑"/>
        </w:rPr>
        <w:t>使用</w:t>
      </w:r>
      <w:r>
        <w:rPr>
          <w:rFonts w:ascii="微软雅黑" w:hAnsi="微软雅黑" w:eastAsia="微软雅黑"/>
        </w:rPr>
        <w:t>。</w:t>
      </w:r>
    </w:p>
    <w:p>
      <w:pPr>
        <w:snapToGrid w:val="0"/>
        <w:ind w:firstLine="594" w:firstLineChars="27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val="en-US" w:eastAsia="zh-CN"/>
        </w:rPr>
        <w:t>三</w:t>
      </w:r>
      <w:r>
        <w:rPr>
          <w:rFonts w:ascii="微软雅黑" w:hAnsi="微软雅黑" w:eastAsia="微软雅黑"/>
        </w:rPr>
        <w:t>】掌握</w:t>
      </w:r>
      <w:r>
        <w:rPr>
          <w:rFonts w:hint="eastAsia" w:ascii="微软雅黑" w:hAnsi="微软雅黑" w:eastAsia="微软雅黑"/>
          <w:lang w:val="en-US" w:eastAsia="zh-CN"/>
        </w:rPr>
        <w:t>基础的功能的实现及开发</w:t>
      </w:r>
      <w:r>
        <w:rPr>
          <w:rFonts w:ascii="微软雅黑" w:hAnsi="微软雅黑" w:eastAsia="微软雅黑"/>
        </w:rPr>
        <w:t>。</w:t>
      </w:r>
    </w:p>
    <w:p>
      <w:pPr>
        <w:snapToGrid w:val="0"/>
        <w:ind w:firstLine="594" w:firstLineChars="27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val="en-US" w:eastAsia="zh-CN"/>
        </w:rPr>
        <w:t>四</w:t>
      </w:r>
      <w:r>
        <w:rPr>
          <w:rFonts w:ascii="微软雅黑" w:hAnsi="微软雅黑" w:eastAsia="微软雅黑"/>
        </w:rPr>
        <w:t>】掌握</w:t>
      </w:r>
      <w:r>
        <w:rPr>
          <w:rFonts w:ascii="微软雅黑" w:hAnsi="微软雅黑" w:eastAsia="微软雅黑"/>
          <w:lang w:val="en-US"/>
        </w:rPr>
        <w:t>自己开发项目的能力以及团队合作的能力</w:t>
      </w:r>
      <w:bookmarkStart w:id="0" w:name="_GoBack"/>
      <w:bookmarkEnd w:id="0"/>
      <w:r>
        <w:rPr>
          <w:rFonts w:ascii="微软雅黑" w:hAnsi="微软雅黑" w:eastAsia="微软雅黑"/>
        </w:rPr>
        <w:t>。</w:t>
      </w:r>
    </w:p>
    <w:p>
      <w:pPr>
        <w:snapToGrid w:val="0"/>
        <w:ind w:firstLine="594" w:firstLineChars="270"/>
        <w:rPr>
          <w:rFonts w:hint="default" w:ascii="微软雅黑" w:hAnsi="微软雅黑" w:eastAsia="微软雅黑"/>
          <w:lang w:val="en-US"/>
        </w:rPr>
      </w:pPr>
    </w:p>
    <w:p>
      <w:pPr>
        <w:snapToGrid w:val="0"/>
        <w:ind w:firstLine="594" w:firstLineChars="270"/>
        <w:rPr>
          <w:rFonts w:hint="default" w:ascii="微软雅黑" w:hAnsi="微软雅黑" w:eastAsia="微软雅黑"/>
          <w:lang w:val="en-US"/>
        </w:rPr>
      </w:pPr>
      <w:r>
        <w:rPr>
          <w:rFonts w:ascii="微软雅黑" w:hAnsi="微软雅黑" w:eastAsia="微软雅黑"/>
          <w:lang w:val="en-US"/>
        </w:rPr>
        <w:t xml:space="preserve">  </w:t>
      </w:r>
    </w:p>
    <w:p>
      <w:pPr>
        <w:snapToGrid w:val="0"/>
        <w:spacing w:before="120" w:beforeLines="50"/>
        <w:rPr>
          <w:rFonts w:hint="default" w:ascii="微软雅黑" w:hAnsi="微软雅黑" w:eastAsia="微软雅黑"/>
          <w:b/>
          <w:sz w:val="28"/>
        </w:rPr>
      </w:pPr>
      <w:r>
        <w:rPr>
          <w:rFonts w:hint="default" w:ascii="微软雅黑" w:hAnsi="微软雅黑" w:eastAsia="微软雅黑"/>
          <w:b/>
          <w:sz w:val="28"/>
        </w:rPr>
        <w:t>项目技术：</w:t>
      </w:r>
      <w:r>
        <w:rPr>
          <w:rFonts w:ascii="微软雅黑" w:hAnsi="微软雅黑" w:eastAsia="微软雅黑"/>
          <w:b/>
          <w:sz w:val="28"/>
        </w:rPr>
        <w:t xml:space="preserve"> </w:t>
      </w:r>
    </w:p>
    <w:p>
      <w:pPr>
        <w:pStyle w:val="14"/>
        <w:numPr>
          <w:ilvl w:val="0"/>
          <w:numId w:val="1"/>
        </w:numPr>
        <w:snapToGrid w:val="0"/>
        <w:ind w:firstLineChars="0"/>
        <w:rPr>
          <w:rFonts w:ascii="微软雅黑" w:hAnsi="微软雅黑" w:eastAsia="微软雅黑"/>
          <w:lang w:val="en-US"/>
        </w:rPr>
      </w:pPr>
      <w:r>
        <w:rPr>
          <w:rFonts w:ascii="微软雅黑" w:hAnsi="微软雅黑" w:eastAsia="微软雅黑"/>
          <w:lang w:val="en-US"/>
        </w:rPr>
        <w:t>CSS+</w:t>
      </w:r>
      <w:r>
        <w:rPr>
          <w:rFonts w:hint="default" w:ascii="微软雅黑" w:hAnsi="微软雅黑" w:eastAsia="微软雅黑"/>
          <w:lang w:val="en-US"/>
        </w:rPr>
        <w:t>div</w:t>
      </w:r>
      <w:r>
        <w:rPr>
          <w:rFonts w:ascii="微软雅黑" w:hAnsi="微软雅黑" w:eastAsia="微软雅黑"/>
          <w:lang w:val="en-US"/>
        </w:rPr>
        <w:t>的页面布局方式</w:t>
      </w:r>
      <w:r>
        <w:rPr>
          <w:rFonts w:hint="default" w:ascii="微软雅黑" w:hAnsi="微软雅黑" w:eastAsia="微软雅黑"/>
        </w:rPr>
        <w:t>。</w:t>
      </w:r>
    </w:p>
    <w:p>
      <w:pPr>
        <w:pStyle w:val="14"/>
        <w:numPr>
          <w:ilvl w:val="0"/>
          <w:numId w:val="1"/>
        </w:numPr>
        <w:snapToGrid w:val="0"/>
        <w:ind w:firstLineChars="0"/>
        <w:rPr>
          <w:rFonts w:ascii="微软雅黑" w:hAnsi="微软雅黑" w:eastAsia="微软雅黑"/>
          <w:lang w:val="en-US"/>
        </w:rPr>
      </w:pPr>
      <w:r>
        <w:rPr>
          <w:rFonts w:hint="eastAsia" w:ascii="微软雅黑" w:hAnsi="微软雅黑" w:eastAsia="微软雅黑"/>
          <w:lang w:val="en-US" w:eastAsia="zh-CN"/>
        </w:rPr>
        <w:t>JavaScript基础的掌握</w:t>
      </w:r>
    </w:p>
    <w:p>
      <w:pPr>
        <w:pStyle w:val="14"/>
        <w:numPr>
          <w:ilvl w:val="0"/>
          <w:numId w:val="1"/>
        </w:numPr>
        <w:snapToGrid w:val="0"/>
        <w:ind w:firstLineChars="0"/>
        <w:rPr>
          <w:rFonts w:ascii="微软雅黑" w:hAnsi="微软雅黑" w:eastAsia="微软雅黑"/>
          <w:lang w:val="en-US"/>
        </w:rPr>
      </w:pPr>
      <w:r>
        <w:rPr>
          <w:rFonts w:hint="eastAsia" w:ascii="微软雅黑" w:hAnsi="微软雅黑" w:eastAsia="微软雅黑"/>
          <w:lang w:val="en-US" w:eastAsia="zh-CN"/>
        </w:rPr>
        <w:t>DOM+BOM</w:t>
      </w:r>
    </w:p>
    <w:p>
      <w:pPr>
        <w:snapToGrid w:val="0"/>
        <w:spacing w:before="120" w:beforeLines="50"/>
        <w:rPr>
          <w:rFonts w:hint="default" w:ascii="微软雅黑" w:hAnsi="微软雅黑" w:eastAsia="微软雅黑"/>
          <w:b/>
          <w:sz w:val="28"/>
        </w:rPr>
      </w:pPr>
      <w:r>
        <w:rPr>
          <w:rFonts w:ascii="微软雅黑" w:hAnsi="微软雅黑" w:eastAsia="微软雅黑"/>
          <w:b/>
          <w:sz w:val="28"/>
        </w:rPr>
        <w:t>项目展示：</w:t>
      </w:r>
    </w:p>
    <w:p>
      <w:pPr>
        <w:rPr>
          <w:rFonts w:ascii="黑体" w:hAnsi="黑体" w:eastAsia="黑体"/>
          <w:b/>
          <w:bCs/>
          <w:sz w:val="32"/>
          <w:lang w:val="pt-BR"/>
        </w:rPr>
      </w:pPr>
    </w:p>
    <w:p/>
    <w:p>
      <w:pPr>
        <w:rPr>
          <w:rFonts w:ascii="黑体" w:hAnsi="黑体" w:eastAsia="黑体"/>
          <w:b/>
          <w:bCs/>
          <w:sz w:val="32"/>
          <w:lang w:val="pt-BR"/>
        </w:rPr>
      </w:pPr>
      <w:r>
        <w:rPr>
          <w:rFonts w:ascii="黑体" w:hAnsi="黑体" w:eastAsia="黑体"/>
          <w:b/>
          <w:bCs/>
          <w:sz w:val="32"/>
          <w:lang w:val="pt-BR"/>
        </w:rPr>
        <w:drawing>
          <wp:inline distT="0" distB="0" distL="0" distR="0">
            <wp:extent cx="5270500" cy="775081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</w:rPr>
      </w:pPr>
      <w:r>
        <w:rPr>
          <w:rFonts w:hint="default" w:eastAsiaTheme="minorEastAsia"/>
        </w:rPr>
        <w:drawing>
          <wp:inline distT="0" distB="0" distL="0" distR="0">
            <wp:extent cx="5270500" cy="4566285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pt-BR"/>
        </w:rPr>
      </w:pPr>
      <w:r>
        <w:rPr>
          <w:rFonts w:hint="default" w:eastAsiaTheme="minorEastAsia"/>
        </w:rPr>
        <w:drawing>
          <wp:inline distT="0" distB="0" distL="0" distR="0">
            <wp:extent cx="5270500" cy="5929630"/>
            <wp:effectExtent l="0" t="0" r="635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snapToGrid w:val="0"/>
        <w:ind w:firstLine="594" w:firstLineChars="270"/>
        <w:rPr>
          <w:rFonts w:eastAsiaTheme="minorEastAsia"/>
        </w:rPr>
      </w:pPr>
    </w:p>
    <w:p>
      <w:pPr>
        <w:shd w:val="clear" w:color="auto" w:fill="FFFFFF"/>
        <w:rPr>
          <w:rFonts w:hint="default" w:eastAsiaTheme="minorEastAsia"/>
        </w:rPr>
      </w:pPr>
    </w:p>
    <w:p>
      <w:pPr>
        <w:shd w:val="clear" w:color="auto" w:fill="FFFFFF"/>
        <w:rPr>
          <w:rFonts w:hint="default" w:ascii="Impact" w:hAnsi="Impact" w:eastAsia="微软雅黑"/>
          <w:b/>
          <w:bCs/>
          <w:sz w:val="32"/>
        </w:rPr>
      </w:pPr>
      <w:r>
        <w:rPr>
          <w:rFonts w:hint="default" w:ascii="微软雅黑" w:hAnsi="微软雅黑" w:eastAsia="微软雅黑"/>
          <w:b/>
          <w:sz w:val="28"/>
        </w:rPr>
        <w:t>课程安排：</w:t>
      </w:r>
    </w:p>
    <w:tbl>
      <w:tblPr>
        <w:tblStyle w:val="4"/>
        <w:tblpPr w:leftFromText="180" w:rightFromText="180" w:vertAnchor="page" w:horzAnchor="margin" w:tblpX="1" w:tblpY="2356"/>
        <w:tblW w:w="8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960"/>
        <w:gridCol w:w="3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FFFFFF" w:sz="4" w:space="0"/>
            </w:tcBorders>
            <w:shd w:val="clear" w:color="auto" w:fill="0D0D0D"/>
            <w:vAlign w:val="center"/>
          </w:tcPr>
          <w:p>
            <w:pPr>
              <w:jc w:val="center"/>
              <w:rPr>
                <w:rFonts w:hint="default" w:ascii="黑体" w:hAnsi="黑体" w:eastAsia="黑体"/>
                <w:color w:val="FFFFFF"/>
                <w:szCs w:val="24"/>
              </w:rPr>
            </w:pPr>
            <w:r>
              <w:rPr>
                <w:rFonts w:ascii="黑体" w:hAnsi="黑体" w:eastAsia="黑体"/>
                <w:color w:val="FFFFFF"/>
                <w:szCs w:val="24"/>
              </w:rPr>
              <w:t>天数</w:t>
            </w:r>
          </w:p>
        </w:tc>
        <w:tc>
          <w:tcPr>
            <w:tcW w:w="3960" w:type="dxa"/>
            <w:tcBorders>
              <w:top w:val="single" w:color="auto" w:sz="4" w:space="0"/>
              <w:left w:val="single" w:color="FFFFFF" w:sz="4" w:space="0"/>
              <w:bottom w:val="single" w:color="auto" w:sz="4" w:space="0"/>
              <w:right w:val="single" w:color="FFFFFF" w:sz="4" w:space="0"/>
            </w:tcBorders>
            <w:shd w:val="clear" w:color="auto" w:fill="0D0D0D"/>
            <w:vAlign w:val="center"/>
          </w:tcPr>
          <w:p>
            <w:pPr>
              <w:pStyle w:val="10"/>
              <w:jc w:val="center"/>
              <w:rPr>
                <w:rFonts w:ascii="黑体" w:hAnsi="黑体" w:eastAsia="黑体"/>
                <w:color w:val="FFFFFF"/>
                <w:sz w:val="22"/>
              </w:rPr>
            </w:pPr>
            <w:r>
              <w:rPr>
                <w:rFonts w:hint="eastAsia" w:ascii="黑体" w:hAnsi="黑体" w:eastAsia="黑体"/>
                <w:color w:val="FFFFFF"/>
                <w:sz w:val="22"/>
              </w:rPr>
              <w:t>课程内容</w:t>
            </w:r>
          </w:p>
        </w:tc>
        <w:tc>
          <w:tcPr>
            <w:tcW w:w="3636" w:type="dxa"/>
            <w:tcBorders>
              <w:top w:val="single" w:color="auto" w:sz="4" w:space="0"/>
              <w:left w:val="single" w:color="FFFFFF" w:sz="4" w:space="0"/>
              <w:bottom w:val="single" w:color="auto" w:sz="4" w:space="0"/>
              <w:right w:val="single" w:color="auto" w:sz="4" w:space="0"/>
            </w:tcBorders>
            <w:shd w:val="clear" w:color="auto" w:fill="0D0D0D"/>
            <w:vAlign w:val="center"/>
          </w:tcPr>
          <w:p>
            <w:pPr>
              <w:pStyle w:val="10"/>
              <w:jc w:val="center"/>
              <w:rPr>
                <w:rFonts w:ascii="黑体" w:hAnsi="黑体" w:eastAsia="黑体"/>
                <w:color w:val="FFFFFF"/>
                <w:sz w:val="22"/>
              </w:rPr>
            </w:pPr>
            <w:r>
              <w:rPr>
                <w:rFonts w:hint="eastAsia" w:ascii="黑体" w:hAnsi="黑体" w:eastAsia="黑体"/>
                <w:color w:val="FFFFFF"/>
                <w:sz w:val="22"/>
              </w:rPr>
              <w:t>主要知识点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2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Day0</w:t>
            </w: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1</w:t>
            </w:r>
          </w:p>
        </w:tc>
        <w:tc>
          <w:tcPr>
            <w:tcW w:w="3960" w:type="dxa"/>
            <w:vAlign w:val="center"/>
          </w:tcPr>
          <w:p>
            <w:pPr>
              <w:pStyle w:val="10"/>
              <w:jc w:val="center"/>
              <w:rPr>
                <w:rFonts w:hint="eastAsia" w:ascii="黑体" w:hAnsi="黑体" w:eastAsia="黑体" w:cs="微软雅黑"/>
                <w:color w:val="000000"/>
                <w:sz w:val="22"/>
                <w:szCs w:val="24"/>
                <w:u w:color="000000"/>
                <w:lang w:val="en-US" w:eastAsia="zh-CN" w:bidi="ar-SA"/>
              </w:rPr>
            </w:pPr>
            <w:r>
              <w:rPr>
                <w:rFonts w:hint="eastAsia" w:ascii="黑体" w:hAnsi="黑体" w:eastAsia="黑体"/>
                <w:sz w:val="22"/>
              </w:rPr>
              <w:t>学子商城首页结构的搭建</w:t>
            </w:r>
          </w:p>
        </w:tc>
        <w:tc>
          <w:tcPr>
            <w:tcW w:w="3636" w:type="dxa"/>
            <w:vAlign w:val="center"/>
          </w:tcPr>
          <w:p>
            <w:pPr>
              <w:widowControl w:val="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学子商城h</w:t>
            </w:r>
            <w:r>
              <w:rPr>
                <w:rFonts w:hint="default" w:ascii="黑体" w:hAnsi="黑体" w:eastAsia="黑体"/>
                <w:szCs w:val="24"/>
              </w:rPr>
              <w:t>eader</w:t>
            </w:r>
            <w:r>
              <w:rPr>
                <w:rFonts w:ascii="黑体" w:hAnsi="黑体" w:eastAsia="黑体"/>
                <w:szCs w:val="24"/>
              </w:rPr>
              <w:t>部分讲解</w:t>
            </w:r>
          </w:p>
          <w:p>
            <w:pPr>
              <w:widowControl w:val="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学子商城</w:t>
            </w:r>
            <w:r>
              <w:rPr>
                <w:rFonts w:hint="default" w:ascii="黑体" w:hAnsi="黑体" w:eastAsia="黑体"/>
                <w:szCs w:val="24"/>
              </w:rPr>
              <w:t>nav</w:t>
            </w:r>
            <w:r>
              <w:rPr>
                <w:rFonts w:ascii="黑体" w:hAnsi="黑体" w:eastAsia="黑体"/>
                <w:szCs w:val="24"/>
              </w:rPr>
              <w:t>部分讲解</w:t>
            </w:r>
          </w:p>
          <w:p>
            <w:pPr>
              <w:widowControl w:val="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学子商城</w:t>
            </w:r>
            <w:r>
              <w:rPr>
                <w:rFonts w:hint="default" w:ascii="黑体" w:hAnsi="黑体" w:eastAsia="黑体"/>
                <w:szCs w:val="24"/>
              </w:rPr>
              <w:t>service</w:t>
            </w:r>
            <w:r>
              <w:rPr>
                <w:rFonts w:ascii="黑体" w:hAnsi="黑体" w:eastAsia="黑体"/>
                <w:szCs w:val="24"/>
              </w:rPr>
              <w:t>部分讲解</w:t>
            </w:r>
          </w:p>
          <w:p>
            <w:pPr>
              <w:widowControl w:val="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375" w:leftChars="0" w:hanging="375" w:firstLineChars="0"/>
              <w:jc w:val="both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学子商城</w:t>
            </w:r>
            <w:r>
              <w:rPr>
                <w:rFonts w:hint="default" w:ascii="黑体" w:hAnsi="黑体" w:eastAsia="黑体"/>
                <w:szCs w:val="24"/>
              </w:rPr>
              <w:t>footer</w:t>
            </w:r>
            <w:r>
              <w:rPr>
                <w:rFonts w:ascii="黑体" w:hAnsi="黑体" w:eastAsia="黑体"/>
                <w:szCs w:val="24"/>
              </w:rPr>
              <w:t>部分讲解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2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Day0</w:t>
            </w: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2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CSS</w:t>
            </w:r>
            <w:r>
              <w:rPr>
                <w:rFonts w:hint="default" w:ascii="黑体" w:hAnsi="黑体" w:eastAsia="黑体"/>
                <w:szCs w:val="24"/>
              </w:rPr>
              <w:t>3</w:t>
            </w:r>
            <w:r>
              <w:rPr>
                <w:rFonts w:ascii="黑体" w:hAnsi="黑体" w:eastAsia="黑体"/>
                <w:szCs w:val="24"/>
              </w:rPr>
              <w:t>高级样式的讲解</w:t>
            </w:r>
          </w:p>
        </w:tc>
        <w:tc>
          <w:tcPr>
            <w:tcW w:w="3636" w:type="dxa"/>
            <w:vAlign w:val="center"/>
          </w:tcPr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 w:cs="Courier New"/>
                <w:szCs w:val="24"/>
              </w:rPr>
            </w:pPr>
            <w:r>
              <w:rPr>
                <w:rFonts w:ascii="黑体" w:hAnsi="黑体" w:eastAsia="黑体" w:cs="Courier New"/>
                <w:szCs w:val="24"/>
              </w:rPr>
              <w:t>表格的相关属性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/>
                <w:szCs w:val="24"/>
              </w:rPr>
            </w:pPr>
            <w:r>
              <w:rPr>
                <w:rFonts w:ascii="黑体" w:hAnsi="黑体" w:eastAsia="黑体" w:cs="Courier New"/>
                <w:szCs w:val="24"/>
              </w:rPr>
              <w:t>响应式布局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/>
                <w:szCs w:val="24"/>
              </w:rPr>
            </w:pPr>
            <w:r>
              <w:rPr>
                <w:rFonts w:ascii="黑体" w:hAnsi="黑体" w:eastAsia="黑体" w:cs="Courier New"/>
                <w:szCs w:val="24"/>
              </w:rPr>
              <w:t>CSS</w:t>
            </w:r>
            <w:r>
              <w:rPr>
                <w:rFonts w:hint="default" w:ascii="黑体" w:hAnsi="黑体" w:eastAsia="黑体" w:cs="Courier New"/>
                <w:szCs w:val="24"/>
              </w:rPr>
              <w:t>3</w:t>
            </w:r>
            <w:r>
              <w:rPr>
                <w:rFonts w:ascii="黑体" w:hAnsi="黑体" w:eastAsia="黑体" w:cs="Courier New"/>
                <w:szCs w:val="24"/>
              </w:rPr>
              <w:t>提供的动画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375" w:leftChars="0" w:hanging="375" w:firstLineChars="0"/>
              <w:jc w:val="both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 w:cs="Courier New"/>
                <w:szCs w:val="24"/>
              </w:rPr>
              <w:t>CSS</w:t>
            </w:r>
            <w:r>
              <w:rPr>
                <w:rFonts w:hint="default" w:ascii="黑体" w:hAnsi="黑体" w:eastAsia="黑体" w:cs="Courier New"/>
                <w:szCs w:val="24"/>
              </w:rPr>
              <w:t>3</w:t>
            </w:r>
            <w:r>
              <w:rPr>
                <w:rFonts w:ascii="黑体" w:hAnsi="黑体" w:eastAsia="黑体" w:cs="Courier New"/>
                <w:szCs w:val="24"/>
              </w:rPr>
              <w:t>提供的变换，变形支持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2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Day0</w:t>
            </w: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3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HTML</w:t>
            </w:r>
            <w:r>
              <w:rPr>
                <w:rFonts w:hint="default" w:ascii="黑体" w:hAnsi="黑体" w:eastAsia="黑体"/>
                <w:szCs w:val="24"/>
              </w:rPr>
              <w:t>5</w:t>
            </w:r>
            <w:r>
              <w:rPr>
                <w:rFonts w:ascii="黑体" w:hAnsi="黑体" w:eastAsia="黑体"/>
                <w:szCs w:val="24"/>
              </w:rPr>
              <w:t>新增知识点讲解</w:t>
            </w:r>
          </w:p>
        </w:tc>
        <w:tc>
          <w:tcPr>
            <w:tcW w:w="3636" w:type="dxa"/>
            <w:vAlign w:val="center"/>
          </w:tcPr>
          <w:p>
            <w:pPr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 w:cs="Courier New"/>
                <w:szCs w:val="24"/>
              </w:rPr>
            </w:pPr>
            <w:r>
              <w:rPr>
                <w:rFonts w:ascii="黑体" w:hAnsi="黑体" w:eastAsia="黑体" w:cs="Courier New"/>
                <w:szCs w:val="24"/>
              </w:rPr>
              <w:t>使用canvas元素</w:t>
            </w:r>
          </w:p>
          <w:p>
            <w:pPr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/>
                <w:szCs w:val="24"/>
              </w:rPr>
            </w:pPr>
            <w:r>
              <w:rPr>
                <w:rFonts w:ascii="黑体" w:hAnsi="黑体" w:eastAsia="黑体" w:cs="Courier New"/>
                <w:szCs w:val="24"/>
              </w:rPr>
              <w:t>绘图</w:t>
            </w:r>
          </w:p>
          <w:p>
            <w:pPr>
              <w:widowControl w:val="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375" w:leftChars="0" w:hanging="375" w:firstLineChars="0"/>
              <w:jc w:val="both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坐标变换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2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Day0</w:t>
            </w: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4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学子商城4</w:t>
            </w:r>
            <w:r>
              <w:rPr>
                <w:rFonts w:hint="default" w:ascii="黑体" w:hAnsi="黑体" w:eastAsia="黑体"/>
                <w:szCs w:val="24"/>
              </w:rPr>
              <w:t>04</w:t>
            </w:r>
            <w:r>
              <w:rPr>
                <w:rFonts w:ascii="黑体" w:hAnsi="黑体" w:eastAsia="黑体"/>
                <w:szCs w:val="24"/>
              </w:rPr>
              <w:t>页面的讲解</w:t>
            </w:r>
          </w:p>
        </w:tc>
        <w:tc>
          <w:tcPr>
            <w:tcW w:w="3636" w:type="dxa"/>
            <w:vAlign w:val="center"/>
          </w:tcPr>
          <w:p>
            <w:pPr>
              <w:widowControl w:val="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学子商城h</w:t>
            </w:r>
            <w:r>
              <w:rPr>
                <w:rFonts w:hint="default" w:ascii="黑体" w:hAnsi="黑体" w:eastAsia="黑体"/>
                <w:szCs w:val="24"/>
              </w:rPr>
              <w:t>eader</w:t>
            </w:r>
            <w:r>
              <w:rPr>
                <w:rFonts w:ascii="黑体" w:hAnsi="黑体" w:eastAsia="黑体"/>
                <w:szCs w:val="24"/>
              </w:rPr>
              <w:t>部分讲解</w:t>
            </w:r>
          </w:p>
          <w:p>
            <w:pPr>
              <w:widowControl w:val="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学子商城内容部分部分讲解</w:t>
            </w:r>
          </w:p>
          <w:p>
            <w:pPr>
              <w:widowControl w:val="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375" w:leftChars="0" w:hanging="375" w:firstLineChars="0"/>
              <w:jc w:val="both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学子商城</w:t>
            </w:r>
            <w:r>
              <w:rPr>
                <w:rFonts w:hint="default" w:ascii="黑体" w:hAnsi="黑体" w:eastAsia="黑体"/>
                <w:szCs w:val="24"/>
              </w:rPr>
              <w:t>footer</w:t>
            </w:r>
            <w:r>
              <w:rPr>
                <w:rFonts w:ascii="黑体" w:hAnsi="黑体" w:eastAsia="黑体"/>
                <w:szCs w:val="24"/>
              </w:rPr>
              <w:t>部分讲解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2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Day</w:t>
            </w: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5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</w:rPr>
              <w:t>学子商城登录页面的讲解</w:t>
            </w:r>
          </w:p>
        </w:tc>
        <w:tc>
          <w:tcPr>
            <w:tcW w:w="3636" w:type="dxa"/>
            <w:vAlign w:val="center"/>
          </w:tcPr>
          <w:p>
            <w:pPr>
              <w:widowControl w:val="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学子商城h</w:t>
            </w:r>
            <w:r>
              <w:rPr>
                <w:rFonts w:hint="default" w:ascii="黑体" w:hAnsi="黑体" w:eastAsia="黑体"/>
                <w:szCs w:val="24"/>
              </w:rPr>
              <w:t>eader</w:t>
            </w:r>
            <w:r>
              <w:rPr>
                <w:rFonts w:ascii="黑体" w:hAnsi="黑体" w:eastAsia="黑体"/>
                <w:szCs w:val="24"/>
              </w:rPr>
              <w:t>部分讲解</w:t>
            </w:r>
          </w:p>
          <w:p>
            <w:pPr>
              <w:widowControl w:val="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学子商城banner部分部分讲解</w:t>
            </w:r>
          </w:p>
          <w:p>
            <w:pPr>
              <w:widowControl w:val="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375" w:leftChars="0" w:hanging="375" w:firstLineChars="0"/>
              <w:jc w:val="both"/>
              <w:rPr>
                <w:rFonts w:hint="eastAsia" w:ascii="黑体" w:hAnsi="黑体" w:eastAsia="黑体" w:cs="Arial Unicode MS"/>
                <w:color w:val="000000"/>
                <w:sz w:val="22"/>
                <w:szCs w:val="24"/>
                <w:lang w:val="en-US" w:eastAsia="zh-CN" w:bidi="ar-SA"/>
              </w:rPr>
            </w:pPr>
            <w:r>
              <w:rPr>
                <w:rFonts w:ascii="黑体" w:hAnsi="黑体" w:eastAsia="黑体"/>
                <w:szCs w:val="24"/>
              </w:rPr>
              <w:t>学子商城表单部分讲解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2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hint="eastAsia" w:ascii="黑体" w:hAnsi="黑体" w:eastAsia="黑体"/>
                <w:szCs w:val="24"/>
                <w:lang w:val="en-US" w:eastAsia="zh-CN"/>
              </w:rPr>
            </w:pPr>
            <w:r>
              <w:rPr>
                <w:rFonts w:ascii="黑体" w:hAnsi="黑体" w:eastAsia="黑体"/>
                <w:szCs w:val="24"/>
              </w:rPr>
              <w:t>Day0</w:t>
            </w: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6</w:t>
            </w:r>
          </w:p>
        </w:tc>
        <w:tc>
          <w:tcPr>
            <w:tcW w:w="3960" w:type="dxa"/>
            <w:vAlign w:val="center"/>
          </w:tcPr>
          <w:p>
            <w:pPr>
              <w:pStyle w:val="10"/>
              <w:jc w:val="center"/>
              <w:rPr>
                <w:rFonts w:hint="eastAsia" w:ascii="黑体" w:hAnsi="黑体" w:eastAsia="黑体"/>
                <w:sz w:val="22"/>
              </w:rPr>
            </w:pPr>
            <w:r>
              <w:rPr>
                <w:rFonts w:hint="eastAsia" w:ascii="黑体" w:hAnsi="黑体" w:eastAsia="黑体"/>
                <w:sz w:val="22"/>
                <w:lang w:val="en-US" w:eastAsia="zh-CN"/>
              </w:rPr>
              <w:t>JavaScript基础</w:t>
            </w:r>
          </w:p>
        </w:tc>
        <w:tc>
          <w:tcPr>
            <w:tcW w:w="3636" w:type="dxa"/>
            <w:vAlign w:val="center"/>
          </w:tcPr>
          <w:p>
            <w:pPr>
              <w:widowControl w:val="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jc w:val="both"/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JavaScript基础语法，变量和常量，数据类型，</w:t>
            </w:r>
          </w:p>
          <w:p>
            <w:pPr>
              <w:widowControl w:val="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jc w:val="both"/>
              <w:rPr>
                <w:rFonts w:hint="default" w:ascii="黑体" w:hAnsi="黑体" w:eastAsia="黑体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运算符和表达式</w:t>
            </w:r>
          </w:p>
          <w:p>
            <w:pPr>
              <w:widowControl w:val="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="425" w:leftChars="0" w:hanging="425" w:firstLineChars="0"/>
              <w:jc w:val="both"/>
              <w:rPr>
                <w:rFonts w:hint="default" w:ascii="黑体" w:hAnsi="黑体" w:eastAsia="黑体"/>
                <w:szCs w:val="24"/>
                <w:lang w:val="en-US" w:eastAsia="zh-CN"/>
              </w:rPr>
            </w:pP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分支结构，循环结构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22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hint="eastAsia" w:ascii="黑体" w:hAnsi="黑体" w:eastAsia="黑体"/>
                <w:szCs w:val="24"/>
                <w:lang w:val="en-US" w:eastAsia="zh-CN"/>
              </w:rPr>
            </w:pPr>
            <w:r>
              <w:rPr>
                <w:rFonts w:ascii="黑体" w:hAnsi="黑体" w:eastAsia="黑体"/>
                <w:szCs w:val="24"/>
              </w:rPr>
              <w:t>Day0</w:t>
            </w: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7</w:t>
            </w:r>
          </w:p>
        </w:tc>
        <w:tc>
          <w:tcPr>
            <w:tcW w:w="3960" w:type="dxa"/>
            <w:vAlign w:val="center"/>
          </w:tcPr>
          <w:p>
            <w:pPr>
              <w:pStyle w:val="10"/>
              <w:jc w:val="center"/>
              <w:rPr>
                <w:rFonts w:ascii="黑体" w:hAnsi="黑体" w:eastAsia="黑体"/>
                <w:sz w:val="22"/>
              </w:rPr>
            </w:pP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DOM</w:t>
            </w:r>
          </w:p>
        </w:tc>
        <w:tc>
          <w:tcPr>
            <w:tcW w:w="363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Chars="0"/>
              <w:jc w:val="both"/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 w:cs="黑体"/>
                <w:i w:val="0"/>
                <w:caps w:val="0"/>
                <w:color w:val="auto"/>
                <w:spacing w:val="0"/>
                <w:sz w:val="22"/>
                <w:szCs w:val="22"/>
                <w:highlight w:val="none"/>
                <w:shd w:val="clear" w:fill="F3F5F7"/>
                <w:lang w:val="en-US" w:eastAsia="zh-CN"/>
              </w:rPr>
              <w:t>1.</w:t>
            </w:r>
            <w:r>
              <w:rPr>
                <w:rFonts w:hint="eastAsia" w:ascii="黑体" w:hAnsi="黑体" w:eastAsia="黑体" w:cs="黑体"/>
                <w:i w:val="0"/>
                <w:caps w:val="0"/>
                <w:color w:val="auto"/>
                <w:spacing w:val="0"/>
                <w:sz w:val="22"/>
                <w:szCs w:val="22"/>
                <w:highlight w:val="none"/>
                <w:shd w:val="clear" w:fill="F3F5F7"/>
              </w:rPr>
              <w:t>DOM概述 、DOM树、 选取元素 、读取和修改节点对象-1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6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hint="eastAsia" w:ascii="黑体" w:hAnsi="黑体" w:eastAsia="黑体"/>
                <w:szCs w:val="24"/>
                <w:lang w:val="en-US" w:eastAsia="zh-CN"/>
              </w:rPr>
            </w:pPr>
            <w:r>
              <w:rPr>
                <w:rFonts w:ascii="黑体" w:hAnsi="黑体" w:eastAsia="黑体"/>
                <w:szCs w:val="24"/>
              </w:rPr>
              <w:t>Day0</w:t>
            </w: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8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hint="default"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DOM</w:t>
            </w:r>
          </w:p>
        </w:tc>
        <w:tc>
          <w:tcPr>
            <w:tcW w:w="363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Chars="0"/>
              <w:jc w:val="both"/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 w:cs="黑体"/>
                <w:i w:val="0"/>
                <w:caps w:val="0"/>
                <w:color w:val="auto"/>
                <w:spacing w:val="0"/>
                <w:sz w:val="22"/>
                <w:szCs w:val="22"/>
                <w:shd w:val="clear" w:fill="F3F5F7"/>
                <w:lang w:val="en-US" w:eastAsia="zh-CN"/>
              </w:rPr>
              <w:t>1.</w:t>
            </w:r>
            <w:r>
              <w:rPr>
                <w:rFonts w:hint="eastAsia" w:ascii="黑体" w:hAnsi="黑体" w:eastAsia="黑体" w:cs="黑体"/>
                <w:i w:val="0"/>
                <w:caps w:val="0"/>
                <w:color w:val="auto"/>
                <w:spacing w:val="0"/>
                <w:sz w:val="22"/>
                <w:szCs w:val="22"/>
                <w:shd w:val="clear" w:fill="F3F5F7"/>
              </w:rPr>
              <w:t>取和修改节点对象-2 、增加、删除和替换节点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5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hint="eastAsia" w:ascii="黑体" w:hAnsi="黑体" w:eastAsia="黑体"/>
                <w:szCs w:val="24"/>
                <w:lang w:val="en-US" w:eastAsia="zh-CN"/>
              </w:rPr>
            </w:pPr>
            <w:r>
              <w:rPr>
                <w:rFonts w:ascii="黑体" w:hAnsi="黑体" w:eastAsia="黑体"/>
                <w:szCs w:val="24"/>
              </w:rPr>
              <w:t>Day0</w:t>
            </w: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9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hint="default" w:ascii="黑体" w:hAnsi="黑体" w:eastAsia="黑体" w:cs="Courier New"/>
                <w:szCs w:val="24"/>
                <w:lang w:val="en-US"/>
              </w:rPr>
            </w:pP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DOM+BOM</w:t>
            </w:r>
          </w:p>
        </w:tc>
        <w:tc>
          <w:tcPr>
            <w:tcW w:w="3636" w:type="dxa"/>
            <w:vAlign w:val="center"/>
          </w:tcPr>
          <w:p>
            <w:pPr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ind w:leftChars="0"/>
              <w:jc w:val="both"/>
              <w:rPr>
                <w:rFonts w:hint="default" w:ascii="黑体" w:hAnsi="黑体" w:eastAsia="黑体" w:cs="Courier New"/>
                <w:szCs w:val="24"/>
              </w:rPr>
            </w:pPr>
            <w:r>
              <w:rPr>
                <w:rFonts w:hint="eastAsia" w:ascii="黑体" w:hAnsi="黑体" w:eastAsia="黑体" w:cs="黑体"/>
                <w:i w:val="0"/>
                <w:caps w:val="0"/>
                <w:color w:val="000000" w:themeColor="text1"/>
                <w:spacing w:val="0"/>
                <w:sz w:val="22"/>
                <w:szCs w:val="22"/>
                <w:shd w:val="clear" w:fill="F3F5F7"/>
                <w14:textFill>
                  <w14:solidFill>
                    <w14:schemeClr w14:val="tx1"/>
                  </w14:solidFill>
                </w14:textFill>
              </w:rPr>
              <w:t> </w:t>
            </w:r>
            <w:r>
              <w:rPr>
                <w:rFonts w:hint="eastAsia" w:ascii="黑体" w:hAnsi="黑体" w:eastAsia="黑体" w:cs="黑体"/>
                <w:i w:val="0"/>
                <w:caps w:val="0"/>
                <w:color w:val="000000" w:themeColor="text1"/>
                <w:spacing w:val="0"/>
                <w:sz w:val="22"/>
                <w:szCs w:val="22"/>
                <w:shd w:val="clear" w:fill="F3F5F7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1.</w:t>
            </w:r>
            <w:r>
              <w:rPr>
                <w:rFonts w:hint="eastAsia" w:ascii="黑体" w:hAnsi="黑体" w:eastAsia="黑体" w:cs="黑体"/>
                <w:i w:val="0"/>
                <w:caps w:val="0"/>
                <w:color w:val="000000" w:themeColor="text1"/>
                <w:spacing w:val="0"/>
                <w:sz w:val="22"/>
                <w:szCs w:val="22"/>
                <w:shd w:val="clear" w:fill="F3F5F7"/>
                <w14:textFill>
                  <w14:solidFill>
                    <w14:schemeClr w14:val="tx1"/>
                  </w14:solidFill>
                </w14:textFill>
              </w:rPr>
              <w:t>常用 HTML DOM 对象、 BOM 概述、 window 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7" w:hRule="atLeast"/>
        </w:trPr>
        <w:tc>
          <w:tcPr>
            <w:tcW w:w="1188" w:type="dxa"/>
            <w:vAlign w:val="center"/>
          </w:tcPr>
          <w:p>
            <w:pPr>
              <w:jc w:val="center"/>
              <w:rPr>
                <w:rFonts w:hint="default" w:ascii="黑体" w:hAnsi="黑体" w:eastAsia="黑体"/>
                <w:szCs w:val="24"/>
                <w:lang w:val="en-US" w:eastAsia="zh-CN"/>
              </w:rPr>
            </w:pPr>
            <w:r>
              <w:rPr>
                <w:rFonts w:ascii="黑体" w:hAnsi="黑体" w:eastAsia="黑体"/>
                <w:szCs w:val="24"/>
              </w:rPr>
              <w:t>Day</w:t>
            </w:r>
            <w:r>
              <w:rPr>
                <w:rFonts w:hint="eastAsia" w:ascii="黑体" w:hAnsi="黑体" w:eastAsia="黑体"/>
                <w:szCs w:val="24"/>
                <w:lang w:val="en-US" w:eastAsia="zh-CN"/>
              </w:rPr>
              <w:t>10</w:t>
            </w:r>
          </w:p>
        </w:tc>
        <w:tc>
          <w:tcPr>
            <w:tcW w:w="3960" w:type="dxa"/>
            <w:vAlign w:val="center"/>
          </w:tcPr>
          <w:p>
            <w:pPr>
              <w:jc w:val="center"/>
              <w:rPr>
                <w:rFonts w:hint="default" w:ascii="黑体" w:hAnsi="黑体" w:eastAsia="黑体"/>
                <w:szCs w:val="24"/>
              </w:rPr>
            </w:pPr>
            <w:r>
              <w:rPr>
                <w:rFonts w:ascii="黑体" w:hAnsi="黑体" w:eastAsia="黑体"/>
                <w:szCs w:val="24"/>
              </w:rPr>
              <w:t>团队项目展示</w:t>
            </w:r>
          </w:p>
        </w:tc>
        <w:tc>
          <w:tcPr>
            <w:tcW w:w="3636" w:type="dxa"/>
            <w:vAlign w:val="center"/>
          </w:tcPr>
          <w:p>
            <w:pPr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jc w:val="both"/>
              <w:rPr>
                <w:rFonts w:hint="default" w:ascii="黑体" w:hAnsi="黑体" w:eastAsia="黑体" w:cs="Courier New"/>
                <w:szCs w:val="24"/>
              </w:rPr>
            </w:pPr>
            <w:r>
              <w:rPr>
                <w:rFonts w:ascii="黑体" w:hAnsi="黑体" w:eastAsia="黑体" w:cs="Courier New"/>
                <w:szCs w:val="24"/>
              </w:rPr>
              <w:t>项目整合以及项目展示</w:t>
            </w:r>
          </w:p>
        </w:tc>
      </w:tr>
    </w:tbl>
    <w:p>
      <w:pPr>
        <w:snapToGrid w:val="0"/>
        <w:rPr>
          <w:rFonts w:hint="default" w:eastAsiaTheme="minorEastAsia"/>
        </w:rPr>
      </w:pPr>
    </w:p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Impact">
    <w:panose1 w:val="020B0806030902050204"/>
    <w:charset w:val="00"/>
    <w:family w:val="swiss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right" w:pos="8280"/>
        <w:tab w:val="clear" w:pos="8306"/>
      </w:tabs>
      <w:ind w:firstLine="81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tabs>
        <w:tab w:val="right" w:pos="8280"/>
        <w:tab w:val="clear" w:pos="8306"/>
      </w:tabs>
      <w:jc w:val="left"/>
      <w:rPr>
        <w:rFonts w:eastAsiaTheme="minorEastAsia"/>
      </w:rPr>
    </w:pPr>
    <w:r>
      <mc:AlternateContent>
        <mc:Choice Requires="wpg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8637270</wp:posOffset>
              </wp:positionV>
              <wp:extent cx="2125980" cy="2054860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25980" cy="2054861"/>
                        <a:chOff x="0" y="0"/>
                        <a:chExt cx="2125979" cy="2054860"/>
                      </a:xfrm>
                    </wpg:grpSpPr>
                    <wps:wsp>
                      <wps:cNvPr id="1073741826" name="Shape 1073741826"/>
                      <wps:cNvSpPr/>
                      <wps:spPr>
                        <a:xfrm flipH="1">
                          <a:off x="0" y="0"/>
                          <a:ext cx="2125980" cy="205486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2160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2EAF1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wps:wsp>
                      <wps:cNvPr id="1073741827" name="Shape 1073741827"/>
                      <wps:cNvSpPr/>
                      <wps:spPr>
                        <a:xfrm>
                          <a:off x="0" y="1027430"/>
                          <a:ext cx="1062990" cy="102743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8"/>
                              <w:jc w:val="center"/>
                            </w:pPr>
                            <w:r>
                              <w:rPr>
                                <w:rFonts w:ascii="Impact" w:hAnsi="Impact" w:eastAsia="Impact" w:cs="Impact"/>
                              </w:rPr>
                              <w:fldChar w:fldCharType="begin"/>
                            </w:r>
                            <w:r>
                              <w:rPr>
                                <w:rFonts w:ascii="Impact" w:hAnsi="Impact" w:eastAsia="Impact" w:cs="Impact"/>
                              </w:rPr>
                              <w:instrText xml:space="preserve"> PAGE </w:instrText>
                            </w:r>
                            <w:r>
                              <w:rPr>
                                <w:rFonts w:ascii="Impact" w:hAnsi="Impact" w:eastAsia="Impact" w:cs="Impact"/>
                              </w:rPr>
                              <w:fldChar w:fldCharType="separate"/>
                            </w:r>
                            <w:r>
                              <w:rPr>
                                <w:rFonts w:ascii="Impact" w:hAnsi="Impact" w:eastAsia="Impact" w:cs="Impact"/>
                              </w:rPr>
                              <w:t>4</w:t>
                            </w:r>
                            <w:r>
                              <w:rPr>
                                <w:rFonts w:ascii="Impact" w:hAnsi="Impact" w:eastAsia="Impact" w:cs="Impact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officeArt object" o:spid="_x0000_s1026" o:spt="203" style="position:absolute;left:0pt;margin-left:0pt;margin-top:680.1pt;height:161.8pt;width:167.4pt;mso-position-horizontal-relative:page;mso-position-vertical-relative:page;z-index:-251657216;mso-width-relative:page;mso-height-relative:page;" coordsize="2125979,2054860" o:gfxdata="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">
              <o:lock v:ext="edit" aspectratio="f"/>
              <v:shape id="Shape 1073741826" o:spid="_x0000_s1026" o:spt="100" style="position:absolute;left:0;top:0;flip:x;height:2054861;width:2125980;" fillcolor="#D2EAF1" filled="t" stroked="f" coordsize="21600,21600" o:gfxdata="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LcSWK/&#10;AAAA4wAAAA8AAAAAAAAAAQAgAAAAIgAAAGRycy9kb3ducmV2LnhtbFBLAQIUABQAAAAIAIdO4kAz&#10;LwWeOwAAADkAAAAQAAAAAAAAAAEAIAAAAA4BAABkcnMvc2hhcGV4bWwueG1sUEsFBgAAAAAGAAYA&#10;WwEAALgDAAAAAA==&#10;" path="m21600,0l0,21600,21600,21600xe">
                <v:path o:connectlocs="1062990,1027430;1062990,1027430;1062990,1027430;1062990,1027430" o:connectangles="0,82,164,247"/>
                <v:fill on="t" focussize="0,0"/>
                <v:stroke on="f" weight="1pt" miterlimit="4" joinstyle="miter"/>
                <v:imagedata o:title=""/>
                <o:lock v:ext="edit" aspectratio="f"/>
              </v:shape>
              <v:rect id="Shape 1073741827" o:spid="_x0000_s1026" o:spt="1" style="position:absolute;left:0;top:1027430;height:1027431;width:1062990;" filled="f" stroked="f" coordsize="21600,21600" o:gfxdata="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4CkEn&#10;wAAAAOMAAAAPAAAAAAAAAAEAIAAAACIAAABkcnMvZG93bnJldi54bWxQSwECFAAUAAAACACHTuJA&#10;My8FnjsAAAA5AAAAEAAAAAAAAAABACAAAAAPAQAAZHJzL3NoYXBleG1sLnhtbFBLBQYAAAAABgAG&#10;AFsBAAC5AwAAAAA=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8"/>
                        <w:jc w:val="center"/>
                      </w:pPr>
                      <w:r>
                        <w:rPr>
                          <w:rFonts w:ascii="Impact" w:hAnsi="Impact" w:eastAsia="Impact" w:cs="Impact"/>
                        </w:rPr>
                        <w:fldChar w:fldCharType="begin"/>
                      </w:r>
                      <w:r>
                        <w:rPr>
                          <w:rFonts w:ascii="Impact" w:hAnsi="Impact" w:eastAsia="Impact" w:cs="Impact"/>
                        </w:rPr>
                        <w:instrText xml:space="preserve"> PAGE </w:instrText>
                      </w:r>
                      <w:r>
                        <w:rPr>
                          <w:rFonts w:ascii="Impact" w:hAnsi="Impact" w:eastAsia="Impact" w:cs="Impact"/>
                        </w:rPr>
                        <w:fldChar w:fldCharType="separate"/>
                      </w:r>
                      <w:r>
                        <w:rPr>
                          <w:rFonts w:ascii="Impact" w:hAnsi="Impact" w:eastAsia="Impact" w:cs="Impact"/>
                        </w:rPr>
                        <w:t>4</w:t>
                      </w:r>
                      <w:r>
                        <w:rPr>
                          <w:rFonts w:ascii="Impact" w:hAnsi="Impact" w:eastAsia="Impact" w:cs="Impact"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3818B2"/>
    <w:multiLevelType w:val="singleLevel"/>
    <w:tmpl w:val="B83818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176832EA"/>
    <w:multiLevelType w:val="multilevel"/>
    <w:tmpl w:val="176832EA"/>
    <w:lvl w:ilvl="0" w:tentative="0">
      <w:start w:val="1"/>
      <w:numFmt w:val="decimal"/>
      <w:lvlText w:val="(%1)"/>
      <w:lvlJc w:val="left"/>
      <w:pPr>
        <w:tabs>
          <w:tab w:val="left" w:pos="375"/>
        </w:tabs>
        <w:ind w:left="375" w:hanging="375"/>
      </w:pPr>
      <w:rPr>
        <w:rFonts w:hint="default" w:eastAsia="微软雅黑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1D51667D"/>
    <w:multiLevelType w:val="multilevel"/>
    <w:tmpl w:val="1D51667D"/>
    <w:lvl w:ilvl="0" w:tentative="0">
      <w:start w:val="1"/>
      <w:numFmt w:val="decimal"/>
      <w:lvlText w:val="(%1)"/>
      <w:lvlJc w:val="left"/>
      <w:pPr>
        <w:tabs>
          <w:tab w:val="left" w:pos="375"/>
        </w:tabs>
        <w:ind w:left="375" w:hanging="375"/>
      </w:pPr>
      <w:rPr>
        <w:rFonts w:hint="default" w:eastAsia="微软雅黑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2E134F64"/>
    <w:multiLevelType w:val="multilevel"/>
    <w:tmpl w:val="2E134F64"/>
    <w:lvl w:ilvl="0" w:tentative="0">
      <w:start w:val="1"/>
      <w:numFmt w:val="decimal"/>
      <w:lvlText w:val="(%1)"/>
      <w:lvlJc w:val="left"/>
      <w:pPr>
        <w:tabs>
          <w:tab w:val="left" w:pos="375"/>
        </w:tabs>
        <w:ind w:left="375" w:hanging="375"/>
      </w:pPr>
      <w:rPr>
        <w:rFonts w:hint="default" w:eastAsia="微软雅黑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8FB1499"/>
    <w:multiLevelType w:val="multilevel"/>
    <w:tmpl w:val="48FB1499"/>
    <w:lvl w:ilvl="0" w:tentative="0">
      <w:start w:val="1"/>
      <w:numFmt w:val="decimal"/>
      <w:lvlText w:val="(%1)"/>
      <w:lvlJc w:val="left"/>
      <w:pPr>
        <w:tabs>
          <w:tab w:val="left" w:pos="375"/>
        </w:tabs>
        <w:ind w:left="375" w:hanging="375"/>
      </w:pPr>
      <w:rPr>
        <w:rFonts w:hint="default" w:eastAsia="微软雅黑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>
    <w:nsid w:val="66D95A41"/>
    <w:multiLevelType w:val="multilevel"/>
    <w:tmpl w:val="66D95A41"/>
    <w:lvl w:ilvl="0" w:tentative="0">
      <w:start w:val="1"/>
      <w:numFmt w:val="japaneseCounting"/>
      <w:lvlText w:val="【%1】"/>
      <w:lvlJc w:val="left"/>
      <w:pPr>
        <w:ind w:left="1269" w:hanging="67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34" w:hanging="420"/>
      </w:pPr>
    </w:lvl>
    <w:lvl w:ilvl="2" w:tentative="0">
      <w:start w:val="1"/>
      <w:numFmt w:val="lowerRoman"/>
      <w:lvlText w:val="%3."/>
      <w:lvlJc w:val="right"/>
      <w:pPr>
        <w:ind w:left="1854" w:hanging="420"/>
      </w:pPr>
    </w:lvl>
    <w:lvl w:ilvl="3" w:tentative="0">
      <w:start w:val="1"/>
      <w:numFmt w:val="decimal"/>
      <w:lvlText w:val="%4."/>
      <w:lvlJc w:val="left"/>
      <w:pPr>
        <w:ind w:left="2274" w:hanging="420"/>
      </w:pPr>
    </w:lvl>
    <w:lvl w:ilvl="4" w:tentative="0">
      <w:start w:val="1"/>
      <w:numFmt w:val="lowerLetter"/>
      <w:lvlText w:val="%5)"/>
      <w:lvlJc w:val="left"/>
      <w:pPr>
        <w:ind w:left="2694" w:hanging="420"/>
      </w:pPr>
    </w:lvl>
    <w:lvl w:ilvl="5" w:tentative="0">
      <w:start w:val="1"/>
      <w:numFmt w:val="lowerRoman"/>
      <w:lvlText w:val="%6."/>
      <w:lvlJc w:val="right"/>
      <w:pPr>
        <w:ind w:left="3114" w:hanging="420"/>
      </w:pPr>
    </w:lvl>
    <w:lvl w:ilvl="6" w:tentative="0">
      <w:start w:val="1"/>
      <w:numFmt w:val="decimal"/>
      <w:lvlText w:val="%7."/>
      <w:lvlJc w:val="left"/>
      <w:pPr>
        <w:ind w:left="3534" w:hanging="420"/>
      </w:pPr>
    </w:lvl>
    <w:lvl w:ilvl="7" w:tentative="0">
      <w:start w:val="1"/>
      <w:numFmt w:val="lowerLetter"/>
      <w:lvlText w:val="%8)"/>
      <w:lvlJc w:val="left"/>
      <w:pPr>
        <w:ind w:left="3954" w:hanging="420"/>
      </w:pPr>
    </w:lvl>
    <w:lvl w:ilvl="8" w:tentative="0">
      <w:start w:val="1"/>
      <w:numFmt w:val="lowerRoman"/>
      <w:lvlText w:val="%9."/>
      <w:lvlJc w:val="right"/>
      <w:pPr>
        <w:ind w:left="4374" w:hanging="420"/>
      </w:pPr>
    </w:lvl>
  </w:abstractNum>
  <w:abstractNum w:abstractNumId="6">
    <w:nsid w:val="6C33261A"/>
    <w:multiLevelType w:val="multilevel"/>
    <w:tmpl w:val="6C33261A"/>
    <w:lvl w:ilvl="0" w:tentative="0">
      <w:start w:val="1"/>
      <w:numFmt w:val="decimal"/>
      <w:lvlText w:val="(%1)"/>
      <w:lvlJc w:val="left"/>
      <w:pPr>
        <w:tabs>
          <w:tab w:val="left" w:pos="375"/>
        </w:tabs>
        <w:ind w:left="375" w:hanging="375"/>
      </w:pPr>
      <w:rPr>
        <w:rFonts w:hint="default" w:eastAsia="微软雅黑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354"/>
    <w:rsid w:val="00136705"/>
    <w:rsid w:val="00226AE0"/>
    <w:rsid w:val="002277D8"/>
    <w:rsid w:val="00246D5A"/>
    <w:rsid w:val="00293375"/>
    <w:rsid w:val="003E0782"/>
    <w:rsid w:val="003E3354"/>
    <w:rsid w:val="004157D4"/>
    <w:rsid w:val="004A2770"/>
    <w:rsid w:val="00522F01"/>
    <w:rsid w:val="005953A9"/>
    <w:rsid w:val="005E091B"/>
    <w:rsid w:val="00603576"/>
    <w:rsid w:val="0060559D"/>
    <w:rsid w:val="00607609"/>
    <w:rsid w:val="00656965"/>
    <w:rsid w:val="00665175"/>
    <w:rsid w:val="006A1DF5"/>
    <w:rsid w:val="006C65AA"/>
    <w:rsid w:val="006D6BFA"/>
    <w:rsid w:val="006F0B66"/>
    <w:rsid w:val="0073574B"/>
    <w:rsid w:val="007542C5"/>
    <w:rsid w:val="007761A5"/>
    <w:rsid w:val="007B7973"/>
    <w:rsid w:val="00802814"/>
    <w:rsid w:val="008C2B93"/>
    <w:rsid w:val="009758E5"/>
    <w:rsid w:val="009762B5"/>
    <w:rsid w:val="00982CBB"/>
    <w:rsid w:val="00995326"/>
    <w:rsid w:val="009A1047"/>
    <w:rsid w:val="009C2D19"/>
    <w:rsid w:val="00A26677"/>
    <w:rsid w:val="00AA0C1F"/>
    <w:rsid w:val="00AF3843"/>
    <w:rsid w:val="00B05B7D"/>
    <w:rsid w:val="00B61CAB"/>
    <w:rsid w:val="00BC42BB"/>
    <w:rsid w:val="00C70495"/>
    <w:rsid w:val="00D74D52"/>
    <w:rsid w:val="00D77162"/>
    <w:rsid w:val="00DB4D4C"/>
    <w:rsid w:val="00DD6B8E"/>
    <w:rsid w:val="00DF0018"/>
    <w:rsid w:val="00E850F9"/>
    <w:rsid w:val="00EF34D3"/>
    <w:rsid w:val="00FA437F"/>
    <w:rsid w:val="00FF396E"/>
    <w:rsid w:val="04DE64A5"/>
    <w:rsid w:val="0680424F"/>
    <w:rsid w:val="0A2C2480"/>
    <w:rsid w:val="13284444"/>
    <w:rsid w:val="141F4936"/>
    <w:rsid w:val="151B42FD"/>
    <w:rsid w:val="16FF1CA5"/>
    <w:rsid w:val="1B0C3583"/>
    <w:rsid w:val="1C8972CE"/>
    <w:rsid w:val="1D0174FB"/>
    <w:rsid w:val="1D670B8C"/>
    <w:rsid w:val="26190168"/>
    <w:rsid w:val="2971672B"/>
    <w:rsid w:val="29DF272A"/>
    <w:rsid w:val="2A343F2E"/>
    <w:rsid w:val="3B021C7E"/>
    <w:rsid w:val="415F315B"/>
    <w:rsid w:val="439A6F1F"/>
    <w:rsid w:val="44BF7265"/>
    <w:rsid w:val="5038282B"/>
    <w:rsid w:val="537D7C9C"/>
    <w:rsid w:val="59817F66"/>
    <w:rsid w:val="5B3478B0"/>
    <w:rsid w:val="66771EAF"/>
    <w:rsid w:val="673D68B3"/>
    <w:rsid w:val="69C342BE"/>
    <w:rsid w:val="6BE00B14"/>
    <w:rsid w:val="717A4F77"/>
    <w:rsid w:val="762126F3"/>
    <w:rsid w:val="78603A95"/>
    <w:rsid w:val="788B57E2"/>
    <w:rsid w:val="78EC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qFormat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153"/>
        <w:tab w:val="right" w:pos="8306"/>
      </w:tabs>
    </w:pPr>
    <w:rPr>
      <w:rFonts w:ascii="Times New Roman" w:hAnsi="Times New Roman" w:eastAsia="Times New Roman" w:cs="Times New Roman"/>
      <w:color w:val="000000"/>
      <w:kern w:val="2"/>
      <w:sz w:val="18"/>
      <w:szCs w:val="18"/>
      <w:u w:color="000000"/>
      <w:lang w:val="en-US" w:eastAsia="zh-CN" w:bidi="ar-SA"/>
    </w:rPr>
  </w:style>
  <w:style w:type="paragraph" w:styleId="3">
    <w:name w:val="header"/>
    <w:link w:val="11"/>
    <w:qFormat/>
    <w:uiPriority w:val="0"/>
    <w:pPr>
      <w:widowControl w:val="0"/>
      <w:pBdr>
        <w:top w:val="none" w:color="auto" w:sz="0" w:space="0"/>
        <w:left w:val="none" w:color="auto" w:sz="0" w:space="0"/>
        <w:bottom w:val="single" w:color="000000" w:sz="6" w:space="0"/>
        <w:right w:val="none" w:color="auto" w:sz="0" w:space="0"/>
        <w:between w:val="none" w:color="auto" w:sz="0" w:space="0"/>
      </w:pBdr>
      <w:tabs>
        <w:tab w:val="center" w:pos="4153"/>
        <w:tab w:val="right" w:pos="8306"/>
      </w:tabs>
      <w:jc w:val="center"/>
    </w:pPr>
    <w:rPr>
      <w:rFonts w:ascii="Times New Roman" w:hAnsi="Times New Roman" w:eastAsia="Arial Unicode MS" w:cs="Arial Unicode MS"/>
      <w:color w:val="000000"/>
      <w:kern w:val="2"/>
      <w:sz w:val="18"/>
      <w:szCs w:val="18"/>
      <w:u w:color="000000"/>
      <w:lang w:val="en-US" w:eastAsia="zh-CN" w:bidi="ar-SA"/>
    </w:rPr>
  </w:style>
  <w:style w:type="character" w:styleId="6">
    <w:name w:val="Hyperlink"/>
    <w:qFormat/>
    <w:uiPriority w:val="0"/>
    <w:rPr>
      <w:u w:val="single"/>
    </w:rPr>
  </w:style>
  <w:style w:type="table" w:customStyle="1" w:styleId="7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正文 A"/>
    <w:qFormat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both"/>
    </w:pPr>
    <w:rPr>
      <w:rFonts w:ascii="Times New Roman" w:hAnsi="Times New Roman" w:eastAsia="Times New Roman" w:cs="Times New Roman"/>
      <w:color w:val="000000"/>
      <w:kern w:val="2"/>
      <w:sz w:val="21"/>
      <w:szCs w:val="21"/>
      <w:u w:color="000000"/>
      <w:lang w:val="en-US" w:eastAsia="zh-CN" w:bidi="ar-SA"/>
    </w:rPr>
  </w:style>
  <w:style w:type="paragraph" w:customStyle="1" w:styleId="9">
    <w:name w:val="大标题"/>
    <w:next w:val="1"/>
    <w:qFormat/>
    <w:uiPriority w:val="0"/>
    <w:pPr>
      <w:keepNext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hint="eastAsia" w:ascii="Arial Unicode MS" w:hAnsi="Arial Unicode MS" w:eastAsia="Helvetica" w:cs="Arial Unicode MS"/>
      <w:b/>
      <w:bCs/>
      <w:color w:val="000000"/>
      <w:sz w:val="60"/>
      <w:szCs w:val="60"/>
      <w:lang w:val="zh-CN" w:eastAsia="zh-CN" w:bidi="ar-SA"/>
    </w:rPr>
  </w:style>
  <w:style w:type="paragraph" w:customStyle="1" w:styleId="10">
    <w:name w:val="Default"/>
    <w:qFormat/>
    <w:uiPriority w:val="0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jc w:val="both"/>
    </w:pPr>
    <w:rPr>
      <w:rFonts w:ascii="微软雅黑" w:hAnsi="微软雅黑" w:eastAsia="微软雅黑" w:cs="微软雅黑"/>
      <w:color w:val="000000"/>
      <w:sz w:val="24"/>
      <w:szCs w:val="24"/>
      <w:u w:color="000000"/>
      <w:lang w:val="en-US" w:eastAsia="zh-CN" w:bidi="ar-SA"/>
    </w:rPr>
  </w:style>
  <w:style w:type="character" w:customStyle="1" w:styleId="11">
    <w:name w:val="页眉 字符"/>
    <w:basedOn w:val="5"/>
    <w:link w:val="3"/>
    <w:qFormat/>
    <w:uiPriority w:val="0"/>
    <w:rPr>
      <w:rFonts w:eastAsia="Arial Unicode MS" w:cs="Arial Unicode MS"/>
      <w:color w:val="000000"/>
      <w:kern w:val="2"/>
      <w:sz w:val="18"/>
      <w:szCs w:val="18"/>
      <w:u w:color="000000"/>
    </w:rPr>
  </w:style>
  <w:style w:type="paragraph" w:customStyle="1" w:styleId="12">
    <w:name w:val="List Paragraph1"/>
    <w:basedOn w:val="1"/>
    <w:link w:val="13"/>
    <w:qFormat/>
    <w:uiPriority w:val="34"/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ind w:firstLine="420" w:firstLineChars="200"/>
      <w:jc w:val="both"/>
    </w:pPr>
    <w:rPr>
      <w:rFonts w:hint="default" w:ascii="Calibri" w:hAnsi="Calibri" w:eastAsia="宋体" w:cs="Times New Roman"/>
      <w:color w:val="auto"/>
      <w:kern w:val="2"/>
      <w:sz w:val="21"/>
      <w:lang w:val="en-US"/>
    </w:rPr>
  </w:style>
  <w:style w:type="character" w:customStyle="1" w:styleId="13">
    <w:name w:val="列出段落 Char"/>
    <w:basedOn w:val="5"/>
    <w:link w:val="12"/>
    <w:qFormat/>
    <w:uiPriority w:val="34"/>
    <w:rPr>
      <w:rFonts w:ascii="Calibri" w:hAnsi="Calibri" w:eastAsia="宋体"/>
      <w:kern w:val="2"/>
      <w:sz w:val="21"/>
      <w:szCs w:val="22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127</Words>
  <Characters>725</Characters>
  <Lines>6</Lines>
  <Paragraphs>1</Paragraphs>
  <TotalTime>0</TotalTime>
  <ScaleCrop>false</ScaleCrop>
  <LinksUpToDate>false</LinksUpToDate>
  <CharactersWithSpaces>851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2016-12-12T11:34:00Z</dcterms:created>
  <dc:creator>Administrator</dc:creator>
  <cp:lastModifiedBy>。。。</cp:lastModifiedBy>
  <dcterms:modified xsi:type="dcterms:W3CDTF">2021-08-04T08:37:49Z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BBEFB312976046BB8E04261019014B94</vt:lpwstr>
  </property>
</Properties>
</file>