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27DC" w14:textId="77777777" w:rsidR="00334784" w:rsidRDefault="002421F6">
      <w:pPr>
        <w:keepNext/>
        <w:keepLines/>
        <w:spacing w:afterLines="50" w:after="156" w:line="360" w:lineRule="auto"/>
        <w:jc w:val="center"/>
        <w:outlineLvl w:val="1"/>
        <w:rPr>
          <w:rFonts w:ascii="华文行楷" w:eastAsia="华文行楷" w:hAnsi="华文行楷" w:cs="华文行楷"/>
          <w:color w:val="000000"/>
          <w:kern w:val="0"/>
          <w:sz w:val="32"/>
          <w:szCs w:val="32"/>
        </w:rPr>
      </w:pPr>
      <w:r>
        <w:rPr>
          <w:rFonts w:ascii="华文行楷" w:eastAsia="华文行楷" w:hAnsi="华文行楷" w:cs="华文行楷" w:hint="eastAsia"/>
          <w:bCs/>
          <w:color w:val="000000"/>
          <w:kern w:val="0"/>
          <w:sz w:val="32"/>
          <w:szCs w:val="32"/>
        </w:rPr>
        <w:t>浙江理工大学移动应用开发答辩记录表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1933"/>
        <w:gridCol w:w="1987"/>
        <w:gridCol w:w="1680"/>
        <w:gridCol w:w="1928"/>
      </w:tblGrid>
      <w:tr w:rsidR="00334784" w14:paraId="53D851A3" w14:textId="77777777">
        <w:tc>
          <w:tcPr>
            <w:tcW w:w="1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0E4B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学</w:t>
            </w: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院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3840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C364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D2DC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宋体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69FB3E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指导教师</w:t>
            </w:r>
          </w:p>
        </w:tc>
      </w:tr>
      <w:tr w:rsidR="00334784" w14:paraId="6A68E2AA" w14:textId="77777777">
        <w:tc>
          <w:tcPr>
            <w:tcW w:w="1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CB6F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4"/>
                <w:szCs w:val="24"/>
              </w:rPr>
              <w:t>计算机学院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2668" w14:textId="064F669A" w:rsidR="00334784" w:rsidRDefault="00954E41">
            <w:pPr>
              <w:spacing w:line="360" w:lineRule="auto"/>
              <w:jc w:val="center"/>
              <w:rPr>
                <w:rFonts w:ascii="Calibri" w:eastAsia="宋体" w:hAnsi="Calibri" w:cs="宋体"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="宋体" w:hAnsi="Calibri" w:cs="宋体"/>
                <w:color w:val="000000"/>
                <w:sz w:val="24"/>
                <w:szCs w:val="24"/>
              </w:rPr>
              <w:t>9</w:t>
            </w: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</w:rPr>
              <w:t>计科</w:t>
            </w: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Calibri" w:eastAsia="宋体" w:hAnsi="Calibri" w:cs="宋体"/>
                <w:color w:val="000000"/>
                <w:sz w:val="24"/>
                <w:szCs w:val="24"/>
              </w:rPr>
              <w:t>1)</w:t>
            </w: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</w:rPr>
              <w:t>班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4FC1" w14:textId="38EA8171" w:rsidR="00334784" w:rsidRDefault="00954E41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="宋体" w:hAnsi="Calibri" w:cs="Times New Roman"/>
                <w:color w:val="000000"/>
                <w:sz w:val="24"/>
                <w:szCs w:val="24"/>
              </w:rPr>
              <w:t>019329621004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76F36" w14:textId="17748D9E" w:rsidR="00334784" w:rsidRDefault="00954E41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4"/>
                <w:szCs w:val="24"/>
              </w:rPr>
              <w:t>梅雨欣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E24B21" w14:textId="77777777" w:rsidR="00334784" w:rsidRDefault="002421F6">
            <w:pPr>
              <w:spacing w:line="360" w:lineRule="auto"/>
              <w:ind w:firstLineChars="400" w:firstLine="960"/>
              <w:rPr>
                <w:rFonts w:ascii="Calibri" w:eastAsia="宋体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4"/>
                <w:szCs w:val="24"/>
              </w:rPr>
              <w:t>许立成</w:t>
            </w:r>
          </w:p>
        </w:tc>
      </w:tr>
      <w:tr w:rsidR="00334784" w14:paraId="6FA4250E" w14:textId="77777777">
        <w:trPr>
          <w:trHeight w:val="964"/>
        </w:trPr>
        <w:tc>
          <w:tcPr>
            <w:tcW w:w="1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C7E01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大作业题目</w:t>
            </w:r>
          </w:p>
        </w:tc>
        <w:tc>
          <w:tcPr>
            <w:tcW w:w="7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0ADBEE" w14:textId="375B75EB" w:rsidR="00334784" w:rsidRDefault="00954E41">
            <w:pPr>
              <w:spacing w:line="360" w:lineRule="auto"/>
              <w:ind w:left="720" w:firstLineChars="600" w:firstLine="1440"/>
              <w:rPr>
                <w:rFonts w:ascii="宋体"/>
                <w:sz w:val="24"/>
                <w:szCs w:val="24"/>
              </w:rPr>
            </w:pPr>
            <w:r w:rsidRPr="00954E41">
              <w:rPr>
                <w:rFonts w:ascii="宋体" w:hint="eastAsia"/>
                <w:sz w:val="24"/>
                <w:szCs w:val="24"/>
              </w:rPr>
              <w:t>基于</w:t>
            </w:r>
            <w:r w:rsidRPr="00954E41">
              <w:rPr>
                <w:rFonts w:ascii="宋体"/>
                <w:sz w:val="24"/>
                <w:szCs w:val="24"/>
              </w:rPr>
              <w:t>NLP</w:t>
            </w:r>
            <w:r w:rsidRPr="00954E41">
              <w:rPr>
                <w:rFonts w:ascii="宋体"/>
                <w:sz w:val="24"/>
                <w:szCs w:val="24"/>
              </w:rPr>
              <w:t>和</w:t>
            </w:r>
            <w:r w:rsidRPr="00954E41">
              <w:rPr>
                <w:rFonts w:ascii="宋体"/>
                <w:sz w:val="24"/>
                <w:szCs w:val="24"/>
              </w:rPr>
              <w:t>Face++</w:t>
            </w:r>
            <w:r w:rsidRPr="00954E41">
              <w:rPr>
                <w:rFonts w:ascii="宋体"/>
                <w:sz w:val="24"/>
                <w:szCs w:val="24"/>
              </w:rPr>
              <w:t>的社交与情绪分析系统</w:t>
            </w:r>
          </w:p>
        </w:tc>
      </w:tr>
      <w:tr w:rsidR="00334784" w14:paraId="6BBCA051" w14:textId="77777777">
        <w:tc>
          <w:tcPr>
            <w:tcW w:w="1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E8400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答辩时间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957F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4"/>
              </w:rPr>
              <w:t>2022/6/10</w:t>
            </w:r>
          </w:p>
        </w:tc>
        <w:tc>
          <w:tcPr>
            <w:tcW w:w="3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E408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sz w:val="24"/>
                <w:szCs w:val="24"/>
              </w:rPr>
              <w:t>答辩地点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59D7E8" w14:textId="77777777" w:rsidR="00334784" w:rsidRDefault="002421F6">
            <w:pPr>
              <w:spacing w:line="360" w:lineRule="auto"/>
              <w:jc w:val="center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4"/>
              </w:rPr>
              <w:t>10-308</w:t>
            </w:r>
          </w:p>
        </w:tc>
      </w:tr>
      <w:tr w:rsidR="00334784" w14:paraId="20123EA5" w14:textId="77777777">
        <w:trPr>
          <w:trHeight w:val="9942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F36BE" w14:textId="77777777" w:rsidR="00334784" w:rsidRDefault="002421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答辩记录（记录至少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个问题）：</w:t>
            </w:r>
          </w:p>
          <w:p w14:paraId="65C3DF7A" w14:textId="56AAA4B3" w:rsidR="00334784" w:rsidRDefault="002421F6">
            <w:pPr>
              <w:spacing w:line="360" w:lineRule="auto"/>
              <w:ind w:firstLineChars="4" w:firstLine="1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、问：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54E41">
              <w:rPr>
                <w:rFonts w:ascii="Times New Roman" w:eastAsia="宋体" w:hAnsi="Times New Roman" w:cs="Times New Roman"/>
                <w:sz w:val="24"/>
                <w:szCs w:val="24"/>
              </w:rPr>
              <w:t>NLP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功能有哪些？</w:t>
            </w:r>
          </w:p>
          <w:p w14:paraId="26613DF6" w14:textId="0F65452A" w:rsidR="00334784" w:rsidRDefault="002421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答：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对话情感分析、智能聊天、弹幕爬虫与分析这三个功能。</w:t>
            </w:r>
          </w:p>
          <w:p w14:paraId="2F2D9B4F" w14:textId="77777777" w:rsidR="00334784" w:rsidRDefault="00334784">
            <w:pPr>
              <w:spacing w:line="360" w:lineRule="auto"/>
              <w:ind w:firstLineChars="2" w:firstLine="5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3ABF9FF" w14:textId="2E17BDD6" w:rsidR="00334784" w:rsidRDefault="002421F6">
            <w:pPr>
              <w:spacing w:line="360" w:lineRule="auto"/>
              <w:ind w:firstLineChars="4" w:firstLine="1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、问：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954E41">
              <w:rPr>
                <w:rFonts w:ascii="Times New Roman" w:eastAsia="宋体" w:hAnsi="Times New Roman" w:cs="Times New Roman"/>
                <w:sz w:val="24"/>
                <w:szCs w:val="24"/>
              </w:rPr>
              <w:t>LP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如何实现的？</w:t>
            </w:r>
          </w:p>
          <w:p w14:paraId="6ADBDA5D" w14:textId="048A202D" w:rsidR="00334784" w:rsidRDefault="002421F6">
            <w:pPr>
              <w:spacing w:line="360" w:lineRule="auto"/>
              <w:ind w:firstLineChars="4" w:firstLine="1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答：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对话情感分析的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954E41">
              <w:rPr>
                <w:rFonts w:ascii="Times New Roman" w:eastAsia="宋体" w:hAnsi="Times New Roman" w:cs="Times New Roman"/>
                <w:sz w:val="24"/>
                <w:szCs w:val="24"/>
              </w:rPr>
              <w:t>LP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是我自己训练的神经网络模型（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954E41">
              <w:rPr>
                <w:rFonts w:ascii="Times New Roman" w:eastAsia="宋体" w:hAnsi="Times New Roman" w:cs="Times New Roman"/>
                <w:sz w:val="24"/>
                <w:szCs w:val="24"/>
              </w:rPr>
              <w:t>NLM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），具体使用了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="00954E41">
              <w:rPr>
                <w:rFonts w:ascii="Times New Roman" w:eastAsia="宋体" w:hAnsi="Times New Roman" w:cs="Times New Roman"/>
                <w:sz w:val="24"/>
                <w:szCs w:val="24"/>
              </w:rPr>
              <w:t>NNLM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（循环神经网络模型），对情绪的分类</w:t>
            </w:r>
            <w:r w:rsidR="000904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有一个判定，也就是积极、消极、中性的概率，以及对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置信度</w:t>
            </w:r>
            <w:r w:rsidR="000904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也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有一个解析，这个置信度和迷惑度</w:t>
            </w:r>
            <w:r w:rsidR="000904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反向的关系。智能聊天的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954E41">
              <w:rPr>
                <w:rFonts w:ascii="Times New Roman" w:eastAsia="宋体" w:hAnsi="Times New Roman" w:cs="Times New Roman"/>
                <w:sz w:val="24"/>
                <w:szCs w:val="24"/>
              </w:rPr>
              <w:t>LP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我是通过调用百度的对话接口实现的。弹幕爬虫与分析是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flask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后台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实现的，用的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自带的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snownlp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库，各种分析结果也保存</w:t>
            </w:r>
            <w:r w:rsidR="00D40B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了</w:t>
            </w:r>
            <w:r w:rsidR="00D40B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MySQL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数据库中，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671587"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 w:rsidR="006715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可以通过后台接口调用。</w:t>
            </w:r>
          </w:p>
          <w:p w14:paraId="0F5512EE" w14:textId="77777777" w:rsidR="00334784" w:rsidRDefault="00334784">
            <w:pPr>
              <w:spacing w:line="360" w:lineRule="auto"/>
              <w:ind w:firstLineChars="4" w:firstLine="1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DC3F2BA" w14:textId="6B2521BE" w:rsidR="00334784" w:rsidRDefault="00D40B5A" w:rsidP="002421F6">
            <w:pPr>
              <w:spacing w:line="360" w:lineRule="auto"/>
              <w:ind w:firstLineChars="4" w:firstLine="1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问：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954E41">
              <w:rPr>
                <w:rFonts w:ascii="Times New Roman" w:eastAsia="宋体" w:hAnsi="Times New Roman" w:cs="Times New Roman"/>
                <w:sz w:val="24"/>
                <w:szCs w:val="24"/>
              </w:rPr>
              <w:t>LP</w:t>
            </w:r>
            <w:r w:rsidR="00954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、人脸识别的算法模型是在本地还是服务器？</w:t>
            </w:r>
          </w:p>
          <w:p w14:paraId="4A8D6891" w14:textId="23C2D9EB" w:rsidR="00334784" w:rsidRPr="002421F6" w:rsidRDefault="002421F6" w:rsidP="002421F6">
            <w:pPr>
              <w:spacing w:line="360" w:lineRule="auto"/>
              <w:ind w:firstLineChars="4" w:firstLine="1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答：</w:t>
            </w:r>
            <w:r w:rsidR="00BD5282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算法都</w:t>
            </w:r>
            <w:r w:rsidR="002866D1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部署在了我的腾讯云服务器上，操作系统</w:t>
            </w:r>
            <w:r w:rsidR="00B97BD4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  <w:r w:rsidR="002866D1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Centos</w:t>
            </w:r>
            <w:r w:rsidR="002866D1" w:rsidRPr="002421F6">
              <w:rPr>
                <w:rFonts w:ascii="Times New Roman" w:eastAsia="宋体" w:hAnsi="Times New Roman" w:cs="Times New Roman"/>
                <w:sz w:val="24"/>
                <w:szCs w:val="24"/>
              </w:rPr>
              <w:t>8.0</w:t>
            </w:r>
            <w:r w:rsidR="00B97BD4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。因为我是用</w:t>
            </w:r>
            <w:r w:rsidR="00B97BD4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flask</w:t>
            </w:r>
            <w:r w:rsidR="00B97BD4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写的后台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，所谓我直接可以用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pytorch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="00075CE6" w:rsidRPr="002421F6">
              <w:rPr>
                <w:rFonts w:ascii="Times New Roman" w:eastAsia="宋体" w:hAnsi="Times New Roman" w:cs="Times New Roman"/>
                <w:sz w:val="24"/>
                <w:szCs w:val="24"/>
              </w:rPr>
              <w:t>NNLM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模型、百度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075CE6" w:rsidRPr="002421F6">
              <w:rPr>
                <w:rFonts w:ascii="Times New Roman" w:eastAsia="宋体" w:hAnsi="Times New Roman" w:cs="Times New Roman"/>
                <w:sz w:val="24"/>
                <w:szCs w:val="24"/>
              </w:rPr>
              <w:t>LP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接口、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snownlp</w:t>
            </w:r>
            <w:r w:rsidR="00075CE6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库实现对应的</w:t>
            </w:r>
            <w:r w:rsidR="00BD5282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功能。</w:t>
            </w:r>
            <w:r w:rsidR="0011403B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人脸识别我是用旷视的</w:t>
            </w:r>
            <w:r w:rsidR="0011403B" w:rsidRPr="002421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Face</w:t>
            </w:r>
            <w:r w:rsidR="0011403B" w:rsidRPr="002421F6">
              <w:rPr>
                <w:rFonts w:ascii="Times New Roman" w:eastAsia="宋体" w:hAnsi="Times New Roman" w:cs="Times New Roman"/>
                <w:sz w:val="24"/>
                <w:szCs w:val="24"/>
              </w:rPr>
              <w:t>++</w:t>
            </w:r>
            <w:r w:rsidR="0011403B" w:rsidRPr="002421F6">
              <w:rPr>
                <w:rFonts w:ascii="Times New Roman" w:eastAsia="宋体" w:hAnsi="Times New Roman" w:cs="Times New Roman"/>
                <w:sz w:val="24"/>
                <w:szCs w:val="24"/>
              </w:rPr>
              <w:t>人工智能开放平台，实现人脸识别的</w:t>
            </w:r>
            <w:r w:rsidR="0011403B" w:rsidRPr="002421F6">
              <w:rPr>
                <w:rFonts w:ascii="Times New Roman" w:eastAsia="宋体" w:hAnsi="Times New Roman" w:cs="Times New Roman"/>
                <w:sz w:val="24"/>
                <w:szCs w:val="24"/>
              </w:rPr>
              <w:t>AI</w:t>
            </w:r>
            <w:r w:rsidR="0011403B" w:rsidRPr="002421F6">
              <w:rPr>
                <w:rFonts w:ascii="Times New Roman" w:eastAsia="宋体" w:hAnsi="Times New Roman" w:cs="Times New Roman"/>
                <w:sz w:val="24"/>
                <w:szCs w:val="24"/>
              </w:rPr>
              <w:t>能力。</w:t>
            </w:r>
          </w:p>
          <w:p w14:paraId="2DF16090" w14:textId="77777777" w:rsidR="00334784" w:rsidRPr="0011403B" w:rsidRDefault="00334784">
            <w:pPr>
              <w:spacing w:line="360" w:lineRule="auto"/>
              <w:ind w:right="42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6F9FA9B" w14:textId="77777777" w:rsidR="00334784" w:rsidRDefault="00334784"/>
    <w:sectPr w:rsidR="0033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9F3C"/>
    <w:multiLevelType w:val="singleLevel"/>
    <w:tmpl w:val="45EF9F3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QwNzViN2NmZGM0ZWQzNzZlYTM5MDRlMjA1NTNhNmQifQ=="/>
  </w:docVars>
  <w:rsids>
    <w:rsidRoot w:val="00995CFE"/>
    <w:rsid w:val="00075CE6"/>
    <w:rsid w:val="000904FC"/>
    <w:rsid w:val="0011403B"/>
    <w:rsid w:val="002421F6"/>
    <w:rsid w:val="002866D1"/>
    <w:rsid w:val="00334784"/>
    <w:rsid w:val="004D5466"/>
    <w:rsid w:val="005D370B"/>
    <w:rsid w:val="00671587"/>
    <w:rsid w:val="00856BB6"/>
    <w:rsid w:val="00954E41"/>
    <w:rsid w:val="00995CFE"/>
    <w:rsid w:val="00B97BD4"/>
    <w:rsid w:val="00BD5282"/>
    <w:rsid w:val="00D40B5A"/>
    <w:rsid w:val="2B0247CA"/>
    <w:rsid w:val="2E286FD8"/>
    <w:rsid w:val="37DF20DE"/>
    <w:rsid w:val="398C14D9"/>
    <w:rsid w:val="3AD13648"/>
    <w:rsid w:val="649F6C13"/>
    <w:rsid w:val="6C1D5B60"/>
    <w:rsid w:val="734260EE"/>
    <w:rsid w:val="770A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608A"/>
  <w15:docId w15:val="{F1A6BEFF-6967-4499-9EF0-15046910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</dc:creator>
  <cp:lastModifiedBy>耶</cp:lastModifiedBy>
  <cp:revision>10</cp:revision>
  <dcterms:created xsi:type="dcterms:W3CDTF">2022-01-22T02:52:00Z</dcterms:created>
  <dcterms:modified xsi:type="dcterms:W3CDTF">2022-06-15T12:12:00Z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B6B45929EBBA4E809ED80B4E2E59D0CD</vt:lpwstr>
  </property>
</Properties>
</file>