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54A9" w14:textId="1DF70AE6" w:rsidR="00317657" w:rsidRPr="00084D01" w:rsidRDefault="00DE149E" w:rsidP="0070674E">
      <w:pPr>
        <w:pStyle w:val="1"/>
        <w:spacing w:before="0" w:after="0" w:line="300" w:lineRule="auto"/>
        <w:jc w:val="center"/>
        <w:rPr>
          <w:rFonts w:ascii="Times New Roman" w:eastAsia="黑体" w:hAnsi="Times New Roman"/>
          <w:b w:val="0"/>
          <w:bCs w:val="0"/>
          <w:sz w:val="32"/>
          <w:szCs w:val="32"/>
        </w:rPr>
      </w:pPr>
      <w:r w:rsidRPr="00084D01">
        <w:rPr>
          <w:rFonts w:ascii="Times New Roman" w:eastAsia="黑体" w:hAnsi="Times New Roman" w:hint="eastAsia"/>
          <w:b w:val="0"/>
          <w:bCs w:val="0"/>
          <w:sz w:val="32"/>
          <w:szCs w:val="32"/>
        </w:rPr>
        <w:t>数据挖掘技术在网络病毒防范中的应用</w:t>
      </w:r>
    </w:p>
    <w:p w14:paraId="2E01F5B9" w14:textId="4E53D6FD" w:rsidR="0020424D" w:rsidRPr="00084D01" w:rsidRDefault="00383BBB" w:rsidP="0070674E">
      <w:pPr>
        <w:spacing w:line="300" w:lineRule="auto"/>
        <w:jc w:val="center"/>
        <w:rPr>
          <w:rFonts w:ascii="Times New Roman" w:eastAsia="楷体" w:hAnsi="Times New Roman"/>
          <w:sz w:val="24"/>
          <w:szCs w:val="28"/>
        </w:rPr>
      </w:pPr>
      <w:r w:rsidRPr="00084D01">
        <w:rPr>
          <w:rFonts w:ascii="Times New Roman" w:eastAsia="楷体" w:hAnsi="Times New Roman"/>
          <w:sz w:val="24"/>
          <w:szCs w:val="28"/>
        </w:rPr>
        <w:t xml:space="preserve">2019329621004 </w:t>
      </w:r>
      <w:r w:rsidRPr="00084D01">
        <w:rPr>
          <w:rFonts w:ascii="Times New Roman" w:eastAsia="楷体" w:hAnsi="Times New Roman" w:hint="eastAsia"/>
          <w:sz w:val="24"/>
          <w:szCs w:val="28"/>
        </w:rPr>
        <w:t>梅雨欣</w:t>
      </w:r>
      <w:r w:rsidRPr="00084D01">
        <w:rPr>
          <w:rFonts w:ascii="Times New Roman" w:eastAsia="楷体" w:hAnsi="Times New Roman" w:hint="eastAsia"/>
          <w:sz w:val="24"/>
          <w:szCs w:val="28"/>
        </w:rPr>
        <w:t xml:space="preserve"> </w:t>
      </w:r>
      <w:r w:rsidRPr="00084D01">
        <w:rPr>
          <w:rFonts w:ascii="Times New Roman" w:eastAsia="楷体" w:hAnsi="Times New Roman" w:hint="eastAsia"/>
          <w:sz w:val="24"/>
          <w:szCs w:val="28"/>
        </w:rPr>
        <w:t>计算机科学与技术</w:t>
      </w:r>
      <w:r w:rsidRPr="00084D01">
        <w:rPr>
          <w:rFonts w:ascii="Times New Roman" w:eastAsia="楷体" w:hAnsi="Times New Roman" w:hint="eastAsia"/>
          <w:sz w:val="24"/>
          <w:szCs w:val="28"/>
        </w:rPr>
        <w:t>1</w:t>
      </w:r>
      <w:r w:rsidRPr="00084D01">
        <w:rPr>
          <w:rFonts w:ascii="Times New Roman" w:eastAsia="楷体" w:hAnsi="Times New Roman"/>
          <w:sz w:val="24"/>
          <w:szCs w:val="28"/>
        </w:rPr>
        <w:t>9(1)</w:t>
      </w:r>
    </w:p>
    <w:p w14:paraId="016B7743" w14:textId="77777777" w:rsidR="001242E1" w:rsidRPr="00084D01" w:rsidRDefault="001242E1" w:rsidP="0070674E">
      <w:pPr>
        <w:spacing w:line="300" w:lineRule="auto"/>
        <w:jc w:val="center"/>
        <w:rPr>
          <w:rFonts w:ascii="Times New Roman" w:eastAsia="楷体" w:hAnsi="Times New Roman" w:hint="eastAsia"/>
          <w:sz w:val="24"/>
          <w:szCs w:val="28"/>
        </w:rPr>
      </w:pPr>
    </w:p>
    <w:p w14:paraId="4E26242A" w14:textId="3C713469" w:rsidR="00DE149E" w:rsidRPr="00084D01" w:rsidRDefault="00317657" w:rsidP="0070674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Style w:val="a4"/>
          <w:rFonts w:ascii="Times New Roman" w:eastAsia="黑体" w:hAnsi="Times New Roman" w:cs="Arial"/>
          <w:b w:val="0"/>
          <w:bCs w:val="0"/>
          <w:color w:val="333333"/>
          <w:sz w:val="21"/>
          <w:szCs w:val="21"/>
        </w:rPr>
        <w:t>摘要</w:t>
      </w:r>
      <w:r w:rsidRPr="00084D01">
        <w:rPr>
          <w:rStyle w:val="a4"/>
          <w:rFonts w:ascii="Times New Roman" w:hAnsi="Times New Roman" w:cs="Arial"/>
          <w:color w:val="333333"/>
          <w:sz w:val="21"/>
          <w:szCs w:val="21"/>
        </w:rPr>
        <w:t>：</w:t>
      </w:r>
      <w:r w:rsidR="00DE149E" w:rsidRPr="00084D01">
        <w:rPr>
          <w:rFonts w:ascii="Times New Roman" w:hAnsi="Times New Roman" w:cs="Arial" w:hint="eastAsia"/>
          <w:color w:val="333333"/>
          <w:sz w:val="21"/>
          <w:szCs w:val="21"/>
        </w:rPr>
        <w:t>数据挖掘技术</w:t>
      </w:r>
      <w:r w:rsidR="004B00DE" w:rsidRPr="00084D01">
        <w:rPr>
          <w:rFonts w:ascii="Times New Roman" w:hAnsi="Times New Roman" w:cs="Arial"/>
          <w:color w:val="333333"/>
          <w:sz w:val="21"/>
          <w:szCs w:val="21"/>
        </w:rPr>
        <w:t>通过分析每个数据，从大量数据中寻找其规律的技术</w:t>
      </w:r>
      <w:r w:rsidR="004B00DE" w:rsidRPr="00084D01">
        <w:rPr>
          <w:rFonts w:ascii="Times New Roman" w:hAnsi="Times New Roman" w:cs="Arial" w:hint="eastAsia"/>
          <w:color w:val="333333"/>
          <w:sz w:val="21"/>
          <w:szCs w:val="21"/>
        </w:rPr>
        <w:t>，</w:t>
      </w:r>
      <w:r w:rsidR="00DE149E" w:rsidRPr="00084D01">
        <w:rPr>
          <w:rFonts w:ascii="Times New Roman" w:hAnsi="Times New Roman" w:cs="Arial" w:hint="eastAsia"/>
          <w:color w:val="333333"/>
          <w:sz w:val="21"/>
          <w:szCs w:val="21"/>
        </w:rPr>
        <w:t>属于一种功能比较全面的挖掘技术和数据应用技术</w:t>
      </w:r>
      <w:r w:rsidR="00DE149E" w:rsidRPr="00084D01">
        <w:rPr>
          <w:rFonts w:ascii="Times New Roman" w:hAnsi="Times New Roman" w:cs="Arial" w:hint="eastAsia"/>
          <w:color w:val="333333"/>
          <w:sz w:val="21"/>
          <w:szCs w:val="21"/>
        </w:rPr>
        <w:t>。</w:t>
      </w:r>
      <w:r w:rsidR="00383BBB" w:rsidRPr="00084D01">
        <w:rPr>
          <w:rFonts w:ascii="Times New Roman" w:hAnsi="Times New Roman" w:cs="Arial" w:hint="eastAsia"/>
          <w:color w:val="333333"/>
          <w:sz w:val="21"/>
          <w:szCs w:val="21"/>
        </w:rPr>
        <w:t>为保障信息安全、</w:t>
      </w:r>
      <w:r w:rsidR="006B47D4">
        <w:rPr>
          <w:rFonts w:ascii="Times New Roman" w:hAnsi="Times New Roman" w:cs="Arial" w:hint="eastAsia"/>
          <w:color w:val="333333"/>
          <w:sz w:val="21"/>
          <w:szCs w:val="21"/>
        </w:rPr>
        <w:t>构建更加完善的计算机</w:t>
      </w:r>
      <w:r w:rsidR="00383BBB" w:rsidRPr="00084D01">
        <w:rPr>
          <w:rFonts w:ascii="Times New Roman" w:hAnsi="Times New Roman" w:cs="Arial" w:hint="eastAsia"/>
          <w:color w:val="333333"/>
          <w:sz w:val="21"/>
          <w:szCs w:val="21"/>
        </w:rPr>
        <w:t>网络病毒防御体系</w:t>
      </w:r>
      <w:r w:rsidR="00383BBB" w:rsidRPr="00084D01">
        <w:rPr>
          <w:rFonts w:ascii="Times New Roman" w:hAnsi="Times New Roman" w:cs="Arial" w:hint="eastAsia"/>
          <w:color w:val="333333"/>
          <w:sz w:val="21"/>
          <w:szCs w:val="21"/>
        </w:rPr>
        <w:t>，需要</w:t>
      </w:r>
      <w:r w:rsidR="00DE149E" w:rsidRPr="00084D01">
        <w:rPr>
          <w:rFonts w:ascii="Times New Roman" w:hAnsi="Times New Roman" w:cs="Arial" w:hint="eastAsia"/>
          <w:color w:val="333333"/>
          <w:sz w:val="21"/>
          <w:szCs w:val="21"/>
        </w:rPr>
        <w:t>分析</w:t>
      </w:r>
      <w:r w:rsidRPr="00084D01">
        <w:rPr>
          <w:rFonts w:ascii="Times New Roman" w:hAnsi="Times New Roman" w:cs="Arial"/>
          <w:color w:val="333333"/>
          <w:sz w:val="21"/>
          <w:szCs w:val="21"/>
        </w:rPr>
        <w:t>计算机网络病毒防范中数据挖掘技术的应用</w:t>
      </w:r>
      <w:r w:rsidR="00084D01">
        <w:rPr>
          <w:rFonts w:ascii="Times New Roman" w:hAnsi="Times New Roman" w:cs="Arial" w:hint="eastAsia"/>
          <w:color w:val="333333"/>
          <w:sz w:val="21"/>
          <w:szCs w:val="21"/>
        </w:rPr>
        <w:t>情况</w:t>
      </w:r>
      <w:r w:rsidR="00DE149E" w:rsidRPr="00084D01">
        <w:rPr>
          <w:rFonts w:ascii="Times New Roman" w:hAnsi="Times New Roman" w:cs="Arial" w:hint="eastAsia"/>
          <w:color w:val="333333"/>
          <w:sz w:val="21"/>
          <w:szCs w:val="21"/>
        </w:rPr>
        <w:t>。</w:t>
      </w:r>
    </w:p>
    <w:p w14:paraId="7D17F3D8" w14:textId="24661431" w:rsidR="00317657" w:rsidRPr="00084D01" w:rsidRDefault="00317657" w:rsidP="0070674E">
      <w:pPr>
        <w:pStyle w:val="a3"/>
        <w:shd w:val="clear" w:color="auto" w:fill="FFFFFF"/>
        <w:spacing w:before="0" w:beforeAutospacing="0" w:after="0" w:afterAutospacing="0" w:line="300" w:lineRule="auto"/>
        <w:ind w:firstLine="360"/>
        <w:rPr>
          <w:rFonts w:ascii="Times New Roman" w:hAnsi="Times New Roman" w:cs="Arial" w:hint="eastAsia"/>
          <w:color w:val="333333"/>
          <w:sz w:val="21"/>
          <w:szCs w:val="21"/>
        </w:rPr>
      </w:pPr>
      <w:r w:rsidRPr="00084D01">
        <w:rPr>
          <w:rStyle w:val="a4"/>
          <w:rFonts w:ascii="Times New Roman" w:eastAsia="黑体" w:hAnsi="Times New Roman" w:cs="Arial"/>
          <w:b w:val="0"/>
          <w:bCs w:val="0"/>
          <w:color w:val="333333"/>
          <w:sz w:val="21"/>
          <w:szCs w:val="21"/>
        </w:rPr>
        <w:t>关键词</w:t>
      </w:r>
      <w:r w:rsidRPr="00084D01">
        <w:rPr>
          <w:rFonts w:ascii="Times New Roman" w:hAnsi="Times New Roman" w:cs="Arial"/>
          <w:color w:val="333333"/>
          <w:sz w:val="21"/>
          <w:szCs w:val="21"/>
        </w:rPr>
        <w:t>：计算机</w:t>
      </w:r>
      <w:r w:rsidR="00DE149E" w:rsidRPr="00084D01">
        <w:rPr>
          <w:rFonts w:ascii="Times New Roman" w:hAnsi="Times New Roman" w:cs="Arial" w:hint="eastAsia"/>
          <w:color w:val="333333"/>
          <w:sz w:val="21"/>
          <w:szCs w:val="21"/>
        </w:rPr>
        <w:t>网络</w:t>
      </w:r>
      <w:r w:rsidR="0020424D" w:rsidRPr="00084D01">
        <w:rPr>
          <w:rFonts w:ascii="Times New Roman" w:hAnsi="Times New Roman" w:cs="Arial" w:hint="eastAsia"/>
          <w:color w:val="333333"/>
          <w:sz w:val="21"/>
          <w:szCs w:val="21"/>
        </w:rPr>
        <w:t>；</w:t>
      </w:r>
      <w:r w:rsidRPr="00084D01">
        <w:rPr>
          <w:rFonts w:ascii="Times New Roman" w:hAnsi="Times New Roman" w:cs="Arial"/>
          <w:color w:val="333333"/>
          <w:sz w:val="21"/>
          <w:szCs w:val="21"/>
        </w:rPr>
        <w:t>数据挖掘技术</w:t>
      </w:r>
      <w:r w:rsidR="0020424D" w:rsidRPr="00084D01">
        <w:rPr>
          <w:rFonts w:ascii="Times New Roman" w:hAnsi="Times New Roman" w:cs="Arial" w:hint="eastAsia"/>
          <w:color w:val="333333"/>
          <w:sz w:val="21"/>
          <w:szCs w:val="21"/>
        </w:rPr>
        <w:t>；</w:t>
      </w:r>
      <w:r w:rsidR="00DE149E" w:rsidRPr="00084D01">
        <w:rPr>
          <w:rFonts w:ascii="Times New Roman" w:hAnsi="Times New Roman" w:cs="Arial" w:hint="eastAsia"/>
          <w:color w:val="333333"/>
          <w:sz w:val="21"/>
          <w:szCs w:val="21"/>
        </w:rPr>
        <w:t>网络病毒</w:t>
      </w:r>
      <w:r w:rsidR="0020424D" w:rsidRPr="00084D01">
        <w:rPr>
          <w:rFonts w:ascii="Times New Roman" w:hAnsi="Times New Roman" w:cs="Arial" w:hint="eastAsia"/>
          <w:color w:val="333333"/>
          <w:sz w:val="21"/>
          <w:szCs w:val="21"/>
        </w:rPr>
        <w:t>；</w:t>
      </w:r>
      <w:r w:rsidR="00383BBB" w:rsidRPr="00084D01">
        <w:rPr>
          <w:rFonts w:ascii="Times New Roman" w:hAnsi="Times New Roman" w:cs="Arial" w:hint="eastAsia"/>
          <w:color w:val="333333"/>
          <w:sz w:val="21"/>
          <w:szCs w:val="21"/>
        </w:rPr>
        <w:t>网络安全</w:t>
      </w:r>
    </w:p>
    <w:p w14:paraId="1B2248E0" w14:textId="73BA3C55" w:rsidR="00256E9B" w:rsidRPr="00084D01" w:rsidRDefault="00256E9B" w:rsidP="0070674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p>
    <w:p w14:paraId="4AA96EB5" w14:textId="77777777" w:rsidR="0020424D" w:rsidRPr="00084D01" w:rsidRDefault="0020424D" w:rsidP="0070674E">
      <w:pPr>
        <w:pStyle w:val="a3"/>
        <w:shd w:val="clear" w:color="auto" w:fill="FFFFFF"/>
        <w:spacing w:before="0" w:beforeAutospacing="0" w:after="0" w:afterAutospacing="0" w:line="300" w:lineRule="auto"/>
        <w:ind w:firstLine="360"/>
        <w:rPr>
          <w:rFonts w:ascii="Times New Roman" w:hAnsi="Times New Roman" w:cs="Arial" w:hint="eastAsia"/>
          <w:color w:val="333333"/>
          <w:sz w:val="21"/>
          <w:szCs w:val="21"/>
        </w:rPr>
      </w:pPr>
    </w:p>
    <w:p w14:paraId="1A292783" w14:textId="058C9559" w:rsidR="0070674E" w:rsidRPr="0070674E" w:rsidRDefault="0070674E" w:rsidP="0070674E">
      <w:pPr>
        <w:pStyle w:val="a3"/>
        <w:spacing w:before="0" w:beforeAutospacing="0" w:after="0" w:afterAutospacing="0" w:line="300" w:lineRule="auto"/>
        <w:ind w:firstLine="360"/>
        <w:rPr>
          <w:rFonts w:ascii="Times New Roman" w:hAnsi="Times New Roman" w:cs="Arial" w:hint="eastAsia"/>
          <w:color w:val="333333"/>
          <w:sz w:val="21"/>
          <w:szCs w:val="21"/>
        </w:rPr>
      </w:pPr>
      <w:r w:rsidRPr="0070674E">
        <w:rPr>
          <w:rFonts w:ascii="Times New Roman" w:hAnsi="Times New Roman" w:cs="Arial" w:hint="eastAsia"/>
          <w:color w:val="333333"/>
          <w:sz w:val="21"/>
          <w:szCs w:val="21"/>
        </w:rPr>
        <w:t>Research</w:t>
      </w:r>
      <w:r w:rsidRPr="0070674E">
        <w:rPr>
          <w:rFonts w:ascii="Times New Roman" w:hAnsi="Times New Roman" w:cs="Arial" w:hint="eastAsia"/>
          <w:color w:val="333333"/>
          <w:sz w:val="21"/>
          <w:szCs w:val="21"/>
        </w:rPr>
        <w:t>艾</w:t>
      </w:r>
      <w:proofErr w:type="gramStart"/>
      <w:r w:rsidRPr="0070674E">
        <w:rPr>
          <w:rFonts w:ascii="Times New Roman" w:hAnsi="Times New Roman" w:cs="Arial" w:hint="eastAsia"/>
          <w:color w:val="333333"/>
          <w:sz w:val="21"/>
          <w:szCs w:val="21"/>
        </w:rPr>
        <w:t>瑞市场</w:t>
      </w:r>
      <w:proofErr w:type="gramEnd"/>
      <w:r w:rsidRPr="0070674E">
        <w:rPr>
          <w:rFonts w:ascii="Times New Roman" w:hAnsi="Times New Roman" w:cs="Arial" w:hint="eastAsia"/>
          <w:color w:val="333333"/>
          <w:sz w:val="21"/>
          <w:szCs w:val="21"/>
        </w:rPr>
        <w:t>咨询根据公安部公共信息网络安全监察局统计数据显示：</w:t>
      </w:r>
      <w:r w:rsidRPr="0070674E">
        <w:rPr>
          <w:rFonts w:ascii="Times New Roman" w:hAnsi="Times New Roman" w:cs="Arial" w:hint="eastAsia"/>
          <w:color w:val="333333"/>
          <w:sz w:val="21"/>
          <w:szCs w:val="21"/>
        </w:rPr>
        <w:t>2006</w:t>
      </w:r>
      <w:r w:rsidRPr="0070674E">
        <w:rPr>
          <w:rFonts w:ascii="Times New Roman" w:hAnsi="Times New Roman" w:cs="Arial" w:hint="eastAsia"/>
          <w:color w:val="333333"/>
          <w:sz w:val="21"/>
          <w:szCs w:val="21"/>
        </w:rPr>
        <w:t>年中国（大陆）病毒造成的主要危害情况：“浏览器配置被修改”是用户提及率最高的选项，达</w:t>
      </w:r>
      <w:r w:rsidRPr="0070674E">
        <w:rPr>
          <w:rFonts w:ascii="Times New Roman" w:hAnsi="Times New Roman" w:cs="Arial" w:hint="eastAsia"/>
          <w:color w:val="333333"/>
          <w:sz w:val="21"/>
          <w:szCs w:val="21"/>
        </w:rPr>
        <w:t>20.9%</w:t>
      </w:r>
      <w:r w:rsidRPr="0070674E">
        <w:rPr>
          <w:rFonts w:ascii="Times New Roman" w:hAnsi="Times New Roman" w:cs="Arial" w:hint="eastAsia"/>
          <w:color w:val="333333"/>
          <w:sz w:val="21"/>
          <w:szCs w:val="21"/>
        </w:rPr>
        <w:t>。病毒造成的影响还表现为“数据受损或丢失”</w:t>
      </w:r>
      <w:r w:rsidRPr="0070674E">
        <w:rPr>
          <w:rFonts w:ascii="Times New Roman" w:hAnsi="Times New Roman" w:cs="Arial" w:hint="eastAsia"/>
          <w:color w:val="333333"/>
          <w:sz w:val="21"/>
          <w:szCs w:val="21"/>
        </w:rPr>
        <w:t>18%</w:t>
      </w:r>
      <w:r w:rsidRPr="0070674E">
        <w:rPr>
          <w:rFonts w:ascii="Times New Roman" w:hAnsi="Times New Roman" w:cs="Arial" w:hint="eastAsia"/>
          <w:color w:val="333333"/>
          <w:sz w:val="21"/>
          <w:szCs w:val="21"/>
        </w:rPr>
        <w:t>，“系统使用受限”</w:t>
      </w:r>
      <w:r w:rsidRPr="0070674E">
        <w:rPr>
          <w:rFonts w:ascii="Times New Roman" w:hAnsi="Times New Roman" w:cs="Arial" w:hint="eastAsia"/>
          <w:color w:val="333333"/>
          <w:sz w:val="21"/>
          <w:szCs w:val="21"/>
        </w:rPr>
        <w:t>16.1%</w:t>
      </w:r>
      <w:r w:rsidRPr="0070674E">
        <w:rPr>
          <w:rFonts w:ascii="Times New Roman" w:hAnsi="Times New Roman" w:cs="Arial" w:hint="eastAsia"/>
          <w:color w:val="333333"/>
          <w:sz w:val="21"/>
          <w:szCs w:val="21"/>
        </w:rPr>
        <w:t>，“密码被盗”</w:t>
      </w:r>
      <w:r w:rsidRPr="0070674E">
        <w:rPr>
          <w:rFonts w:ascii="Times New Roman" w:hAnsi="Times New Roman" w:cs="Arial" w:hint="eastAsia"/>
          <w:color w:val="333333"/>
          <w:sz w:val="21"/>
          <w:szCs w:val="21"/>
        </w:rPr>
        <w:t>13.1%</w:t>
      </w:r>
      <w:r w:rsidRPr="0070674E">
        <w:rPr>
          <w:rFonts w:ascii="Times New Roman" w:hAnsi="Times New Roman" w:cs="Arial" w:hint="eastAsia"/>
          <w:color w:val="333333"/>
          <w:sz w:val="21"/>
          <w:szCs w:val="21"/>
        </w:rPr>
        <w:t>。另外，“受到病毒非法远程控制”提及率为</w:t>
      </w:r>
      <w:r w:rsidRPr="0070674E">
        <w:rPr>
          <w:rFonts w:ascii="Times New Roman" w:hAnsi="Times New Roman" w:cs="Arial" w:hint="eastAsia"/>
          <w:color w:val="333333"/>
          <w:sz w:val="21"/>
          <w:szCs w:val="21"/>
        </w:rPr>
        <w:t>6.1%</w:t>
      </w:r>
      <w:r w:rsidRPr="0070674E">
        <w:rPr>
          <w:rFonts w:ascii="Times New Roman" w:hAnsi="Times New Roman" w:cs="Arial" w:hint="eastAsia"/>
          <w:color w:val="333333"/>
          <w:sz w:val="21"/>
          <w:szCs w:val="21"/>
        </w:rPr>
        <w:t>，“无影响”的只有</w:t>
      </w:r>
      <w:r w:rsidRPr="0070674E">
        <w:rPr>
          <w:rFonts w:ascii="Times New Roman" w:hAnsi="Times New Roman" w:cs="Arial" w:hint="eastAsia"/>
          <w:color w:val="333333"/>
          <w:sz w:val="21"/>
          <w:szCs w:val="21"/>
        </w:rPr>
        <w:t>4.2%</w:t>
      </w:r>
      <w:r w:rsidRPr="0070674E">
        <w:rPr>
          <w:rFonts w:ascii="Times New Roman" w:hAnsi="Times New Roman" w:cs="Arial" w:hint="eastAsia"/>
          <w:color w:val="333333"/>
          <w:sz w:val="21"/>
          <w:szCs w:val="21"/>
        </w:rPr>
        <w:t>。更为严重的是，传统的病毒、垃圾邮件还在出没，危害更大的间谍软件、“网络钓鱼”等又不断出现，网络信息安全形势愈加严峻。</w:t>
      </w:r>
    </w:p>
    <w:p w14:paraId="1AF2B02A" w14:textId="42118F6B" w:rsidR="00317657" w:rsidRPr="00084D01" w:rsidRDefault="00355D35" w:rsidP="0070674E">
      <w:pPr>
        <w:pStyle w:val="a3"/>
        <w:shd w:val="clear" w:color="auto" w:fill="FFFFFF"/>
        <w:spacing w:before="0" w:beforeAutospacing="0" w:after="0" w:afterAutospacing="0" w:line="300" w:lineRule="auto"/>
        <w:ind w:firstLine="360"/>
        <w:rPr>
          <w:rFonts w:ascii="Times New Roman" w:hAnsi="Times New Roman" w:cs="Arial" w:hint="eastAsia"/>
          <w:color w:val="333333"/>
          <w:sz w:val="21"/>
          <w:szCs w:val="21"/>
        </w:rPr>
      </w:pPr>
      <w:r w:rsidRPr="00084D01">
        <w:rPr>
          <w:rFonts w:ascii="Times New Roman" w:hAnsi="Times New Roman" w:cs="Arial" w:hint="eastAsia"/>
          <w:color w:val="333333"/>
          <w:sz w:val="21"/>
          <w:szCs w:val="21"/>
        </w:rPr>
        <w:t>为保障网络信息安全，必须采用相关病毒防范手段，其中数据挖掘技术可以对计算机网络中数据进行挖掘、处理和分析，进而为之后更加完善的</w:t>
      </w:r>
      <w:r w:rsidRPr="00084D01">
        <w:rPr>
          <w:rFonts w:ascii="Times New Roman" w:hAnsi="Times New Roman" w:cs="Arial"/>
          <w:color w:val="333333"/>
          <w:sz w:val="21"/>
          <w:szCs w:val="21"/>
        </w:rPr>
        <w:t>网络病毒防御体系</w:t>
      </w:r>
      <w:r w:rsidRPr="00084D01">
        <w:rPr>
          <w:rFonts w:ascii="Times New Roman" w:hAnsi="Times New Roman" w:cs="Arial" w:hint="eastAsia"/>
          <w:color w:val="333333"/>
          <w:sz w:val="21"/>
          <w:szCs w:val="21"/>
        </w:rPr>
        <w:t>的</w:t>
      </w:r>
      <w:r w:rsidRPr="00084D01">
        <w:rPr>
          <w:rFonts w:ascii="Times New Roman" w:hAnsi="Times New Roman" w:cs="Arial"/>
          <w:color w:val="333333"/>
          <w:sz w:val="21"/>
          <w:szCs w:val="21"/>
        </w:rPr>
        <w:t>构建</w:t>
      </w:r>
      <w:r w:rsidRPr="00084D01">
        <w:rPr>
          <w:rFonts w:ascii="Times New Roman" w:hAnsi="Times New Roman" w:cs="Arial" w:hint="eastAsia"/>
          <w:color w:val="333333"/>
          <w:sz w:val="21"/>
          <w:szCs w:val="21"/>
        </w:rPr>
        <w:t>做好理论数据基础。</w:t>
      </w:r>
    </w:p>
    <w:p w14:paraId="6B5CF720" w14:textId="51B19A66" w:rsidR="00317657" w:rsidRPr="00084D01" w:rsidRDefault="00383BBB" w:rsidP="0070674E">
      <w:pPr>
        <w:pStyle w:val="2"/>
        <w:spacing w:before="0" w:after="0" w:line="300" w:lineRule="auto"/>
        <w:jc w:val="left"/>
        <w:rPr>
          <w:rFonts w:ascii="Times New Roman" w:hAnsi="Times New Roman" w:hint="eastAsia"/>
        </w:rPr>
      </w:pPr>
      <w:r w:rsidRPr="00084D01">
        <w:rPr>
          <w:rStyle w:val="a4"/>
          <w:rFonts w:ascii="Times New Roman" w:eastAsia="黑体" w:hAnsi="Times New Roman" w:cs="Arial" w:hint="eastAsia"/>
          <w:color w:val="333333"/>
          <w:sz w:val="28"/>
          <w:szCs w:val="28"/>
        </w:rPr>
        <w:t>一、</w:t>
      </w:r>
      <w:r w:rsidR="00317657" w:rsidRPr="00084D01">
        <w:rPr>
          <w:rStyle w:val="a4"/>
          <w:rFonts w:ascii="Times New Roman" w:eastAsia="黑体" w:hAnsi="Times New Roman" w:cs="Arial"/>
          <w:color w:val="333333"/>
          <w:sz w:val="28"/>
          <w:szCs w:val="28"/>
        </w:rPr>
        <w:t>数据挖掘</w:t>
      </w:r>
      <w:r w:rsidR="00355D35" w:rsidRPr="00084D01">
        <w:rPr>
          <w:rStyle w:val="a4"/>
          <w:rFonts w:ascii="Times New Roman" w:eastAsia="黑体" w:hAnsi="Times New Roman" w:cs="Arial" w:hint="eastAsia"/>
          <w:color w:val="333333"/>
          <w:sz w:val="28"/>
          <w:szCs w:val="28"/>
        </w:rPr>
        <w:t>技术</w:t>
      </w:r>
      <w:r w:rsidR="0020424D" w:rsidRPr="00084D01">
        <w:rPr>
          <w:rStyle w:val="a4"/>
          <w:rFonts w:ascii="Times New Roman" w:eastAsia="黑体" w:hAnsi="Times New Roman" w:cs="Arial" w:hint="eastAsia"/>
          <w:color w:val="333333"/>
          <w:sz w:val="28"/>
          <w:szCs w:val="28"/>
        </w:rPr>
        <w:t>的</w:t>
      </w:r>
      <w:r w:rsidR="00084D01" w:rsidRPr="00084D01">
        <w:rPr>
          <w:rStyle w:val="a4"/>
          <w:rFonts w:ascii="Times New Roman" w:eastAsia="黑体" w:hAnsi="Times New Roman" w:cs="Arial" w:hint="eastAsia"/>
          <w:color w:val="333333"/>
          <w:sz w:val="28"/>
          <w:szCs w:val="28"/>
        </w:rPr>
        <w:t>系统模型</w:t>
      </w:r>
    </w:p>
    <w:p w14:paraId="05DBB5A3" w14:textId="6DE47937" w:rsidR="0070674E" w:rsidRDefault="00383BBB" w:rsidP="00683068">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Fonts w:ascii="Times New Roman" w:hAnsi="Times New Roman" w:cs="Arial"/>
          <w:color w:val="333333"/>
          <w:sz w:val="21"/>
          <w:szCs w:val="21"/>
        </w:rPr>
        <w:t>数据挖掘是指从大量的数据中通过算法搜索隐藏于其中信息的过程</w:t>
      </w:r>
      <w:r w:rsidRPr="00084D01">
        <w:rPr>
          <w:rFonts w:ascii="Times New Roman" w:hAnsi="Times New Roman" w:cs="Arial" w:hint="eastAsia"/>
          <w:color w:val="333333"/>
          <w:sz w:val="21"/>
          <w:szCs w:val="21"/>
        </w:rPr>
        <w:t>，</w:t>
      </w:r>
      <w:r w:rsidR="0070674E" w:rsidRPr="00084D01">
        <w:rPr>
          <w:rFonts w:ascii="Times New Roman" w:hAnsi="Times New Roman" w:cs="Arial" w:hint="eastAsia"/>
          <w:color w:val="333333"/>
          <w:sz w:val="21"/>
          <w:szCs w:val="21"/>
        </w:rPr>
        <w:t>如</w:t>
      </w:r>
      <w:r w:rsidR="0070674E" w:rsidRPr="00084D01">
        <w:rPr>
          <w:rFonts w:ascii="Times New Roman" w:hAnsi="Times New Roman" w:cs="Arial" w:hint="eastAsia"/>
          <w:color w:val="333333"/>
          <w:sz w:val="21"/>
          <w:szCs w:val="21"/>
        </w:rPr>
        <w:t>使用数据分类、估值、聚类等方式寻找病毒数据之间存在的具体规律</w:t>
      </w:r>
      <w:r w:rsidR="00683068" w:rsidRPr="00084D01">
        <w:rPr>
          <w:rFonts w:ascii="Times New Roman" w:hAnsi="Times New Roman" w:cs="Arial" w:hint="eastAsia"/>
          <w:color w:val="333333"/>
          <w:sz w:val="21"/>
          <w:szCs w:val="21"/>
        </w:rPr>
        <w:t>。</w:t>
      </w:r>
      <w:r w:rsidR="001242E1" w:rsidRPr="00084D01">
        <w:rPr>
          <w:rFonts w:ascii="Times New Roman" w:hAnsi="Times New Roman" w:cs="Arial" w:hint="eastAsia"/>
          <w:color w:val="333333"/>
          <w:sz w:val="21"/>
          <w:szCs w:val="21"/>
        </w:rPr>
        <w:t>其</w:t>
      </w:r>
      <w:r w:rsidR="00683068" w:rsidRPr="00084D01">
        <w:rPr>
          <w:rFonts w:ascii="Times New Roman" w:hAnsi="Times New Roman" w:cs="Arial"/>
          <w:color w:val="333333"/>
          <w:sz w:val="21"/>
          <w:szCs w:val="21"/>
        </w:rPr>
        <w:t>主要有数据准备、规律寻找和规律表示三个步骤</w:t>
      </w:r>
      <w:r w:rsidR="001242E1" w:rsidRPr="00084D01">
        <w:rPr>
          <w:rFonts w:ascii="Times New Roman" w:hAnsi="Times New Roman" w:cs="Arial" w:hint="eastAsia"/>
          <w:color w:val="333333"/>
          <w:sz w:val="21"/>
          <w:szCs w:val="21"/>
        </w:rPr>
        <w:t>。</w:t>
      </w:r>
      <w:r w:rsidR="00683068" w:rsidRPr="00084D01">
        <w:rPr>
          <w:rFonts w:ascii="Times New Roman" w:hAnsi="Times New Roman" w:cs="Arial"/>
          <w:color w:val="333333"/>
          <w:sz w:val="21"/>
          <w:szCs w:val="21"/>
        </w:rPr>
        <w:t>规律寻找是用某种方法将数据集所含的规律找出；规律表示是尽可能以用户可理解的方式将找出的规律表示出来。数据挖掘的任务有关联分析、聚类分析、分类分析、异常分析、</w:t>
      </w:r>
      <w:proofErr w:type="gramStart"/>
      <w:r w:rsidR="00683068" w:rsidRPr="00084D01">
        <w:rPr>
          <w:rFonts w:ascii="Times New Roman" w:hAnsi="Times New Roman" w:cs="Arial"/>
          <w:color w:val="333333"/>
          <w:sz w:val="21"/>
          <w:szCs w:val="21"/>
        </w:rPr>
        <w:t>特异群</w:t>
      </w:r>
      <w:proofErr w:type="gramEnd"/>
      <w:r w:rsidR="00683068" w:rsidRPr="00084D01">
        <w:rPr>
          <w:rFonts w:ascii="Times New Roman" w:hAnsi="Times New Roman" w:cs="Arial"/>
          <w:color w:val="333333"/>
          <w:sz w:val="21"/>
          <w:szCs w:val="21"/>
        </w:rPr>
        <w:t>组分析和演变分析等</w:t>
      </w:r>
      <w:r w:rsidR="007C0575">
        <w:rPr>
          <w:rFonts w:ascii="Times New Roman" w:hAnsi="Times New Roman" w:cs="Arial" w:hint="eastAsia"/>
          <w:color w:val="333333"/>
          <w:sz w:val="21"/>
          <w:szCs w:val="21"/>
        </w:rPr>
        <w:t>。</w:t>
      </w:r>
      <w:r w:rsidR="001242E1" w:rsidRPr="00084D01">
        <w:rPr>
          <w:rFonts w:ascii="Times New Roman" w:hAnsi="Times New Roman" w:cs="Arial" w:hint="eastAsia"/>
          <w:color w:val="333333"/>
          <w:sz w:val="21"/>
          <w:szCs w:val="21"/>
        </w:rPr>
        <w:t>网络病毒防御系统中的数据挖掘技术主要包含</w:t>
      </w:r>
      <w:r w:rsidR="0070674E" w:rsidRPr="00084D01">
        <w:rPr>
          <w:rFonts w:ascii="Times New Roman" w:hAnsi="Times New Roman" w:cs="Arial" w:hint="eastAsia"/>
          <w:color w:val="333333"/>
          <w:sz w:val="21"/>
          <w:szCs w:val="21"/>
        </w:rPr>
        <w:t>四</w:t>
      </w:r>
      <w:r w:rsidR="001242E1" w:rsidRPr="00084D01">
        <w:rPr>
          <w:rFonts w:ascii="Times New Roman" w:hAnsi="Times New Roman" w:cs="Arial" w:hint="eastAsia"/>
          <w:color w:val="333333"/>
          <w:sz w:val="21"/>
          <w:szCs w:val="21"/>
        </w:rPr>
        <w:t>个模块：数据源模块、规则库模块、</w:t>
      </w:r>
      <w:r w:rsidR="0070674E" w:rsidRPr="00084D01">
        <w:rPr>
          <w:rFonts w:ascii="Times New Roman" w:hAnsi="Times New Roman" w:cs="Arial" w:hint="eastAsia"/>
          <w:color w:val="333333"/>
          <w:sz w:val="21"/>
          <w:szCs w:val="21"/>
        </w:rPr>
        <w:t>数据挖掘模块、</w:t>
      </w:r>
      <w:r w:rsidR="001242E1" w:rsidRPr="00084D01">
        <w:rPr>
          <w:rFonts w:ascii="Times New Roman" w:hAnsi="Times New Roman" w:cs="Arial" w:hint="eastAsia"/>
          <w:color w:val="333333"/>
          <w:sz w:val="21"/>
          <w:szCs w:val="21"/>
        </w:rPr>
        <w:t>预处理模块</w:t>
      </w:r>
      <w:r w:rsidR="0070674E" w:rsidRPr="00084D01">
        <w:rPr>
          <w:rFonts w:ascii="Times New Roman" w:hAnsi="Times New Roman" w:cs="Arial" w:hint="eastAsia"/>
          <w:color w:val="333333"/>
          <w:sz w:val="21"/>
          <w:szCs w:val="21"/>
        </w:rPr>
        <w:t>。</w:t>
      </w:r>
    </w:p>
    <w:p w14:paraId="31A5BF99" w14:textId="77777777" w:rsidR="007C0575" w:rsidRDefault="007C0575" w:rsidP="007C0575">
      <w:pPr>
        <w:pStyle w:val="a3"/>
        <w:keepNext/>
        <w:shd w:val="clear" w:color="auto" w:fill="FFFFFF"/>
        <w:spacing w:before="0" w:beforeAutospacing="0" w:after="0" w:afterAutospacing="0" w:line="300" w:lineRule="auto"/>
        <w:jc w:val="center"/>
      </w:pPr>
      <w:r>
        <w:rPr>
          <w:noProof/>
        </w:rPr>
        <w:drawing>
          <wp:inline distT="0" distB="0" distL="0" distR="0" wp14:anchorId="1555872C" wp14:editId="28E8F461">
            <wp:extent cx="3978435" cy="1943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7601" cy="1971997"/>
                    </a:xfrm>
                    <a:prstGeom prst="rect">
                      <a:avLst/>
                    </a:prstGeom>
                  </pic:spPr>
                </pic:pic>
              </a:graphicData>
            </a:graphic>
          </wp:inline>
        </w:drawing>
      </w:r>
    </w:p>
    <w:p w14:paraId="5D5E7E25" w14:textId="4357570D" w:rsidR="007C0575" w:rsidRPr="007C0575" w:rsidRDefault="007C0575" w:rsidP="007C0575">
      <w:pPr>
        <w:pStyle w:val="ae"/>
        <w:spacing w:line="300" w:lineRule="auto"/>
        <w:jc w:val="center"/>
        <w:rPr>
          <w:rFonts w:ascii="Times New Roman" w:eastAsia="宋体" w:hAnsi="Times New Roman" w:hint="eastAsia"/>
          <w:sz w:val="18"/>
          <w:szCs w:val="18"/>
        </w:rPr>
      </w:pPr>
      <w:r w:rsidRPr="007C0575">
        <w:rPr>
          <w:rFonts w:ascii="Times New Roman" w:eastAsia="宋体" w:hAnsi="Times New Roman"/>
          <w:sz w:val="18"/>
          <w:szCs w:val="18"/>
        </w:rPr>
        <w:t>图</w:t>
      </w:r>
      <w:r w:rsidRPr="007C0575">
        <w:rPr>
          <w:rFonts w:ascii="Times New Roman" w:eastAsia="宋体" w:hAnsi="Times New Roman"/>
          <w:sz w:val="18"/>
          <w:szCs w:val="18"/>
        </w:rPr>
        <w:fldChar w:fldCharType="begin"/>
      </w:r>
      <w:r w:rsidRPr="007C0575">
        <w:rPr>
          <w:rFonts w:ascii="Times New Roman" w:eastAsia="宋体" w:hAnsi="Times New Roman"/>
          <w:sz w:val="18"/>
          <w:szCs w:val="18"/>
        </w:rPr>
        <w:instrText xml:space="preserve"> SEQ </w:instrText>
      </w:r>
      <w:r w:rsidRPr="007C0575">
        <w:rPr>
          <w:rFonts w:ascii="Times New Roman" w:eastAsia="宋体" w:hAnsi="Times New Roman"/>
          <w:sz w:val="18"/>
          <w:szCs w:val="18"/>
        </w:rPr>
        <w:instrText>图表</w:instrText>
      </w:r>
      <w:r w:rsidRPr="007C0575">
        <w:rPr>
          <w:rFonts w:ascii="Times New Roman" w:eastAsia="宋体" w:hAnsi="Times New Roman"/>
          <w:sz w:val="18"/>
          <w:szCs w:val="18"/>
        </w:rPr>
        <w:instrText xml:space="preserve"> \* ARABIC </w:instrText>
      </w:r>
      <w:r w:rsidRPr="007C0575">
        <w:rPr>
          <w:rFonts w:ascii="Times New Roman" w:eastAsia="宋体" w:hAnsi="Times New Roman"/>
          <w:sz w:val="18"/>
          <w:szCs w:val="18"/>
        </w:rPr>
        <w:fldChar w:fldCharType="separate"/>
      </w:r>
      <w:r w:rsidR="00281040">
        <w:rPr>
          <w:rFonts w:ascii="Times New Roman" w:eastAsia="宋体" w:hAnsi="Times New Roman"/>
          <w:noProof/>
          <w:sz w:val="18"/>
          <w:szCs w:val="18"/>
        </w:rPr>
        <w:t>1</w:t>
      </w:r>
      <w:r w:rsidRPr="007C0575">
        <w:rPr>
          <w:rFonts w:ascii="Times New Roman" w:eastAsia="宋体" w:hAnsi="Times New Roman"/>
          <w:sz w:val="18"/>
          <w:szCs w:val="18"/>
        </w:rPr>
        <w:fldChar w:fldCharType="end"/>
      </w:r>
      <w:r w:rsidRPr="007C0575">
        <w:rPr>
          <w:rFonts w:ascii="Times New Roman" w:eastAsia="宋体" w:hAnsi="Times New Roman" w:hint="eastAsia"/>
          <w:sz w:val="18"/>
          <w:szCs w:val="18"/>
        </w:rPr>
        <w:t>数据挖掘过程</w:t>
      </w:r>
    </w:p>
    <w:p w14:paraId="5011CE8E" w14:textId="10ED6E8F" w:rsidR="00683068" w:rsidRPr="00084D01" w:rsidRDefault="00683068" w:rsidP="00683068">
      <w:pPr>
        <w:pStyle w:val="a3"/>
        <w:shd w:val="clear" w:color="auto" w:fill="FFFFFF"/>
        <w:spacing w:before="0" w:beforeAutospacing="0" w:after="0" w:afterAutospacing="0" w:line="300" w:lineRule="auto"/>
        <w:ind w:firstLine="360"/>
        <w:rPr>
          <w:rFonts w:ascii="Times New Roman" w:hAnsi="Times New Roman" w:cs="Arial" w:hint="eastAsia"/>
          <w:color w:val="333333"/>
          <w:sz w:val="21"/>
          <w:szCs w:val="21"/>
          <w:shd w:val="clear" w:color="auto" w:fill="FFFFFF"/>
        </w:rPr>
      </w:pPr>
      <w:r w:rsidRPr="00084D01">
        <w:rPr>
          <w:rFonts w:ascii="Times New Roman" w:hAnsi="Times New Roman" w:cs="Arial"/>
          <w:color w:val="333333"/>
          <w:sz w:val="21"/>
          <w:szCs w:val="21"/>
          <w:shd w:val="clear" w:color="auto" w:fill="FFFFFF"/>
        </w:rPr>
        <w:lastRenderedPageBreak/>
        <w:t>数据挖掘过程模型步骤主要包括定义问题、建立数据挖掘库、分析数据、准备数据、建立模型、评价模型和实施</w:t>
      </w:r>
      <w:r w:rsidRPr="00084D01">
        <w:rPr>
          <w:rFonts w:ascii="Times New Roman" w:hAnsi="Times New Roman" w:cs="Arial" w:hint="eastAsia"/>
          <w:color w:val="333333"/>
          <w:sz w:val="21"/>
          <w:szCs w:val="21"/>
          <w:shd w:val="clear" w:color="auto" w:fill="FFFFFF"/>
        </w:rPr>
        <w:t>：</w:t>
      </w:r>
    </w:p>
    <w:p w14:paraId="32BD68CC" w14:textId="2C0FFBDE"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hint="eastAsia"/>
          <w:color w:val="333333"/>
          <w:sz w:val="21"/>
          <w:szCs w:val="21"/>
          <w:shd w:val="clear" w:color="auto" w:fill="FFFFFF"/>
        </w:rPr>
      </w:pPr>
      <w:r w:rsidRPr="00084D01">
        <w:rPr>
          <w:rFonts w:ascii="Times New Roman" w:hAnsi="Times New Roman" w:cs="Arial"/>
          <w:color w:val="333333"/>
          <w:sz w:val="21"/>
          <w:szCs w:val="21"/>
          <w:shd w:val="clear" w:color="auto" w:fill="FFFFFF"/>
        </w:rPr>
        <w:t>定义问题</w:t>
      </w:r>
    </w:p>
    <w:p w14:paraId="0C55FBE3" w14:textId="0CE34F26"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在开始知识发现之前最先的也是最重要的要求就是了解数据和业务问题。必须要对目标有一个清晰明确的定义，即决定到底想干什么。</w:t>
      </w:r>
    </w:p>
    <w:p w14:paraId="4537BA31" w14:textId="29D65059"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hint="eastAsia"/>
          <w:color w:val="333333"/>
          <w:sz w:val="21"/>
          <w:szCs w:val="21"/>
          <w:shd w:val="clear" w:color="auto" w:fill="FFFFFF"/>
        </w:rPr>
      </w:pPr>
      <w:r w:rsidRPr="00084D01">
        <w:rPr>
          <w:rFonts w:ascii="Times New Roman" w:hAnsi="Times New Roman" w:cs="Arial"/>
          <w:color w:val="333333"/>
          <w:sz w:val="21"/>
          <w:szCs w:val="21"/>
          <w:shd w:val="clear" w:color="auto" w:fill="FFFFFF"/>
        </w:rPr>
        <w:t>建立数据挖掘库</w:t>
      </w:r>
    </w:p>
    <w:p w14:paraId="1B7E3C6A" w14:textId="61C7B355"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建立数据挖掘</w:t>
      </w:r>
      <w:proofErr w:type="gramStart"/>
      <w:r w:rsidRPr="00084D01">
        <w:rPr>
          <w:rFonts w:ascii="Times New Roman" w:hAnsi="Times New Roman" w:cs="Arial"/>
          <w:color w:val="333333"/>
          <w:sz w:val="21"/>
          <w:szCs w:val="21"/>
          <w:shd w:val="clear" w:color="auto" w:fill="FFFFFF"/>
        </w:rPr>
        <w:t>库包括</w:t>
      </w:r>
      <w:proofErr w:type="gramEnd"/>
      <w:r w:rsidRPr="00084D01">
        <w:rPr>
          <w:rFonts w:ascii="Times New Roman" w:hAnsi="Times New Roman" w:cs="Arial"/>
          <w:color w:val="333333"/>
          <w:sz w:val="21"/>
          <w:szCs w:val="21"/>
          <w:shd w:val="clear" w:color="auto" w:fill="FFFFFF"/>
        </w:rPr>
        <w:t>以下几个步骤：数据收集，数据描述，选择，数据质量评估和数据清理，合并与整合，构建元数据，加载数据挖掘库，维护数据挖掘库。</w:t>
      </w:r>
    </w:p>
    <w:p w14:paraId="2B6F2413" w14:textId="4315792B"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hint="eastAsia"/>
          <w:color w:val="333333"/>
          <w:sz w:val="21"/>
          <w:szCs w:val="21"/>
          <w:shd w:val="clear" w:color="auto" w:fill="FFFFFF"/>
        </w:rPr>
      </w:pPr>
      <w:r w:rsidRPr="00084D01">
        <w:rPr>
          <w:rFonts w:ascii="Times New Roman" w:hAnsi="Times New Roman" w:cs="Arial"/>
          <w:color w:val="333333"/>
          <w:sz w:val="21"/>
          <w:szCs w:val="21"/>
          <w:shd w:val="clear" w:color="auto" w:fill="FFFFFF"/>
        </w:rPr>
        <w:t>分析数据</w:t>
      </w:r>
    </w:p>
    <w:p w14:paraId="1F620DA6" w14:textId="4090C506"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分析的目的是找到对预测输出影响最大的数据字段，和决定是否需要定义导出字段。</w:t>
      </w:r>
      <w:r w:rsidRPr="00084D01">
        <w:rPr>
          <w:rFonts w:ascii="Times New Roman" w:hAnsi="Times New Roman" w:cs="Arial"/>
          <w:color w:val="333333"/>
          <w:sz w:val="21"/>
          <w:szCs w:val="21"/>
          <w:shd w:val="clear" w:color="auto" w:fill="FFFFFF"/>
        </w:rPr>
        <w:t xml:space="preserve"> </w:t>
      </w:r>
    </w:p>
    <w:p w14:paraId="2CF0CA23" w14:textId="7C607E93"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hint="eastAsia"/>
          <w:color w:val="333333"/>
          <w:sz w:val="21"/>
          <w:szCs w:val="21"/>
          <w:shd w:val="clear" w:color="auto" w:fill="FFFFFF"/>
        </w:rPr>
      </w:pPr>
      <w:r w:rsidRPr="00084D01">
        <w:rPr>
          <w:rFonts w:ascii="Times New Roman" w:hAnsi="Times New Roman" w:cs="Arial"/>
          <w:color w:val="333333"/>
          <w:sz w:val="21"/>
          <w:szCs w:val="21"/>
          <w:shd w:val="clear" w:color="auto" w:fill="FFFFFF"/>
        </w:rPr>
        <w:t>准备数据</w:t>
      </w:r>
    </w:p>
    <w:p w14:paraId="0FB24D75" w14:textId="276A1D3F"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这是建立模型之前的最后一步数据准备工作。可以把此步骤分为四个部分：选择变量，选择记录，创建新变量，转换变量。</w:t>
      </w:r>
      <w:r w:rsidRPr="00084D01">
        <w:rPr>
          <w:rFonts w:ascii="Times New Roman" w:hAnsi="Times New Roman" w:cs="Arial"/>
          <w:color w:val="333333"/>
          <w:sz w:val="21"/>
          <w:szCs w:val="21"/>
          <w:shd w:val="clear" w:color="auto" w:fill="FFFFFF"/>
        </w:rPr>
        <w:t xml:space="preserve"> </w:t>
      </w:r>
    </w:p>
    <w:p w14:paraId="3064B2C7" w14:textId="029EB0E1"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建立模型</w:t>
      </w:r>
    </w:p>
    <w:p w14:paraId="4652452A" w14:textId="73F97711"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建立模型是一个反复的过程。先用一部分数据建立模型，然后再用剩下的数据来测试和验证</w:t>
      </w:r>
      <w:proofErr w:type="gramStart"/>
      <w:r w:rsidRPr="00084D01">
        <w:rPr>
          <w:rFonts w:ascii="Times New Roman" w:hAnsi="Times New Roman" w:cs="Arial"/>
          <w:color w:val="333333"/>
          <w:sz w:val="21"/>
          <w:szCs w:val="21"/>
          <w:shd w:val="clear" w:color="auto" w:fill="FFFFFF"/>
        </w:rPr>
        <w:t>这个得到</w:t>
      </w:r>
      <w:proofErr w:type="gramEnd"/>
      <w:r w:rsidRPr="00084D01">
        <w:rPr>
          <w:rFonts w:ascii="Times New Roman" w:hAnsi="Times New Roman" w:cs="Arial"/>
          <w:color w:val="333333"/>
          <w:sz w:val="21"/>
          <w:szCs w:val="21"/>
          <w:shd w:val="clear" w:color="auto" w:fill="FFFFFF"/>
        </w:rPr>
        <w:t>的模型。有时还有第三个数据集，称为验证集，因为测试</w:t>
      </w:r>
      <w:proofErr w:type="gramStart"/>
      <w:r w:rsidRPr="00084D01">
        <w:rPr>
          <w:rFonts w:ascii="Times New Roman" w:hAnsi="Times New Roman" w:cs="Arial"/>
          <w:color w:val="333333"/>
          <w:sz w:val="21"/>
          <w:szCs w:val="21"/>
          <w:shd w:val="clear" w:color="auto" w:fill="FFFFFF"/>
        </w:rPr>
        <w:t>集可能</w:t>
      </w:r>
      <w:proofErr w:type="gramEnd"/>
      <w:r w:rsidRPr="00084D01">
        <w:rPr>
          <w:rFonts w:ascii="Times New Roman" w:hAnsi="Times New Roman" w:cs="Arial"/>
          <w:color w:val="333333"/>
          <w:sz w:val="21"/>
          <w:szCs w:val="21"/>
          <w:shd w:val="clear" w:color="auto" w:fill="FFFFFF"/>
        </w:rPr>
        <w:t>受模型的特性的影响，这时需要一个独立的数据集来验证模型的准确性。训练和测试数据挖掘模型需要把数据至少分成两个部分，一个用于模型训练，另一个用于模型测试。</w:t>
      </w:r>
    </w:p>
    <w:p w14:paraId="4CE3EDF6" w14:textId="706C9038"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评价模型</w:t>
      </w:r>
    </w:p>
    <w:p w14:paraId="5D3436EB" w14:textId="4459B565"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模型建立好之后，必须评价得到的结果、解释模型的价值。从测试集中得到的准确率只对用于建立模型的数据有意义。在实际应用中，需要进一步了解错误的类型和由此带来的相关费用的多少。</w:t>
      </w:r>
    </w:p>
    <w:p w14:paraId="31931E2D" w14:textId="16FE18A3" w:rsidR="00683068" w:rsidRPr="00084D01" w:rsidRDefault="00683068" w:rsidP="00683068">
      <w:pPr>
        <w:pStyle w:val="a3"/>
        <w:numPr>
          <w:ilvl w:val="0"/>
          <w:numId w:val="4"/>
        </w:numPr>
        <w:shd w:val="clear" w:color="auto" w:fill="FFFFFF"/>
        <w:spacing w:before="0" w:beforeAutospacing="0" w:after="0" w:afterAutospacing="0" w:line="300" w:lineRule="auto"/>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实施</w:t>
      </w:r>
    </w:p>
    <w:p w14:paraId="0307343D" w14:textId="7FB719F8" w:rsidR="00683068" w:rsidRPr="00084D01" w:rsidRDefault="00683068" w:rsidP="00683068">
      <w:pPr>
        <w:pStyle w:val="a3"/>
        <w:shd w:val="clear" w:color="auto" w:fill="FFFFFF"/>
        <w:spacing w:before="0" w:beforeAutospacing="0" w:after="0" w:afterAutospacing="0" w:line="300" w:lineRule="auto"/>
        <w:ind w:firstLine="357"/>
        <w:rPr>
          <w:rFonts w:ascii="Times New Roman" w:hAnsi="Times New Roman" w:cs="Arial"/>
          <w:color w:val="333333"/>
          <w:sz w:val="21"/>
          <w:szCs w:val="21"/>
          <w:shd w:val="clear" w:color="auto" w:fill="FFFFFF"/>
        </w:rPr>
      </w:pPr>
      <w:r w:rsidRPr="00084D01">
        <w:rPr>
          <w:rFonts w:ascii="Times New Roman" w:hAnsi="Times New Roman" w:cs="Arial"/>
          <w:color w:val="333333"/>
          <w:sz w:val="21"/>
          <w:szCs w:val="21"/>
          <w:shd w:val="clear" w:color="auto" w:fill="FFFFFF"/>
        </w:rPr>
        <w:t>模型建立并经验证之后，可以有两种主要的使用方法。第一种是提供</w:t>
      </w:r>
      <w:proofErr w:type="gramStart"/>
      <w:r w:rsidRPr="00084D01">
        <w:rPr>
          <w:rFonts w:ascii="Times New Roman" w:hAnsi="Times New Roman" w:cs="Arial"/>
          <w:color w:val="333333"/>
          <w:sz w:val="21"/>
          <w:szCs w:val="21"/>
          <w:shd w:val="clear" w:color="auto" w:fill="FFFFFF"/>
        </w:rPr>
        <w:t>给分析</w:t>
      </w:r>
      <w:proofErr w:type="gramEnd"/>
      <w:r w:rsidRPr="00084D01">
        <w:rPr>
          <w:rFonts w:ascii="Times New Roman" w:hAnsi="Times New Roman" w:cs="Arial"/>
          <w:color w:val="333333"/>
          <w:sz w:val="21"/>
          <w:szCs w:val="21"/>
          <w:shd w:val="clear" w:color="auto" w:fill="FFFFFF"/>
        </w:rPr>
        <w:t>人员做参考；另一种是把此模型应用到不同的数据集上。</w:t>
      </w:r>
    </w:p>
    <w:p w14:paraId="1A268AA2" w14:textId="77777777" w:rsidR="00683068" w:rsidRPr="00084D01" w:rsidRDefault="00683068" w:rsidP="00683068">
      <w:pPr>
        <w:pStyle w:val="a3"/>
        <w:keepNext/>
        <w:shd w:val="clear" w:color="auto" w:fill="FFFFFF"/>
        <w:spacing w:before="0" w:beforeAutospacing="0" w:after="0" w:afterAutospacing="0" w:line="300" w:lineRule="auto"/>
        <w:jc w:val="center"/>
        <w:rPr>
          <w:rFonts w:ascii="Times New Roman" w:hAnsi="Times New Roman"/>
        </w:rPr>
      </w:pPr>
      <w:r w:rsidRPr="00084D01">
        <w:rPr>
          <w:rFonts w:ascii="Times New Roman" w:hAnsi="Times New Roman"/>
          <w:noProof/>
        </w:rPr>
        <w:drawing>
          <wp:inline distT="0" distB="0" distL="0" distR="0" wp14:anchorId="6B01638F" wp14:editId="2BF2DCB6">
            <wp:extent cx="3108960" cy="235734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59" cy="2427024"/>
                    </a:xfrm>
                    <a:prstGeom prst="rect">
                      <a:avLst/>
                    </a:prstGeom>
                  </pic:spPr>
                </pic:pic>
              </a:graphicData>
            </a:graphic>
          </wp:inline>
        </w:drawing>
      </w:r>
    </w:p>
    <w:p w14:paraId="4F340812" w14:textId="08B35A27" w:rsidR="00683068" w:rsidRPr="007C0575" w:rsidRDefault="00683068" w:rsidP="007C0575">
      <w:pPr>
        <w:pStyle w:val="ae"/>
        <w:spacing w:line="300" w:lineRule="auto"/>
        <w:jc w:val="center"/>
        <w:rPr>
          <w:rFonts w:ascii="Times New Roman" w:eastAsia="宋体" w:hAnsi="Times New Roman" w:hint="eastAsia"/>
          <w:sz w:val="18"/>
          <w:szCs w:val="18"/>
        </w:rPr>
      </w:pPr>
      <w:r w:rsidRPr="00084D01">
        <w:rPr>
          <w:rFonts w:ascii="Times New Roman" w:eastAsia="宋体" w:hAnsi="Times New Roman"/>
          <w:sz w:val="18"/>
          <w:szCs w:val="18"/>
        </w:rPr>
        <w:t>图</w:t>
      </w:r>
      <w:r w:rsidRPr="00084D01">
        <w:rPr>
          <w:rFonts w:ascii="Times New Roman" w:eastAsia="宋体" w:hAnsi="Times New Roman"/>
          <w:sz w:val="18"/>
          <w:szCs w:val="18"/>
        </w:rPr>
        <w:fldChar w:fldCharType="begin"/>
      </w:r>
      <w:r w:rsidRPr="00084D01">
        <w:rPr>
          <w:rFonts w:ascii="Times New Roman" w:eastAsia="宋体" w:hAnsi="Times New Roman"/>
          <w:sz w:val="18"/>
          <w:szCs w:val="18"/>
        </w:rPr>
        <w:instrText xml:space="preserve"> SEQ </w:instrText>
      </w:r>
      <w:r w:rsidRPr="00084D01">
        <w:rPr>
          <w:rFonts w:ascii="Times New Roman" w:eastAsia="宋体" w:hAnsi="Times New Roman"/>
          <w:sz w:val="18"/>
          <w:szCs w:val="18"/>
        </w:rPr>
        <w:instrText>图表</w:instrText>
      </w:r>
      <w:r w:rsidRPr="00084D01">
        <w:rPr>
          <w:rFonts w:ascii="Times New Roman" w:eastAsia="宋体" w:hAnsi="Times New Roman"/>
          <w:sz w:val="18"/>
          <w:szCs w:val="18"/>
        </w:rPr>
        <w:instrText xml:space="preserve"> \* ARABIC </w:instrText>
      </w:r>
      <w:r w:rsidRPr="00084D01">
        <w:rPr>
          <w:rFonts w:ascii="Times New Roman" w:eastAsia="宋体" w:hAnsi="Times New Roman"/>
          <w:sz w:val="18"/>
          <w:szCs w:val="18"/>
        </w:rPr>
        <w:fldChar w:fldCharType="separate"/>
      </w:r>
      <w:r w:rsidR="00281040">
        <w:rPr>
          <w:rFonts w:ascii="Times New Roman" w:eastAsia="宋体" w:hAnsi="Times New Roman"/>
          <w:noProof/>
          <w:sz w:val="18"/>
          <w:szCs w:val="18"/>
        </w:rPr>
        <w:t>2</w:t>
      </w:r>
      <w:r w:rsidRPr="00084D01">
        <w:rPr>
          <w:rFonts w:ascii="Times New Roman" w:eastAsia="宋体" w:hAnsi="Times New Roman"/>
          <w:sz w:val="18"/>
          <w:szCs w:val="18"/>
        </w:rPr>
        <w:fldChar w:fldCharType="end"/>
      </w:r>
      <w:r w:rsidRPr="00084D01">
        <w:rPr>
          <w:rFonts w:ascii="Times New Roman" w:eastAsia="宋体" w:hAnsi="Times New Roman" w:hint="eastAsia"/>
          <w:sz w:val="18"/>
          <w:szCs w:val="18"/>
        </w:rPr>
        <w:t>数据挖掘技术系统模型</w:t>
      </w:r>
    </w:p>
    <w:p w14:paraId="23E65F4C" w14:textId="211502A8" w:rsidR="00317657" w:rsidRPr="00084D01" w:rsidRDefault="0020424D" w:rsidP="00F1738E">
      <w:pPr>
        <w:pStyle w:val="2"/>
        <w:spacing w:before="0" w:after="0" w:line="300" w:lineRule="auto"/>
        <w:jc w:val="left"/>
        <w:rPr>
          <w:rFonts w:ascii="Times New Roman" w:eastAsia="黑体" w:hAnsi="Times New Roman" w:cstheme="minorBidi"/>
          <w:b w:val="0"/>
          <w:bCs w:val="0"/>
          <w:sz w:val="24"/>
          <w:szCs w:val="24"/>
        </w:rPr>
      </w:pPr>
      <w:r w:rsidRPr="00084D01">
        <w:rPr>
          <w:rStyle w:val="a4"/>
          <w:rFonts w:ascii="Times New Roman" w:eastAsia="黑体" w:hAnsi="Times New Roman" w:cs="Arial" w:hint="eastAsia"/>
          <w:color w:val="333333"/>
          <w:sz w:val="28"/>
          <w:szCs w:val="28"/>
        </w:rPr>
        <w:lastRenderedPageBreak/>
        <w:t>二</w:t>
      </w:r>
      <w:r w:rsidR="00383BBB" w:rsidRPr="00084D01">
        <w:rPr>
          <w:rStyle w:val="a4"/>
          <w:rFonts w:ascii="Times New Roman" w:eastAsia="黑体" w:hAnsi="Times New Roman" w:cs="Arial" w:hint="eastAsia"/>
          <w:color w:val="333333"/>
          <w:sz w:val="28"/>
          <w:szCs w:val="28"/>
        </w:rPr>
        <w:t>、</w:t>
      </w:r>
      <w:r w:rsidR="00317657" w:rsidRPr="00084D01">
        <w:rPr>
          <w:rStyle w:val="a4"/>
          <w:rFonts w:ascii="Times New Roman" w:eastAsia="黑体" w:hAnsi="Times New Roman" w:cs="Arial"/>
          <w:color w:val="333333"/>
          <w:sz w:val="28"/>
          <w:szCs w:val="28"/>
        </w:rPr>
        <w:t>病毒防范中数据挖掘技术的</w:t>
      </w:r>
      <w:r w:rsidRPr="00084D01">
        <w:rPr>
          <w:rStyle w:val="a4"/>
          <w:rFonts w:ascii="Times New Roman" w:eastAsia="黑体" w:hAnsi="Times New Roman" w:cs="Arial" w:hint="eastAsia"/>
          <w:color w:val="333333"/>
          <w:sz w:val="28"/>
          <w:szCs w:val="28"/>
        </w:rPr>
        <w:t>应用</w:t>
      </w:r>
    </w:p>
    <w:p w14:paraId="57E2AE17" w14:textId="77777777" w:rsidR="00317657" w:rsidRPr="00084D01" w:rsidRDefault="00317657" w:rsidP="0070674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Fonts w:ascii="Times New Roman" w:hAnsi="Times New Roman" w:cs="Arial"/>
          <w:color w:val="333333"/>
          <w:sz w:val="21"/>
          <w:szCs w:val="21"/>
        </w:rPr>
        <w:t>在使用数据挖掘技术的过程中，应着重考虑数据的收集、处理、分析和相应的模型匹配问题，通过具体的、有效的操作实现对计算机网络病毒的防范。</w:t>
      </w:r>
    </w:p>
    <w:p w14:paraId="7483B894" w14:textId="77777777" w:rsidR="00F1738E" w:rsidRDefault="00317657" w:rsidP="00F1738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Fonts w:ascii="Times New Roman" w:hAnsi="Times New Roman" w:cs="Arial"/>
          <w:color w:val="333333"/>
          <w:sz w:val="21"/>
          <w:szCs w:val="21"/>
        </w:rPr>
        <w:t>数据收集数据挖掘技术的应用本身和计算机技术的应用是相互匹配的，要基于计算机技术建立数据挖掘过程。为保证数据的安全性，加强对用户隐私的保护显得至关重要。通过对数据挖掘技术的应用，能够完成数据信息的快速收集、分析以及处理，同时也包含了数据信息的归类以及数据信息的筛选等对应的技术。</w:t>
      </w:r>
    </w:p>
    <w:p w14:paraId="72EF5F81" w14:textId="513B4DAC" w:rsidR="007C0575" w:rsidRPr="007C0575" w:rsidRDefault="007C0575" w:rsidP="007C0575">
      <w:pPr>
        <w:pStyle w:val="3"/>
        <w:spacing w:before="0" w:after="0" w:line="415" w:lineRule="auto"/>
        <w:rPr>
          <w:rFonts w:ascii="黑体" w:eastAsia="黑体" w:hAnsi="黑体"/>
          <w:b w:val="0"/>
          <w:bCs w:val="0"/>
          <w:sz w:val="24"/>
          <w:szCs w:val="24"/>
        </w:rPr>
      </w:pPr>
      <w:r w:rsidRPr="007C0575">
        <w:rPr>
          <w:rFonts w:ascii="黑体" w:eastAsia="黑体" w:hAnsi="黑体" w:hint="eastAsia"/>
          <w:b w:val="0"/>
          <w:bCs w:val="0"/>
          <w:sz w:val="24"/>
          <w:szCs w:val="24"/>
        </w:rPr>
        <w:t>2.1用于网络病毒防御体系的可能性</w:t>
      </w:r>
    </w:p>
    <w:p w14:paraId="642FDF8E" w14:textId="5D4AE5B9" w:rsidR="007C0575" w:rsidRPr="00281040" w:rsidRDefault="007C0575" w:rsidP="007C0575">
      <w:pPr>
        <w:pStyle w:val="a3"/>
        <w:shd w:val="clear" w:color="auto" w:fill="FFFFFF"/>
        <w:spacing w:before="0" w:beforeAutospacing="0" w:after="0" w:afterAutospacing="0" w:line="300" w:lineRule="auto"/>
        <w:ind w:firstLine="357"/>
        <w:rPr>
          <w:rFonts w:ascii="Times New Roman" w:hAnsi="Times New Roman" w:cs="Arial" w:hint="eastAsia"/>
          <w:color w:val="333333"/>
          <w:sz w:val="21"/>
          <w:szCs w:val="18"/>
        </w:rPr>
      </w:pPr>
      <w:r w:rsidRPr="007C0575">
        <w:rPr>
          <w:rFonts w:ascii="Times New Roman" w:hAnsi="Times New Roman" w:cs="Arial"/>
          <w:color w:val="333333"/>
          <w:sz w:val="21"/>
          <w:szCs w:val="18"/>
        </w:rPr>
        <w:t>进一步了解和分析网络病毒的传播过程</w:t>
      </w:r>
      <w:r w:rsidRPr="00281040">
        <w:rPr>
          <w:rFonts w:ascii="Times New Roman" w:hAnsi="Times New Roman" w:cs="Arial" w:hint="eastAsia"/>
          <w:color w:val="333333"/>
          <w:sz w:val="21"/>
          <w:szCs w:val="18"/>
        </w:rPr>
        <w:t>可以</w:t>
      </w:r>
      <w:r w:rsidRPr="007C0575">
        <w:rPr>
          <w:rFonts w:ascii="Times New Roman" w:hAnsi="Times New Roman" w:cs="Arial"/>
          <w:color w:val="333333"/>
          <w:sz w:val="21"/>
          <w:szCs w:val="18"/>
        </w:rPr>
        <w:t>为数据挖掘的应用提供依据。如果蠕虫病毒感染计算机</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首先需要扫描网络上的主机。这个过程是检测蠕虫病毒的关键</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也是建设计算机预防系统的突破口。以数据挖掘技术为基础</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构建全新的网络病毒防御系统。全新的网络病毒防御系统是由数据源模块、预处理模块、数据挖掘模块、规则库模块、决策模块和防御模块等组成。其工作原理是</w:t>
      </w:r>
      <w:r w:rsidRPr="007C0575">
        <w:rPr>
          <w:rFonts w:ascii="Times New Roman" w:hAnsi="Times New Roman" w:cs="Arial"/>
          <w:color w:val="333333"/>
          <w:sz w:val="21"/>
          <w:szCs w:val="18"/>
        </w:rPr>
        <w:t>:</w:t>
      </w:r>
      <w:r w:rsidRPr="007C0575">
        <w:rPr>
          <w:rFonts w:ascii="Times New Roman" w:hAnsi="Times New Roman" w:cs="Arial"/>
          <w:color w:val="333333"/>
          <w:sz w:val="21"/>
          <w:szCs w:val="18"/>
        </w:rPr>
        <w:t>来自网络的、发向本地的数据包形成数据源之后</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由预处理模块处理</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并且记录网络信息传输的病毒</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以便对后期同等性质的病毒形成免疫力。一旦这些病毒再次非法入侵</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系统就会及时警报</w:t>
      </w:r>
      <w:r w:rsidRPr="00281040">
        <w:rPr>
          <w:rFonts w:ascii="Times New Roman" w:hAnsi="Times New Roman" w:cs="Arial"/>
          <w:color w:val="333333"/>
          <w:sz w:val="21"/>
          <w:szCs w:val="18"/>
        </w:rPr>
        <w:t>，</w:t>
      </w:r>
      <w:r w:rsidRPr="007C0575">
        <w:rPr>
          <w:rFonts w:ascii="Times New Roman" w:hAnsi="Times New Roman" w:cs="Arial"/>
          <w:color w:val="333333"/>
          <w:sz w:val="21"/>
          <w:szCs w:val="18"/>
        </w:rPr>
        <w:t>并且启动相应的保护防御程序。数据挖掘结构示意图</w:t>
      </w:r>
      <w:r w:rsidR="00281040" w:rsidRPr="00281040">
        <w:rPr>
          <w:rFonts w:ascii="Times New Roman" w:hAnsi="Times New Roman" w:cs="Arial" w:hint="eastAsia"/>
          <w:color w:val="333333"/>
          <w:sz w:val="21"/>
          <w:szCs w:val="18"/>
        </w:rPr>
        <w:t>如下。</w:t>
      </w:r>
    </w:p>
    <w:p w14:paraId="79CC3257" w14:textId="77777777" w:rsidR="00281040" w:rsidRDefault="00281040" w:rsidP="00281040">
      <w:pPr>
        <w:pStyle w:val="a3"/>
        <w:keepNext/>
        <w:shd w:val="clear" w:color="auto" w:fill="FFFFFF"/>
        <w:spacing w:before="0" w:beforeAutospacing="0" w:after="0" w:afterAutospacing="0" w:line="300" w:lineRule="auto"/>
        <w:jc w:val="center"/>
      </w:pPr>
      <w:r>
        <w:rPr>
          <w:noProof/>
        </w:rPr>
        <w:drawing>
          <wp:inline distT="0" distB="0" distL="0" distR="0" wp14:anchorId="22ADC21D" wp14:editId="7711892F">
            <wp:extent cx="4069080" cy="3426920"/>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835" cy="3449453"/>
                    </a:xfrm>
                    <a:prstGeom prst="rect">
                      <a:avLst/>
                    </a:prstGeom>
                  </pic:spPr>
                </pic:pic>
              </a:graphicData>
            </a:graphic>
          </wp:inline>
        </w:drawing>
      </w:r>
    </w:p>
    <w:p w14:paraId="38A5AC22" w14:textId="63964822" w:rsidR="00281040" w:rsidRPr="007C0575" w:rsidRDefault="00281040" w:rsidP="00281040">
      <w:pPr>
        <w:pStyle w:val="ae"/>
        <w:jc w:val="center"/>
        <w:rPr>
          <w:rFonts w:ascii="Times New Roman" w:eastAsia="宋体" w:hAnsi="Times New Roman" w:hint="eastAsia"/>
          <w:sz w:val="18"/>
          <w:szCs w:val="18"/>
        </w:rPr>
      </w:pPr>
      <w:r w:rsidRPr="00281040">
        <w:rPr>
          <w:rFonts w:ascii="Times New Roman" w:eastAsia="宋体" w:hAnsi="Times New Roman"/>
          <w:sz w:val="18"/>
          <w:szCs w:val="18"/>
        </w:rPr>
        <w:t>图</w:t>
      </w:r>
      <w:r w:rsidRPr="00281040">
        <w:rPr>
          <w:rFonts w:ascii="Times New Roman" w:eastAsia="宋体" w:hAnsi="Times New Roman"/>
          <w:sz w:val="18"/>
          <w:szCs w:val="18"/>
        </w:rPr>
        <w:fldChar w:fldCharType="begin"/>
      </w:r>
      <w:r w:rsidRPr="00281040">
        <w:rPr>
          <w:rFonts w:ascii="Times New Roman" w:eastAsia="宋体" w:hAnsi="Times New Roman"/>
          <w:sz w:val="18"/>
          <w:szCs w:val="18"/>
        </w:rPr>
        <w:instrText xml:space="preserve"> SEQ </w:instrText>
      </w:r>
      <w:r w:rsidRPr="00281040">
        <w:rPr>
          <w:rFonts w:ascii="Times New Roman" w:eastAsia="宋体" w:hAnsi="Times New Roman"/>
          <w:sz w:val="18"/>
          <w:szCs w:val="18"/>
        </w:rPr>
        <w:instrText>图表</w:instrText>
      </w:r>
      <w:r w:rsidRPr="00281040">
        <w:rPr>
          <w:rFonts w:ascii="Times New Roman" w:eastAsia="宋体" w:hAnsi="Times New Roman"/>
          <w:sz w:val="18"/>
          <w:szCs w:val="18"/>
        </w:rPr>
        <w:instrText xml:space="preserve"> \* ARABIC </w:instrText>
      </w:r>
      <w:r w:rsidRPr="00281040">
        <w:rPr>
          <w:rFonts w:ascii="Times New Roman" w:eastAsia="宋体" w:hAnsi="Times New Roman"/>
          <w:sz w:val="18"/>
          <w:szCs w:val="18"/>
        </w:rPr>
        <w:fldChar w:fldCharType="separate"/>
      </w:r>
      <w:r w:rsidRPr="00281040">
        <w:rPr>
          <w:rFonts w:ascii="Times New Roman" w:eastAsia="宋体" w:hAnsi="Times New Roman"/>
          <w:sz w:val="18"/>
          <w:szCs w:val="18"/>
        </w:rPr>
        <w:t>3</w:t>
      </w:r>
      <w:r w:rsidRPr="00281040">
        <w:rPr>
          <w:rFonts w:ascii="Times New Roman" w:eastAsia="宋体" w:hAnsi="Times New Roman"/>
          <w:sz w:val="18"/>
          <w:szCs w:val="18"/>
        </w:rPr>
        <w:fldChar w:fldCharType="end"/>
      </w:r>
      <w:r w:rsidRPr="00281040">
        <w:rPr>
          <w:rFonts w:ascii="Times New Roman" w:eastAsia="宋体" w:hAnsi="Times New Roman" w:hint="eastAsia"/>
          <w:sz w:val="18"/>
          <w:szCs w:val="18"/>
        </w:rPr>
        <w:t>数据挖掘结构示意图</w:t>
      </w:r>
    </w:p>
    <w:p w14:paraId="7FDFCD10" w14:textId="28E41661" w:rsidR="00281040" w:rsidRPr="00281040" w:rsidRDefault="00281040" w:rsidP="00281040">
      <w:pPr>
        <w:pStyle w:val="3"/>
        <w:spacing w:before="0" w:after="0" w:line="415" w:lineRule="auto"/>
        <w:rPr>
          <w:rFonts w:ascii="黑体" w:eastAsia="黑体" w:hAnsi="黑体" w:hint="eastAsia"/>
          <w:b w:val="0"/>
          <w:bCs w:val="0"/>
          <w:sz w:val="24"/>
          <w:szCs w:val="24"/>
        </w:rPr>
      </w:pPr>
      <w:r>
        <w:rPr>
          <w:rFonts w:ascii="黑体" w:eastAsia="黑体" w:hAnsi="黑体" w:hint="eastAsia"/>
          <w:b w:val="0"/>
          <w:bCs w:val="0"/>
          <w:sz w:val="24"/>
          <w:szCs w:val="24"/>
        </w:rPr>
        <w:t>2</w:t>
      </w:r>
      <w:r>
        <w:rPr>
          <w:rFonts w:ascii="黑体" w:eastAsia="黑体" w:hAnsi="黑体"/>
          <w:b w:val="0"/>
          <w:bCs w:val="0"/>
          <w:sz w:val="24"/>
          <w:szCs w:val="24"/>
        </w:rPr>
        <w:t>.2</w:t>
      </w:r>
      <w:r w:rsidRPr="00281040">
        <w:rPr>
          <w:rFonts w:ascii="黑体" w:eastAsia="黑体" w:hAnsi="黑体" w:hint="eastAsia"/>
          <w:b w:val="0"/>
          <w:bCs w:val="0"/>
          <w:sz w:val="24"/>
          <w:szCs w:val="24"/>
        </w:rPr>
        <w:t>统计学与模型匹配</w:t>
      </w:r>
    </w:p>
    <w:p w14:paraId="0A5C36F5" w14:textId="29579C54" w:rsidR="00317657" w:rsidRPr="00084D01" w:rsidRDefault="00317657" w:rsidP="0070674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Fonts w:ascii="Times New Roman" w:hAnsi="Times New Roman" w:cs="Arial"/>
          <w:color w:val="333333"/>
          <w:sz w:val="21"/>
          <w:szCs w:val="21"/>
        </w:rPr>
        <w:t>数据处理和分析在数据收集完成之后，基于统计学的方法来初步的进行处理，分析阶段，则主要是强调对于关联挖掘法的实际应用。如在某个区域多发扫描侵袭的问题，并且</w:t>
      </w:r>
      <w:r w:rsidRPr="00084D01">
        <w:rPr>
          <w:rFonts w:ascii="Times New Roman" w:hAnsi="Times New Roman" w:cs="Arial"/>
          <w:color w:val="333333"/>
          <w:sz w:val="21"/>
          <w:szCs w:val="21"/>
        </w:rPr>
        <w:lastRenderedPageBreak/>
        <w:t>其比例超出</w:t>
      </w:r>
      <w:r w:rsidRPr="00084D01">
        <w:rPr>
          <w:rFonts w:ascii="Times New Roman" w:hAnsi="Times New Roman" w:cs="Arial"/>
          <w:color w:val="333333"/>
          <w:sz w:val="21"/>
          <w:szCs w:val="21"/>
        </w:rPr>
        <w:t>60%</w:t>
      </w:r>
      <w:r w:rsidRPr="00084D01">
        <w:rPr>
          <w:rFonts w:ascii="Times New Roman" w:hAnsi="Times New Roman" w:cs="Arial"/>
          <w:color w:val="333333"/>
          <w:sz w:val="21"/>
          <w:szCs w:val="21"/>
        </w:rPr>
        <w:t>，这样就可以了解病毒传播主要是利用点</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面的方式来进行的，同时在对病毒关联性进行深入挖掘，可以发现网络病毒的发源地主要集中在公共计算机领域，其占据的比例达到</w:t>
      </w:r>
      <w:r w:rsidRPr="00084D01">
        <w:rPr>
          <w:rFonts w:ascii="Times New Roman" w:hAnsi="Times New Roman" w:cs="Arial"/>
          <w:color w:val="333333"/>
          <w:sz w:val="21"/>
          <w:szCs w:val="21"/>
        </w:rPr>
        <w:t>80%</w:t>
      </w:r>
      <w:r w:rsidRPr="00084D01">
        <w:rPr>
          <w:rFonts w:ascii="Times New Roman" w:hAnsi="Times New Roman" w:cs="Arial"/>
          <w:color w:val="333333"/>
          <w:sz w:val="21"/>
          <w:szCs w:val="21"/>
        </w:rPr>
        <w:t>。因此，建议对公共计算机领域，例如，网吧、企业等领域的计算机做大规模的扫描，针对可能感染的移动设备，也需要将分析和数据处理结果作为基本依据，通过针对性的控制扫描传播，最终满足计算机网络病毒的防范效果，关于数据处理分析以及其防御过程，有利于针对未知攻击模块进行异常分析，从而明确未知攻击类型，并采取有效的防范措施。</w:t>
      </w:r>
    </w:p>
    <w:p w14:paraId="7B715858" w14:textId="2A4197B3" w:rsidR="00084D01" w:rsidRDefault="00317657" w:rsidP="00F1738E">
      <w:pPr>
        <w:pStyle w:val="a3"/>
        <w:shd w:val="clear" w:color="auto" w:fill="FFFFFF"/>
        <w:spacing w:before="0" w:beforeAutospacing="0" w:after="0" w:afterAutospacing="0" w:line="300" w:lineRule="auto"/>
        <w:ind w:firstLine="360"/>
        <w:rPr>
          <w:rFonts w:ascii="Times New Roman" w:hAnsi="Times New Roman" w:cs="Arial"/>
          <w:color w:val="333333"/>
          <w:sz w:val="21"/>
          <w:szCs w:val="21"/>
        </w:rPr>
      </w:pPr>
      <w:r w:rsidRPr="00084D01">
        <w:rPr>
          <w:rFonts w:ascii="Times New Roman" w:hAnsi="Times New Roman" w:cs="Arial"/>
          <w:color w:val="333333"/>
          <w:sz w:val="21"/>
          <w:szCs w:val="21"/>
        </w:rPr>
        <w:t>模型匹配对于模型的匹配其本身属于一项具有较强针对性的网络安全处理方法，主要体现在：通过分析之后，发现某个区域存在特异性的木马病毒，将会实施模型匹配，并进行针对性处理。同时，可以对不同地区的计算机网络安全事件进行收集，然后将其中多件的网络病毒进行汇总与分析。通过分析之后发现，大约有</w:t>
      </w:r>
      <w:r w:rsidRPr="00084D01">
        <w:rPr>
          <w:rFonts w:ascii="Times New Roman" w:hAnsi="Times New Roman" w:cs="Arial"/>
          <w:color w:val="333333"/>
          <w:sz w:val="21"/>
          <w:szCs w:val="21"/>
        </w:rPr>
        <w:t>70%</w:t>
      </w:r>
      <w:r w:rsidRPr="00084D01">
        <w:rPr>
          <w:rFonts w:ascii="Times New Roman" w:hAnsi="Times New Roman" w:cs="Arial"/>
          <w:color w:val="333333"/>
          <w:sz w:val="21"/>
          <w:szCs w:val="21"/>
        </w:rPr>
        <w:t>左右的木马病毒是通过安包装方式进行传播，还有一些广告插件中也会带有隐藏的病毒，而大小通常在</w:t>
      </w:r>
      <w:r w:rsidRPr="00084D01">
        <w:rPr>
          <w:rFonts w:ascii="Times New Roman" w:hAnsi="Times New Roman" w:cs="Arial"/>
          <w:color w:val="333333"/>
          <w:sz w:val="21"/>
          <w:szCs w:val="21"/>
        </w:rPr>
        <w:t>5MB</w:t>
      </w:r>
      <w:r w:rsidRPr="00084D01">
        <w:rPr>
          <w:rFonts w:ascii="Times New Roman" w:hAnsi="Times New Roman" w:cs="Arial"/>
          <w:color w:val="333333"/>
          <w:sz w:val="21"/>
          <w:szCs w:val="21"/>
        </w:rPr>
        <w:t>之内。从后续的工作来看，侧重于带有类似特征的数据包，将其输入到默认的计算机管理软件当中，可以形成防火墙，在此基础上，可以对网络病毒进行有效拦截，并且提出相关的人员做好对应的处理，从而确保网络的安全性。</w:t>
      </w:r>
    </w:p>
    <w:p w14:paraId="2D635C3B" w14:textId="44856D28" w:rsidR="00281040" w:rsidRPr="00281040" w:rsidRDefault="00281040" w:rsidP="00281040">
      <w:pPr>
        <w:pStyle w:val="3"/>
        <w:spacing w:before="0" w:after="0" w:line="415" w:lineRule="auto"/>
        <w:rPr>
          <w:rFonts w:ascii="黑体" w:eastAsia="黑体" w:hAnsi="黑体"/>
          <w:b w:val="0"/>
          <w:bCs w:val="0"/>
          <w:sz w:val="24"/>
          <w:szCs w:val="24"/>
        </w:rPr>
      </w:pPr>
      <w:r w:rsidRPr="00281040">
        <w:rPr>
          <w:rFonts w:ascii="黑体" w:eastAsia="黑体" w:hAnsi="黑体" w:hint="eastAsia"/>
          <w:b w:val="0"/>
          <w:bCs w:val="0"/>
          <w:sz w:val="24"/>
          <w:szCs w:val="24"/>
        </w:rPr>
        <w:t>2.</w:t>
      </w:r>
      <w:r w:rsidRPr="00281040">
        <w:rPr>
          <w:rFonts w:ascii="黑体" w:eastAsia="黑体" w:hAnsi="黑体"/>
          <w:b w:val="0"/>
          <w:bCs w:val="0"/>
          <w:sz w:val="24"/>
          <w:szCs w:val="24"/>
        </w:rPr>
        <w:t>3</w:t>
      </w:r>
      <w:r w:rsidRPr="00281040">
        <w:rPr>
          <w:rFonts w:ascii="黑体" w:eastAsia="黑体" w:hAnsi="黑体" w:hint="eastAsia"/>
          <w:b w:val="0"/>
          <w:bCs w:val="0"/>
          <w:sz w:val="24"/>
          <w:szCs w:val="24"/>
        </w:rPr>
        <w:t>网络病毒</w:t>
      </w:r>
      <w:r>
        <w:rPr>
          <w:rFonts w:ascii="黑体" w:eastAsia="黑体" w:hAnsi="黑体" w:hint="eastAsia"/>
          <w:b w:val="0"/>
          <w:bCs w:val="0"/>
          <w:sz w:val="24"/>
          <w:szCs w:val="24"/>
        </w:rPr>
        <w:t>防控</w:t>
      </w:r>
      <w:r w:rsidRPr="00281040">
        <w:rPr>
          <w:rFonts w:ascii="黑体" w:eastAsia="黑体" w:hAnsi="黑体" w:hint="eastAsia"/>
          <w:b w:val="0"/>
          <w:bCs w:val="0"/>
          <w:sz w:val="24"/>
          <w:szCs w:val="24"/>
        </w:rPr>
        <w:t>中的应用</w:t>
      </w:r>
      <w:r>
        <w:rPr>
          <w:rFonts w:ascii="黑体" w:eastAsia="黑体" w:hAnsi="黑体" w:hint="eastAsia"/>
          <w:b w:val="0"/>
          <w:bCs w:val="0"/>
          <w:sz w:val="24"/>
          <w:szCs w:val="24"/>
        </w:rPr>
        <w:t>角度</w:t>
      </w:r>
    </w:p>
    <w:p w14:paraId="76AD20F8" w14:textId="05FB26BB"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基于数据挖掘技术形成的计算机网络病毒防御体系</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是全新的计算机网络病毒防御方式</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它能够更加全面、有效地处理计算机网络信息的安全问题。具体来讲</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可以从以下几个角度探析其在计算机网络病毒防御过程中的应用</w:t>
      </w:r>
      <w:r w:rsidRPr="00281040">
        <w:rPr>
          <w:rFonts w:ascii="Times New Roman" w:hAnsi="Times New Roman" w:cs="Arial" w:hint="eastAsia"/>
          <w:color w:val="333333"/>
          <w:sz w:val="21"/>
          <w:szCs w:val="18"/>
        </w:rPr>
        <w:t>：</w:t>
      </w:r>
    </w:p>
    <w:p w14:paraId="4927C4E1" w14:textId="3C672663"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(1)</w:t>
      </w:r>
      <w:r w:rsidRPr="00281040">
        <w:rPr>
          <w:rFonts w:ascii="Times New Roman" w:hAnsi="Times New Roman" w:cs="Arial"/>
          <w:color w:val="333333"/>
          <w:sz w:val="21"/>
          <w:szCs w:val="18"/>
        </w:rPr>
        <w:t>数据源模块。该模块是以抓</w:t>
      </w:r>
      <w:proofErr w:type="gramStart"/>
      <w:r w:rsidRPr="00281040">
        <w:rPr>
          <w:rFonts w:ascii="Times New Roman" w:hAnsi="Times New Roman" w:cs="Arial"/>
          <w:color w:val="333333"/>
          <w:sz w:val="21"/>
          <w:szCs w:val="18"/>
        </w:rPr>
        <w:t>包程序</w:t>
      </w:r>
      <w:proofErr w:type="gramEnd"/>
      <w:r w:rsidRPr="00281040">
        <w:rPr>
          <w:rFonts w:ascii="Times New Roman" w:hAnsi="Times New Roman" w:cs="Arial"/>
          <w:color w:val="333333"/>
          <w:sz w:val="21"/>
          <w:szCs w:val="18"/>
        </w:rPr>
        <w:t>为基础</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截获网络向主机发送的数据包信息。数据源模块中有最原始的数据包和数据结构</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在获取这样的数据源之后</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要将其交给预处理模块进行下一步操作。</w:t>
      </w:r>
    </w:p>
    <w:p w14:paraId="4BBE35F1" w14:textId="3C441872"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(2)</w:t>
      </w:r>
      <w:r w:rsidRPr="00281040">
        <w:rPr>
          <w:rFonts w:ascii="Times New Roman" w:hAnsi="Times New Roman" w:cs="Arial"/>
          <w:color w:val="333333"/>
          <w:sz w:val="21"/>
          <w:szCs w:val="18"/>
        </w:rPr>
        <w:t>数据预处理模块。这是数据挖掘技术的基础性工作</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会为后期数据分析打下良好的基础。它不仅关系到数据挖掘成效</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还涉及到数据挖掘时间。</w:t>
      </w:r>
      <w:r w:rsidRPr="00281040">
        <w:rPr>
          <w:rFonts w:ascii="Times New Roman" w:hAnsi="Times New Roman" w:cs="Arial"/>
          <w:color w:val="333333"/>
          <w:sz w:val="21"/>
          <w:szCs w:val="18"/>
        </w:rPr>
        <w:t xml:space="preserve"> </w:t>
      </w:r>
    </w:p>
    <w:p w14:paraId="6C699178" w14:textId="313F6079"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(3)</w:t>
      </w:r>
      <w:r w:rsidRPr="00281040">
        <w:rPr>
          <w:rFonts w:ascii="Times New Roman" w:hAnsi="Times New Roman" w:cs="Arial"/>
          <w:color w:val="333333"/>
          <w:sz w:val="21"/>
          <w:szCs w:val="18"/>
        </w:rPr>
        <w:t>规则库模块。其效能主要是存储检测到的病毒特征</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并将其积累起来形成规则集</w:t>
      </w:r>
      <w:r>
        <w:rPr>
          <w:rFonts w:ascii="Times New Roman" w:hAnsi="Times New Roman" w:cs="Arial" w:hint="eastAsia"/>
          <w:color w:val="333333"/>
          <w:sz w:val="21"/>
          <w:szCs w:val="18"/>
        </w:rPr>
        <w:t>，</w:t>
      </w:r>
      <w:r w:rsidRPr="00281040">
        <w:rPr>
          <w:rFonts w:ascii="Times New Roman" w:hAnsi="Times New Roman" w:cs="Arial"/>
          <w:color w:val="333333"/>
          <w:sz w:val="21"/>
          <w:szCs w:val="18"/>
        </w:rPr>
        <w:t>反映病毒的特点和连接数据的规则</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为后期病毒数据特点分析和收集提供依据。</w:t>
      </w:r>
      <w:r w:rsidRPr="00281040">
        <w:rPr>
          <w:rFonts w:ascii="Times New Roman" w:hAnsi="Times New Roman" w:cs="Arial"/>
          <w:color w:val="333333"/>
          <w:sz w:val="21"/>
          <w:szCs w:val="18"/>
        </w:rPr>
        <w:t xml:space="preserve"> </w:t>
      </w:r>
    </w:p>
    <w:p w14:paraId="342FE1A9" w14:textId="5C38878B"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(4)</w:t>
      </w:r>
      <w:r w:rsidRPr="00281040">
        <w:rPr>
          <w:rFonts w:ascii="Times New Roman" w:hAnsi="Times New Roman" w:cs="Arial"/>
          <w:color w:val="333333"/>
          <w:sz w:val="21"/>
          <w:szCs w:val="18"/>
        </w:rPr>
        <w:t>数据挖掘模块。借助科学的算法分析事件库</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并且在此基础上生成请求记录</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完成此项工作后将其交给决策模块。</w:t>
      </w:r>
    </w:p>
    <w:p w14:paraId="57D61DA5" w14:textId="71C5F885"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hint="eastAsia"/>
          <w:color w:val="333333"/>
          <w:sz w:val="21"/>
          <w:szCs w:val="18"/>
        </w:rPr>
      </w:pPr>
      <w:r w:rsidRPr="00281040">
        <w:rPr>
          <w:rFonts w:ascii="Times New Roman" w:hAnsi="Times New Roman" w:cs="Arial"/>
          <w:color w:val="333333"/>
          <w:sz w:val="21"/>
          <w:szCs w:val="18"/>
        </w:rPr>
        <w:t>(5)</w:t>
      </w:r>
      <w:r w:rsidRPr="00281040">
        <w:rPr>
          <w:rFonts w:ascii="Times New Roman" w:hAnsi="Times New Roman" w:cs="Arial"/>
          <w:color w:val="333333"/>
          <w:sz w:val="21"/>
          <w:szCs w:val="18"/>
        </w:rPr>
        <w:t>决策模块。此模块的效能是分析数据挖掘结果和规则库规则的匹配度。如果发现两者之间的匹配度较高</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则说明数据包中可能有病毒</w:t>
      </w:r>
      <w:r>
        <w:rPr>
          <w:rFonts w:ascii="Times New Roman" w:hAnsi="Times New Roman" w:cs="Arial" w:hint="eastAsia"/>
          <w:color w:val="333333"/>
          <w:sz w:val="21"/>
          <w:szCs w:val="18"/>
        </w:rPr>
        <w:t>；</w:t>
      </w:r>
      <w:r w:rsidRPr="00281040">
        <w:rPr>
          <w:rFonts w:ascii="Times New Roman" w:hAnsi="Times New Roman" w:cs="Arial"/>
          <w:color w:val="333333"/>
          <w:sz w:val="21"/>
          <w:szCs w:val="18"/>
        </w:rPr>
        <w:t>如果发现两者之间的匹配度很低</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则在此基础上发动预警机制</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找到新的蠕虫病毒</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并将其纳入规则库中</w:t>
      </w:r>
      <w:r w:rsidRPr="00281040">
        <w:rPr>
          <w:rFonts w:ascii="Times New Roman" w:hAnsi="Times New Roman" w:cs="Arial"/>
          <w:color w:val="333333"/>
          <w:sz w:val="21"/>
          <w:szCs w:val="18"/>
        </w:rPr>
        <w:t>，</w:t>
      </w:r>
      <w:r w:rsidRPr="00281040">
        <w:rPr>
          <w:rFonts w:ascii="Times New Roman" w:hAnsi="Times New Roman" w:cs="Arial"/>
          <w:color w:val="333333"/>
          <w:sz w:val="21"/>
          <w:szCs w:val="18"/>
        </w:rPr>
        <w:t>实现规则库扩展。</w:t>
      </w:r>
    </w:p>
    <w:p w14:paraId="498E8FEF" w14:textId="572875EB" w:rsidR="00281040" w:rsidRPr="00281040" w:rsidRDefault="00281040" w:rsidP="00281040">
      <w:pPr>
        <w:pStyle w:val="3"/>
        <w:spacing w:before="0" w:after="0" w:line="415" w:lineRule="auto"/>
        <w:rPr>
          <w:rFonts w:ascii="黑体" w:eastAsia="黑体" w:hAnsi="黑体"/>
          <w:b w:val="0"/>
          <w:bCs w:val="0"/>
          <w:sz w:val="24"/>
          <w:szCs w:val="24"/>
        </w:rPr>
      </w:pPr>
      <w:r w:rsidRPr="00281040">
        <w:rPr>
          <w:rFonts w:ascii="黑体" w:eastAsia="黑体" w:hAnsi="黑体" w:hint="eastAsia"/>
          <w:b w:val="0"/>
          <w:bCs w:val="0"/>
          <w:sz w:val="24"/>
          <w:szCs w:val="24"/>
        </w:rPr>
        <w:t>2.</w:t>
      </w:r>
      <w:r>
        <w:rPr>
          <w:rFonts w:ascii="黑体" w:eastAsia="黑体" w:hAnsi="黑体"/>
          <w:b w:val="0"/>
          <w:bCs w:val="0"/>
          <w:sz w:val="24"/>
          <w:szCs w:val="24"/>
        </w:rPr>
        <w:t>4</w:t>
      </w:r>
      <w:r w:rsidRPr="00281040">
        <w:rPr>
          <w:rFonts w:ascii="黑体" w:eastAsia="黑体" w:hAnsi="黑体"/>
          <w:b w:val="0"/>
          <w:bCs w:val="0"/>
          <w:sz w:val="24"/>
          <w:szCs w:val="24"/>
        </w:rPr>
        <w:t>基于数据挖掘技术的病毒防御系统</w:t>
      </w:r>
      <w:r>
        <w:rPr>
          <w:rFonts w:ascii="黑体" w:eastAsia="黑体" w:hAnsi="黑体" w:hint="eastAsia"/>
          <w:b w:val="0"/>
          <w:bCs w:val="0"/>
          <w:sz w:val="24"/>
          <w:szCs w:val="24"/>
        </w:rPr>
        <w:t>的分析方式</w:t>
      </w:r>
    </w:p>
    <w:p w14:paraId="6A21E8DA" w14:textId="03543C14"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基于数据挖掘技术的病毒防御系统会采取多样化的分析方式</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主要</w:t>
      </w:r>
      <w:r w:rsidRPr="00281040">
        <w:rPr>
          <w:rFonts w:ascii="Times New Roman" w:hAnsi="Times New Roman" w:cs="Arial" w:hint="eastAsia"/>
          <w:color w:val="333333"/>
          <w:sz w:val="21"/>
          <w:szCs w:val="18"/>
        </w:rPr>
        <w:t>如下：</w:t>
      </w:r>
    </w:p>
    <w:p w14:paraId="109ED925" w14:textId="3AE7EDE1"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(1)</w:t>
      </w:r>
      <w:r w:rsidRPr="00281040">
        <w:rPr>
          <w:rFonts w:ascii="Times New Roman" w:hAnsi="Times New Roman" w:cs="Arial"/>
          <w:color w:val="333333"/>
          <w:sz w:val="21"/>
          <w:szCs w:val="18"/>
        </w:rPr>
        <w:t>分类分析。将各个主体提前设定到几种类别中</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以统计方法或者机械方法建立分类模型</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并在数据库中实现特定类的数据映射</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由此实现分类处理和分析。</w:t>
      </w:r>
    </w:p>
    <w:p w14:paraId="7A749D56" w14:textId="00118354"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lastRenderedPageBreak/>
        <w:t>(2)</w:t>
      </w:r>
      <w:r w:rsidRPr="00281040">
        <w:rPr>
          <w:rFonts w:ascii="Times New Roman" w:hAnsi="Times New Roman" w:cs="Arial"/>
          <w:color w:val="333333"/>
          <w:sz w:val="21"/>
          <w:szCs w:val="18"/>
        </w:rPr>
        <w:t>聚类分析。指分解得到的数据包</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将其归纳总结到不一样的组别中</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而处于同组别中的往往都有相似点</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不同组别代表不同特点的事物。以聚类分析的方式处理数据</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可找到数据分布的疏密情况</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并在此基础上形成全局分布模式</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进而展现数据之间的关系。</w:t>
      </w:r>
    </w:p>
    <w:p w14:paraId="4EA5CE96" w14:textId="44868110"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color w:val="333333"/>
          <w:sz w:val="21"/>
          <w:szCs w:val="18"/>
        </w:rPr>
      </w:pPr>
      <w:r w:rsidRPr="00281040">
        <w:rPr>
          <w:rFonts w:ascii="Times New Roman" w:hAnsi="Times New Roman" w:cs="Arial"/>
          <w:color w:val="333333"/>
          <w:sz w:val="21"/>
          <w:szCs w:val="18"/>
        </w:rPr>
        <w:t>(3)</w:t>
      </w:r>
      <w:r w:rsidRPr="00281040">
        <w:rPr>
          <w:rFonts w:ascii="Times New Roman" w:hAnsi="Times New Roman" w:cs="Arial"/>
          <w:color w:val="333333"/>
          <w:sz w:val="21"/>
          <w:szCs w:val="18"/>
        </w:rPr>
        <w:t>异类分析。异类分析又被称为孤立点分析</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指分析数据库中明显偏离其他数据、明显具有不同点的数据</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特指偏离了一般模式的数据。异类分析包括孤立点的发现和孤立点的分析</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孤立点的发现常会产生有违常理的结果。在分析孤立点的过程中</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则可能会发现比一般数据更有价值的数据。</w:t>
      </w:r>
    </w:p>
    <w:p w14:paraId="34CE67E5" w14:textId="38E053C8" w:rsidR="00281040" w:rsidRPr="00281040" w:rsidRDefault="00281040" w:rsidP="00281040">
      <w:pPr>
        <w:pStyle w:val="a3"/>
        <w:shd w:val="clear" w:color="auto" w:fill="FFFFFF"/>
        <w:spacing w:before="0" w:beforeAutospacing="0" w:after="0" w:afterAutospacing="0" w:line="300" w:lineRule="auto"/>
        <w:ind w:firstLine="357"/>
        <w:rPr>
          <w:rFonts w:ascii="Times New Roman" w:hAnsi="Times New Roman" w:cs="Arial" w:hint="eastAsia"/>
          <w:color w:val="333333"/>
          <w:sz w:val="21"/>
          <w:szCs w:val="18"/>
        </w:rPr>
      </w:pPr>
      <w:r w:rsidRPr="00281040">
        <w:rPr>
          <w:rFonts w:ascii="Times New Roman" w:hAnsi="Times New Roman" w:cs="Arial"/>
          <w:color w:val="333333"/>
          <w:sz w:val="21"/>
          <w:szCs w:val="18"/>
        </w:rPr>
        <w:t>(4)</w:t>
      </w:r>
      <w:r w:rsidRPr="00281040">
        <w:rPr>
          <w:rFonts w:ascii="Times New Roman" w:hAnsi="Times New Roman" w:cs="Arial"/>
          <w:color w:val="333333"/>
          <w:sz w:val="21"/>
          <w:szCs w:val="18"/>
        </w:rPr>
        <w:t>序列分析。统计动态化的数据</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研究随机数据序列归纳的情况</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从而找到相应的病毒数据序列。一般情况下</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序列分析的目的是最大限度地获取序列模式模型</w:t>
      </w:r>
      <w:r w:rsidR="006B47D4">
        <w:rPr>
          <w:rFonts w:ascii="Times New Roman" w:hAnsi="Times New Roman" w:cs="Arial"/>
          <w:color w:val="333333"/>
          <w:sz w:val="21"/>
          <w:szCs w:val="18"/>
        </w:rPr>
        <w:t>，</w:t>
      </w:r>
      <w:r w:rsidRPr="00281040">
        <w:rPr>
          <w:rFonts w:ascii="Times New Roman" w:hAnsi="Times New Roman" w:cs="Arial"/>
          <w:color w:val="333333"/>
          <w:sz w:val="21"/>
          <w:szCs w:val="18"/>
        </w:rPr>
        <w:t>以找到事件发生的时间序列。</w:t>
      </w:r>
    </w:p>
    <w:p w14:paraId="1F7DDB03" w14:textId="3E5384FA" w:rsidR="0020424D" w:rsidRPr="00084D01" w:rsidRDefault="0020424D" w:rsidP="0070674E">
      <w:pPr>
        <w:pStyle w:val="2"/>
        <w:spacing w:before="0" w:after="0" w:line="300" w:lineRule="auto"/>
        <w:jc w:val="left"/>
        <w:rPr>
          <w:rStyle w:val="a4"/>
          <w:rFonts w:ascii="Times New Roman" w:eastAsia="黑体" w:hAnsi="Times New Roman" w:hint="eastAsia"/>
          <w:sz w:val="28"/>
          <w:szCs w:val="28"/>
        </w:rPr>
      </w:pPr>
      <w:r w:rsidRPr="00084D01">
        <w:rPr>
          <w:rStyle w:val="a4"/>
          <w:rFonts w:ascii="Times New Roman" w:eastAsia="黑体" w:hAnsi="Times New Roman" w:cs="Arial" w:hint="eastAsia"/>
          <w:color w:val="333333"/>
          <w:sz w:val="28"/>
          <w:szCs w:val="28"/>
        </w:rPr>
        <w:t>三</w:t>
      </w:r>
      <w:r w:rsidRPr="00084D01">
        <w:rPr>
          <w:rStyle w:val="a4"/>
          <w:rFonts w:ascii="Times New Roman" w:eastAsia="黑体" w:hAnsi="Times New Roman" w:cs="Arial" w:hint="eastAsia"/>
          <w:color w:val="333333"/>
          <w:sz w:val="28"/>
          <w:szCs w:val="28"/>
        </w:rPr>
        <w:t>、</w:t>
      </w:r>
      <w:r w:rsidRPr="00084D01">
        <w:rPr>
          <w:rStyle w:val="a4"/>
          <w:rFonts w:ascii="Times New Roman" w:eastAsia="黑体" w:hAnsi="Times New Roman" w:cs="Arial" w:hint="eastAsia"/>
          <w:color w:val="333333"/>
          <w:sz w:val="28"/>
          <w:szCs w:val="28"/>
        </w:rPr>
        <w:t>总结</w:t>
      </w:r>
    </w:p>
    <w:p w14:paraId="19517816" w14:textId="1F0E24CD" w:rsidR="00317657" w:rsidRPr="00084D01" w:rsidRDefault="001242E1" w:rsidP="006B47D4">
      <w:pPr>
        <w:pStyle w:val="a3"/>
        <w:shd w:val="clear" w:color="auto" w:fill="FFFFFF"/>
        <w:spacing w:before="0" w:beforeAutospacing="0" w:after="0" w:afterAutospacing="0" w:line="300" w:lineRule="auto"/>
        <w:ind w:firstLine="360"/>
        <w:rPr>
          <w:rFonts w:ascii="Times New Roman" w:hAnsi="Times New Roman" w:cs="Arial" w:hint="eastAsia"/>
          <w:color w:val="333333"/>
          <w:sz w:val="21"/>
          <w:szCs w:val="21"/>
        </w:rPr>
      </w:pPr>
      <w:r w:rsidRPr="00084D01">
        <w:rPr>
          <w:rFonts w:ascii="Times New Roman" w:hAnsi="Times New Roman" w:cs="Arial" w:hint="eastAsia"/>
          <w:color w:val="333333"/>
          <w:sz w:val="21"/>
          <w:szCs w:val="21"/>
        </w:rPr>
        <w:t>互联网在人们生产生活中所应用的领域越来越广，涉及到金融、财产及人际关系的内容越来越多，</w:t>
      </w:r>
      <w:r w:rsidRPr="00084D01">
        <w:rPr>
          <w:rFonts w:ascii="Times New Roman" w:hAnsi="Times New Roman" w:cs="Arial" w:hint="eastAsia"/>
          <w:color w:val="333333"/>
          <w:sz w:val="21"/>
          <w:szCs w:val="21"/>
        </w:rPr>
        <w:t>同时，</w:t>
      </w:r>
      <w:r w:rsidRPr="00084D01">
        <w:rPr>
          <w:rFonts w:ascii="Times New Roman" w:hAnsi="Times New Roman" w:cs="Arial" w:hint="eastAsia"/>
          <w:color w:val="333333"/>
          <w:sz w:val="21"/>
          <w:szCs w:val="21"/>
        </w:rPr>
        <w:t>数据挖掘技术在计算机网络安全防御系统中的地位越来越重要。数据挖掘技术基于大数据模块更多的运用在计算机网络诈骗防护、危机评估等。数据挖掘技术充分反应了当前防病毒工具的现进性，能够准确预测</w:t>
      </w:r>
      <w:r w:rsidR="00084D01">
        <w:rPr>
          <w:rFonts w:ascii="Times New Roman" w:hAnsi="Times New Roman" w:cs="Arial" w:hint="eastAsia"/>
          <w:color w:val="333333"/>
          <w:sz w:val="21"/>
          <w:szCs w:val="21"/>
        </w:rPr>
        <w:t>和</w:t>
      </w:r>
      <w:r w:rsidRPr="00084D01">
        <w:rPr>
          <w:rFonts w:ascii="Times New Roman" w:hAnsi="Times New Roman" w:cs="Arial" w:hint="eastAsia"/>
          <w:color w:val="333333"/>
          <w:sz w:val="21"/>
          <w:szCs w:val="21"/>
        </w:rPr>
        <w:t>检测病毒的入侵形式和数量。在对</w:t>
      </w:r>
      <w:r w:rsidR="006B47D4">
        <w:rPr>
          <w:rFonts w:ascii="Times New Roman" w:hAnsi="Times New Roman" w:cs="Arial" w:hint="eastAsia"/>
          <w:color w:val="333333"/>
          <w:sz w:val="21"/>
          <w:szCs w:val="21"/>
        </w:rPr>
        <w:t>计算机网络病毒防范</w:t>
      </w:r>
      <w:r w:rsidRPr="00084D01">
        <w:rPr>
          <w:rFonts w:ascii="Times New Roman" w:hAnsi="Times New Roman" w:cs="Arial" w:hint="eastAsia"/>
          <w:color w:val="333333"/>
          <w:sz w:val="21"/>
          <w:szCs w:val="21"/>
        </w:rPr>
        <w:t>中，数据挖掘技术扮演着“守护者”的重要角色。</w:t>
      </w:r>
      <w:r w:rsidRPr="00084D01">
        <w:rPr>
          <w:rFonts w:ascii="Times New Roman" w:hAnsi="Times New Roman" w:cs="Arial"/>
          <w:color w:val="333333"/>
          <w:sz w:val="21"/>
          <w:szCs w:val="21"/>
        </w:rPr>
        <w:t>因此</w:t>
      </w:r>
      <w:r w:rsidRPr="00084D01">
        <w:rPr>
          <w:rFonts w:ascii="Times New Roman" w:hAnsi="Times New Roman" w:cs="Arial" w:hint="eastAsia"/>
          <w:color w:val="333333"/>
          <w:sz w:val="21"/>
          <w:szCs w:val="21"/>
        </w:rPr>
        <w:t>，</w:t>
      </w:r>
      <w:r w:rsidRPr="00084D01">
        <w:rPr>
          <w:rFonts w:ascii="Times New Roman" w:hAnsi="Times New Roman" w:cs="Arial"/>
          <w:color w:val="333333"/>
          <w:sz w:val="21"/>
          <w:szCs w:val="21"/>
        </w:rPr>
        <w:t>相关</w:t>
      </w:r>
      <w:r w:rsidRPr="00084D01">
        <w:rPr>
          <w:rFonts w:ascii="Times New Roman" w:hAnsi="Times New Roman" w:cs="Arial" w:hint="eastAsia"/>
          <w:color w:val="333333"/>
          <w:sz w:val="21"/>
          <w:szCs w:val="21"/>
        </w:rPr>
        <w:t>技术</w:t>
      </w:r>
      <w:r w:rsidRPr="00084D01">
        <w:rPr>
          <w:rFonts w:ascii="Times New Roman" w:hAnsi="Times New Roman" w:cs="Arial"/>
          <w:color w:val="333333"/>
          <w:sz w:val="21"/>
          <w:szCs w:val="21"/>
        </w:rPr>
        <w:t>人员</w:t>
      </w:r>
      <w:r w:rsidR="006B47D4" w:rsidRPr="00084D01">
        <w:rPr>
          <w:rFonts w:ascii="Times New Roman" w:hAnsi="Times New Roman" w:cs="Arial"/>
          <w:color w:val="333333"/>
          <w:sz w:val="21"/>
          <w:szCs w:val="21"/>
        </w:rPr>
        <w:t>对数据挖掘技术有一个清楚的认识，在具体的操作之中，能够通过各种有效的途径，如数据处理、模型匹配等，实现对计算机病毒的有效防范，确保计算机使用的安全性。</w:t>
      </w:r>
      <w:r w:rsidR="006B47D4" w:rsidRPr="00084D01">
        <w:rPr>
          <w:rFonts w:ascii="Times New Roman" w:hAnsi="Times New Roman" w:cs="Arial" w:hint="eastAsia"/>
          <w:color w:val="333333"/>
          <w:sz w:val="21"/>
          <w:szCs w:val="21"/>
        </w:rPr>
        <w:t xml:space="preserve"> </w:t>
      </w:r>
    </w:p>
    <w:p w14:paraId="09E36718" w14:textId="77777777" w:rsidR="0020424D" w:rsidRPr="00084D01" w:rsidRDefault="0020424D" w:rsidP="0070674E">
      <w:pPr>
        <w:pStyle w:val="a3"/>
        <w:shd w:val="clear" w:color="auto" w:fill="FFFFFF"/>
        <w:spacing w:before="0" w:beforeAutospacing="0" w:after="0" w:afterAutospacing="0" w:line="300" w:lineRule="auto"/>
        <w:rPr>
          <w:rFonts w:ascii="Times New Roman" w:hAnsi="Times New Roman" w:cs="Arial" w:hint="eastAsia"/>
          <w:color w:val="333333"/>
          <w:sz w:val="21"/>
          <w:szCs w:val="21"/>
        </w:rPr>
      </w:pPr>
    </w:p>
    <w:p w14:paraId="53D3942E" w14:textId="674C850C" w:rsidR="00317657" w:rsidRPr="00084D01" w:rsidRDefault="00317657" w:rsidP="0070674E">
      <w:pPr>
        <w:pStyle w:val="a3"/>
        <w:shd w:val="clear" w:color="auto" w:fill="FFFFFF"/>
        <w:spacing w:before="0" w:beforeAutospacing="0" w:after="0" w:afterAutospacing="0" w:line="300" w:lineRule="auto"/>
        <w:rPr>
          <w:rFonts w:ascii="Times New Roman" w:eastAsia="黑体" w:hAnsi="Times New Roman" w:cs="Arial"/>
          <w:b/>
          <w:bCs/>
          <w:color w:val="333333"/>
          <w:sz w:val="21"/>
          <w:szCs w:val="21"/>
        </w:rPr>
      </w:pPr>
      <w:r w:rsidRPr="00084D01">
        <w:rPr>
          <w:rStyle w:val="a4"/>
          <w:rFonts w:ascii="Times New Roman" w:eastAsia="黑体" w:hAnsi="Times New Roman" w:cs="Arial"/>
          <w:b w:val="0"/>
          <w:bCs w:val="0"/>
          <w:color w:val="333333"/>
          <w:sz w:val="21"/>
          <w:szCs w:val="21"/>
        </w:rPr>
        <w:t>参考文献</w:t>
      </w:r>
      <w:r w:rsidR="00383BBB" w:rsidRPr="00084D01">
        <w:rPr>
          <w:rStyle w:val="a4"/>
          <w:rFonts w:ascii="Times New Roman" w:eastAsia="黑体" w:hAnsi="Times New Roman" w:cs="Arial" w:hint="eastAsia"/>
          <w:b w:val="0"/>
          <w:bCs w:val="0"/>
          <w:color w:val="333333"/>
          <w:sz w:val="21"/>
          <w:szCs w:val="21"/>
        </w:rPr>
        <w:t>：</w:t>
      </w:r>
    </w:p>
    <w:p w14:paraId="79E7EA39" w14:textId="77777777" w:rsidR="001242E1" w:rsidRPr="00084D01" w:rsidRDefault="00DE149E"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[1]</w:t>
      </w:r>
      <w:r w:rsidRPr="00084D01">
        <w:rPr>
          <w:rFonts w:ascii="Times New Roman" w:hAnsi="Times New Roman" w:cs="Arial"/>
          <w:color w:val="333333"/>
          <w:sz w:val="21"/>
          <w:szCs w:val="21"/>
        </w:rPr>
        <w:t>陈春</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基于数据挖掘技术的计算机网络病毒防御分析</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信息通信</w:t>
      </w:r>
      <w:r w:rsidRPr="00084D01">
        <w:rPr>
          <w:rFonts w:ascii="Times New Roman" w:hAnsi="Times New Roman" w:cs="Arial"/>
          <w:color w:val="333333"/>
          <w:sz w:val="21"/>
          <w:szCs w:val="21"/>
        </w:rPr>
        <w:t>,2015(05):121-122.</w:t>
      </w:r>
    </w:p>
    <w:p w14:paraId="3C7D9616" w14:textId="51118D49" w:rsidR="001242E1" w:rsidRPr="00084D01" w:rsidRDefault="001242E1"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[2]</w:t>
      </w:r>
      <w:r w:rsidRPr="00084D01">
        <w:rPr>
          <w:rFonts w:ascii="Times New Roman" w:hAnsi="Times New Roman" w:cs="Arial"/>
          <w:color w:val="333333"/>
          <w:sz w:val="21"/>
          <w:szCs w:val="21"/>
        </w:rPr>
        <w:t>石燕</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数据挖掘技术在计算机网络病毒防御中的应用</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中国高新科技</w:t>
      </w:r>
      <w:r w:rsidRPr="00084D01">
        <w:rPr>
          <w:rFonts w:ascii="Times New Roman" w:hAnsi="Times New Roman" w:cs="Arial"/>
          <w:color w:val="333333"/>
          <w:sz w:val="21"/>
          <w:szCs w:val="21"/>
        </w:rPr>
        <w:t>,2020(17):55-56.</w:t>
      </w:r>
    </w:p>
    <w:p w14:paraId="611FA5EF" w14:textId="77777777" w:rsidR="001242E1" w:rsidRPr="00084D01" w:rsidRDefault="00355D35"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w:t>
      </w:r>
      <w:r w:rsidR="001242E1" w:rsidRPr="00084D01">
        <w:rPr>
          <w:rFonts w:ascii="Times New Roman" w:hAnsi="Times New Roman" w:cs="Arial"/>
          <w:color w:val="333333"/>
          <w:sz w:val="21"/>
          <w:szCs w:val="21"/>
        </w:rPr>
        <w:t>3</w:t>
      </w:r>
      <w:r w:rsidRPr="00084D01">
        <w:rPr>
          <w:rFonts w:ascii="Times New Roman" w:hAnsi="Times New Roman" w:cs="Arial"/>
          <w:color w:val="333333"/>
          <w:sz w:val="21"/>
          <w:szCs w:val="21"/>
        </w:rPr>
        <w:t>]</w:t>
      </w:r>
      <w:proofErr w:type="gramStart"/>
      <w:r w:rsidRPr="00084D01">
        <w:rPr>
          <w:rFonts w:ascii="Times New Roman" w:hAnsi="Times New Roman" w:cs="Arial"/>
          <w:color w:val="333333"/>
          <w:sz w:val="21"/>
          <w:szCs w:val="21"/>
        </w:rPr>
        <w:t>李亮超</w:t>
      </w:r>
      <w:proofErr w:type="gramEnd"/>
      <w:r w:rsidRPr="00084D01">
        <w:rPr>
          <w:rFonts w:ascii="Times New Roman" w:hAnsi="Times New Roman" w:cs="Arial"/>
          <w:color w:val="333333"/>
          <w:sz w:val="21"/>
          <w:szCs w:val="21"/>
        </w:rPr>
        <w:t>.</w:t>
      </w:r>
      <w:r w:rsidRPr="00084D01">
        <w:rPr>
          <w:rFonts w:ascii="Times New Roman" w:hAnsi="Times New Roman" w:cs="Arial"/>
          <w:color w:val="333333"/>
          <w:sz w:val="21"/>
          <w:szCs w:val="21"/>
        </w:rPr>
        <w:t>数据挖掘在计算机网络安全领域的应用</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科技与创新</w:t>
      </w:r>
      <w:r w:rsidRPr="00084D01">
        <w:rPr>
          <w:rFonts w:ascii="Times New Roman" w:hAnsi="Times New Roman" w:cs="Arial"/>
          <w:color w:val="333333"/>
          <w:sz w:val="21"/>
          <w:szCs w:val="21"/>
        </w:rPr>
        <w:t>,2015(21):109-110.</w:t>
      </w:r>
    </w:p>
    <w:p w14:paraId="18EA645E" w14:textId="728AEE75" w:rsidR="001242E1" w:rsidRPr="00084D01" w:rsidRDefault="001242E1"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w:t>
      </w:r>
      <w:r w:rsidRPr="00084D01">
        <w:rPr>
          <w:rFonts w:ascii="Times New Roman" w:hAnsi="Times New Roman" w:cs="Arial"/>
          <w:color w:val="333333"/>
          <w:sz w:val="21"/>
          <w:szCs w:val="21"/>
        </w:rPr>
        <w:t>4</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唐永军</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数据挖掘在计算机网络病毒防御中的应用研究</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科技创新与生产力</w:t>
      </w:r>
      <w:r w:rsidRPr="00084D01">
        <w:rPr>
          <w:rFonts w:ascii="Times New Roman" w:hAnsi="Times New Roman" w:cs="Arial"/>
          <w:color w:val="333333"/>
          <w:sz w:val="21"/>
          <w:szCs w:val="21"/>
        </w:rPr>
        <w:t>,2019(07):61-63.</w:t>
      </w:r>
    </w:p>
    <w:p w14:paraId="70F6A0AD" w14:textId="6604B361" w:rsidR="001242E1" w:rsidRPr="00084D01" w:rsidRDefault="001242E1"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w:t>
      </w:r>
      <w:r w:rsidRPr="00084D01">
        <w:rPr>
          <w:rFonts w:ascii="Times New Roman" w:hAnsi="Times New Roman" w:cs="Arial"/>
          <w:color w:val="333333"/>
          <w:sz w:val="21"/>
          <w:szCs w:val="21"/>
        </w:rPr>
        <w:t>5</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王海军</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计算机网络安全病毒防御中的数据挖掘技术应用探析</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信息与电脑</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理论版</w:t>
      </w:r>
      <w:r w:rsidRPr="00084D01">
        <w:rPr>
          <w:rFonts w:ascii="Times New Roman" w:hAnsi="Times New Roman" w:cs="Arial"/>
          <w:color w:val="333333"/>
          <w:sz w:val="21"/>
          <w:szCs w:val="21"/>
        </w:rPr>
        <w:t>),2019(12):229-230.</w:t>
      </w:r>
    </w:p>
    <w:p w14:paraId="542A71D6" w14:textId="1A81C6E7" w:rsidR="00355D35" w:rsidRPr="00084D01" w:rsidRDefault="001242E1" w:rsidP="0070674E">
      <w:pPr>
        <w:pStyle w:val="a3"/>
        <w:shd w:val="clear" w:color="auto" w:fill="FFFFFF"/>
        <w:spacing w:before="0" w:beforeAutospacing="0" w:after="0" w:afterAutospacing="0" w:line="300" w:lineRule="auto"/>
        <w:rPr>
          <w:rFonts w:ascii="Times New Roman" w:hAnsi="Times New Roman" w:cs="Arial"/>
          <w:color w:val="333333"/>
          <w:sz w:val="21"/>
          <w:szCs w:val="21"/>
        </w:rPr>
      </w:pPr>
      <w:r w:rsidRPr="00084D01">
        <w:rPr>
          <w:rFonts w:ascii="Times New Roman" w:hAnsi="Times New Roman" w:cs="Arial"/>
          <w:color w:val="333333"/>
          <w:sz w:val="21"/>
          <w:szCs w:val="21"/>
        </w:rPr>
        <w:t>[</w:t>
      </w:r>
      <w:r w:rsidRPr="00084D01">
        <w:rPr>
          <w:rFonts w:ascii="Times New Roman" w:hAnsi="Times New Roman" w:cs="Arial"/>
          <w:color w:val="333333"/>
          <w:sz w:val="21"/>
          <w:szCs w:val="21"/>
        </w:rPr>
        <w:t>6</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刘春娟</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数据挖掘技术在计算机网络病毒防御中的应用分析</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电子测试</w:t>
      </w:r>
      <w:r w:rsidRPr="00084D01">
        <w:rPr>
          <w:rFonts w:ascii="Times New Roman" w:hAnsi="Times New Roman" w:cs="Arial"/>
          <w:color w:val="333333"/>
          <w:sz w:val="21"/>
          <w:szCs w:val="21"/>
        </w:rPr>
        <w:t>,2014(05)</w:t>
      </w:r>
      <w:r w:rsidRPr="00084D01">
        <w:rPr>
          <w:rFonts w:ascii="Times New Roman" w:hAnsi="Times New Roman" w:cs="Arial"/>
          <w:color w:val="333333"/>
          <w:sz w:val="21"/>
          <w:szCs w:val="21"/>
        </w:rPr>
        <w:t>.</w:t>
      </w:r>
    </w:p>
    <w:p w14:paraId="0F82FB58" w14:textId="7DA08E1D" w:rsidR="00084D01" w:rsidRPr="00084D01" w:rsidRDefault="00084D01" w:rsidP="00084D01">
      <w:pPr>
        <w:pStyle w:val="a3"/>
        <w:shd w:val="clear" w:color="auto" w:fill="FFFFFF"/>
        <w:spacing w:before="0" w:beforeAutospacing="0" w:after="0" w:afterAutospacing="0" w:line="300" w:lineRule="auto"/>
        <w:rPr>
          <w:rFonts w:ascii="Times New Roman" w:hAnsi="Times New Roman" w:cs="Arial"/>
          <w:color w:val="333333"/>
          <w:szCs w:val="21"/>
        </w:rPr>
      </w:pPr>
      <w:r w:rsidRPr="00084D01">
        <w:rPr>
          <w:rFonts w:ascii="Times New Roman" w:hAnsi="Times New Roman" w:cs="Arial"/>
          <w:color w:val="333333"/>
          <w:sz w:val="21"/>
          <w:szCs w:val="21"/>
        </w:rPr>
        <w:t>[</w:t>
      </w:r>
      <w:r w:rsidRPr="00084D01">
        <w:rPr>
          <w:rFonts w:ascii="Times New Roman" w:hAnsi="Times New Roman" w:cs="Arial"/>
          <w:color w:val="333333"/>
          <w:sz w:val="21"/>
          <w:szCs w:val="21"/>
        </w:rPr>
        <w:t>7</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王木</w:t>
      </w:r>
      <w:r w:rsidRPr="00084D01">
        <w:rPr>
          <w:rFonts w:ascii="Times New Roman" w:hAnsi="Times New Roman" w:cs="Arial"/>
          <w:color w:val="333333"/>
          <w:sz w:val="21"/>
          <w:szCs w:val="21"/>
        </w:rPr>
        <w:t>.</w:t>
      </w:r>
      <w:r w:rsidRPr="00084D01">
        <w:rPr>
          <w:rFonts w:ascii="Times New Roman" w:hAnsi="Times New Roman" w:cs="Arial"/>
          <w:color w:val="333333"/>
          <w:sz w:val="21"/>
          <w:szCs w:val="21"/>
        </w:rPr>
        <w:t>数据挖掘技术在网络安全态势分析中的应用</w:t>
      </w:r>
      <w:r w:rsidRPr="00084D01">
        <w:rPr>
          <w:rFonts w:ascii="Times New Roman" w:hAnsi="Times New Roman" w:cs="Arial"/>
          <w:color w:val="333333"/>
          <w:sz w:val="21"/>
          <w:szCs w:val="21"/>
        </w:rPr>
        <w:t>[J].</w:t>
      </w:r>
      <w:r w:rsidRPr="00084D01">
        <w:rPr>
          <w:rFonts w:ascii="Times New Roman" w:hAnsi="Times New Roman" w:cs="Arial"/>
          <w:color w:val="333333"/>
          <w:sz w:val="21"/>
          <w:szCs w:val="21"/>
        </w:rPr>
        <w:t>计算机产品与流通</w:t>
      </w:r>
      <w:r w:rsidRPr="00084D01">
        <w:rPr>
          <w:rFonts w:ascii="Times New Roman" w:hAnsi="Times New Roman" w:cs="Arial"/>
          <w:color w:val="333333"/>
          <w:sz w:val="21"/>
          <w:szCs w:val="21"/>
        </w:rPr>
        <w:t>,2020(07):43.</w:t>
      </w:r>
    </w:p>
    <w:p w14:paraId="018082ED" w14:textId="36B20AB4" w:rsidR="00084D01" w:rsidRPr="00084D01" w:rsidRDefault="00084D01" w:rsidP="00084D01">
      <w:pPr>
        <w:pStyle w:val="a3"/>
        <w:spacing w:before="0" w:beforeAutospacing="0" w:after="0" w:afterAutospacing="0" w:line="300" w:lineRule="auto"/>
        <w:rPr>
          <w:rFonts w:ascii="Times New Roman" w:hAnsi="Times New Roman" w:cs="Arial" w:hint="eastAsia"/>
          <w:color w:val="333333"/>
          <w:sz w:val="21"/>
          <w:szCs w:val="18"/>
        </w:rPr>
      </w:pPr>
      <w:r w:rsidRPr="00084D01">
        <w:rPr>
          <w:rFonts w:ascii="Times New Roman" w:hAnsi="Times New Roman" w:cs="Arial" w:hint="eastAsia"/>
          <w:color w:val="333333"/>
          <w:sz w:val="21"/>
          <w:szCs w:val="18"/>
        </w:rPr>
        <w:t>[</w:t>
      </w:r>
      <w:r w:rsidRPr="00084D01">
        <w:rPr>
          <w:rFonts w:ascii="Times New Roman" w:hAnsi="Times New Roman" w:cs="Arial"/>
          <w:color w:val="333333"/>
          <w:sz w:val="21"/>
          <w:szCs w:val="18"/>
        </w:rPr>
        <w:t>8</w:t>
      </w:r>
      <w:r w:rsidRPr="00084D01">
        <w:rPr>
          <w:rFonts w:ascii="Times New Roman" w:hAnsi="Times New Roman" w:cs="Arial" w:hint="eastAsia"/>
          <w:color w:val="333333"/>
          <w:sz w:val="21"/>
          <w:szCs w:val="18"/>
        </w:rPr>
        <w:t xml:space="preserve">] </w:t>
      </w:r>
      <w:r w:rsidRPr="00084D01">
        <w:rPr>
          <w:rFonts w:ascii="Times New Roman" w:hAnsi="Times New Roman" w:cs="Arial" w:hint="eastAsia"/>
          <w:color w:val="333333"/>
          <w:sz w:val="21"/>
          <w:szCs w:val="18"/>
        </w:rPr>
        <w:t>百度文库</w:t>
      </w:r>
      <w:r w:rsidRPr="00084D01">
        <w:rPr>
          <w:rFonts w:ascii="Times New Roman" w:hAnsi="Times New Roman" w:cs="Arial" w:hint="eastAsia"/>
          <w:color w:val="333333"/>
          <w:sz w:val="21"/>
          <w:szCs w:val="18"/>
        </w:rPr>
        <w:t>.</w:t>
      </w:r>
      <w:r w:rsidRPr="00084D01">
        <w:rPr>
          <w:rFonts w:ascii="Times New Roman" w:hAnsi="Times New Roman" w:cs="Arial" w:hint="eastAsia"/>
          <w:color w:val="333333"/>
          <w:sz w:val="21"/>
          <w:szCs w:val="18"/>
        </w:rPr>
        <w:t>数据挖掘（计算机科学）</w:t>
      </w:r>
      <w:r w:rsidRPr="00084D01">
        <w:rPr>
          <w:rFonts w:ascii="Times New Roman" w:hAnsi="Times New Roman" w:cs="Arial" w:hint="eastAsia"/>
          <w:color w:val="333333"/>
          <w:sz w:val="21"/>
          <w:szCs w:val="18"/>
        </w:rPr>
        <w:t xml:space="preserve">[EB/OL]. </w:t>
      </w:r>
      <w:hyperlink r:id="rId11" w:history="1">
        <w:r w:rsidRPr="00084D01">
          <w:rPr>
            <w:rStyle w:val="af"/>
            <w:sz w:val="21"/>
            <w:szCs w:val="21"/>
          </w:rPr>
          <w:t>https://baike.baidu.com/item/%E6%95%B0%E6%8D%AE%E6%8C%96%E6%8E%98/216477</w:t>
        </w:r>
      </w:hyperlink>
    </w:p>
    <w:sectPr w:rsidR="00084D01" w:rsidRPr="00084D01" w:rsidSect="00124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1EF8" w14:textId="77777777" w:rsidR="00FA16CC" w:rsidRDefault="00FA16CC" w:rsidP="0020424D">
      <w:r>
        <w:separator/>
      </w:r>
    </w:p>
  </w:endnote>
  <w:endnote w:type="continuationSeparator" w:id="0">
    <w:p w14:paraId="1CAF38F5" w14:textId="77777777" w:rsidR="00FA16CC" w:rsidRDefault="00FA16CC" w:rsidP="0020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0523" w14:textId="77777777" w:rsidR="00FA16CC" w:rsidRDefault="00FA16CC" w:rsidP="0020424D">
      <w:r>
        <w:separator/>
      </w:r>
    </w:p>
  </w:footnote>
  <w:footnote w:type="continuationSeparator" w:id="0">
    <w:p w14:paraId="5C253A94" w14:textId="77777777" w:rsidR="00FA16CC" w:rsidRDefault="00FA16CC" w:rsidP="00204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B4B"/>
    <w:multiLevelType w:val="hybridMultilevel"/>
    <w:tmpl w:val="C7F6BDB4"/>
    <w:lvl w:ilvl="0" w:tplc="0409000F">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15:restartNumberingAfterBreak="0">
    <w:nsid w:val="284816ED"/>
    <w:multiLevelType w:val="multilevel"/>
    <w:tmpl w:val="8A20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31B93"/>
    <w:multiLevelType w:val="hybridMultilevel"/>
    <w:tmpl w:val="37B211A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2F03202"/>
    <w:multiLevelType w:val="hybridMultilevel"/>
    <w:tmpl w:val="794A6722"/>
    <w:lvl w:ilvl="0" w:tplc="6E40EE2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C3D7D48"/>
    <w:multiLevelType w:val="hybridMultilevel"/>
    <w:tmpl w:val="50ECF618"/>
    <w:lvl w:ilvl="0" w:tplc="E0DC122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57"/>
    <w:rsid w:val="00084D01"/>
    <w:rsid w:val="001242E1"/>
    <w:rsid w:val="001B5179"/>
    <w:rsid w:val="0020424D"/>
    <w:rsid w:val="00256E9B"/>
    <w:rsid w:val="00281040"/>
    <w:rsid w:val="00317657"/>
    <w:rsid w:val="00355D35"/>
    <w:rsid w:val="00383BBB"/>
    <w:rsid w:val="004B00DE"/>
    <w:rsid w:val="00683068"/>
    <w:rsid w:val="006B47D4"/>
    <w:rsid w:val="0070674E"/>
    <w:rsid w:val="007643F3"/>
    <w:rsid w:val="007A615E"/>
    <w:rsid w:val="007C0575"/>
    <w:rsid w:val="007F17E1"/>
    <w:rsid w:val="00D933B3"/>
    <w:rsid w:val="00DE149E"/>
    <w:rsid w:val="00F1738E"/>
    <w:rsid w:val="00FA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7F52"/>
  <w15:chartTrackingRefBased/>
  <w15:docId w15:val="{67B10D75-9531-471C-945F-371DB3DAC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3B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3B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424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C05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1765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17657"/>
    <w:rPr>
      <w:b/>
      <w:bCs/>
    </w:rPr>
  </w:style>
  <w:style w:type="paragraph" w:styleId="a5">
    <w:name w:val="Title"/>
    <w:basedOn w:val="a"/>
    <w:next w:val="a"/>
    <w:link w:val="a6"/>
    <w:uiPriority w:val="10"/>
    <w:qFormat/>
    <w:rsid w:val="0031765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176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83BBB"/>
    <w:rPr>
      <w:b/>
      <w:bCs/>
      <w:kern w:val="44"/>
      <w:sz w:val="44"/>
      <w:szCs w:val="44"/>
    </w:rPr>
  </w:style>
  <w:style w:type="character" w:customStyle="1" w:styleId="20">
    <w:name w:val="标题 2 字符"/>
    <w:basedOn w:val="a0"/>
    <w:link w:val="2"/>
    <w:uiPriority w:val="9"/>
    <w:rsid w:val="00383BBB"/>
    <w:rPr>
      <w:rFonts w:asciiTheme="majorHAnsi" w:eastAsiaTheme="majorEastAsia" w:hAnsiTheme="majorHAnsi" w:cstheme="majorBidi"/>
      <w:b/>
      <w:bCs/>
      <w:sz w:val="32"/>
      <w:szCs w:val="32"/>
    </w:rPr>
  </w:style>
  <w:style w:type="paragraph" w:styleId="a7">
    <w:name w:val="footnote text"/>
    <w:basedOn w:val="a"/>
    <w:link w:val="a8"/>
    <w:uiPriority w:val="99"/>
    <w:semiHidden/>
    <w:unhideWhenUsed/>
    <w:rsid w:val="0020424D"/>
    <w:pPr>
      <w:snapToGrid w:val="0"/>
      <w:jc w:val="left"/>
    </w:pPr>
    <w:rPr>
      <w:sz w:val="18"/>
      <w:szCs w:val="18"/>
    </w:rPr>
  </w:style>
  <w:style w:type="character" w:customStyle="1" w:styleId="a8">
    <w:name w:val="脚注文本 字符"/>
    <w:basedOn w:val="a0"/>
    <w:link w:val="a7"/>
    <w:uiPriority w:val="99"/>
    <w:semiHidden/>
    <w:rsid w:val="0020424D"/>
    <w:rPr>
      <w:sz w:val="18"/>
      <w:szCs w:val="18"/>
    </w:rPr>
  </w:style>
  <w:style w:type="character" w:styleId="a9">
    <w:name w:val="footnote reference"/>
    <w:basedOn w:val="a0"/>
    <w:uiPriority w:val="99"/>
    <w:semiHidden/>
    <w:unhideWhenUsed/>
    <w:rsid w:val="0020424D"/>
    <w:rPr>
      <w:vertAlign w:val="superscript"/>
    </w:rPr>
  </w:style>
  <w:style w:type="paragraph" w:styleId="aa">
    <w:name w:val="header"/>
    <w:basedOn w:val="a"/>
    <w:link w:val="ab"/>
    <w:uiPriority w:val="99"/>
    <w:unhideWhenUsed/>
    <w:rsid w:val="0020424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0424D"/>
    <w:rPr>
      <w:sz w:val="18"/>
      <w:szCs w:val="18"/>
    </w:rPr>
  </w:style>
  <w:style w:type="paragraph" w:styleId="ac">
    <w:name w:val="footer"/>
    <w:basedOn w:val="a"/>
    <w:link w:val="ad"/>
    <w:uiPriority w:val="99"/>
    <w:unhideWhenUsed/>
    <w:rsid w:val="0020424D"/>
    <w:pPr>
      <w:tabs>
        <w:tab w:val="center" w:pos="4153"/>
        <w:tab w:val="right" w:pos="8306"/>
      </w:tabs>
      <w:snapToGrid w:val="0"/>
      <w:jc w:val="left"/>
    </w:pPr>
    <w:rPr>
      <w:sz w:val="18"/>
      <w:szCs w:val="18"/>
    </w:rPr>
  </w:style>
  <w:style w:type="character" w:customStyle="1" w:styleId="ad">
    <w:name w:val="页脚 字符"/>
    <w:basedOn w:val="a0"/>
    <w:link w:val="ac"/>
    <w:uiPriority w:val="99"/>
    <w:rsid w:val="0020424D"/>
    <w:rPr>
      <w:sz w:val="18"/>
      <w:szCs w:val="18"/>
    </w:rPr>
  </w:style>
  <w:style w:type="character" w:customStyle="1" w:styleId="30">
    <w:name w:val="标题 3 字符"/>
    <w:basedOn w:val="a0"/>
    <w:link w:val="3"/>
    <w:uiPriority w:val="9"/>
    <w:rsid w:val="0020424D"/>
    <w:rPr>
      <w:b/>
      <w:bCs/>
      <w:sz w:val="32"/>
      <w:szCs w:val="32"/>
    </w:rPr>
  </w:style>
  <w:style w:type="paragraph" w:styleId="ae">
    <w:name w:val="caption"/>
    <w:basedOn w:val="a"/>
    <w:next w:val="a"/>
    <w:uiPriority w:val="35"/>
    <w:unhideWhenUsed/>
    <w:qFormat/>
    <w:rsid w:val="0020424D"/>
    <w:rPr>
      <w:rFonts w:asciiTheme="majorHAnsi" w:eastAsia="黑体" w:hAnsiTheme="majorHAnsi" w:cstheme="majorBidi"/>
      <w:sz w:val="20"/>
      <w:szCs w:val="20"/>
    </w:rPr>
  </w:style>
  <w:style w:type="character" w:styleId="af">
    <w:name w:val="Hyperlink"/>
    <w:basedOn w:val="a0"/>
    <w:uiPriority w:val="99"/>
    <w:unhideWhenUsed/>
    <w:rsid w:val="001242E1"/>
    <w:rPr>
      <w:color w:val="0000FF"/>
      <w:u w:val="single"/>
    </w:rPr>
  </w:style>
  <w:style w:type="character" w:styleId="af0">
    <w:name w:val="Unresolved Mention"/>
    <w:basedOn w:val="a0"/>
    <w:uiPriority w:val="99"/>
    <w:semiHidden/>
    <w:unhideWhenUsed/>
    <w:rsid w:val="00683068"/>
    <w:rPr>
      <w:color w:val="605E5C"/>
      <w:shd w:val="clear" w:color="auto" w:fill="E1DFDD"/>
    </w:rPr>
  </w:style>
  <w:style w:type="character" w:customStyle="1" w:styleId="40">
    <w:name w:val="标题 4 字符"/>
    <w:basedOn w:val="a0"/>
    <w:link w:val="4"/>
    <w:uiPriority w:val="9"/>
    <w:semiHidden/>
    <w:rsid w:val="007C05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01866">
      <w:bodyDiv w:val="1"/>
      <w:marLeft w:val="0"/>
      <w:marRight w:val="0"/>
      <w:marTop w:val="0"/>
      <w:marBottom w:val="0"/>
      <w:divBdr>
        <w:top w:val="none" w:sz="0" w:space="0" w:color="auto"/>
        <w:left w:val="none" w:sz="0" w:space="0" w:color="auto"/>
        <w:bottom w:val="none" w:sz="0" w:space="0" w:color="auto"/>
        <w:right w:val="none" w:sz="0" w:space="0" w:color="auto"/>
      </w:divBdr>
      <w:divsChild>
        <w:div w:id="351760701">
          <w:marLeft w:val="0"/>
          <w:marRight w:val="0"/>
          <w:marTop w:val="0"/>
          <w:marBottom w:val="225"/>
          <w:divBdr>
            <w:top w:val="none" w:sz="0" w:space="0" w:color="auto"/>
            <w:left w:val="none" w:sz="0" w:space="0" w:color="auto"/>
            <w:bottom w:val="none" w:sz="0" w:space="0" w:color="auto"/>
            <w:right w:val="none" w:sz="0" w:space="0" w:color="auto"/>
          </w:divBdr>
        </w:div>
        <w:div w:id="1671256173">
          <w:marLeft w:val="0"/>
          <w:marRight w:val="0"/>
          <w:marTop w:val="0"/>
          <w:marBottom w:val="225"/>
          <w:divBdr>
            <w:top w:val="none" w:sz="0" w:space="0" w:color="auto"/>
            <w:left w:val="none" w:sz="0" w:space="0" w:color="auto"/>
            <w:bottom w:val="none" w:sz="0" w:space="0" w:color="auto"/>
            <w:right w:val="none" w:sz="0" w:space="0" w:color="auto"/>
          </w:divBdr>
        </w:div>
        <w:div w:id="1563173824">
          <w:marLeft w:val="0"/>
          <w:marRight w:val="0"/>
          <w:marTop w:val="0"/>
          <w:marBottom w:val="225"/>
          <w:divBdr>
            <w:top w:val="none" w:sz="0" w:space="0" w:color="auto"/>
            <w:left w:val="none" w:sz="0" w:space="0" w:color="auto"/>
            <w:bottom w:val="none" w:sz="0" w:space="0" w:color="auto"/>
            <w:right w:val="none" w:sz="0" w:space="0" w:color="auto"/>
          </w:divBdr>
          <w:divsChild>
            <w:div w:id="1724016880">
              <w:marLeft w:val="0"/>
              <w:marRight w:val="75"/>
              <w:marTop w:val="0"/>
              <w:marBottom w:val="0"/>
              <w:divBdr>
                <w:top w:val="single" w:sz="6" w:space="0" w:color="E0E0E0"/>
                <w:left w:val="single" w:sz="6" w:space="0" w:color="E0E0E0"/>
                <w:bottom w:val="single" w:sz="6" w:space="0" w:color="E0E0E0"/>
                <w:right w:val="single" w:sz="6" w:space="0" w:color="E0E0E0"/>
              </w:divBdr>
            </w:div>
          </w:divsChild>
        </w:div>
        <w:div w:id="63796923">
          <w:marLeft w:val="0"/>
          <w:marRight w:val="0"/>
          <w:marTop w:val="0"/>
          <w:marBottom w:val="225"/>
          <w:divBdr>
            <w:top w:val="none" w:sz="0" w:space="0" w:color="auto"/>
            <w:left w:val="none" w:sz="0" w:space="0" w:color="auto"/>
            <w:bottom w:val="none" w:sz="0" w:space="0" w:color="auto"/>
            <w:right w:val="none" w:sz="0" w:space="0" w:color="auto"/>
          </w:divBdr>
        </w:div>
        <w:div w:id="487937067">
          <w:marLeft w:val="0"/>
          <w:marRight w:val="0"/>
          <w:marTop w:val="0"/>
          <w:marBottom w:val="225"/>
          <w:divBdr>
            <w:top w:val="none" w:sz="0" w:space="0" w:color="auto"/>
            <w:left w:val="none" w:sz="0" w:space="0" w:color="auto"/>
            <w:bottom w:val="none" w:sz="0" w:space="0" w:color="auto"/>
            <w:right w:val="none" w:sz="0" w:space="0" w:color="auto"/>
          </w:divBdr>
        </w:div>
        <w:div w:id="100878197">
          <w:marLeft w:val="0"/>
          <w:marRight w:val="0"/>
          <w:marTop w:val="0"/>
          <w:marBottom w:val="225"/>
          <w:divBdr>
            <w:top w:val="none" w:sz="0" w:space="0" w:color="auto"/>
            <w:left w:val="none" w:sz="0" w:space="0" w:color="auto"/>
            <w:bottom w:val="none" w:sz="0" w:space="0" w:color="auto"/>
            <w:right w:val="none" w:sz="0" w:space="0" w:color="auto"/>
          </w:divBdr>
        </w:div>
        <w:div w:id="9726252">
          <w:marLeft w:val="0"/>
          <w:marRight w:val="0"/>
          <w:marTop w:val="0"/>
          <w:marBottom w:val="225"/>
          <w:divBdr>
            <w:top w:val="none" w:sz="0" w:space="0" w:color="auto"/>
            <w:left w:val="none" w:sz="0" w:space="0" w:color="auto"/>
            <w:bottom w:val="none" w:sz="0" w:space="0" w:color="auto"/>
            <w:right w:val="none" w:sz="0" w:space="0" w:color="auto"/>
          </w:divBdr>
        </w:div>
        <w:div w:id="1663393398">
          <w:marLeft w:val="0"/>
          <w:marRight w:val="0"/>
          <w:marTop w:val="0"/>
          <w:marBottom w:val="225"/>
          <w:divBdr>
            <w:top w:val="none" w:sz="0" w:space="0" w:color="auto"/>
            <w:left w:val="none" w:sz="0" w:space="0" w:color="auto"/>
            <w:bottom w:val="none" w:sz="0" w:space="0" w:color="auto"/>
            <w:right w:val="none" w:sz="0" w:space="0" w:color="auto"/>
          </w:divBdr>
        </w:div>
        <w:div w:id="134953044">
          <w:marLeft w:val="0"/>
          <w:marRight w:val="0"/>
          <w:marTop w:val="0"/>
          <w:marBottom w:val="225"/>
          <w:divBdr>
            <w:top w:val="none" w:sz="0" w:space="0" w:color="auto"/>
            <w:left w:val="none" w:sz="0" w:space="0" w:color="auto"/>
            <w:bottom w:val="none" w:sz="0" w:space="0" w:color="auto"/>
            <w:right w:val="none" w:sz="0" w:space="0" w:color="auto"/>
          </w:divBdr>
        </w:div>
      </w:divsChild>
    </w:div>
    <w:div w:id="136344837">
      <w:bodyDiv w:val="1"/>
      <w:marLeft w:val="0"/>
      <w:marRight w:val="0"/>
      <w:marTop w:val="0"/>
      <w:marBottom w:val="0"/>
      <w:divBdr>
        <w:top w:val="none" w:sz="0" w:space="0" w:color="auto"/>
        <w:left w:val="none" w:sz="0" w:space="0" w:color="auto"/>
        <w:bottom w:val="none" w:sz="0" w:space="0" w:color="auto"/>
        <w:right w:val="none" w:sz="0" w:space="0" w:color="auto"/>
      </w:divBdr>
    </w:div>
    <w:div w:id="166753855">
      <w:bodyDiv w:val="1"/>
      <w:marLeft w:val="0"/>
      <w:marRight w:val="0"/>
      <w:marTop w:val="0"/>
      <w:marBottom w:val="0"/>
      <w:divBdr>
        <w:top w:val="none" w:sz="0" w:space="0" w:color="auto"/>
        <w:left w:val="none" w:sz="0" w:space="0" w:color="auto"/>
        <w:bottom w:val="none" w:sz="0" w:space="0" w:color="auto"/>
        <w:right w:val="none" w:sz="0" w:space="0" w:color="auto"/>
      </w:divBdr>
      <w:divsChild>
        <w:div w:id="786510935">
          <w:marLeft w:val="300"/>
          <w:marRight w:val="0"/>
          <w:marTop w:val="225"/>
          <w:marBottom w:val="0"/>
          <w:divBdr>
            <w:top w:val="none" w:sz="0" w:space="0" w:color="auto"/>
            <w:left w:val="none" w:sz="0" w:space="0" w:color="auto"/>
            <w:bottom w:val="none" w:sz="0" w:space="0" w:color="auto"/>
            <w:right w:val="none" w:sz="0" w:space="0" w:color="auto"/>
          </w:divBdr>
        </w:div>
      </w:divsChild>
    </w:div>
    <w:div w:id="195050304">
      <w:bodyDiv w:val="1"/>
      <w:marLeft w:val="0"/>
      <w:marRight w:val="0"/>
      <w:marTop w:val="0"/>
      <w:marBottom w:val="0"/>
      <w:divBdr>
        <w:top w:val="none" w:sz="0" w:space="0" w:color="auto"/>
        <w:left w:val="none" w:sz="0" w:space="0" w:color="auto"/>
        <w:bottom w:val="none" w:sz="0" w:space="0" w:color="auto"/>
        <w:right w:val="none" w:sz="0" w:space="0" w:color="auto"/>
      </w:divBdr>
    </w:div>
    <w:div w:id="230046632">
      <w:bodyDiv w:val="1"/>
      <w:marLeft w:val="0"/>
      <w:marRight w:val="0"/>
      <w:marTop w:val="0"/>
      <w:marBottom w:val="0"/>
      <w:divBdr>
        <w:top w:val="none" w:sz="0" w:space="0" w:color="auto"/>
        <w:left w:val="none" w:sz="0" w:space="0" w:color="auto"/>
        <w:bottom w:val="none" w:sz="0" w:space="0" w:color="auto"/>
        <w:right w:val="none" w:sz="0" w:space="0" w:color="auto"/>
      </w:divBdr>
      <w:divsChild>
        <w:div w:id="1498233220">
          <w:marLeft w:val="300"/>
          <w:marRight w:val="0"/>
          <w:marTop w:val="225"/>
          <w:marBottom w:val="0"/>
          <w:divBdr>
            <w:top w:val="none" w:sz="0" w:space="0" w:color="auto"/>
            <w:left w:val="none" w:sz="0" w:space="0" w:color="auto"/>
            <w:bottom w:val="none" w:sz="0" w:space="0" w:color="auto"/>
            <w:right w:val="none" w:sz="0" w:space="0" w:color="auto"/>
          </w:divBdr>
        </w:div>
      </w:divsChild>
    </w:div>
    <w:div w:id="332880579">
      <w:bodyDiv w:val="1"/>
      <w:marLeft w:val="0"/>
      <w:marRight w:val="0"/>
      <w:marTop w:val="0"/>
      <w:marBottom w:val="0"/>
      <w:divBdr>
        <w:top w:val="none" w:sz="0" w:space="0" w:color="auto"/>
        <w:left w:val="none" w:sz="0" w:space="0" w:color="auto"/>
        <w:bottom w:val="none" w:sz="0" w:space="0" w:color="auto"/>
        <w:right w:val="none" w:sz="0" w:space="0" w:color="auto"/>
      </w:divBdr>
      <w:divsChild>
        <w:div w:id="2073039086">
          <w:marLeft w:val="0"/>
          <w:marRight w:val="0"/>
          <w:marTop w:val="0"/>
          <w:marBottom w:val="225"/>
          <w:divBdr>
            <w:top w:val="none" w:sz="0" w:space="0" w:color="auto"/>
            <w:left w:val="none" w:sz="0" w:space="0" w:color="auto"/>
            <w:bottom w:val="none" w:sz="0" w:space="0" w:color="auto"/>
            <w:right w:val="none" w:sz="0" w:space="0" w:color="auto"/>
          </w:divBdr>
        </w:div>
        <w:div w:id="124666650">
          <w:marLeft w:val="0"/>
          <w:marRight w:val="0"/>
          <w:marTop w:val="0"/>
          <w:marBottom w:val="225"/>
          <w:divBdr>
            <w:top w:val="none" w:sz="0" w:space="0" w:color="auto"/>
            <w:left w:val="none" w:sz="0" w:space="0" w:color="auto"/>
            <w:bottom w:val="none" w:sz="0" w:space="0" w:color="auto"/>
            <w:right w:val="none" w:sz="0" w:space="0" w:color="auto"/>
          </w:divBdr>
        </w:div>
        <w:div w:id="261031988">
          <w:marLeft w:val="0"/>
          <w:marRight w:val="0"/>
          <w:marTop w:val="0"/>
          <w:marBottom w:val="225"/>
          <w:divBdr>
            <w:top w:val="none" w:sz="0" w:space="0" w:color="auto"/>
            <w:left w:val="none" w:sz="0" w:space="0" w:color="auto"/>
            <w:bottom w:val="none" w:sz="0" w:space="0" w:color="auto"/>
            <w:right w:val="none" w:sz="0" w:space="0" w:color="auto"/>
          </w:divBdr>
          <w:divsChild>
            <w:div w:id="1363167738">
              <w:marLeft w:val="0"/>
              <w:marRight w:val="75"/>
              <w:marTop w:val="0"/>
              <w:marBottom w:val="0"/>
              <w:divBdr>
                <w:top w:val="single" w:sz="6" w:space="0" w:color="E0E0E0"/>
                <w:left w:val="single" w:sz="6" w:space="0" w:color="E0E0E0"/>
                <w:bottom w:val="single" w:sz="6" w:space="0" w:color="E0E0E0"/>
                <w:right w:val="single" w:sz="6" w:space="0" w:color="E0E0E0"/>
              </w:divBdr>
            </w:div>
          </w:divsChild>
        </w:div>
        <w:div w:id="745880511">
          <w:marLeft w:val="0"/>
          <w:marRight w:val="0"/>
          <w:marTop w:val="0"/>
          <w:marBottom w:val="225"/>
          <w:divBdr>
            <w:top w:val="none" w:sz="0" w:space="0" w:color="auto"/>
            <w:left w:val="none" w:sz="0" w:space="0" w:color="auto"/>
            <w:bottom w:val="none" w:sz="0" w:space="0" w:color="auto"/>
            <w:right w:val="none" w:sz="0" w:space="0" w:color="auto"/>
          </w:divBdr>
        </w:div>
        <w:div w:id="905187290">
          <w:marLeft w:val="0"/>
          <w:marRight w:val="0"/>
          <w:marTop w:val="0"/>
          <w:marBottom w:val="225"/>
          <w:divBdr>
            <w:top w:val="none" w:sz="0" w:space="0" w:color="auto"/>
            <w:left w:val="none" w:sz="0" w:space="0" w:color="auto"/>
            <w:bottom w:val="none" w:sz="0" w:space="0" w:color="auto"/>
            <w:right w:val="none" w:sz="0" w:space="0" w:color="auto"/>
          </w:divBdr>
        </w:div>
        <w:div w:id="601305388">
          <w:marLeft w:val="0"/>
          <w:marRight w:val="0"/>
          <w:marTop w:val="0"/>
          <w:marBottom w:val="225"/>
          <w:divBdr>
            <w:top w:val="none" w:sz="0" w:space="0" w:color="auto"/>
            <w:left w:val="none" w:sz="0" w:space="0" w:color="auto"/>
            <w:bottom w:val="none" w:sz="0" w:space="0" w:color="auto"/>
            <w:right w:val="none" w:sz="0" w:space="0" w:color="auto"/>
          </w:divBdr>
        </w:div>
        <w:div w:id="1866089879">
          <w:marLeft w:val="0"/>
          <w:marRight w:val="0"/>
          <w:marTop w:val="0"/>
          <w:marBottom w:val="225"/>
          <w:divBdr>
            <w:top w:val="none" w:sz="0" w:space="0" w:color="auto"/>
            <w:left w:val="none" w:sz="0" w:space="0" w:color="auto"/>
            <w:bottom w:val="none" w:sz="0" w:space="0" w:color="auto"/>
            <w:right w:val="none" w:sz="0" w:space="0" w:color="auto"/>
          </w:divBdr>
        </w:div>
        <w:div w:id="1187253061">
          <w:marLeft w:val="0"/>
          <w:marRight w:val="0"/>
          <w:marTop w:val="0"/>
          <w:marBottom w:val="225"/>
          <w:divBdr>
            <w:top w:val="none" w:sz="0" w:space="0" w:color="auto"/>
            <w:left w:val="none" w:sz="0" w:space="0" w:color="auto"/>
            <w:bottom w:val="none" w:sz="0" w:space="0" w:color="auto"/>
            <w:right w:val="none" w:sz="0" w:space="0" w:color="auto"/>
          </w:divBdr>
        </w:div>
        <w:div w:id="1770390775">
          <w:marLeft w:val="0"/>
          <w:marRight w:val="0"/>
          <w:marTop w:val="0"/>
          <w:marBottom w:val="225"/>
          <w:divBdr>
            <w:top w:val="none" w:sz="0" w:space="0" w:color="auto"/>
            <w:left w:val="none" w:sz="0" w:space="0" w:color="auto"/>
            <w:bottom w:val="none" w:sz="0" w:space="0" w:color="auto"/>
            <w:right w:val="none" w:sz="0" w:space="0" w:color="auto"/>
          </w:divBdr>
        </w:div>
      </w:divsChild>
    </w:div>
    <w:div w:id="455174864">
      <w:bodyDiv w:val="1"/>
      <w:marLeft w:val="0"/>
      <w:marRight w:val="0"/>
      <w:marTop w:val="0"/>
      <w:marBottom w:val="0"/>
      <w:divBdr>
        <w:top w:val="none" w:sz="0" w:space="0" w:color="auto"/>
        <w:left w:val="none" w:sz="0" w:space="0" w:color="auto"/>
        <w:bottom w:val="none" w:sz="0" w:space="0" w:color="auto"/>
        <w:right w:val="none" w:sz="0" w:space="0" w:color="auto"/>
      </w:divBdr>
    </w:div>
    <w:div w:id="624695390">
      <w:bodyDiv w:val="1"/>
      <w:marLeft w:val="0"/>
      <w:marRight w:val="0"/>
      <w:marTop w:val="0"/>
      <w:marBottom w:val="0"/>
      <w:divBdr>
        <w:top w:val="none" w:sz="0" w:space="0" w:color="auto"/>
        <w:left w:val="none" w:sz="0" w:space="0" w:color="auto"/>
        <w:bottom w:val="none" w:sz="0" w:space="0" w:color="auto"/>
        <w:right w:val="none" w:sz="0" w:space="0" w:color="auto"/>
      </w:divBdr>
    </w:div>
    <w:div w:id="746345665">
      <w:bodyDiv w:val="1"/>
      <w:marLeft w:val="0"/>
      <w:marRight w:val="0"/>
      <w:marTop w:val="0"/>
      <w:marBottom w:val="0"/>
      <w:divBdr>
        <w:top w:val="none" w:sz="0" w:space="0" w:color="auto"/>
        <w:left w:val="none" w:sz="0" w:space="0" w:color="auto"/>
        <w:bottom w:val="none" w:sz="0" w:space="0" w:color="auto"/>
        <w:right w:val="none" w:sz="0" w:space="0" w:color="auto"/>
      </w:divBdr>
      <w:divsChild>
        <w:div w:id="1368019184">
          <w:marLeft w:val="300"/>
          <w:marRight w:val="0"/>
          <w:marTop w:val="225"/>
          <w:marBottom w:val="0"/>
          <w:divBdr>
            <w:top w:val="none" w:sz="0" w:space="0" w:color="auto"/>
            <w:left w:val="none" w:sz="0" w:space="0" w:color="auto"/>
            <w:bottom w:val="none" w:sz="0" w:space="0" w:color="auto"/>
            <w:right w:val="none" w:sz="0" w:space="0" w:color="auto"/>
          </w:divBdr>
        </w:div>
      </w:divsChild>
    </w:div>
    <w:div w:id="751590617">
      <w:bodyDiv w:val="1"/>
      <w:marLeft w:val="0"/>
      <w:marRight w:val="0"/>
      <w:marTop w:val="0"/>
      <w:marBottom w:val="0"/>
      <w:divBdr>
        <w:top w:val="none" w:sz="0" w:space="0" w:color="auto"/>
        <w:left w:val="none" w:sz="0" w:space="0" w:color="auto"/>
        <w:bottom w:val="none" w:sz="0" w:space="0" w:color="auto"/>
        <w:right w:val="none" w:sz="0" w:space="0" w:color="auto"/>
      </w:divBdr>
    </w:div>
    <w:div w:id="883827944">
      <w:bodyDiv w:val="1"/>
      <w:marLeft w:val="0"/>
      <w:marRight w:val="0"/>
      <w:marTop w:val="0"/>
      <w:marBottom w:val="0"/>
      <w:divBdr>
        <w:top w:val="none" w:sz="0" w:space="0" w:color="auto"/>
        <w:left w:val="none" w:sz="0" w:space="0" w:color="auto"/>
        <w:bottom w:val="none" w:sz="0" w:space="0" w:color="auto"/>
        <w:right w:val="none" w:sz="0" w:space="0" w:color="auto"/>
      </w:divBdr>
    </w:div>
    <w:div w:id="1037655602">
      <w:bodyDiv w:val="1"/>
      <w:marLeft w:val="0"/>
      <w:marRight w:val="0"/>
      <w:marTop w:val="0"/>
      <w:marBottom w:val="0"/>
      <w:divBdr>
        <w:top w:val="none" w:sz="0" w:space="0" w:color="auto"/>
        <w:left w:val="none" w:sz="0" w:space="0" w:color="auto"/>
        <w:bottom w:val="none" w:sz="0" w:space="0" w:color="auto"/>
        <w:right w:val="none" w:sz="0" w:space="0" w:color="auto"/>
      </w:divBdr>
      <w:divsChild>
        <w:div w:id="104157328">
          <w:marLeft w:val="0"/>
          <w:marRight w:val="0"/>
          <w:marTop w:val="0"/>
          <w:marBottom w:val="225"/>
          <w:divBdr>
            <w:top w:val="none" w:sz="0" w:space="0" w:color="auto"/>
            <w:left w:val="none" w:sz="0" w:space="0" w:color="auto"/>
            <w:bottom w:val="none" w:sz="0" w:space="0" w:color="auto"/>
            <w:right w:val="none" w:sz="0" w:space="0" w:color="auto"/>
          </w:divBdr>
        </w:div>
        <w:div w:id="1103845830">
          <w:marLeft w:val="0"/>
          <w:marRight w:val="0"/>
          <w:marTop w:val="0"/>
          <w:marBottom w:val="225"/>
          <w:divBdr>
            <w:top w:val="none" w:sz="0" w:space="0" w:color="auto"/>
            <w:left w:val="none" w:sz="0" w:space="0" w:color="auto"/>
            <w:bottom w:val="none" w:sz="0" w:space="0" w:color="auto"/>
            <w:right w:val="none" w:sz="0" w:space="0" w:color="auto"/>
          </w:divBdr>
        </w:div>
        <w:div w:id="704521621">
          <w:marLeft w:val="0"/>
          <w:marRight w:val="0"/>
          <w:marTop w:val="0"/>
          <w:marBottom w:val="225"/>
          <w:divBdr>
            <w:top w:val="none" w:sz="0" w:space="0" w:color="auto"/>
            <w:left w:val="none" w:sz="0" w:space="0" w:color="auto"/>
            <w:bottom w:val="none" w:sz="0" w:space="0" w:color="auto"/>
            <w:right w:val="none" w:sz="0" w:space="0" w:color="auto"/>
          </w:divBdr>
        </w:div>
        <w:div w:id="1620868199">
          <w:marLeft w:val="0"/>
          <w:marRight w:val="0"/>
          <w:marTop w:val="0"/>
          <w:marBottom w:val="225"/>
          <w:divBdr>
            <w:top w:val="none" w:sz="0" w:space="0" w:color="auto"/>
            <w:left w:val="none" w:sz="0" w:space="0" w:color="auto"/>
            <w:bottom w:val="none" w:sz="0" w:space="0" w:color="auto"/>
            <w:right w:val="none" w:sz="0" w:space="0" w:color="auto"/>
          </w:divBdr>
        </w:div>
        <w:div w:id="719982655">
          <w:marLeft w:val="0"/>
          <w:marRight w:val="0"/>
          <w:marTop w:val="0"/>
          <w:marBottom w:val="225"/>
          <w:divBdr>
            <w:top w:val="none" w:sz="0" w:space="0" w:color="auto"/>
            <w:left w:val="none" w:sz="0" w:space="0" w:color="auto"/>
            <w:bottom w:val="none" w:sz="0" w:space="0" w:color="auto"/>
            <w:right w:val="none" w:sz="0" w:space="0" w:color="auto"/>
          </w:divBdr>
        </w:div>
      </w:divsChild>
    </w:div>
    <w:div w:id="1133451811">
      <w:bodyDiv w:val="1"/>
      <w:marLeft w:val="0"/>
      <w:marRight w:val="0"/>
      <w:marTop w:val="0"/>
      <w:marBottom w:val="0"/>
      <w:divBdr>
        <w:top w:val="none" w:sz="0" w:space="0" w:color="auto"/>
        <w:left w:val="none" w:sz="0" w:space="0" w:color="auto"/>
        <w:bottom w:val="none" w:sz="0" w:space="0" w:color="auto"/>
        <w:right w:val="none" w:sz="0" w:space="0" w:color="auto"/>
      </w:divBdr>
    </w:div>
    <w:div w:id="1259873769">
      <w:bodyDiv w:val="1"/>
      <w:marLeft w:val="0"/>
      <w:marRight w:val="0"/>
      <w:marTop w:val="0"/>
      <w:marBottom w:val="0"/>
      <w:divBdr>
        <w:top w:val="none" w:sz="0" w:space="0" w:color="auto"/>
        <w:left w:val="none" w:sz="0" w:space="0" w:color="auto"/>
        <w:bottom w:val="none" w:sz="0" w:space="0" w:color="auto"/>
        <w:right w:val="none" w:sz="0" w:space="0" w:color="auto"/>
      </w:divBdr>
      <w:divsChild>
        <w:div w:id="912206302">
          <w:marLeft w:val="0"/>
          <w:marRight w:val="0"/>
          <w:marTop w:val="0"/>
          <w:marBottom w:val="225"/>
          <w:divBdr>
            <w:top w:val="none" w:sz="0" w:space="0" w:color="auto"/>
            <w:left w:val="none" w:sz="0" w:space="0" w:color="auto"/>
            <w:bottom w:val="none" w:sz="0" w:space="0" w:color="auto"/>
            <w:right w:val="none" w:sz="0" w:space="0" w:color="auto"/>
          </w:divBdr>
        </w:div>
        <w:div w:id="846407292">
          <w:marLeft w:val="0"/>
          <w:marRight w:val="0"/>
          <w:marTop w:val="0"/>
          <w:marBottom w:val="225"/>
          <w:divBdr>
            <w:top w:val="none" w:sz="0" w:space="0" w:color="auto"/>
            <w:left w:val="none" w:sz="0" w:space="0" w:color="auto"/>
            <w:bottom w:val="none" w:sz="0" w:space="0" w:color="auto"/>
            <w:right w:val="none" w:sz="0" w:space="0" w:color="auto"/>
          </w:divBdr>
        </w:div>
        <w:div w:id="1805850163">
          <w:marLeft w:val="0"/>
          <w:marRight w:val="0"/>
          <w:marTop w:val="0"/>
          <w:marBottom w:val="225"/>
          <w:divBdr>
            <w:top w:val="none" w:sz="0" w:space="0" w:color="auto"/>
            <w:left w:val="none" w:sz="0" w:space="0" w:color="auto"/>
            <w:bottom w:val="none" w:sz="0" w:space="0" w:color="auto"/>
            <w:right w:val="none" w:sz="0" w:space="0" w:color="auto"/>
          </w:divBdr>
        </w:div>
        <w:div w:id="1068573545">
          <w:marLeft w:val="0"/>
          <w:marRight w:val="0"/>
          <w:marTop w:val="0"/>
          <w:marBottom w:val="225"/>
          <w:divBdr>
            <w:top w:val="none" w:sz="0" w:space="0" w:color="auto"/>
            <w:left w:val="none" w:sz="0" w:space="0" w:color="auto"/>
            <w:bottom w:val="none" w:sz="0" w:space="0" w:color="auto"/>
            <w:right w:val="none" w:sz="0" w:space="0" w:color="auto"/>
          </w:divBdr>
        </w:div>
        <w:div w:id="2032954594">
          <w:marLeft w:val="0"/>
          <w:marRight w:val="0"/>
          <w:marTop w:val="0"/>
          <w:marBottom w:val="225"/>
          <w:divBdr>
            <w:top w:val="none" w:sz="0" w:space="0" w:color="auto"/>
            <w:left w:val="none" w:sz="0" w:space="0" w:color="auto"/>
            <w:bottom w:val="none" w:sz="0" w:space="0" w:color="auto"/>
            <w:right w:val="none" w:sz="0" w:space="0" w:color="auto"/>
          </w:divBdr>
        </w:div>
      </w:divsChild>
    </w:div>
    <w:div w:id="1286034677">
      <w:bodyDiv w:val="1"/>
      <w:marLeft w:val="0"/>
      <w:marRight w:val="0"/>
      <w:marTop w:val="0"/>
      <w:marBottom w:val="0"/>
      <w:divBdr>
        <w:top w:val="none" w:sz="0" w:space="0" w:color="auto"/>
        <w:left w:val="none" w:sz="0" w:space="0" w:color="auto"/>
        <w:bottom w:val="none" w:sz="0" w:space="0" w:color="auto"/>
        <w:right w:val="none" w:sz="0" w:space="0" w:color="auto"/>
      </w:divBdr>
    </w:div>
    <w:div w:id="1356689426">
      <w:bodyDiv w:val="1"/>
      <w:marLeft w:val="0"/>
      <w:marRight w:val="0"/>
      <w:marTop w:val="0"/>
      <w:marBottom w:val="0"/>
      <w:divBdr>
        <w:top w:val="none" w:sz="0" w:space="0" w:color="auto"/>
        <w:left w:val="none" w:sz="0" w:space="0" w:color="auto"/>
        <w:bottom w:val="none" w:sz="0" w:space="0" w:color="auto"/>
        <w:right w:val="none" w:sz="0" w:space="0" w:color="auto"/>
      </w:divBdr>
    </w:div>
    <w:div w:id="1519544222">
      <w:bodyDiv w:val="1"/>
      <w:marLeft w:val="0"/>
      <w:marRight w:val="0"/>
      <w:marTop w:val="0"/>
      <w:marBottom w:val="0"/>
      <w:divBdr>
        <w:top w:val="none" w:sz="0" w:space="0" w:color="auto"/>
        <w:left w:val="none" w:sz="0" w:space="0" w:color="auto"/>
        <w:bottom w:val="none" w:sz="0" w:space="0" w:color="auto"/>
        <w:right w:val="none" w:sz="0" w:space="0" w:color="auto"/>
      </w:divBdr>
      <w:divsChild>
        <w:div w:id="1879971457">
          <w:marLeft w:val="300"/>
          <w:marRight w:val="0"/>
          <w:marTop w:val="225"/>
          <w:marBottom w:val="0"/>
          <w:divBdr>
            <w:top w:val="none" w:sz="0" w:space="0" w:color="auto"/>
            <w:left w:val="none" w:sz="0" w:space="0" w:color="auto"/>
            <w:bottom w:val="none" w:sz="0" w:space="0" w:color="auto"/>
            <w:right w:val="none" w:sz="0" w:space="0" w:color="auto"/>
          </w:divBdr>
        </w:div>
      </w:divsChild>
    </w:div>
    <w:div w:id="1594170716">
      <w:bodyDiv w:val="1"/>
      <w:marLeft w:val="0"/>
      <w:marRight w:val="0"/>
      <w:marTop w:val="0"/>
      <w:marBottom w:val="0"/>
      <w:divBdr>
        <w:top w:val="none" w:sz="0" w:space="0" w:color="auto"/>
        <w:left w:val="none" w:sz="0" w:space="0" w:color="auto"/>
        <w:bottom w:val="none" w:sz="0" w:space="0" w:color="auto"/>
        <w:right w:val="none" w:sz="0" w:space="0" w:color="auto"/>
      </w:divBdr>
      <w:divsChild>
        <w:div w:id="1260874535">
          <w:marLeft w:val="300"/>
          <w:marRight w:val="0"/>
          <w:marTop w:val="225"/>
          <w:marBottom w:val="0"/>
          <w:divBdr>
            <w:top w:val="none" w:sz="0" w:space="0" w:color="auto"/>
            <w:left w:val="none" w:sz="0" w:space="0" w:color="auto"/>
            <w:bottom w:val="none" w:sz="0" w:space="0" w:color="auto"/>
            <w:right w:val="none" w:sz="0" w:space="0" w:color="auto"/>
          </w:divBdr>
        </w:div>
      </w:divsChild>
    </w:div>
    <w:div w:id="1769035568">
      <w:bodyDiv w:val="1"/>
      <w:marLeft w:val="0"/>
      <w:marRight w:val="0"/>
      <w:marTop w:val="0"/>
      <w:marBottom w:val="0"/>
      <w:divBdr>
        <w:top w:val="none" w:sz="0" w:space="0" w:color="auto"/>
        <w:left w:val="none" w:sz="0" w:space="0" w:color="auto"/>
        <w:bottom w:val="none" w:sz="0" w:space="0" w:color="auto"/>
        <w:right w:val="none" w:sz="0" w:space="0" w:color="auto"/>
      </w:divBdr>
    </w:div>
    <w:div w:id="1973510664">
      <w:bodyDiv w:val="1"/>
      <w:marLeft w:val="0"/>
      <w:marRight w:val="0"/>
      <w:marTop w:val="0"/>
      <w:marBottom w:val="0"/>
      <w:divBdr>
        <w:top w:val="none" w:sz="0" w:space="0" w:color="auto"/>
        <w:left w:val="none" w:sz="0" w:space="0" w:color="auto"/>
        <w:bottom w:val="none" w:sz="0" w:space="0" w:color="auto"/>
        <w:right w:val="none" w:sz="0" w:space="0" w:color="auto"/>
      </w:divBdr>
    </w:div>
    <w:div w:id="2030787888">
      <w:bodyDiv w:val="1"/>
      <w:marLeft w:val="0"/>
      <w:marRight w:val="0"/>
      <w:marTop w:val="0"/>
      <w:marBottom w:val="0"/>
      <w:divBdr>
        <w:top w:val="none" w:sz="0" w:space="0" w:color="auto"/>
        <w:left w:val="none" w:sz="0" w:space="0" w:color="auto"/>
        <w:bottom w:val="none" w:sz="0" w:space="0" w:color="auto"/>
        <w:right w:val="none" w:sz="0" w:space="0" w:color="auto"/>
      </w:divBdr>
    </w:div>
    <w:div w:id="2102137762">
      <w:bodyDiv w:val="1"/>
      <w:marLeft w:val="0"/>
      <w:marRight w:val="0"/>
      <w:marTop w:val="0"/>
      <w:marBottom w:val="0"/>
      <w:divBdr>
        <w:top w:val="none" w:sz="0" w:space="0" w:color="auto"/>
        <w:left w:val="none" w:sz="0" w:space="0" w:color="auto"/>
        <w:bottom w:val="none" w:sz="0" w:space="0" w:color="auto"/>
        <w:right w:val="none" w:sz="0" w:space="0" w:color="auto"/>
      </w:divBdr>
      <w:divsChild>
        <w:div w:id="1546523839">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6%8C%96%E6%8E%98/216477"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BEF4C-9E52-4D66-81C4-D99C50FF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耶</dc:creator>
  <cp:keywords/>
  <dc:description/>
  <cp:lastModifiedBy>梅 耶</cp:lastModifiedBy>
  <cp:revision>2</cp:revision>
  <dcterms:created xsi:type="dcterms:W3CDTF">2021-06-29T14:55:00Z</dcterms:created>
  <dcterms:modified xsi:type="dcterms:W3CDTF">2021-07-02T19:00:00Z</dcterms:modified>
</cp:coreProperties>
</file>