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8876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Proyecto: Automatización RPA de Bitácora de Reglas de Fraude</w:t>
      </w:r>
    </w:p>
    <w:p w14:paraId="654ACC58" w14:textId="77777777" w:rsidR="0026436E" w:rsidRDefault="0026436E" w:rsidP="0026436E">
      <w:r w:rsidRPr="0026436E">
        <w:rPr>
          <w:b/>
          <w:bCs/>
        </w:rPr>
        <w:t>Autor:</w:t>
      </w:r>
      <w:r w:rsidRPr="0026436E">
        <w:t xml:space="preserve"> Jose Mayker Cordova Pintado </w:t>
      </w:r>
      <w:r w:rsidRPr="0026436E">
        <w:rPr>
          <w:b/>
          <w:bCs/>
        </w:rPr>
        <w:t>Rol:</w:t>
      </w:r>
      <w:r w:rsidRPr="0026436E">
        <w:t xml:space="preserve"> Analista de Prevención de Fraude / Data </w:t>
      </w:r>
      <w:proofErr w:type="spellStart"/>
      <w:r w:rsidRPr="0026436E">
        <w:t>Scientist</w:t>
      </w:r>
      <w:proofErr w:type="spellEnd"/>
      <w:r w:rsidRPr="0026436E">
        <w:t xml:space="preserve"> </w:t>
      </w:r>
    </w:p>
    <w:p w14:paraId="6CA124EE" w14:textId="785162DE" w:rsidR="0026436E" w:rsidRPr="0026436E" w:rsidRDefault="0026436E" w:rsidP="0026436E">
      <w:r w:rsidRPr="0026436E">
        <w:rPr>
          <w:b/>
          <w:bCs/>
        </w:rPr>
        <w:t>Fecha:</w:t>
      </w:r>
      <w:r w:rsidRPr="0026436E">
        <w:t xml:space="preserve"> 27 de </w:t>
      </w:r>
      <w:proofErr w:type="gramStart"/>
      <w:r w:rsidRPr="0026436E">
        <w:t>Diciembre</w:t>
      </w:r>
      <w:proofErr w:type="gramEnd"/>
      <w:r w:rsidRPr="0026436E">
        <w:t xml:space="preserve">, 2025 </w:t>
      </w:r>
      <w:r w:rsidRPr="0026436E">
        <w:rPr>
          <w:b/>
          <w:bCs/>
        </w:rPr>
        <w:t>Versión:</w:t>
      </w:r>
      <w:r w:rsidRPr="0026436E">
        <w:t xml:space="preserve"> 1.0</w:t>
      </w:r>
    </w:p>
    <w:p w14:paraId="7D12A748" w14:textId="77777777" w:rsidR="0026436E" w:rsidRPr="0026436E" w:rsidRDefault="0026436E" w:rsidP="0026436E">
      <w:r w:rsidRPr="0026436E">
        <w:pict w14:anchorId="04B3FF68">
          <v:rect id="_x0000_i1031" style="width:0;height:1.5pt" o:hralign="center" o:hrstd="t" o:hr="t" fillcolor="#a0a0a0" stroked="f"/>
        </w:pict>
      </w:r>
    </w:p>
    <w:p w14:paraId="4FA879DB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1. RESUMEN EJECUTIVO</w:t>
      </w:r>
    </w:p>
    <w:p w14:paraId="0D57946A" w14:textId="77777777" w:rsidR="0026436E" w:rsidRPr="0026436E" w:rsidRDefault="0026436E" w:rsidP="0026436E">
      <w:r w:rsidRPr="0026436E">
        <w:t>El presente proyecto tiene como objetivo la automatización integral del registro, control y seguimiento de las reglas de fraude implementadas en las herramientas de monitoreo (Monitor Plus, Falcon, VRM, etc.).</w:t>
      </w:r>
    </w:p>
    <w:p w14:paraId="73E54F6A" w14:textId="77777777" w:rsidR="0026436E" w:rsidRPr="0026436E" w:rsidRDefault="0026436E" w:rsidP="0026436E">
      <w:r w:rsidRPr="0026436E">
        <w:t xml:space="preserve">Se ha desarrollado un </w:t>
      </w:r>
      <w:r w:rsidRPr="0026436E">
        <w:rPr>
          <w:b/>
          <w:bCs/>
        </w:rPr>
        <w:t>Robot RPA (</w:t>
      </w:r>
      <w:proofErr w:type="spellStart"/>
      <w:r w:rsidRPr="0026436E">
        <w:rPr>
          <w:b/>
          <w:bCs/>
        </w:rPr>
        <w:t>Robotic</w:t>
      </w:r>
      <w:proofErr w:type="spellEnd"/>
      <w:r w:rsidRPr="0026436E">
        <w:rPr>
          <w:b/>
          <w:bCs/>
        </w:rPr>
        <w:t xml:space="preserve"> </w:t>
      </w:r>
      <w:proofErr w:type="spellStart"/>
      <w:r w:rsidRPr="0026436E">
        <w:rPr>
          <w:b/>
          <w:bCs/>
        </w:rPr>
        <w:t>Process</w:t>
      </w:r>
      <w:proofErr w:type="spellEnd"/>
      <w:r w:rsidRPr="0026436E">
        <w:rPr>
          <w:b/>
          <w:bCs/>
        </w:rPr>
        <w:t xml:space="preserve"> </w:t>
      </w:r>
      <w:proofErr w:type="spellStart"/>
      <w:r w:rsidRPr="0026436E">
        <w:rPr>
          <w:b/>
          <w:bCs/>
        </w:rPr>
        <w:t>Automation</w:t>
      </w:r>
      <w:proofErr w:type="spellEnd"/>
      <w:r w:rsidRPr="0026436E">
        <w:rPr>
          <w:b/>
          <w:bCs/>
        </w:rPr>
        <w:t>)</w:t>
      </w:r>
      <w:r w:rsidRPr="0026436E">
        <w:t xml:space="preserve"> basado en Python que intercepta las solicitudes vía correo electrónico, extrae la información crítica mediante procesamiento de lenguaje natural (</w:t>
      </w:r>
      <w:proofErr w:type="spellStart"/>
      <w:r w:rsidRPr="0026436E">
        <w:t>Regex</w:t>
      </w:r>
      <w:proofErr w:type="spellEnd"/>
      <w:r w:rsidRPr="0026436E">
        <w:t xml:space="preserve">), calcula métricas de eficiencia operativa y asegura la persistencia de datos en un entorno dual (Excel + SQLite), alimentando finalmente un </w:t>
      </w:r>
      <w:proofErr w:type="spellStart"/>
      <w:r w:rsidRPr="0026436E">
        <w:t>Dashboard</w:t>
      </w:r>
      <w:proofErr w:type="spellEnd"/>
      <w:r w:rsidRPr="0026436E">
        <w:t xml:space="preserve"> de control en </w:t>
      </w:r>
      <w:proofErr w:type="spellStart"/>
      <w:r w:rsidRPr="0026436E">
        <w:t>Power</w:t>
      </w:r>
      <w:proofErr w:type="spellEnd"/>
      <w:r w:rsidRPr="0026436E">
        <w:t xml:space="preserve"> BI.</w:t>
      </w:r>
    </w:p>
    <w:p w14:paraId="3F249C74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2. ARQUITECTURA DE LA SOLUCIÓN</w:t>
      </w:r>
    </w:p>
    <w:p w14:paraId="7A92ED39" w14:textId="77777777" w:rsidR="0026436E" w:rsidRPr="0026436E" w:rsidRDefault="0026436E" w:rsidP="0026436E">
      <w:r w:rsidRPr="0026436E">
        <w:t>El sistema opera bajo una arquitectura local híbrida que garantiza la operatividad incluso sin conexión a servidores centrales de base de datos.</w:t>
      </w:r>
    </w:p>
    <w:p w14:paraId="71A390CD" w14:textId="77777777" w:rsidR="0026436E" w:rsidRPr="0026436E" w:rsidRDefault="0026436E" w:rsidP="0026436E">
      <w:pPr>
        <w:numPr>
          <w:ilvl w:val="0"/>
          <w:numId w:val="1"/>
        </w:numPr>
        <w:rPr>
          <w:lang w:val="en-US"/>
        </w:rPr>
      </w:pPr>
      <w:r w:rsidRPr="0026436E">
        <w:rPr>
          <w:b/>
          <w:bCs/>
          <w:lang w:val="en-US"/>
        </w:rPr>
        <w:t>Entrada (Input):</w:t>
      </w:r>
      <w:r w:rsidRPr="0026436E">
        <w:rPr>
          <w:lang w:val="en-US"/>
        </w:rPr>
        <w:t xml:space="preserve"> Microsoft Outlook (</w:t>
      </w:r>
      <w:proofErr w:type="spellStart"/>
      <w:r w:rsidRPr="0026436E">
        <w:rPr>
          <w:lang w:val="en-US"/>
        </w:rPr>
        <w:t>Protocolo</w:t>
      </w:r>
      <w:proofErr w:type="spellEnd"/>
      <w:r w:rsidRPr="0026436E">
        <w:rPr>
          <w:lang w:val="en-US"/>
        </w:rPr>
        <w:t xml:space="preserve"> MAPI).</w:t>
      </w:r>
    </w:p>
    <w:p w14:paraId="2AF6F44C" w14:textId="77777777" w:rsidR="0026436E" w:rsidRPr="0026436E" w:rsidRDefault="0026436E" w:rsidP="0026436E">
      <w:pPr>
        <w:numPr>
          <w:ilvl w:val="0"/>
          <w:numId w:val="1"/>
        </w:numPr>
      </w:pPr>
      <w:r w:rsidRPr="0026436E">
        <w:rPr>
          <w:b/>
          <w:bCs/>
        </w:rPr>
        <w:t>Procesamiento (Core):</w:t>
      </w:r>
      <w:r w:rsidRPr="0026436E">
        <w:t xml:space="preserve"> Python 3.13 (Librerías: pywin32, pandas, sqlite3, re).</w:t>
      </w:r>
    </w:p>
    <w:p w14:paraId="5F06C9C5" w14:textId="77777777" w:rsidR="0026436E" w:rsidRPr="0026436E" w:rsidRDefault="0026436E" w:rsidP="0026436E">
      <w:pPr>
        <w:numPr>
          <w:ilvl w:val="0"/>
          <w:numId w:val="1"/>
        </w:numPr>
      </w:pPr>
      <w:r w:rsidRPr="0026436E">
        <w:rPr>
          <w:b/>
          <w:bCs/>
        </w:rPr>
        <w:t>Almacenamiento (Storage):</w:t>
      </w:r>
    </w:p>
    <w:p w14:paraId="22777351" w14:textId="77777777" w:rsidR="0026436E" w:rsidRPr="0026436E" w:rsidRDefault="0026436E" w:rsidP="0026436E">
      <w:pPr>
        <w:numPr>
          <w:ilvl w:val="1"/>
          <w:numId w:val="1"/>
        </w:numPr>
      </w:pPr>
      <w:proofErr w:type="spellStart"/>
      <w:r w:rsidRPr="0026436E">
        <w:rPr>
          <w:b/>
          <w:bCs/>
        </w:rPr>
        <w:t>Frontend</w:t>
      </w:r>
      <w:proofErr w:type="spellEnd"/>
      <w:r w:rsidRPr="0026436E">
        <w:rPr>
          <w:b/>
          <w:bCs/>
        </w:rPr>
        <w:t>:</w:t>
      </w:r>
      <w:r w:rsidRPr="0026436E">
        <w:t xml:space="preserve"> Excel (.xlsx) para visualización de usuario final.</w:t>
      </w:r>
    </w:p>
    <w:p w14:paraId="5B8FC1B7" w14:textId="77777777" w:rsidR="0026436E" w:rsidRPr="0026436E" w:rsidRDefault="0026436E" w:rsidP="0026436E">
      <w:pPr>
        <w:numPr>
          <w:ilvl w:val="1"/>
          <w:numId w:val="1"/>
        </w:numPr>
      </w:pPr>
      <w:proofErr w:type="spellStart"/>
      <w:r w:rsidRPr="0026436E">
        <w:rPr>
          <w:b/>
          <w:bCs/>
        </w:rPr>
        <w:t>Backend</w:t>
      </w:r>
      <w:proofErr w:type="spellEnd"/>
      <w:r w:rsidRPr="0026436E">
        <w:rPr>
          <w:b/>
          <w:bCs/>
        </w:rPr>
        <w:t>:</w:t>
      </w:r>
      <w:r w:rsidRPr="0026436E">
        <w:t xml:space="preserve"> SQLite (.</w:t>
      </w:r>
      <w:proofErr w:type="spellStart"/>
      <w:r w:rsidRPr="0026436E">
        <w:t>db</w:t>
      </w:r>
      <w:proofErr w:type="spellEnd"/>
      <w:r w:rsidRPr="0026436E">
        <w:t>) para integridad transaccional y conexión con BI.</w:t>
      </w:r>
    </w:p>
    <w:p w14:paraId="35077AC6" w14:textId="77777777" w:rsidR="0026436E" w:rsidRPr="0026436E" w:rsidRDefault="0026436E" w:rsidP="0026436E">
      <w:pPr>
        <w:numPr>
          <w:ilvl w:val="0"/>
          <w:numId w:val="1"/>
        </w:numPr>
        <w:rPr>
          <w:lang w:val="en-US"/>
        </w:rPr>
      </w:pPr>
      <w:r w:rsidRPr="0026436E">
        <w:rPr>
          <w:b/>
          <w:bCs/>
          <w:lang w:val="en-US"/>
        </w:rPr>
        <w:t>Salida (Output):</w:t>
      </w:r>
      <w:r w:rsidRPr="0026436E">
        <w:rPr>
          <w:lang w:val="en-US"/>
        </w:rPr>
        <w:t xml:space="preserve"> Power BI Desktop (Dashboard de KPIs).</w:t>
      </w:r>
    </w:p>
    <w:p w14:paraId="7AFDC9FB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3. DICCIONARIO DE COMPONENTES (DOCUMENTACIÓN DE CÓDIGO)</w:t>
      </w:r>
    </w:p>
    <w:p w14:paraId="753A8A08" w14:textId="77777777" w:rsidR="0026436E" w:rsidRPr="0026436E" w:rsidRDefault="0026436E" w:rsidP="0026436E">
      <w:r w:rsidRPr="0026436E">
        <w:t>A continuación, se detalla la estructura modular del script bitacora.py.</w:t>
      </w:r>
    </w:p>
    <w:p w14:paraId="61CE4BD1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A. Módulo de Configuración (CONFIG)</w:t>
      </w:r>
    </w:p>
    <w:p w14:paraId="423F74F5" w14:textId="77777777" w:rsidR="0026436E" w:rsidRPr="0026436E" w:rsidRDefault="0026436E" w:rsidP="0026436E">
      <w:r w:rsidRPr="0026436E">
        <w:t>Diccionario estático que centraliza las rutas de acceso y parámetros del sistema.</w:t>
      </w:r>
    </w:p>
    <w:p w14:paraId="1776A14A" w14:textId="77777777" w:rsidR="0026436E" w:rsidRPr="0026436E" w:rsidRDefault="0026436E" w:rsidP="0026436E">
      <w:pPr>
        <w:numPr>
          <w:ilvl w:val="0"/>
          <w:numId w:val="2"/>
        </w:numPr>
      </w:pPr>
      <w:r w:rsidRPr="0026436E">
        <w:rPr>
          <w:b/>
          <w:bCs/>
        </w:rPr>
        <w:t>Objetivo:</w:t>
      </w:r>
      <w:r w:rsidRPr="0026436E">
        <w:t xml:space="preserve"> Permitir la migración del robot a otros entornos sin modificar el código fuente.</w:t>
      </w:r>
    </w:p>
    <w:p w14:paraId="3D1655E5" w14:textId="77777777" w:rsidR="0026436E" w:rsidRPr="0026436E" w:rsidRDefault="0026436E" w:rsidP="0026436E">
      <w:pPr>
        <w:numPr>
          <w:ilvl w:val="0"/>
          <w:numId w:val="2"/>
        </w:numPr>
      </w:pPr>
      <w:r w:rsidRPr="0026436E">
        <w:rPr>
          <w:b/>
          <w:bCs/>
        </w:rPr>
        <w:t>Variables Clave:</w:t>
      </w:r>
      <w:r w:rsidRPr="0026436E">
        <w:t xml:space="preserve"> RUTA_EXCEL, RUTA_DB, CARPETA_SOLICITUDES.</w:t>
      </w:r>
    </w:p>
    <w:p w14:paraId="1CEA0D02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 xml:space="preserve">B. Clase </w:t>
      </w:r>
      <w:proofErr w:type="spellStart"/>
      <w:r w:rsidRPr="0026436E">
        <w:rPr>
          <w:b/>
          <w:bCs/>
        </w:rPr>
        <w:t>HerramientasOutlook</w:t>
      </w:r>
      <w:proofErr w:type="spellEnd"/>
      <w:r w:rsidRPr="0026436E">
        <w:rPr>
          <w:b/>
          <w:bCs/>
        </w:rPr>
        <w:t xml:space="preserve"> (Capa de Conexión)</w:t>
      </w:r>
    </w:p>
    <w:p w14:paraId="5A01BEE5" w14:textId="77777777" w:rsidR="0026436E" w:rsidRPr="0026436E" w:rsidRDefault="0026436E" w:rsidP="0026436E">
      <w:r w:rsidRPr="0026436E">
        <w:lastRenderedPageBreak/>
        <w:t>Encargada de la interacción con el cliente de correo.</w:t>
      </w:r>
    </w:p>
    <w:p w14:paraId="100547BD" w14:textId="77777777" w:rsidR="0026436E" w:rsidRPr="0026436E" w:rsidRDefault="0026436E" w:rsidP="0026436E">
      <w:pPr>
        <w:numPr>
          <w:ilvl w:val="0"/>
          <w:numId w:val="3"/>
        </w:numPr>
      </w:pPr>
      <w:r w:rsidRPr="0026436E">
        <w:rPr>
          <w:b/>
          <w:bCs/>
        </w:rPr>
        <w:t xml:space="preserve">Función </w:t>
      </w:r>
      <w:proofErr w:type="spellStart"/>
      <w:r w:rsidRPr="0026436E">
        <w:rPr>
          <w:b/>
          <w:bCs/>
        </w:rPr>
        <w:t>buscar_</w:t>
      </w:r>
      <w:proofErr w:type="gramStart"/>
      <w:r w:rsidRPr="0026436E">
        <w:rPr>
          <w:b/>
          <w:bCs/>
        </w:rPr>
        <w:t>carpeta</w:t>
      </w:r>
      <w:proofErr w:type="spellEnd"/>
      <w:r w:rsidRPr="0026436E">
        <w:rPr>
          <w:b/>
          <w:bCs/>
        </w:rPr>
        <w:t>(</w:t>
      </w:r>
      <w:proofErr w:type="gramEnd"/>
      <w:r w:rsidRPr="0026436E">
        <w:rPr>
          <w:b/>
          <w:bCs/>
        </w:rPr>
        <w:t>):</w:t>
      </w:r>
      <w:r w:rsidRPr="0026436E">
        <w:t xml:space="preserve"> Recorre recursivamente el árbol de carpetas de Outlook hasta encontrar la bandeja destino.</w:t>
      </w:r>
    </w:p>
    <w:p w14:paraId="359DCA65" w14:textId="77777777" w:rsidR="0026436E" w:rsidRPr="0026436E" w:rsidRDefault="0026436E" w:rsidP="0026436E">
      <w:pPr>
        <w:numPr>
          <w:ilvl w:val="0"/>
          <w:numId w:val="3"/>
        </w:numPr>
      </w:pPr>
      <w:r w:rsidRPr="0026436E">
        <w:rPr>
          <w:b/>
          <w:bCs/>
        </w:rPr>
        <w:t xml:space="preserve">Función </w:t>
      </w:r>
      <w:proofErr w:type="spellStart"/>
      <w:r w:rsidRPr="0026436E">
        <w:rPr>
          <w:b/>
          <w:bCs/>
        </w:rPr>
        <w:t>guardar_</w:t>
      </w:r>
      <w:proofErr w:type="gramStart"/>
      <w:r w:rsidRPr="0026436E">
        <w:rPr>
          <w:b/>
          <w:bCs/>
        </w:rPr>
        <w:t>msg</w:t>
      </w:r>
      <w:proofErr w:type="spellEnd"/>
      <w:r w:rsidRPr="0026436E">
        <w:rPr>
          <w:b/>
          <w:bCs/>
        </w:rPr>
        <w:t>(</w:t>
      </w:r>
      <w:proofErr w:type="gramEnd"/>
      <w:r w:rsidRPr="0026436E">
        <w:rPr>
          <w:b/>
          <w:bCs/>
        </w:rPr>
        <w:t>):</w:t>
      </w:r>
      <w:r w:rsidRPr="0026436E">
        <w:t xml:space="preserve"> Descarga el correo físico (.</w:t>
      </w:r>
      <w:proofErr w:type="spellStart"/>
      <w:r w:rsidRPr="0026436E">
        <w:t>msg</w:t>
      </w:r>
      <w:proofErr w:type="spellEnd"/>
      <w:r w:rsidRPr="0026436E">
        <w:t>) en una ruta de auditoría como evidencia inmutable de la solicitud.</w:t>
      </w:r>
    </w:p>
    <w:p w14:paraId="016A4908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 xml:space="preserve">C. Clase </w:t>
      </w:r>
      <w:proofErr w:type="spellStart"/>
      <w:r w:rsidRPr="0026436E">
        <w:rPr>
          <w:b/>
          <w:bCs/>
        </w:rPr>
        <w:t>ProcesadorTexto</w:t>
      </w:r>
      <w:proofErr w:type="spellEnd"/>
      <w:r w:rsidRPr="0026436E">
        <w:rPr>
          <w:b/>
          <w:bCs/>
        </w:rPr>
        <w:t xml:space="preserve"> (Motor Lógico)</w:t>
      </w:r>
    </w:p>
    <w:p w14:paraId="65805E31" w14:textId="77777777" w:rsidR="0026436E" w:rsidRPr="0026436E" w:rsidRDefault="0026436E" w:rsidP="0026436E">
      <w:r w:rsidRPr="0026436E">
        <w:t>Núcleo de inteligencia del robot. Utiliza Expresiones Regulares (</w:t>
      </w:r>
      <w:proofErr w:type="spellStart"/>
      <w:r w:rsidRPr="0026436E">
        <w:t>Regex</w:t>
      </w:r>
      <w:proofErr w:type="spellEnd"/>
      <w:r w:rsidRPr="0026436E">
        <w:t>) para "leer" correos desestructurados.</w:t>
      </w:r>
    </w:p>
    <w:p w14:paraId="08AA770A" w14:textId="77777777" w:rsidR="0026436E" w:rsidRPr="0026436E" w:rsidRDefault="0026436E" w:rsidP="0026436E">
      <w:pPr>
        <w:numPr>
          <w:ilvl w:val="0"/>
          <w:numId w:val="4"/>
        </w:numPr>
      </w:pPr>
      <w:r w:rsidRPr="0026436E">
        <w:rPr>
          <w:b/>
          <w:bCs/>
        </w:rPr>
        <w:t xml:space="preserve">Patrones </w:t>
      </w:r>
      <w:proofErr w:type="spellStart"/>
      <w:r w:rsidRPr="0026436E">
        <w:rPr>
          <w:b/>
          <w:bCs/>
        </w:rPr>
        <w:t>Regex</w:t>
      </w:r>
      <w:proofErr w:type="spellEnd"/>
      <w:r w:rsidRPr="0026436E">
        <w:rPr>
          <w:b/>
          <w:bCs/>
        </w:rPr>
        <w:t>:</w:t>
      </w:r>
      <w:r w:rsidRPr="0026436E">
        <w:t xml:space="preserve"> Se definieron patrones flexibles (</w:t>
      </w:r>
      <w:proofErr w:type="spellStart"/>
      <w:r w:rsidRPr="0026436E">
        <w:t>Insensitive</w:t>
      </w:r>
      <w:proofErr w:type="spellEnd"/>
      <w:r w:rsidRPr="0026436E">
        <w:t xml:space="preserve"> Case) para capturar campos como </w:t>
      </w:r>
      <w:proofErr w:type="gramStart"/>
      <w:r w:rsidRPr="0026436E">
        <w:t>HERRAMIENTA:,</w:t>
      </w:r>
      <w:proofErr w:type="gramEnd"/>
      <w:r w:rsidRPr="0026436E">
        <w:t xml:space="preserve"> </w:t>
      </w:r>
      <w:proofErr w:type="gramStart"/>
      <w:r w:rsidRPr="0026436E">
        <w:t>ACCIÓN:,</w:t>
      </w:r>
      <w:proofErr w:type="gramEnd"/>
      <w:r w:rsidRPr="0026436E">
        <w:t xml:space="preserve"> y CONDICIÓN: ignorando espacios o errores menores de tipeo.</w:t>
      </w:r>
    </w:p>
    <w:p w14:paraId="0EA57588" w14:textId="77777777" w:rsidR="0026436E" w:rsidRPr="0026436E" w:rsidRDefault="0026436E" w:rsidP="0026436E">
      <w:pPr>
        <w:numPr>
          <w:ilvl w:val="0"/>
          <w:numId w:val="4"/>
        </w:numPr>
      </w:pPr>
      <w:r w:rsidRPr="0026436E">
        <w:rPr>
          <w:b/>
          <w:bCs/>
        </w:rPr>
        <w:t>Normalización:</w:t>
      </w:r>
      <w:r w:rsidRPr="0026436E">
        <w:t xml:space="preserve"> Convierte fechas y textos a formatos estándar para evitar duplicidad.</w:t>
      </w:r>
    </w:p>
    <w:p w14:paraId="7C9A8D09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 xml:space="preserve">D. Clase </w:t>
      </w:r>
      <w:proofErr w:type="spellStart"/>
      <w:r w:rsidRPr="0026436E">
        <w:rPr>
          <w:b/>
          <w:bCs/>
        </w:rPr>
        <w:t>GestorBitacora</w:t>
      </w:r>
      <w:proofErr w:type="spellEnd"/>
      <w:r w:rsidRPr="0026436E">
        <w:rPr>
          <w:b/>
          <w:bCs/>
        </w:rPr>
        <w:t xml:space="preserve"> y </w:t>
      </w:r>
      <w:proofErr w:type="spellStart"/>
      <w:r w:rsidRPr="0026436E">
        <w:rPr>
          <w:b/>
          <w:bCs/>
        </w:rPr>
        <w:t>GestorBackupSQL</w:t>
      </w:r>
      <w:proofErr w:type="spellEnd"/>
      <w:r w:rsidRPr="0026436E">
        <w:rPr>
          <w:b/>
          <w:bCs/>
        </w:rPr>
        <w:t xml:space="preserve"> (Capa de Datos)</w:t>
      </w:r>
    </w:p>
    <w:p w14:paraId="5021A008" w14:textId="77777777" w:rsidR="0026436E" w:rsidRPr="0026436E" w:rsidRDefault="0026436E" w:rsidP="0026436E">
      <w:r w:rsidRPr="0026436E">
        <w:t>Manejan la escritura en disco.</w:t>
      </w:r>
    </w:p>
    <w:p w14:paraId="35054639" w14:textId="77777777" w:rsidR="0026436E" w:rsidRPr="0026436E" w:rsidRDefault="0026436E" w:rsidP="0026436E">
      <w:pPr>
        <w:numPr>
          <w:ilvl w:val="0"/>
          <w:numId w:val="5"/>
        </w:numPr>
      </w:pPr>
      <w:r w:rsidRPr="0026436E">
        <w:rPr>
          <w:b/>
          <w:bCs/>
        </w:rPr>
        <w:t>Integridad Dual:</w:t>
      </w:r>
      <w:r w:rsidRPr="0026436E">
        <w:t xml:space="preserve"> El sistema escribe primero en SQLite (transaccional) y luego en Excel. Si el Excel falla (por estar abierto), la base de datos SQLite asegura que el dato no se pierda.</w:t>
      </w:r>
    </w:p>
    <w:p w14:paraId="2663C117" w14:textId="77777777" w:rsidR="0026436E" w:rsidRPr="0026436E" w:rsidRDefault="0026436E" w:rsidP="0026436E">
      <w:pPr>
        <w:numPr>
          <w:ilvl w:val="0"/>
          <w:numId w:val="5"/>
        </w:numPr>
      </w:pPr>
      <w:r w:rsidRPr="0026436E">
        <w:rPr>
          <w:b/>
          <w:bCs/>
        </w:rPr>
        <w:t>Manejo de Tipos:</w:t>
      </w:r>
      <w:r w:rsidRPr="0026436E">
        <w:t xml:space="preserve"> Se fuerza el tipado </w:t>
      </w:r>
      <w:proofErr w:type="spellStart"/>
      <w:r w:rsidRPr="0026436E">
        <w:t>String</w:t>
      </w:r>
      <w:proofErr w:type="spellEnd"/>
      <w:r w:rsidRPr="0026436E">
        <w:t xml:space="preserve"> (Texto) en Pandas para evitar que códigos como "005" se conviertan en "5" o que fechas se corrompan.</w:t>
      </w:r>
    </w:p>
    <w:p w14:paraId="5BF354AA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E. Lógica de Negocio (</w:t>
      </w:r>
      <w:proofErr w:type="spellStart"/>
      <w:r w:rsidRPr="0026436E">
        <w:rPr>
          <w:b/>
          <w:bCs/>
        </w:rPr>
        <w:t>Main</w:t>
      </w:r>
      <w:proofErr w:type="spellEnd"/>
      <w:r w:rsidRPr="0026436E">
        <w:rPr>
          <w:b/>
          <w:bCs/>
        </w:rPr>
        <w:t xml:space="preserve"> </w:t>
      </w:r>
      <w:proofErr w:type="spellStart"/>
      <w:r w:rsidRPr="0026436E">
        <w:rPr>
          <w:b/>
          <w:bCs/>
        </w:rPr>
        <w:t>Loop</w:t>
      </w:r>
      <w:proofErr w:type="spellEnd"/>
      <w:r w:rsidRPr="0026436E">
        <w:rPr>
          <w:b/>
          <w:bCs/>
        </w:rPr>
        <w:t>)</w:t>
      </w:r>
    </w:p>
    <w:p w14:paraId="2103D846" w14:textId="77777777" w:rsidR="0026436E" w:rsidRPr="0026436E" w:rsidRDefault="0026436E" w:rsidP="0026436E">
      <w:r w:rsidRPr="0026436E">
        <w:t>El orquestador principal ejecuta el siguiente flujo:</w:t>
      </w:r>
    </w:p>
    <w:p w14:paraId="2B8CB917" w14:textId="77777777" w:rsidR="0026436E" w:rsidRPr="0026436E" w:rsidRDefault="0026436E" w:rsidP="0026436E">
      <w:pPr>
        <w:numPr>
          <w:ilvl w:val="0"/>
          <w:numId w:val="6"/>
        </w:numPr>
      </w:pPr>
      <w:r w:rsidRPr="0026436E">
        <w:rPr>
          <w:b/>
          <w:bCs/>
        </w:rPr>
        <w:t>Lectura:</w:t>
      </w:r>
      <w:r w:rsidRPr="0026436E">
        <w:t xml:space="preserve"> Escanea correos "No Leídos".</w:t>
      </w:r>
    </w:p>
    <w:p w14:paraId="50A58205" w14:textId="77777777" w:rsidR="0026436E" w:rsidRPr="0026436E" w:rsidRDefault="0026436E" w:rsidP="0026436E">
      <w:pPr>
        <w:numPr>
          <w:ilvl w:val="0"/>
          <w:numId w:val="6"/>
        </w:numPr>
      </w:pPr>
      <w:r w:rsidRPr="0026436E">
        <w:rPr>
          <w:b/>
          <w:bCs/>
        </w:rPr>
        <w:t>Generación de ID Único:</w:t>
      </w:r>
      <w:r w:rsidRPr="0026436E">
        <w:t xml:space="preserve"> Crea un código compuesto (Correlativo + Fecha + Herramienta + Condición) para trazabilidad única.</w:t>
      </w:r>
    </w:p>
    <w:p w14:paraId="7879CB69" w14:textId="77777777" w:rsidR="0026436E" w:rsidRPr="0026436E" w:rsidRDefault="0026436E" w:rsidP="0026436E">
      <w:pPr>
        <w:numPr>
          <w:ilvl w:val="0"/>
          <w:numId w:val="6"/>
        </w:numPr>
      </w:pPr>
      <w:r w:rsidRPr="0026436E">
        <w:rPr>
          <w:b/>
          <w:bCs/>
        </w:rPr>
        <w:t>Cálculo de Estimación:</w:t>
      </w:r>
      <w:r w:rsidRPr="0026436E">
        <w:t xml:space="preserve"> Consulta la tabla maestra de tiempos (MAPA_ESTIMACION) para asignar automáticamente el ahorro de horas hombre.</w:t>
      </w:r>
    </w:p>
    <w:p w14:paraId="737D73ED" w14:textId="77777777" w:rsidR="0026436E" w:rsidRPr="0026436E" w:rsidRDefault="0026436E" w:rsidP="0026436E">
      <w:pPr>
        <w:numPr>
          <w:ilvl w:val="0"/>
          <w:numId w:val="6"/>
        </w:numPr>
      </w:pPr>
      <w:r w:rsidRPr="0026436E">
        <w:rPr>
          <w:b/>
          <w:bCs/>
        </w:rPr>
        <w:t>Cierre:</w:t>
      </w:r>
      <w:r w:rsidRPr="0026436E">
        <w:t xml:space="preserve"> Marca el correo como "Leído" solo si el guardado fue exitoso.</w:t>
      </w:r>
    </w:p>
    <w:p w14:paraId="2ED543CF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4. FLUJO DEL PROCESO (BPMN)</w:t>
      </w:r>
    </w:p>
    <w:p w14:paraId="469727A7" w14:textId="77777777" w:rsidR="0026436E" w:rsidRPr="0026436E" w:rsidRDefault="0026436E" w:rsidP="0026436E">
      <w:r w:rsidRPr="0026436E">
        <w:rPr>
          <w:i/>
          <w:iCs/>
        </w:rPr>
        <w:t xml:space="preserve">(Aquí puedes referenciar la imagen del diagrama que generaste en </w:t>
      </w:r>
      <w:proofErr w:type="spellStart"/>
      <w:r w:rsidRPr="0026436E">
        <w:rPr>
          <w:i/>
          <w:iCs/>
        </w:rPr>
        <w:t>Camunda</w:t>
      </w:r>
      <w:proofErr w:type="spellEnd"/>
      <w:r w:rsidRPr="0026436E">
        <w:rPr>
          <w:i/>
          <w:iCs/>
        </w:rPr>
        <w:t>).</w:t>
      </w:r>
    </w:p>
    <w:p w14:paraId="2FD90823" w14:textId="77777777" w:rsidR="0026436E" w:rsidRPr="0026436E" w:rsidRDefault="0026436E" w:rsidP="0026436E">
      <w:pPr>
        <w:numPr>
          <w:ilvl w:val="0"/>
          <w:numId w:val="7"/>
        </w:numPr>
      </w:pPr>
      <w:r w:rsidRPr="0026436E">
        <w:rPr>
          <w:b/>
          <w:bCs/>
        </w:rPr>
        <w:t>Solicitud:</w:t>
      </w:r>
      <w:r w:rsidRPr="0026436E">
        <w:t xml:space="preserve"> El analista envía correo con plantilla estándar.</w:t>
      </w:r>
    </w:p>
    <w:p w14:paraId="3419F1B8" w14:textId="77777777" w:rsidR="0026436E" w:rsidRPr="0026436E" w:rsidRDefault="0026436E" w:rsidP="0026436E">
      <w:pPr>
        <w:numPr>
          <w:ilvl w:val="0"/>
          <w:numId w:val="7"/>
        </w:numPr>
      </w:pPr>
      <w:r w:rsidRPr="0026436E">
        <w:rPr>
          <w:b/>
          <w:bCs/>
        </w:rPr>
        <w:lastRenderedPageBreak/>
        <w:t>Extracción:</w:t>
      </w:r>
      <w:r w:rsidRPr="0026436E">
        <w:t xml:space="preserve"> El robot detecta variables clave y asigna ID.</w:t>
      </w:r>
    </w:p>
    <w:p w14:paraId="625AF2DD" w14:textId="77777777" w:rsidR="0026436E" w:rsidRPr="0026436E" w:rsidRDefault="0026436E" w:rsidP="0026436E">
      <w:pPr>
        <w:numPr>
          <w:ilvl w:val="0"/>
          <w:numId w:val="7"/>
        </w:numPr>
      </w:pPr>
      <w:r w:rsidRPr="0026436E">
        <w:rPr>
          <w:b/>
          <w:bCs/>
        </w:rPr>
        <w:t>Registro Pendiente:</w:t>
      </w:r>
      <w:r w:rsidRPr="0026436E">
        <w:t xml:space="preserve"> Se guarda la línea con estado "Pendiente".</w:t>
      </w:r>
    </w:p>
    <w:p w14:paraId="5623EC04" w14:textId="77777777" w:rsidR="0026436E" w:rsidRPr="0026436E" w:rsidRDefault="0026436E" w:rsidP="0026436E">
      <w:pPr>
        <w:numPr>
          <w:ilvl w:val="0"/>
          <w:numId w:val="7"/>
        </w:numPr>
      </w:pPr>
      <w:r w:rsidRPr="0026436E">
        <w:rPr>
          <w:b/>
          <w:bCs/>
        </w:rPr>
        <w:t>Aprobación:</w:t>
      </w:r>
      <w:r w:rsidRPr="0026436E">
        <w:t xml:space="preserve"> El gerente responde "OK/Conforme".</w:t>
      </w:r>
    </w:p>
    <w:p w14:paraId="3B22263A" w14:textId="77777777" w:rsidR="0026436E" w:rsidRPr="0026436E" w:rsidRDefault="0026436E" w:rsidP="0026436E">
      <w:pPr>
        <w:numPr>
          <w:ilvl w:val="0"/>
          <w:numId w:val="7"/>
        </w:numPr>
      </w:pPr>
      <w:r w:rsidRPr="0026436E">
        <w:rPr>
          <w:b/>
          <w:bCs/>
        </w:rPr>
        <w:t>Cierre de Ciclo:</w:t>
      </w:r>
      <w:r w:rsidRPr="0026436E">
        <w:t xml:space="preserve"> El robot actualiza el registro con fecha/hora de aprobación y cambia estado a "Completado".</w:t>
      </w:r>
    </w:p>
    <w:p w14:paraId="28215191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5. CONTROLES DE SEGURIDAD Y AUDITORÍA</w:t>
      </w:r>
    </w:p>
    <w:p w14:paraId="214300FE" w14:textId="77777777" w:rsidR="0026436E" w:rsidRPr="0026436E" w:rsidRDefault="0026436E" w:rsidP="0026436E">
      <w:r w:rsidRPr="0026436E">
        <w:t>Para cumplir con los estándares de riesgo operacional:</w:t>
      </w:r>
    </w:p>
    <w:p w14:paraId="2289D788" w14:textId="77777777" w:rsidR="0026436E" w:rsidRPr="0026436E" w:rsidRDefault="0026436E" w:rsidP="0026436E">
      <w:pPr>
        <w:numPr>
          <w:ilvl w:val="0"/>
          <w:numId w:val="8"/>
        </w:numPr>
      </w:pPr>
      <w:r w:rsidRPr="0026436E">
        <w:rPr>
          <w:b/>
          <w:bCs/>
        </w:rPr>
        <w:t>Evidencia Forense:</w:t>
      </w:r>
      <w:r w:rsidRPr="0026436E">
        <w:t xml:space="preserve"> Cada registro en la bitácora está vinculado a un archivo .</w:t>
      </w:r>
      <w:proofErr w:type="spellStart"/>
      <w:r w:rsidRPr="0026436E">
        <w:t>msg</w:t>
      </w:r>
      <w:proofErr w:type="spellEnd"/>
      <w:r w:rsidRPr="0026436E">
        <w:t xml:space="preserve"> guardado en el servidor, permitiendo auditoría forense en caso de disputas.</w:t>
      </w:r>
    </w:p>
    <w:p w14:paraId="1D1E4C48" w14:textId="77777777" w:rsidR="0026436E" w:rsidRPr="0026436E" w:rsidRDefault="0026436E" w:rsidP="0026436E">
      <w:pPr>
        <w:numPr>
          <w:ilvl w:val="0"/>
          <w:numId w:val="8"/>
        </w:numPr>
      </w:pPr>
      <w:r w:rsidRPr="0026436E">
        <w:rPr>
          <w:b/>
          <w:bCs/>
        </w:rPr>
        <w:t>Base de Datos Blindada:</w:t>
      </w:r>
      <w:r w:rsidRPr="0026436E">
        <w:t xml:space="preserve"> El uso de SQLite previene la corrupción de datos típica de archivos Excel compartidos y evita bloqueos de lectura/escritura (File </w:t>
      </w:r>
      <w:proofErr w:type="spellStart"/>
      <w:r w:rsidRPr="0026436E">
        <w:t>Locking</w:t>
      </w:r>
      <w:proofErr w:type="spellEnd"/>
      <w:r w:rsidRPr="0026436E">
        <w:t xml:space="preserve">) cuando </w:t>
      </w:r>
      <w:proofErr w:type="spellStart"/>
      <w:r w:rsidRPr="0026436E">
        <w:t>Power</w:t>
      </w:r>
      <w:proofErr w:type="spellEnd"/>
      <w:r w:rsidRPr="0026436E">
        <w:t xml:space="preserve"> BI actualiza.</w:t>
      </w:r>
    </w:p>
    <w:p w14:paraId="2E6131C3" w14:textId="77777777" w:rsidR="0026436E" w:rsidRPr="0026436E" w:rsidRDefault="0026436E" w:rsidP="0026436E">
      <w:pPr>
        <w:numPr>
          <w:ilvl w:val="0"/>
          <w:numId w:val="8"/>
        </w:numPr>
      </w:pPr>
      <w:r w:rsidRPr="0026436E">
        <w:rPr>
          <w:b/>
          <w:bCs/>
        </w:rPr>
        <w:t>Logs de Ejecución:</w:t>
      </w:r>
      <w:r w:rsidRPr="0026436E">
        <w:t xml:space="preserve"> El sistema emite alertas en consola (</w:t>
      </w:r>
      <w:proofErr w:type="spellStart"/>
      <w:r w:rsidRPr="0026436E">
        <w:t>Warnings</w:t>
      </w:r>
      <w:proofErr w:type="spellEnd"/>
      <w:r w:rsidRPr="0026436E">
        <w:t>) si detecta inconsistencias en tipos de datos, sin detener la operación crítica.</w:t>
      </w:r>
    </w:p>
    <w:p w14:paraId="61BEC3E1" w14:textId="77777777" w:rsidR="0026436E" w:rsidRPr="0026436E" w:rsidRDefault="0026436E" w:rsidP="0026436E">
      <w:pPr>
        <w:rPr>
          <w:b/>
          <w:bCs/>
        </w:rPr>
      </w:pPr>
      <w:r w:rsidRPr="0026436E">
        <w:rPr>
          <w:b/>
          <w:bCs/>
        </w:rPr>
        <w:t>6. ESCALABILIDAD FUTURA</w:t>
      </w:r>
    </w:p>
    <w:p w14:paraId="6E6D77DC" w14:textId="77777777" w:rsidR="0026436E" w:rsidRPr="0026436E" w:rsidRDefault="0026436E" w:rsidP="0026436E">
      <w:r w:rsidRPr="0026436E">
        <w:t>El sistema está diseñado para escalar hacia una orquestación BPMN formal.</w:t>
      </w:r>
    </w:p>
    <w:p w14:paraId="789C2D0D" w14:textId="77777777" w:rsidR="0026436E" w:rsidRPr="0026436E" w:rsidRDefault="0026436E" w:rsidP="0026436E">
      <w:pPr>
        <w:numPr>
          <w:ilvl w:val="0"/>
          <w:numId w:val="9"/>
        </w:numPr>
      </w:pPr>
      <w:r w:rsidRPr="0026436E">
        <w:rPr>
          <w:b/>
          <w:bCs/>
        </w:rPr>
        <w:t>Fase Actual:</w:t>
      </w:r>
      <w:r w:rsidRPr="0026436E">
        <w:t xml:space="preserve"> Lógica </w:t>
      </w:r>
      <w:proofErr w:type="spellStart"/>
      <w:r w:rsidRPr="0026436E">
        <w:t>hardcodeada</w:t>
      </w:r>
      <w:proofErr w:type="spellEnd"/>
      <w:r w:rsidRPr="0026436E">
        <w:t xml:space="preserve"> en Python (MAPA_ESTIMACION).</w:t>
      </w:r>
    </w:p>
    <w:p w14:paraId="1A794EED" w14:textId="77777777" w:rsidR="0026436E" w:rsidRPr="0026436E" w:rsidRDefault="0026436E" w:rsidP="0026436E">
      <w:pPr>
        <w:numPr>
          <w:ilvl w:val="0"/>
          <w:numId w:val="9"/>
        </w:numPr>
      </w:pPr>
      <w:r w:rsidRPr="0026436E">
        <w:rPr>
          <w:b/>
          <w:bCs/>
        </w:rPr>
        <w:t>Fase Futura:</w:t>
      </w:r>
      <w:r w:rsidRPr="0026436E">
        <w:t xml:space="preserve"> Integración con </w:t>
      </w:r>
      <w:proofErr w:type="spellStart"/>
      <w:r w:rsidRPr="0026436E">
        <w:rPr>
          <w:b/>
          <w:bCs/>
        </w:rPr>
        <w:t>Camunda</w:t>
      </w:r>
      <w:proofErr w:type="spellEnd"/>
      <w:r w:rsidRPr="0026436E">
        <w:rPr>
          <w:b/>
          <w:bCs/>
        </w:rPr>
        <w:t xml:space="preserve"> 7</w:t>
      </w:r>
      <w:r w:rsidRPr="0026436E">
        <w:t>, donde las reglas de estimación se gestionarán mediante tablas DMN visuales, permitiendo ajustes por parte del negocio sin intervención de TI.</w:t>
      </w:r>
    </w:p>
    <w:p w14:paraId="02919CF1" w14:textId="77777777" w:rsidR="0026436E" w:rsidRDefault="0026436E"/>
    <w:sectPr w:rsidR="00264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B09"/>
    <w:multiLevelType w:val="multilevel"/>
    <w:tmpl w:val="313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291"/>
    <w:multiLevelType w:val="multilevel"/>
    <w:tmpl w:val="EBA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799C"/>
    <w:multiLevelType w:val="multilevel"/>
    <w:tmpl w:val="358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44FD"/>
    <w:multiLevelType w:val="multilevel"/>
    <w:tmpl w:val="D28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F0A50"/>
    <w:multiLevelType w:val="multilevel"/>
    <w:tmpl w:val="A78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62D23"/>
    <w:multiLevelType w:val="multilevel"/>
    <w:tmpl w:val="C28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E4CD7"/>
    <w:multiLevelType w:val="multilevel"/>
    <w:tmpl w:val="1E8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07923"/>
    <w:multiLevelType w:val="multilevel"/>
    <w:tmpl w:val="17B8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2556B"/>
    <w:multiLevelType w:val="multilevel"/>
    <w:tmpl w:val="3E98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75000">
    <w:abstractNumId w:val="4"/>
  </w:num>
  <w:num w:numId="2" w16cid:durableId="957302325">
    <w:abstractNumId w:val="1"/>
  </w:num>
  <w:num w:numId="3" w16cid:durableId="612203151">
    <w:abstractNumId w:val="5"/>
  </w:num>
  <w:num w:numId="4" w16cid:durableId="824393617">
    <w:abstractNumId w:val="0"/>
  </w:num>
  <w:num w:numId="5" w16cid:durableId="1973554726">
    <w:abstractNumId w:val="7"/>
  </w:num>
  <w:num w:numId="6" w16cid:durableId="1592425382">
    <w:abstractNumId w:val="3"/>
  </w:num>
  <w:num w:numId="7" w16cid:durableId="489291878">
    <w:abstractNumId w:val="8"/>
  </w:num>
  <w:num w:numId="8" w16cid:durableId="375589206">
    <w:abstractNumId w:val="2"/>
  </w:num>
  <w:num w:numId="9" w16cid:durableId="1649626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6E"/>
    <w:rsid w:val="0026436E"/>
    <w:rsid w:val="004C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796C"/>
  <w15:chartTrackingRefBased/>
  <w15:docId w15:val="{A4EE3311-118B-4A6C-8AA0-92F05755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3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3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3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3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726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cordova</dc:creator>
  <cp:keywords/>
  <dc:description/>
  <cp:lastModifiedBy>jose cordova</cp:lastModifiedBy>
  <cp:revision>1</cp:revision>
  <dcterms:created xsi:type="dcterms:W3CDTF">2025-12-27T23:41:00Z</dcterms:created>
  <dcterms:modified xsi:type="dcterms:W3CDTF">2025-12-27T23:42:00Z</dcterms:modified>
</cp:coreProperties>
</file>