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7689"/>
        <w:gridCol w:w="797"/>
        <w:gridCol w:w="866"/>
        <w:gridCol w:w="831"/>
        <w:gridCol w:w="845"/>
        <w:gridCol w:w="741"/>
        <w:gridCol w:w="786"/>
        <w:gridCol w:w="768"/>
      </w:tblGrid>
      <w:tr w:rsidR="008733AC" w:rsidRPr="008733AC" w14:paraId="6F0195DB" w14:textId="7CF5F8CB" w:rsidTr="008733AC">
        <w:trPr>
          <w:cantSplit/>
          <w:trHeight w:val="166"/>
          <w:jc w:val="center"/>
        </w:trPr>
        <w:tc>
          <w:tcPr>
            <w:tcW w:w="2886" w:type="pct"/>
            <w:shd w:val="clear" w:color="auto" w:fill="01369D"/>
            <w:vAlign w:val="center"/>
          </w:tcPr>
          <w:p w14:paraId="6B25F285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bookmarkStart w:id="0" w:name="_Hlk93650458"/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299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25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12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8733AC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317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278" w:type="pct"/>
            <w:shd w:val="clear" w:color="auto" w:fill="01369D"/>
            <w:vAlign w:val="center"/>
          </w:tcPr>
          <w:p w14:paraId="6F771D84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295" w:type="pct"/>
            <w:shd w:val="clear" w:color="auto" w:fill="01369D"/>
            <w:vAlign w:val="center"/>
          </w:tcPr>
          <w:p w14:paraId="70EA7E71" w14:textId="1E1DC56B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2017</w:t>
            </w:r>
          </w:p>
        </w:tc>
        <w:tc>
          <w:tcPr>
            <w:tcW w:w="288" w:type="pct"/>
            <w:shd w:val="clear" w:color="auto" w:fill="01369D"/>
          </w:tcPr>
          <w:p w14:paraId="035675CA" w14:textId="2B38BD66" w:rsidR="00C23496" w:rsidRPr="008733AC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006212" w:rsidRPr="008733AC" w14:paraId="33732EF5" w14:textId="26F18B8B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2ADEE679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6E417EDB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4204110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0000"/>
          </w:tcPr>
          <w:p w14:paraId="70B1E23E" w14:textId="7745B81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2CAE3D52" w14:textId="7EA773D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1B832013" w14:textId="63860EE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67950B06" w14:textId="107244CF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64DD415F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Buffer Overflows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1DA2E8E3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376EE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345FC28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0000"/>
          </w:tcPr>
          <w:p w14:paraId="17E416CE" w14:textId="547E2D6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057B55BE" w14:textId="67A1B36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0AC66CC1" w14:textId="7295312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4B98BED0" w14:textId="7946DA63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BD4DD70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Denial of Service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644B40E9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0E273F58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376EE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185684D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0000"/>
          </w:tcPr>
          <w:p w14:paraId="0A2CABA8" w14:textId="674794B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22239F08" w14:textId="67E7490B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2E350399" w14:textId="7160D705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8733AC" w:rsidRPr="008733AC" w14:paraId="752080DC" w14:textId="42D7D355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3DDD0149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8733AC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278" w:type="pct"/>
            <w:shd w:val="clear" w:color="auto" w:fill="A3D979"/>
          </w:tcPr>
          <w:p w14:paraId="3076BEDD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 xml:space="preserve">A1 </w:t>
            </w:r>
          </w:p>
        </w:tc>
        <w:tc>
          <w:tcPr>
            <w:tcW w:w="295" w:type="pct"/>
            <w:shd w:val="clear" w:color="auto" w:fill="A3D979"/>
          </w:tcPr>
          <w:p w14:paraId="441F0570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</w:p>
        </w:tc>
        <w:tc>
          <w:tcPr>
            <w:tcW w:w="288" w:type="pct"/>
            <w:shd w:val="clear" w:color="auto" w:fill="A3D979"/>
          </w:tcPr>
          <w:p w14:paraId="6CD33A0B" w14:textId="3CDC0E9D" w:rsidR="00C23496" w:rsidRPr="008733AC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</w:tr>
      <w:tr w:rsidR="008733AC" w:rsidRPr="008733AC" w14:paraId="3884D25F" w14:textId="7E66B3D9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7AFC7CB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278" w:type="pct"/>
            <w:shd w:val="clear" w:color="auto" w:fill="A3D979"/>
          </w:tcPr>
          <w:p w14:paraId="2AB8EC2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  <w:tc>
          <w:tcPr>
            <w:tcW w:w="295" w:type="pct"/>
            <w:shd w:val="clear" w:color="auto" w:fill="A3D979"/>
          </w:tcPr>
          <w:p w14:paraId="34DA5F3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</w:p>
        </w:tc>
        <w:tc>
          <w:tcPr>
            <w:tcW w:w="288" w:type="pct"/>
            <w:shd w:val="clear" w:color="auto" w:fill="FF0000"/>
          </w:tcPr>
          <w:p w14:paraId="450E95C6" w14:textId="63F19BC6" w:rsidR="00B351EC" w:rsidRPr="008733AC" w:rsidRDefault="00006212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8733AC" w:rsidRPr="008733AC" w14:paraId="5CD6C96F" w14:textId="5B94B634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A876239" w14:textId="16E449C9" w:rsidR="00B351EC" w:rsidRPr="008733AC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 xml:space="preserve">Identification and </w:t>
            </w:r>
            <w:r w:rsidR="00660154"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>Authentication</w:t>
            </w:r>
            <w:r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 xml:space="preserve"> Failures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278" w:type="pct"/>
            <w:shd w:val="clear" w:color="auto" w:fill="A3D979"/>
          </w:tcPr>
          <w:p w14:paraId="009AC8F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295" w:type="pct"/>
            <w:shd w:val="clear" w:color="auto" w:fill="A3D979"/>
          </w:tcPr>
          <w:p w14:paraId="794EBDD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288" w:type="pct"/>
            <w:shd w:val="clear" w:color="auto" w:fill="A3D979"/>
          </w:tcPr>
          <w:p w14:paraId="731ECA98" w14:textId="7B51CA02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006212" w:rsidRPr="008733AC" w14:paraId="5BCC9DE2" w14:textId="7F4F2406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36FA94CC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57E7BC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31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</w:p>
        </w:tc>
        <w:tc>
          <w:tcPr>
            <w:tcW w:w="278" w:type="pct"/>
            <w:shd w:val="clear" w:color="auto" w:fill="A3D979"/>
          </w:tcPr>
          <w:p w14:paraId="475A9A31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295" w:type="pct"/>
            <w:shd w:val="clear" w:color="auto" w:fill="FFFA83"/>
          </w:tcPr>
          <w:p w14:paraId="4042C000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288" w:type="pct"/>
            <w:shd w:val="clear" w:color="auto" w:fill="FF0000"/>
          </w:tcPr>
          <w:p w14:paraId="1A25EF4C" w14:textId="1619CE55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E8125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69373C54" w14:textId="3C59E67D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3D1D7CB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3E25FCC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C27F0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044A740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C27F0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278" w:type="pct"/>
            <w:shd w:val="clear" w:color="auto" w:fill="A3D979"/>
          </w:tcPr>
          <w:p w14:paraId="16E04696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295" w:type="pct"/>
            <w:shd w:val="clear" w:color="auto" w:fill="FF0000"/>
          </w:tcPr>
          <w:p w14:paraId="73DC65B8" w14:textId="384FAA33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5FEC25DF" w14:textId="52D2686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E8125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8733AC" w:rsidRPr="008733AC" w14:paraId="12966992" w14:textId="0175BB66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07123F5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3942CA8B" w:rsidR="00B351EC" w:rsidRPr="008733AC" w:rsidRDefault="00006212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</w:p>
        </w:tc>
        <w:tc>
          <w:tcPr>
            <w:tcW w:w="278" w:type="pct"/>
            <w:shd w:val="clear" w:color="auto" w:fill="A3D979"/>
          </w:tcPr>
          <w:p w14:paraId="3E651D8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295" w:type="pct"/>
            <w:shd w:val="clear" w:color="auto" w:fill="A3D979"/>
          </w:tcPr>
          <w:p w14:paraId="0A023AC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</w:p>
        </w:tc>
        <w:tc>
          <w:tcPr>
            <w:tcW w:w="288" w:type="pct"/>
            <w:shd w:val="clear" w:color="auto" w:fill="A3D979"/>
          </w:tcPr>
          <w:p w14:paraId="1CA2F44D" w14:textId="44B62BF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</w:tr>
      <w:tr w:rsidR="008733AC" w:rsidRPr="008733AC" w14:paraId="60B7862A" w14:textId="3282E2F3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2F5CC82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1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</w:p>
        </w:tc>
        <w:tc>
          <w:tcPr>
            <w:tcW w:w="278" w:type="pct"/>
            <w:shd w:val="clear" w:color="auto" w:fill="A3D979"/>
          </w:tcPr>
          <w:p w14:paraId="10107AD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295" w:type="pct"/>
            <w:shd w:val="clear" w:color="auto" w:fill="A3D979"/>
          </w:tcPr>
          <w:p w14:paraId="700DE92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288" w:type="pct"/>
            <w:shd w:val="clear" w:color="auto" w:fill="A3D979"/>
          </w:tcPr>
          <w:p w14:paraId="6249535D" w14:textId="70FC6D5D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</w:p>
        </w:tc>
      </w:tr>
      <w:tr w:rsidR="00006212" w:rsidRPr="008733AC" w14:paraId="6F9C91F5" w14:textId="320FF921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7BA2EE38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0745D50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C6DFF5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336DE716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0D38CFD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A46CF6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0000"/>
          </w:tcPr>
          <w:p w14:paraId="1AB85B49" w14:textId="402C2176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A46CF6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6F1ABB9E" w14:textId="14EDB15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A46CF6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29D53D28" w14:textId="5A6F5AA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A46CF6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22316329" w14:textId="7497FD06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6498640E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38F2329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52CBF1B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322CDAC3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278" w:type="pct"/>
            <w:shd w:val="clear" w:color="auto" w:fill="A3D979"/>
          </w:tcPr>
          <w:p w14:paraId="6EE1F7A0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295" w:type="pct"/>
            <w:shd w:val="clear" w:color="auto" w:fill="FF0000"/>
          </w:tcPr>
          <w:p w14:paraId="1DD22710" w14:textId="76FCB166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39333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05D2B2B0" w14:textId="2DAC7D5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39333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656A1A91" w14:textId="7F1DC5CD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BB5E745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278" w:type="pct"/>
            <w:shd w:val="clear" w:color="auto" w:fill="FF0000"/>
          </w:tcPr>
          <w:p w14:paraId="11F6131D" w14:textId="369A0BB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69E3DB8A" w14:textId="7928E7D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343A4EB2" w14:textId="05F1713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18D99273" w14:textId="3BE9DB01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328A19EC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34308DF3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B64CF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4FA02C95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B64CF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278" w:type="pct"/>
            <w:shd w:val="clear" w:color="auto" w:fill="FF0000"/>
          </w:tcPr>
          <w:p w14:paraId="351D7DD9" w14:textId="1C11180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716DB585" w14:textId="6F64514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15839520" w14:textId="7753F93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8733AC" w:rsidRPr="008733AC" w14:paraId="48282B10" w14:textId="73FCA558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6DD4053D" w14:textId="2AE67FBF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1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</w:p>
        </w:tc>
        <w:tc>
          <w:tcPr>
            <w:tcW w:w="278" w:type="pct"/>
            <w:shd w:val="clear" w:color="auto" w:fill="FFFA83"/>
          </w:tcPr>
          <w:p w14:paraId="559C4D8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295" w:type="pct"/>
            <w:shd w:val="clear" w:color="auto" w:fill="A3D979"/>
          </w:tcPr>
          <w:p w14:paraId="50FAFF7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288" w:type="pct"/>
            <w:shd w:val="clear" w:color="auto" w:fill="A3D979"/>
          </w:tcPr>
          <w:p w14:paraId="3E600E11" w14:textId="76B04429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006212" w:rsidRPr="008733AC" w14:paraId="7ECB43DD" w14:textId="060867A3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4808D7AF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47A10F6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31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317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</w:p>
        </w:tc>
        <w:tc>
          <w:tcPr>
            <w:tcW w:w="278" w:type="pct"/>
            <w:shd w:val="clear" w:color="auto" w:fill="FF0000"/>
          </w:tcPr>
          <w:p w14:paraId="00706B51" w14:textId="285F0776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4D2E2842" w14:textId="413A53D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0B7C9A4E" w14:textId="20A2E12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21A0E596" w14:textId="46385DC1" w:rsidTr="008733AC">
        <w:trPr>
          <w:cantSplit/>
          <w:trHeight w:val="280"/>
          <w:jc w:val="center"/>
        </w:trPr>
        <w:tc>
          <w:tcPr>
            <w:tcW w:w="2886" w:type="pct"/>
            <w:shd w:val="clear" w:color="auto" w:fill="auto"/>
          </w:tcPr>
          <w:p w14:paraId="56F777F6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29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10AC05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093DF76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3F1C330B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0000"/>
          </w:tcPr>
          <w:p w14:paraId="646CF992" w14:textId="0E6DF88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33D230A4" w14:textId="6BF24EC5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7B719086" w14:textId="6449607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489109BE" w14:textId="4EC25599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34947573" w14:textId="13AA1D8B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22B85FD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5C76CD0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DA61A5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045D972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FA83"/>
          </w:tcPr>
          <w:p w14:paraId="5CDC6887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295" w:type="pct"/>
            <w:shd w:val="clear" w:color="auto" w:fill="A3D979"/>
          </w:tcPr>
          <w:p w14:paraId="1DC924AF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</w:p>
        </w:tc>
        <w:tc>
          <w:tcPr>
            <w:tcW w:w="288" w:type="pct"/>
            <w:shd w:val="clear" w:color="auto" w:fill="A3D979"/>
          </w:tcPr>
          <w:p w14:paraId="105A9E3C" w14:textId="4F5E218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vertAlign w:val="superscript"/>
                <w:lang w:val="en-US" w:eastAsia="en-AU"/>
              </w:rPr>
              <w:t>[25]</w:t>
            </w:r>
          </w:p>
        </w:tc>
      </w:tr>
      <w:tr w:rsidR="00006212" w:rsidRPr="008733AC" w14:paraId="1F0C2594" w14:textId="7F751A7E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7F2F9264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Unprotected APIs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43D1F3B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27FBC38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109F01A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2C526F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0000"/>
          </w:tcPr>
          <w:p w14:paraId="434B2BA3" w14:textId="3ADFFFC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6B93C57C" w14:textId="24A9DB2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100A0D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4A86448A" w14:textId="1ED0476E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100A0D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10829D3F" w14:textId="1C004A36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300A583D" w14:textId="4559175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6273ACF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0099D62D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24D15C56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44657F4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0000"/>
          </w:tcPr>
          <w:p w14:paraId="2F6888EB" w14:textId="388D6CA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A3D979"/>
          </w:tcPr>
          <w:p w14:paraId="7C101856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288" w:type="pct"/>
            <w:shd w:val="clear" w:color="auto" w:fill="A3D979"/>
          </w:tcPr>
          <w:p w14:paraId="522BB88E" w14:textId="7A8FDA2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006212" w:rsidRPr="008733AC" w14:paraId="5AB77CDB" w14:textId="72540F9A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7DD7330E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0786720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06FDCF0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5EB72AF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5552BA2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0000"/>
          </w:tcPr>
          <w:p w14:paraId="5A0BBD65" w14:textId="4F96ABD6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A3D979"/>
          </w:tcPr>
          <w:p w14:paraId="008A7502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288" w:type="pct"/>
            <w:shd w:val="clear" w:color="auto" w:fill="FFFA83"/>
          </w:tcPr>
          <w:p w14:paraId="1DE775FE" w14:textId="041CC74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</w:tr>
      <w:tr w:rsidR="00006212" w:rsidRPr="008733AC" w14:paraId="7BA393A1" w14:textId="53A64C3E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4C3DC110" w14:textId="14625ED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3ECDC32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4CA2062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20857C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0528E6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0000"/>
          </w:tcPr>
          <w:p w14:paraId="32707EB7" w14:textId="764EABDD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A3D979"/>
          </w:tcPr>
          <w:p w14:paraId="188684DB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  <w:tc>
          <w:tcPr>
            <w:tcW w:w="288" w:type="pct"/>
            <w:shd w:val="clear" w:color="auto" w:fill="A3D979"/>
          </w:tcPr>
          <w:p w14:paraId="2DC7BE7E" w14:textId="13322FE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006212" w:rsidRPr="008733AC" w14:paraId="1C40EDF0" w14:textId="77777777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4F666054" w14:textId="2B5325DD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78E397FB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7AB7A098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B4F106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4E730E25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0000"/>
          </w:tcPr>
          <w:p w14:paraId="76CE9273" w14:textId="5F1B846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6DD535CC" w14:textId="47C1361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BF08BB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A3D979"/>
          </w:tcPr>
          <w:p w14:paraId="277DB2CB" w14:textId="56B2351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</w:tr>
      <w:tr w:rsidR="00006212" w:rsidRPr="008733AC" w14:paraId="1A5BEEAF" w14:textId="77777777" w:rsidTr="008733AC">
        <w:trPr>
          <w:cantSplit/>
          <w:trHeight w:val="290"/>
          <w:jc w:val="center"/>
        </w:trPr>
        <w:tc>
          <w:tcPr>
            <w:tcW w:w="2886" w:type="pct"/>
            <w:shd w:val="clear" w:color="auto" w:fill="auto"/>
          </w:tcPr>
          <w:p w14:paraId="25A0CDCF" w14:textId="6148832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Insecure Design</w:t>
            </w:r>
          </w:p>
        </w:tc>
        <w:tc>
          <w:tcPr>
            <w:tcW w:w="29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1B0D334D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10E4B82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38A301A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17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78FE968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8" w:type="pct"/>
            <w:shd w:val="clear" w:color="auto" w:fill="FF0000"/>
          </w:tcPr>
          <w:p w14:paraId="04182BE7" w14:textId="036F0AA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2E58E049" w14:textId="006047D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BF08BB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A3D979"/>
          </w:tcPr>
          <w:p w14:paraId="22A1202C" w14:textId="730E7B63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</w:tr>
      <w:bookmarkEnd w:id="0"/>
    </w:tbl>
    <w:p w14:paraId="03119882" w14:textId="52059DF5" w:rsidR="007702B4" w:rsidRDefault="006318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:rsidRPr="00071BA7" w14:paraId="3DCFEEC7" w14:textId="77777777" w:rsidTr="00A46716">
        <w:tc>
          <w:tcPr>
            <w:tcW w:w="6974" w:type="dxa"/>
          </w:tcPr>
          <w:p w14:paraId="2EDDDD13" w14:textId="1864A64E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:rsidRPr="00071BA7" w14:paraId="5F1825BE" w14:textId="77777777" w:rsidTr="00A46716">
        <w:tc>
          <w:tcPr>
            <w:tcW w:w="6974" w:type="dxa"/>
          </w:tcPr>
          <w:p w14:paraId="6D080EDF" w14:textId="684CBC26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:rsidRPr="00071BA7" w14:paraId="70B3ABBA" w14:textId="77777777" w:rsidTr="00A46716">
        <w:tc>
          <w:tcPr>
            <w:tcW w:w="6974" w:type="dxa"/>
          </w:tcPr>
          <w:p w14:paraId="3C6CD206" w14:textId="62DAF863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:rsidRPr="00071BA7" w14:paraId="5E9BD9CA" w14:textId="77777777" w:rsidTr="00A46716">
        <w:tc>
          <w:tcPr>
            <w:tcW w:w="6974" w:type="dxa"/>
          </w:tcPr>
          <w:p w14:paraId="37CFED3D" w14:textId="0577CE1A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</w:t>
            </w: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:rsidRPr="00071BA7" w14:paraId="11BFE993" w14:textId="77777777" w:rsidTr="00A46716">
        <w:tc>
          <w:tcPr>
            <w:tcW w:w="6974" w:type="dxa"/>
          </w:tcPr>
          <w:p w14:paraId="1BFEFFEA" w14:textId="602A70A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:rsidRPr="00071BA7" w14:paraId="19CCAF2E" w14:textId="77777777" w:rsidTr="00A46716">
        <w:tc>
          <w:tcPr>
            <w:tcW w:w="6974" w:type="dxa"/>
          </w:tcPr>
          <w:p w14:paraId="0A706859" w14:textId="5730426E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:rsidRPr="00071BA7" w14:paraId="4EDF7CBC" w14:textId="77777777" w:rsidTr="00A46716">
        <w:tc>
          <w:tcPr>
            <w:tcW w:w="6974" w:type="dxa"/>
          </w:tcPr>
          <w:p w14:paraId="5C6949E8" w14:textId="717163A7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:rsidRPr="00071BA7" w14:paraId="24D75829" w14:textId="77777777" w:rsidTr="00A46716">
        <w:tc>
          <w:tcPr>
            <w:tcW w:w="6974" w:type="dxa"/>
          </w:tcPr>
          <w:p w14:paraId="6EC106AB" w14:textId="70A14851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:rsidRPr="00071BA7" w14:paraId="5F1E3DC3" w14:textId="77777777" w:rsidTr="00A46716">
        <w:tc>
          <w:tcPr>
            <w:tcW w:w="6974" w:type="dxa"/>
          </w:tcPr>
          <w:p w14:paraId="7AF47335" w14:textId="2608FAE0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[21] Renamed “Sensitive Data Exposure” from 2017</w:t>
            </w:r>
          </w:p>
        </w:tc>
      </w:tr>
      <w:tr w:rsidR="00581C91" w:rsidRPr="00071BA7" w14:paraId="0B10FA0C" w14:textId="77777777" w:rsidTr="00A46716">
        <w:tc>
          <w:tcPr>
            <w:tcW w:w="6974" w:type="dxa"/>
          </w:tcPr>
          <w:p w14:paraId="31F45D4B" w14:textId="418D2AEF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[22] Renamed “Broken Authentication and Session Management” from 2017</w:t>
            </w:r>
          </w:p>
        </w:tc>
      </w:tr>
      <w:tr w:rsidR="00581C91" w:rsidRPr="00071BA7" w14:paraId="0E4B933C" w14:textId="77777777" w:rsidTr="00A46716">
        <w:tc>
          <w:tcPr>
            <w:tcW w:w="6974" w:type="dxa"/>
          </w:tcPr>
          <w:p w14:paraId="52BF5719" w14:textId="5FB4D835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[23] Renamed “</w:t>
            </w:r>
            <w:r w:rsidRPr="00071BA7">
              <w:rPr>
                <w:rFonts w:ascii="Segoe UI Semilight" w:eastAsia="ヒラギノ角ゴ Pro W3" w:hAnsi="Segoe UI Semilight" w:cs="Segoe UI Semilight"/>
                <w:szCs w:val="20"/>
                <w:u w:color="000000"/>
                <w:lang w:val="en-US" w:eastAsia="en-AU"/>
              </w:rPr>
              <w:t>Insecure Deserialization” from 2017</w:t>
            </w:r>
          </w:p>
        </w:tc>
      </w:tr>
      <w:tr w:rsidR="00581C91" w:rsidRPr="00071BA7" w14:paraId="0709B6CB" w14:textId="77777777" w:rsidTr="00A46716">
        <w:tc>
          <w:tcPr>
            <w:tcW w:w="6974" w:type="dxa"/>
          </w:tcPr>
          <w:p w14:paraId="55A46A6E" w14:textId="37D74ABD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[24] Renamed “Insufficient Logging &amp; Monitoring” from 2017</w:t>
            </w:r>
          </w:p>
        </w:tc>
      </w:tr>
      <w:tr w:rsidR="00511826" w:rsidRPr="00071BA7" w14:paraId="1EECB093" w14:textId="77777777" w:rsidTr="00A46716">
        <w:tc>
          <w:tcPr>
            <w:tcW w:w="6974" w:type="dxa"/>
          </w:tcPr>
          <w:p w14:paraId="6063F316" w14:textId="77777777" w:rsidR="00511826" w:rsidRPr="00071BA7" w:rsidRDefault="00511826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Pr="00071BA7" w:rsidRDefault="00511826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[25] Renamed “Using Known Vulnerable Components”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2E999" w14:textId="77777777" w:rsidR="006318E4" w:rsidRDefault="006318E4" w:rsidP="00A46716">
      <w:pPr>
        <w:spacing w:after="0" w:line="240" w:lineRule="auto"/>
      </w:pPr>
      <w:r>
        <w:separator/>
      </w:r>
    </w:p>
  </w:endnote>
  <w:endnote w:type="continuationSeparator" w:id="0">
    <w:p w14:paraId="2A6FE7E7" w14:textId="77777777" w:rsidR="006318E4" w:rsidRDefault="006318E4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486DE" w14:textId="77777777" w:rsidR="00A4629F" w:rsidRDefault="00071BA7" w:rsidP="00071BA7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C325EC1" wp14:editId="1229AB9F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7620"/>
          <wp:wrapSquare wrapText="bothSides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716" w:rsidRPr="00071BA7"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1A2F46FA" w14:textId="24C2AEBD" w:rsidR="00A46716" w:rsidRDefault="00A4629F" w:rsidP="00071BA7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</w:t>
    </w:r>
    <w:r w:rsidRPr="00A4629F">
      <w:rPr>
        <w:rFonts w:ascii="Segoe UI Semilight" w:hAnsi="Segoe UI Semilight" w:cs="Segoe UI Semilight"/>
        <w:bCs/>
      </w:rPr>
      <w:t>ole</w:t>
    </w:r>
    <w:r>
      <w:rPr>
        <w:rFonts w:ascii="Segoe UI Semilight" w:hAnsi="Segoe UI Semilight" w:cs="Segoe UI Semilight"/>
        <w:bCs/>
      </w:rPr>
      <w:t xml:space="preserve"> C</w:t>
    </w:r>
    <w:r w:rsidRPr="00A4629F">
      <w:rPr>
        <w:rFonts w:ascii="Segoe UI Semilight" w:hAnsi="Segoe UI Semilight" w:cs="Segoe UI Semilight"/>
        <w:bCs/>
      </w:rPr>
      <w:t>ornford</w:t>
    </w:r>
    <w:r w:rsidR="00A46716">
      <w:tab/>
    </w:r>
    <w:r w:rsidR="00A4671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11E2" w14:textId="77777777" w:rsidR="006318E4" w:rsidRDefault="006318E4" w:rsidP="00A46716">
      <w:pPr>
        <w:spacing w:after="0" w:line="240" w:lineRule="auto"/>
      </w:pPr>
      <w:r>
        <w:separator/>
      </w:r>
    </w:p>
  </w:footnote>
  <w:footnote w:type="continuationSeparator" w:id="0">
    <w:p w14:paraId="6CD70DC5" w14:textId="77777777" w:rsidR="006318E4" w:rsidRDefault="006318E4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5A9C" w14:textId="370D0EBB" w:rsidR="003E5AAB" w:rsidRDefault="006318E4">
    <w:pPr>
      <w:pStyle w:val="Header"/>
    </w:pPr>
    <w:r>
      <w:rPr>
        <w:noProof/>
      </w:rPr>
      <w:pict w14:anchorId="4639E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5" o:spid="_x0000_s1026" type="#_x0000_t136" style="position:absolute;margin-left:0;margin-top:0;width:228pt;height:175.8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6243B927" w:rsidR="00A46716" w:rsidRPr="004F5B39" w:rsidRDefault="00A4629F" w:rsidP="00A4629F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</w:pPr>
    <w:r>
      <w:rPr>
        <w:noProof/>
      </w:rPr>
      <w:tab/>
    </w:r>
    <w:r>
      <w:rPr>
        <w:noProof/>
      </w:rPr>
      <w:tab/>
    </w:r>
    <w:r w:rsidR="00071BA7" w:rsidRPr="00071BA7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drawing>
        <wp:anchor distT="0" distB="0" distL="114300" distR="114300" simplePos="0" relativeHeight="251665408" behindDoc="1" locked="0" layoutInCell="1" allowOverlap="1" wp14:anchorId="2214EB9D" wp14:editId="114F2ECC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4445"/>
          <wp:wrapTight wrapText="bothSides">
            <wp:wrapPolygon edited="0">
              <wp:start x="2112" y="0"/>
              <wp:lineTo x="422" y="5440"/>
              <wp:lineTo x="422" y="8159"/>
              <wp:lineTo x="1690" y="12919"/>
              <wp:lineTo x="10561" y="20399"/>
              <wp:lineTo x="12250" y="21079"/>
              <wp:lineTo x="21121" y="21079"/>
              <wp:lineTo x="21121" y="680"/>
              <wp:lineTo x="5069" y="0"/>
              <wp:lineTo x="2112" y="0"/>
            </wp:wrapPolygon>
          </wp:wrapTight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26" t="18977" r="15508" b="12547"/>
                  <a:stretch/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18E4">
      <w:rPr>
        <w:b/>
        <w:bCs/>
        <w:noProof/>
        <w:color w:val="FF0000"/>
        <w:sz w:val="36"/>
        <w:szCs w:val="36"/>
      </w:rPr>
      <w:pict w14:anchorId="53238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6" o:spid="_x0000_s1027" type="#_x0000_t136" style="position:absolute;margin-left:0;margin-top:0;width:228pt;height:175.8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  <w:r w:rsidR="00071BA7" w:rsidRPr="00071BA7">
      <w:rPr>
        <w:noProof/>
      </w:rPr>
      <w:t xml:space="preserve"> </w:t>
    </w:r>
    <w:r>
      <w:rPr>
        <w:noProof/>
      </w:rPr>
      <w:tab/>
    </w:r>
    <w:r>
      <w:rPr>
        <w:noProof/>
      </w:rPr>
      <w:tab/>
    </w:r>
  </w:p>
  <w:p w14:paraId="058CFDF7" w14:textId="77777777" w:rsidR="00A46716" w:rsidRDefault="00A4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498C" w14:textId="27E39F11" w:rsidR="003E5AAB" w:rsidRDefault="006318E4">
    <w:pPr>
      <w:pStyle w:val="Header"/>
    </w:pPr>
    <w:r>
      <w:rPr>
        <w:noProof/>
      </w:rPr>
      <w:pict w14:anchorId="07B0E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4" o:spid="_x0000_s1025" type="#_x0000_t136" style="position:absolute;margin-left:0;margin-top:0;width:228pt;height:175.8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06212"/>
    <w:rsid w:val="00071BA7"/>
    <w:rsid w:val="000850DD"/>
    <w:rsid w:val="00093265"/>
    <w:rsid w:val="000B6BB9"/>
    <w:rsid w:val="00155D17"/>
    <w:rsid w:val="00167C43"/>
    <w:rsid w:val="002142FD"/>
    <w:rsid w:val="00224EC8"/>
    <w:rsid w:val="0028293E"/>
    <w:rsid w:val="002C0540"/>
    <w:rsid w:val="002C3DFD"/>
    <w:rsid w:val="002E5000"/>
    <w:rsid w:val="003D0DF6"/>
    <w:rsid w:val="003E5AAB"/>
    <w:rsid w:val="00472D47"/>
    <w:rsid w:val="004A3BEC"/>
    <w:rsid w:val="004F5B39"/>
    <w:rsid w:val="00505D7E"/>
    <w:rsid w:val="00511826"/>
    <w:rsid w:val="005157A8"/>
    <w:rsid w:val="005757F4"/>
    <w:rsid w:val="00576D45"/>
    <w:rsid w:val="00581C91"/>
    <w:rsid w:val="005A4E16"/>
    <w:rsid w:val="006318E4"/>
    <w:rsid w:val="00632362"/>
    <w:rsid w:val="00660154"/>
    <w:rsid w:val="006B517E"/>
    <w:rsid w:val="00840050"/>
    <w:rsid w:val="008733AC"/>
    <w:rsid w:val="00884093"/>
    <w:rsid w:val="008E178D"/>
    <w:rsid w:val="0091010B"/>
    <w:rsid w:val="00964619"/>
    <w:rsid w:val="009654C4"/>
    <w:rsid w:val="00A261E4"/>
    <w:rsid w:val="00A4629F"/>
    <w:rsid w:val="00A46716"/>
    <w:rsid w:val="00B351EC"/>
    <w:rsid w:val="00B7529B"/>
    <w:rsid w:val="00B76A7A"/>
    <w:rsid w:val="00C23496"/>
    <w:rsid w:val="00CF6EFF"/>
    <w:rsid w:val="00D72D4C"/>
    <w:rsid w:val="00D743D0"/>
    <w:rsid w:val="00DE6D8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28</cp:revision>
  <dcterms:created xsi:type="dcterms:W3CDTF">2018-11-02T20:09:00Z</dcterms:created>
  <dcterms:modified xsi:type="dcterms:W3CDTF">2022-02-03T22:25:00Z</dcterms:modified>
</cp:coreProperties>
</file>