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3B5E9" w14:textId="00FF1466" w:rsidR="005139B5" w:rsidRDefault="007B4039">
      <w:pPr>
        <w:pStyle w:val="Title"/>
      </w:pPr>
      <w:proofErr w:type="spellStart"/>
      <w:r>
        <w:t>Pengaruh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Cukai </w:t>
      </w:r>
      <w:proofErr w:type="spellStart"/>
      <w:r>
        <w:t>Rokok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PDB Nasional 2013-2023</w:t>
      </w:r>
    </w:p>
    <w:p w14:paraId="21768FAD" w14:textId="77777777" w:rsidR="005139B5" w:rsidRDefault="00000000">
      <w:pPr>
        <w:pStyle w:val="Subtitle"/>
      </w:pPr>
      <w:r>
        <w:t xml:space="preserve">Metode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APP Jakarta</w:t>
      </w:r>
    </w:p>
    <w:p w14:paraId="5C72A621" w14:textId="7B7E1D96" w:rsidR="005139B5" w:rsidRDefault="007B4039">
      <w:pPr>
        <w:pStyle w:val="Author"/>
      </w:pPr>
      <w:r>
        <w:t xml:space="preserve">Maylafensya </w:t>
      </w:r>
      <w:proofErr w:type="spellStart"/>
      <w:r>
        <w:t>Rahmasari</w:t>
      </w:r>
      <w:proofErr w:type="spellEnd"/>
      <w:r>
        <w:t xml:space="preserve"> Tuto Hali</w:t>
      </w:r>
    </w:p>
    <w:p w14:paraId="355C285D" w14:textId="54F85176" w:rsidR="005139B5" w:rsidRDefault="007B4039">
      <w:pPr>
        <w:pStyle w:val="Date"/>
      </w:pPr>
      <w:r>
        <w:t>08/01/23</w:t>
      </w:r>
    </w:p>
    <w:p w14:paraId="7958F9B9" w14:textId="60573CD7" w:rsidR="007B4039" w:rsidRDefault="00600E05" w:rsidP="00600E05">
      <w:pPr>
        <w:pStyle w:val="BodyText"/>
        <w:jc w:val="center"/>
      </w:pPr>
      <w:r>
        <w:rPr>
          <w:noProof/>
        </w:rPr>
        <w:drawing>
          <wp:inline distT="0" distB="0" distL="0" distR="0" wp14:anchorId="5FEE4779" wp14:editId="5338E391">
            <wp:extent cx="5334000" cy="53340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poltekap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pendahuluan"/>
    </w:p>
    <w:p w14:paraId="34BE971E" w14:textId="43F9D257" w:rsidR="005139B5" w:rsidRDefault="00000000" w:rsidP="0057329E">
      <w:pPr>
        <w:pStyle w:val="Heading2"/>
        <w:numPr>
          <w:ilvl w:val="0"/>
          <w:numId w:val="4"/>
        </w:numPr>
      </w:pPr>
      <w:proofErr w:type="spellStart"/>
      <w:r>
        <w:lastRenderedPageBreak/>
        <w:t>Pendahuluan</w:t>
      </w:r>
      <w:proofErr w:type="spellEnd"/>
    </w:p>
    <w:p w14:paraId="094990C0" w14:textId="6FFF350F" w:rsidR="0057329E" w:rsidRPr="0057329E" w:rsidRDefault="00000000" w:rsidP="0057329E">
      <w:pPr>
        <w:pStyle w:val="Heading3"/>
        <w:numPr>
          <w:ilvl w:val="1"/>
          <w:numId w:val="4"/>
        </w:numPr>
      </w:pPr>
      <w:bookmarkStart w:id="1" w:name="latar-belakang"/>
      <w:r>
        <w:t xml:space="preserve">Latar </w:t>
      </w:r>
      <w:proofErr w:type="spellStart"/>
      <w:r>
        <w:t>belakang</w:t>
      </w:r>
      <w:proofErr w:type="spellEnd"/>
    </w:p>
    <w:p w14:paraId="49B66441" w14:textId="205FF1A0" w:rsidR="0057329E" w:rsidRPr="0057329E" w:rsidRDefault="00B77BD2" w:rsidP="00C8411F">
      <w:pPr>
        <w:pStyle w:val="FirstParagraph"/>
        <w:jc w:val="both"/>
      </w:pPr>
      <w:proofErr w:type="spellStart"/>
      <w:r>
        <w:t>Konsumsi</w:t>
      </w:r>
      <w:proofErr w:type="spellEnd"/>
      <w:r>
        <w:t xml:space="preserve"> </w:t>
      </w:r>
      <w:proofErr w:type="spellStart"/>
      <w:r>
        <w:t>rokok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 w:rsidR="001B322B">
        <w:t>k</w:t>
      </w:r>
      <w:r>
        <w:t>esehatan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Cukai </w:t>
      </w:r>
      <w:proofErr w:type="spellStart"/>
      <w:r w:rsidR="00966CE1">
        <w:t>rokok</w:t>
      </w:r>
      <w:proofErr w:type="spellEnd"/>
      <w:r w:rsidR="00966CE1">
        <w:t xml:space="preserve"> </w:t>
      </w:r>
      <w:proofErr w:type="spellStart"/>
      <w:r w:rsidR="00966CE1">
        <w:t>menjadi</w:t>
      </w:r>
      <w:proofErr w:type="spellEnd"/>
      <w:r w:rsidR="00966CE1">
        <w:t xml:space="preserve"> instrument </w:t>
      </w:r>
      <w:proofErr w:type="spellStart"/>
      <w:r w:rsidR="00966CE1">
        <w:t>kebijakan</w:t>
      </w:r>
      <w:proofErr w:type="spellEnd"/>
      <w:r w:rsidR="00966CE1">
        <w:t xml:space="preserve"> fiscal yang </w:t>
      </w:r>
      <w:proofErr w:type="spellStart"/>
      <w:r w:rsidR="00966CE1">
        <w:t>umum</w:t>
      </w:r>
      <w:proofErr w:type="spellEnd"/>
      <w:r w:rsidR="00966CE1">
        <w:t xml:space="preserve"> </w:t>
      </w:r>
      <w:proofErr w:type="spellStart"/>
      <w:r w:rsidR="00966CE1">
        <w:t>digunakan</w:t>
      </w:r>
      <w:proofErr w:type="spellEnd"/>
      <w:r w:rsidR="00966CE1">
        <w:t xml:space="preserve"> oleh </w:t>
      </w:r>
      <w:proofErr w:type="spellStart"/>
      <w:r w:rsidR="00966CE1">
        <w:t>pemerintah</w:t>
      </w:r>
      <w:proofErr w:type="spellEnd"/>
      <w:r w:rsidR="00966CE1">
        <w:t xml:space="preserve"> </w:t>
      </w:r>
      <w:proofErr w:type="spellStart"/>
      <w:r w:rsidR="00966CE1">
        <w:t>untuk</w:t>
      </w:r>
      <w:proofErr w:type="spellEnd"/>
      <w:r w:rsidR="00966CE1">
        <w:t xml:space="preserve"> </w:t>
      </w:r>
      <w:proofErr w:type="spellStart"/>
      <w:r w:rsidR="00966CE1">
        <w:t>mengendalikan</w:t>
      </w:r>
      <w:proofErr w:type="spellEnd"/>
      <w:r w:rsidR="00966CE1">
        <w:t xml:space="preserve"> </w:t>
      </w:r>
      <w:proofErr w:type="spellStart"/>
      <w:r w:rsidR="00966CE1">
        <w:t>konsumsi</w:t>
      </w:r>
      <w:proofErr w:type="spellEnd"/>
      <w:r w:rsidR="00966CE1">
        <w:t xml:space="preserve"> </w:t>
      </w:r>
      <w:proofErr w:type="spellStart"/>
      <w:r w:rsidR="00966CE1">
        <w:t>rokok</w:t>
      </w:r>
      <w:proofErr w:type="spellEnd"/>
      <w:r w:rsidR="00966CE1">
        <w:t xml:space="preserve"> </w:t>
      </w:r>
      <w:proofErr w:type="spellStart"/>
      <w:r w:rsidR="00966CE1">
        <w:t>serta</w:t>
      </w:r>
      <w:proofErr w:type="spellEnd"/>
      <w:r w:rsidR="00966CE1">
        <w:t xml:space="preserve"> </w:t>
      </w:r>
      <w:proofErr w:type="spellStart"/>
      <w:r w:rsidR="00966CE1">
        <w:t>mendapatakan</w:t>
      </w:r>
      <w:proofErr w:type="spellEnd"/>
      <w:r w:rsidR="00966CE1">
        <w:t xml:space="preserve"> </w:t>
      </w:r>
      <w:proofErr w:type="spellStart"/>
      <w:r w:rsidR="00966CE1">
        <w:t>pendapatan</w:t>
      </w:r>
      <w:proofErr w:type="spellEnd"/>
      <w:r w:rsidR="00966CE1">
        <w:t xml:space="preserve"> </w:t>
      </w:r>
      <w:proofErr w:type="spellStart"/>
      <w:r w:rsidR="00966CE1">
        <w:t>tambahan</w:t>
      </w:r>
      <w:proofErr w:type="spellEnd"/>
      <w:r w:rsidR="00966CE1">
        <w:t xml:space="preserve">. </w:t>
      </w:r>
      <w:proofErr w:type="spellStart"/>
      <w:r w:rsidR="00966CE1">
        <w:t>Meskipun</w:t>
      </w:r>
      <w:proofErr w:type="spellEnd"/>
      <w:r w:rsidR="00966CE1">
        <w:t xml:space="preserve"> </w:t>
      </w:r>
      <w:proofErr w:type="spellStart"/>
      <w:r w:rsidR="00966CE1">
        <w:t>cukai</w:t>
      </w:r>
      <w:proofErr w:type="spellEnd"/>
      <w:r w:rsidR="00966CE1">
        <w:t xml:space="preserve"> </w:t>
      </w:r>
      <w:proofErr w:type="spellStart"/>
      <w:r w:rsidR="00966CE1">
        <w:t>rokok</w:t>
      </w:r>
      <w:proofErr w:type="spellEnd"/>
      <w:r w:rsidR="00966CE1">
        <w:t xml:space="preserve"> </w:t>
      </w:r>
      <w:proofErr w:type="spellStart"/>
      <w:r w:rsidR="00966CE1">
        <w:t>ini</w:t>
      </w:r>
      <w:proofErr w:type="spellEnd"/>
      <w:r w:rsidR="00966CE1">
        <w:t xml:space="preserve"> </w:t>
      </w:r>
      <w:proofErr w:type="spellStart"/>
      <w:r w:rsidR="00966CE1">
        <w:t>ditetapkan</w:t>
      </w:r>
      <w:proofErr w:type="spellEnd"/>
      <w:r w:rsidR="00966CE1">
        <w:t xml:space="preserve"> </w:t>
      </w:r>
      <w:proofErr w:type="spellStart"/>
      <w:r w:rsidR="00966CE1">
        <w:t>dengan</w:t>
      </w:r>
      <w:proofErr w:type="spellEnd"/>
      <w:r w:rsidR="00966CE1">
        <w:t xml:space="preserve"> salah </w:t>
      </w:r>
      <w:proofErr w:type="spellStart"/>
      <w:r w:rsidR="00966CE1">
        <w:t>satu</w:t>
      </w:r>
      <w:proofErr w:type="spellEnd"/>
      <w:r w:rsidR="00966CE1">
        <w:t xml:space="preserve"> </w:t>
      </w:r>
      <w:proofErr w:type="spellStart"/>
      <w:r w:rsidR="00966CE1">
        <w:t>alasannya</w:t>
      </w:r>
      <w:proofErr w:type="spellEnd"/>
      <w:r w:rsidR="00966CE1">
        <w:t xml:space="preserve"> </w:t>
      </w:r>
      <w:proofErr w:type="spellStart"/>
      <w:r w:rsidR="00966CE1">
        <w:t>untuk</w:t>
      </w:r>
      <w:proofErr w:type="spellEnd"/>
      <w:r w:rsidR="00966CE1">
        <w:t xml:space="preserve"> </w:t>
      </w:r>
      <w:proofErr w:type="spellStart"/>
      <w:r w:rsidR="00966CE1">
        <w:t>mengurangu</w:t>
      </w:r>
      <w:proofErr w:type="spellEnd"/>
      <w:r w:rsidR="00966CE1">
        <w:t xml:space="preserve"> </w:t>
      </w:r>
      <w:proofErr w:type="spellStart"/>
      <w:r w:rsidR="00966CE1">
        <w:t>dampak</w:t>
      </w:r>
      <w:proofErr w:type="spellEnd"/>
      <w:r w:rsidR="00966CE1">
        <w:t xml:space="preserve"> </w:t>
      </w:r>
      <w:proofErr w:type="spellStart"/>
      <w:r w:rsidR="00966CE1">
        <w:t>buruk</w:t>
      </w:r>
      <w:proofErr w:type="spellEnd"/>
      <w:r w:rsidR="00966CE1">
        <w:t xml:space="preserve"> </w:t>
      </w:r>
      <w:proofErr w:type="spellStart"/>
      <w:r w:rsidR="00966CE1">
        <w:t>rokok</w:t>
      </w:r>
      <w:proofErr w:type="spellEnd"/>
      <w:r w:rsidR="00966CE1">
        <w:t xml:space="preserve"> </w:t>
      </w:r>
      <w:proofErr w:type="spellStart"/>
      <w:r w:rsidR="00966CE1">
        <w:t>bagi</w:t>
      </w:r>
      <w:proofErr w:type="spellEnd"/>
      <w:r w:rsidR="00966CE1">
        <w:t xml:space="preserve"> </w:t>
      </w:r>
      <w:proofErr w:type="spellStart"/>
      <w:r w:rsidR="001B322B">
        <w:t>k</w:t>
      </w:r>
      <w:r w:rsidR="00966CE1">
        <w:t>esehatan</w:t>
      </w:r>
      <w:proofErr w:type="spellEnd"/>
      <w:r w:rsidR="00966CE1">
        <w:t xml:space="preserve"> </w:t>
      </w:r>
      <w:proofErr w:type="spellStart"/>
      <w:r w:rsidR="001B322B">
        <w:t>m</w:t>
      </w:r>
      <w:r w:rsidR="00966CE1">
        <w:t>asyarakat</w:t>
      </w:r>
      <w:proofErr w:type="spellEnd"/>
      <w:r w:rsidR="00966CE1">
        <w:t xml:space="preserve">, </w:t>
      </w:r>
      <w:proofErr w:type="spellStart"/>
      <w:r w:rsidR="00966CE1">
        <w:t>tidak</w:t>
      </w:r>
      <w:proofErr w:type="spellEnd"/>
      <w:r w:rsidR="00966CE1">
        <w:t xml:space="preserve"> </w:t>
      </w:r>
      <w:proofErr w:type="spellStart"/>
      <w:r w:rsidR="00966CE1">
        <w:t>dapat</w:t>
      </w:r>
      <w:proofErr w:type="spellEnd"/>
      <w:r w:rsidR="00966CE1">
        <w:t xml:space="preserve"> </w:t>
      </w:r>
      <w:proofErr w:type="spellStart"/>
      <w:r w:rsidR="00966CE1">
        <w:t>dipungkiri</w:t>
      </w:r>
      <w:proofErr w:type="spellEnd"/>
      <w:r w:rsidR="00966CE1">
        <w:t xml:space="preserve"> </w:t>
      </w:r>
      <w:proofErr w:type="spellStart"/>
      <w:r w:rsidR="00966CE1">
        <w:t>pendapatan</w:t>
      </w:r>
      <w:proofErr w:type="spellEnd"/>
      <w:r w:rsidR="00966CE1">
        <w:t xml:space="preserve"> </w:t>
      </w:r>
      <w:proofErr w:type="spellStart"/>
      <w:r w:rsidR="00966CE1">
        <w:t>dari</w:t>
      </w:r>
      <w:proofErr w:type="spellEnd"/>
      <w:r w:rsidR="00966CE1">
        <w:t xml:space="preserve"> </w:t>
      </w:r>
      <w:proofErr w:type="spellStart"/>
      <w:r w:rsidR="00966CE1">
        <w:t>cukai</w:t>
      </w:r>
      <w:proofErr w:type="spellEnd"/>
      <w:r w:rsidR="00966CE1">
        <w:t xml:space="preserve"> </w:t>
      </w:r>
      <w:proofErr w:type="spellStart"/>
      <w:r w:rsidR="00966CE1">
        <w:t>rokok</w:t>
      </w:r>
      <w:proofErr w:type="spellEnd"/>
      <w:r w:rsidR="00966CE1">
        <w:t xml:space="preserve"> juga </w:t>
      </w:r>
      <w:proofErr w:type="spellStart"/>
      <w:r w:rsidR="00966CE1">
        <w:t>dapat</w:t>
      </w:r>
      <w:proofErr w:type="spellEnd"/>
      <w:r w:rsidR="00966CE1">
        <w:t xml:space="preserve"> </w:t>
      </w:r>
      <w:proofErr w:type="spellStart"/>
      <w:r w:rsidR="00966CE1">
        <w:t>memberikan</w:t>
      </w:r>
      <w:proofErr w:type="spellEnd"/>
      <w:r w:rsidR="00966CE1">
        <w:t xml:space="preserve"> </w:t>
      </w:r>
      <w:proofErr w:type="spellStart"/>
      <w:r w:rsidR="00966CE1">
        <w:t>kontribusi</w:t>
      </w:r>
      <w:proofErr w:type="spellEnd"/>
      <w:r w:rsidR="00966CE1">
        <w:t xml:space="preserve"> </w:t>
      </w:r>
      <w:proofErr w:type="spellStart"/>
      <w:r w:rsidR="00966CE1">
        <w:t>terhadap</w:t>
      </w:r>
      <w:proofErr w:type="spellEnd"/>
      <w:r w:rsidR="00966CE1">
        <w:t xml:space="preserve"> PDB Nasional yang mana </w:t>
      </w:r>
      <w:proofErr w:type="spellStart"/>
      <w:r w:rsidR="00966CE1">
        <w:t>dalam</w:t>
      </w:r>
      <w:proofErr w:type="spellEnd"/>
      <w:r w:rsidR="00966CE1">
        <w:t xml:space="preserve"> </w:t>
      </w:r>
      <w:proofErr w:type="spellStart"/>
      <w:r w:rsidR="00966CE1">
        <w:t>memutuskan</w:t>
      </w:r>
      <w:proofErr w:type="spellEnd"/>
      <w:r w:rsidR="00966CE1">
        <w:t xml:space="preserve"> </w:t>
      </w:r>
      <w:proofErr w:type="spellStart"/>
      <w:r w:rsidR="00966CE1">
        <w:t>suatu</w:t>
      </w:r>
      <w:proofErr w:type="spellEnd"/>
      <w:r w:rsidR="00966CE1">
        <w:t xml:space="preserve"> </w:t>
      </w:r>
      <w:proofErr w:type="spellStart"/>
      <w:r w:rsidR="00966CE1">
        <w:t>kebijakan</w:t>
      </w:r>
      <w:proofErr w:type="spellEnd"/>
      <w:r w:rsidR="00966CE1">
        <w:t xml:space="preserve"> </w:t>
      </w:r>
      <w:proofErr w:type="spellStart"/>
      <w:r w:rsidR="00966CE1">
        <w:t>ekonomi</w:t>
      </w:r>
      <w:proofErr w:type="spellEnd"/>
      <w:r w:rsidR="00966CE1">
        <w:t xml:space="preserve"> </w:t>
      </w:r>
      <w:proofErr w:type="spellStart"/>
      <w:r w:rsidR="00966CE1">
        <w:t>secara</w:t>
      </w:r>
      <w:proofErr w:type="spellEnd"/>
      <w:r w:rsidR="00966CE1">
        <w:t xml:space="preserve"> </w:t>
      </w:r>
      <w:proofErr w:type="spellStart"/>
      <w:r w:rsidR="00966CE1">
        <w:t>keseluruhan</w:t>
      </w:r>
      <w:proofErr w:type="spellEnd"/>
      <w:r w:rsidR="00966CE1">
        <w:t xml:space="preserve"> </w:t>
      </w:r>
      <w:proofErr w:type="spellStart"/>
      <w:r w:rsidR="00966CE1">
        <w:t>masih</w:t>
      </w:r>
      <w:proofErr w:type="spellEnd"/>
      <w:r w:rsidR="00966CE1">
        <w:t xml:space="preserve"> </w:t>
      </w:r>
      <w:proofErr w:type="spellStart"/>
      <w:r w:rsidR="00966CE1">
        <w:t>membutuhkan</w:t>
      </w:r>
      <w:proofErr w:type="spellEnd"/>
      <w:r w:rsidR="00966CE1">
        <w:t xml:space="preserve"> </w:t>
      </w:r>
      <w:proofErr w:type="spellStart"/>
      <w:r w:rsidR="00966CE1">
        <w:t>penelitian</w:t>
      </w:r>
      <w:proofErr w:type="spellEnd"/>
      <w:r w:rsidR="00966CE1">
        <w:t xml:space="preserve"> </w:t>
      </w:r>
      <w:proofErr w:type="spellStart"/>
      <w:r w:rsidR="00966CE1">
        <w:t>lebih</w:t>
      </w:r>
      <w:proofErr w:type="spellEnd"/>
      <w:r w:rsidR="00966CE1">
        <w:t xml:space="preserve"> </w:t>
      </w:r>
      <w:proofErr w:type="spellStart"/>
      <w:r w:rsidR="00966CE1">
        <w:t>lanjut</w:t>
      </w:r>
      <w:proofErr w:type="spellEnd"/>
      <w:r w:rsidR="00966CE1">
        <w:t xml:space="preserve">. </w:t>
      </w:r>
      <w:r w:rsidR="0057329E">
        <w:t xml:space="preserve">Dalam </w:t>
      </w:r>
      <w:proofErr w:type="spellStart"/>
      <w:r w:rsidR="0057329E">
        <w:t>konteks</w:t>
      </w:r>
      <w:proofErr w:type="spellEnd"/>
      <w:r w:rsidR="0057329E">
        <w:t xml:space="preserve"> </w:t>
      </w:r>
      <w:proofErr w:type="spellStart"/>
      <w:r w:rsidR="0057329E">
        <w:t>keberlanjutan</w:t>
      </w:r>
      <w:proofErr w:type="spellEnd"/>
      <w:r w:rsidR="0057329E">
        <w:t xml:space="preserve">, </w:t>
      </w:r>
      <w:proofErr w:type="spellStart"/>
      <w:r w:rsidR="0057329E">
        <w:t>penelitian</w:t>
      </w:r>
      <w:proofErr w:type="spellEnd"/>
      <w:r w:rsidR="0057329E">
        <w:t xml:space="preserve"> </w:t>
      </w:r>
      <w:proofErr w:type="spellStart"/>
      <w:r w:rsidR="0057329E">
        <w:t>ini</w:t>
      </w:r>
      <w:proofErr w:type="spellEnd"/>
      <w:r w:rsidR="0057329E">
        <w:t xml:space="preserve"> </w:t>
      </w:r>
      <w:proofErr w:type="spellStart"/>
      <w:r w:rsidR="0057329E">
        <w:t>dapat</w:t>
      </w:r>
      <w:proofErr w:type="spellEnd"/>
      <w:r w:rsidR="0057329E">
        <w:t xml:space="preserve"> </w:t>
      </w:r>
      <w:proofErr w:type="spellStart"/>
      <w:r w:rsidR="0057329E">
        <w:t>membantu</w:t>
      </w:r>
      <w:proofErr w:type="spellEnd"/>
      <w:r w:rsidR="0057329E">
        <w:t xml:space="preserve"> </w:t>
      </w:r>
      <w:proofErr w:type="spellStart"/>
      <w:r w:rsidR="0057329E">
        <w:t>mengevaluasi</w:t>
      </w:r>
      <w:proofErr w:type="spellEnd"/>
      <w:r w:rsidR="0057329E">
        <w:t xml:space="preserve"> </w:t>
      </w:r>
      <w:proofErr w:type="spellStart"/>
      <w:r w:rsidR="0057329E">
        <w:t>apakah</w:t>
      </w:r>
      <w:proofErr w:type="spellEnd"/>
      <w:r w:rsidR="0057329E">
        <w:t xml:space="preserve"> </w:t>
      </w:r>
      <w:proofErr w:type="spellStart"/>
      <w:r w:rsidR="0057329E">
        <w:t>pendapatan</w:t>
      </w:r>
      <w:proofErr w:type="spellEnd"/>
      <w:r w:rsidR="0057329E">
        <w:t xml:space="preserve"> </w:t>
      </w:r>
      <w:proofErr w:type="spellStart"/>
      <w:r w:rsidR="0057329E">
        <w:t>dari</w:t>
      </w:r>
      <w:proofErr w:type="spellEnd"/>
      <w:r w:rsidR="0057329E">
        <w:t xml:space="preserve"> </w:t>
      </w:r>
      <w:proofErr w:type="spellStart"/>
      <w:r w:rsidR="0057329E">
        <w:t>cukai</w:t>
      </w:r>
      <w:proofErr w:type="spellEnd"/>
      <w:r w:rsidR="0057329E">
        <w:t xml:space="preserve"> </w:t>
      </w:r>
      <w:proofErr w:type="spellStart"/>
      <w:r w:rsidR="0057329E">
        <w:t>rokok</w:t>
      </w:r>
      <w:proofErr w:type="spellEnd"/>
      <w:r w:rsidR="0057329E">
        <w:t xml:space="preserve"> </w:t>
      </w:r>
      <w:proofErr w:type="spellStart"/>
      <w:r w:rsidR="0057329E">
        <w:t>dapat</w:t>
      </w:r>
      <w:proofErr w:type="spellEnd"/>
      <w:r w:rsidR="0057329E">
        <w:t xml:space="preserve"> </w:t>
      </w:r>
      <w:proofErr w:type="spellStart"/>
      <w:r w:rsidR="0057329E">
        <w:t>diandalkan</w:t>
      </w:r>
      <w:proofErr w:type="spellEnd"/>
      <w:r w:rsidR="0057329E">
        <w:t xml:space="preserve"> dan </w:t>
      </w:r>
      <w:proofErr w:type="spellStart"/>
      <w:r w:rsidR="0057329E">
        <w:t>berkelanjutan</w:t>
      </w:r>
      <w:proofErr w:type="spellEnd"/>
      <w:r w:rsidR="0057329E">
        <w:t xml:space="preserve"> </w:t>
      </w:r>
      <w:proofErr w:type="spellStart"/>
      <w:r w:rsidR="0057329E">
        <w:t>dalam</w:t>
      </w:r>
      <w:proofErr w:type="spellEnd"/>
      <w:r w:rsidR="0057329E">
        <w:t xml:space="preserve"> </w:t>
      </w:r>
      <w:proofErr w:type="spellStart"/>
      <w:r w:rsidR="0057329E">
        <w:t>jangka</w:t>
      </w:r>
      <w:proofErr w:type="spellEnd"/>
      <w:r w:rsidR="0057329E">
        <w:t xml:space="preserve"> </w:t>
      </w:r>
      <w:proofErr w:type="spellStart"/>
      <w:r w:rsidR="0057329E">
        <w:t>panjang</w:t>
      </w:r>
      <w:proofErr w:type="spellEnd"/>
      <w:r w:rsidR="0057329E">
        <w:t xml:space="preserve"> </w:t>
      </w:r>
      <w:proofErr w:type="spellStart"/>
      <w:r w:rsidR="0057329E">
        <w:t>sebagai</w:t>
      </w:r>
      <w:proofErr w:type="spellEnd"/>
      <w:r w:rsidR="0057329E">
        <w:t xml:space="preserve"> </w:t>
      </w:r>
      <w:proofErr w:type="spellStart"/>
      <w:r w:rsidR="0057329E">
        <w:t>sumber</w:t>
      </w:r>
      <w:proofErr w:type="spellEnd"/>
      <w:r w:rsidR="0057329E">
        <w:t xml:space="preserve"> </w:t>
      </w:r>
      <w:proofErr w:type="spellStart"/>
      <w:r w:rsidR="0057329E">
        <w:t>pendapatan</w:t>
      </w:r>
      <w:proofErr w:type="spellEnd"/>
      <w:r w:rsidR="0057329E">
        <w:t xml:space="preserve"> </w:t>
      </w:r>
      <w:proofErr w:type="spellStart"/>
      <w:r w:rsidR="0057329E">
        <w:t>pemerintah</w:t>
      </w:r>
      <w:proofErr w:type="spellEnd"/>
      <w:r w:rsidR="0057329E">
        <w:t>.</w:t>
      </w:r>
    </w:p>
    <w:p w14:paraId="262E421F" w14:textId="77777777" w:rsidR="005139B5" w:rsidRDefault="00000000">
      <w:pPr>
        <w:pStyle w:val="Heading3"/>
      </w:pPr>
      <w:bookmarkStart w:id="2" w:name="ruang-lingkup"/>
      <w:bookmarkEnd w:id="1"/>
      <w:r>
        <w:t xml:space="preserve">1.2 Ruang </w:t>
      </w:r>
      <w:proofErr w:type="spellStart"/>
      <w:r>
        <w:t>lingkup</w:t>
      </w:r>
      <w:proofErr w:type="spellEnd"/>
    </w:p>
    <w:p w14:paraId="57AB6BEA" w14:textId="4DCAC0CE" w:rsidR="005139B5" w:rsidRDefault="00966CE1" w:rsidP="00C8411F">
      <w:pPr>
        <w:pStyle w:val="FirstParagraph"/>
        <w:jc w:val="both"/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dua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cukai</w:t>
      </w:r>
      <w:proofErr w:type="spellEnd"/>
      <w:r>
        <w:t xml:space="preserve"> </w:t>
      </w:r>
      <w:proofErr w:type="spellStart"/>
      <w:r>
        <w:t>rokok</w:t>
      </w:r>
      <w:proofErr w:type="spellEnd"/>
      <w:r>
        <w:t xml:space="preserve"> &amp; PDB Nasional.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bersifat</w:t>
      </w:r>
      <w:proofErr w:type="spellEnd"/>
      <w:r>
        <w:t xml:space="preserve"> time series,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2013 </w:t>
      </w:r>
      <w:proofErr w:type="spellStart"/>
      <w:r>
        <w:t>hingga</w:t>
      </w:r>
      <w:proofErr w:type="spellEnd"/>
      <w:r>
        <w:t xml:space="preserve"> 2023 (</w:t>
      </w:r>
      <w:proofErr w:type="spellStart"/>
      <w:r w:rsidR="001B322B">
        <w:t>periode</w:t>
      </w:r>
      <w:proofErr w:type="spellEnd"/>
      <w:r w:rsidR="001B322B">
        <w:t xml:space="preserve"> </w:t>
      </w:r>
      <w:r>
        <w:t xml:space="preserve">Januari-September)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uang Indonesia, </w:t>
      </w:r>
      <w:proofErr w:type="spellStart"/>
      <w:r>
        <w:t>yaitu</w:t>
      </w:r>
      <w:proofErr w:type="spellEnd"/>
      <w:r>
        <w:t xml:space="preserve"> IDR </w:t>
      </w:r>
      <w:proofErr w:type="spellStart"/>
      <w:r>
        <w:t>atau</w:t>
      </w:r>
      <w:proofErr w:type="spellEnd"/>
      <w:r>
        <w:t xml:space="preserve"> Rupiah. Batasan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dan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proses yang di </w:t>
      </w:r>
      <w:proofErr w:type="spellStart"/>
      <w:r>
        <w:t>bahas</w:t>
      </w:r>
      <w:proofErr w:type="spellEnd"/>
      <w:r>
        <w:t>.</w:t>
      </w:r>
    </w:p>
    <w:p w14:paraId="6657C2E0" w14:textId="77777777" w:rsidR="005139B5" w:rsidRDefault="00000000">
      <w:pPr>
        <w:pStyle w:val="Heading3"/>
      </w:pPr>
      <w:bookmarkStart w:id="3" w:name="rumusan-masalah"/>
      <w:bookmarkEnd w:id="2"/>
      <w:r>
        <w:t>1.3 Rumusan masalah</w:t>
      </w:r>
    </w:p>
    <w:p w14:paraId="0D1C98C3" w14:textId="0DB7F352" w:rsidR="00966CE1" w:rsidRDefault="00966CE1" w:rsidP="00C8411F">
      <w:pPr>
        <w:pStyle w:val="FirstParagraph"/>
        <w:jc w:val="both"/>
      </w:pPr>
      <w:r>
        <w:t xml:space="preserve">1.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Cukai </w:t>
      </w:r>
      <w:proofErr w:type="spellStart"/>
      <w:r>
        <w:t>Rokok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PDB </w:t>
      </w:r>
      <w:proofErr w:type="spellStart"/>
      <w:r>
        <w:t>Republik</w:t>
      </w:r>
      <w:proofErr w:type="spellEnd"/>
      <w:r>
        <w:t xml:space="preserve"> Indonesia?</w:t>
      </w:r>
    </w:p>
    <w:p w14:paraId="082386AC" w14:textId="6F77FD38" w:rsidR="00966CE1" w:rsidRPr="00966CE1" w:rsidRDefault="00966CE1" w:rsidP="00C8411F">
      <w:pPr>
        <w:pStyle w:val="BodyText"/>
        <w:jc w:val="both"/>
      </w:pPr>
      <w:r>
        <w:t xml:space="preserve">2.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kecilnya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Cukai </w:t>
      </w:r>
      <w:proofErr w:type="spellStart"/>
      <w:r>
        <w:t>Rokok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845F3B">
        <w:t>berkontribusi</w:t>
      </w:r>
      <w:proofErr w:type="spellEnd"/>
      <w:r w:rsidR="00845F3B">
        <w:t xml:space="preserve"> </w:t>
      </w:r>
      <w:proofErr w:type="spellStart"/>
      <w:r w:rsidR="00845F3B">
        <w:t>dalam</w:t>
      </w:r>
      <w:proofErr w:type="spellEnd"/>
      <w:r w:rsidR="00845F3B">
        <w:t xml:space="preserve"> </w:t>
      </w:r>
      <w:proofErr w:type="spellStart"/>
      <w:r w:rsidR="00845F3B">
        <w:t>menjadi</w:t>
      </w:r>
      <w:proofErr w:type="spellEnd"/>
      <w:r w:rsidR="00845F3B">
        <w:t xml:space="preserve"> </w:t>
      </w:r>
      <w:proofErr w:type="spellStart"/>
      <w:r w:rsidR="00845F3B">
        <w:t>sumber</w:t>
      </w:r>
      <w:proofErr w:type="spellEnd"/>
      <w:r w:rsidR="00845F3B">
        <w:t xml:space="preserve"> </w:t>
      </w:r>
      <w:proofErr w:type="spellStart"/>
      <w:r w:rsidR="00845F3B">
        <w:t>pendapatan</w:t>
      </w:r>
      <w:proofErr w:type="spellEnd"/>
      <w:r w:rsidR="00845F3B">
        <w:t xml:space="preserve"> </w:t>
      </w:r>
      <w:proofErr w:type="spellStart"/>
      <w:r w:rsidR="00845F3B">
        <w:t>pemerintah</w:t>
      </w:r>
      <w:proofErr w:type="spellEnd"/>
      <w:r w:rsidR="00845F3B">
        <w:t>?</w:t>
      </w:r>
    </w:p>
    <w:p w14:paraId="4719C56C" w14:textId="77777777" w:rsidR="005139B5" w:rsidRDefault="00000000">
      <w:pPr>
        <w:pStyle w:val="Heading3"/>
      </w:pPr>
      <w:bookmarkStart w:id="4" w:name="tujuan-dan-manfaat-penelitian"/>
      <w:bookmarkEnd w:id="3"/>
      <w:r>
        <w:t xml:space="preserve">1.4 Tujuan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7C284C54" w14:textId="3DC24A46" w:rsidR="00845F3B" w:rsidRDefault="00845F3B" w:rsidP="00C8411F">
      <w:pPr>
        <w:pStyle w:val="FirstParagraph"/>
        <w:jc w:val="both"/>
      </w:pPr>
      <w:r>
        <w:t xml:space="preserve">Tujuan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Cukai </w:t>
      </w:r>
      <w:proofErr w:type="spellStart"/>
      <w:r>
        <w:t>Rokok</w:t>
      </w:r>
      <w:proofErr w:type="spellEnd"/>
      <w:r>
        <w:t xml:space="preserve"> di Indonesia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2013 </w:t>
      </w:r>
      <w:proofErr w:type="spellStart"/>
      <w:r>
        <w:t>hingga</w:t>
      </w:r>
      <w:proofErr w:type="spellEnd"/>
      <w:r>
        <w:t xml:space="preserve"> 2023 (</w:t>
      </w:r>
      <w:proofErr w:type="spellStart"/>
      <w:r>
        <w:t>periode</w:t>
      </w:r>
      <w:proofErr w:type="spellEnd"/>
      <w:r>
        <w:t xml:space="preserve"> Januari-September)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Domestik</w:t>
      </w:r>
      <w:proofErr w:type="spellEnd"/>
      <w:r>
        <w:t xml:space="preserve"> Bruto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2013 </w:t>
      </w:r>
      <w:proofErr w:type="spellStart"/>
      <w:r>
        <w:t>hingga</w:t>
      </w:r>
      <w:proofErr w:type="spellEnd"/>
      <w:r>
        <w:t xml:space="preserve"> 2023 (</w:t>
      </w:r>
      <w:proofErr w:type="spellStart"/>
      <w:r>
        <w:t>periode</w:t>
      </w:r>
      <w:proofErr w:type="spellEnd"/>
      <w:r>
        <w:t xml:space="preserve"> Januari-September).</w:t>
      </w:r>
    </w:p>
    <w:p w14:paraId="0BFAB124" w14:textId="2654659E" w:rsidR="00845F3B" w:rsidRPr="00845F3B" w:rsidRDefault="00845F3B" w:rsidP="00C8411F">
      <w:pPr>
        <w:pStyle w:val="BodyText"/>
        <w:jc w:val="both"/>
      </w:pPr>
      <w:r>
        <w:t xml:space="preserve">Manfaat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lain &amp;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dan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cukai</w:t>
      </w:r>
      <w:proofErr w:type="spellEnd"/>
      <w:r>
        <w:t xml:space="preserve"> </w:t>
      </w:r>
      <w:proofErr w:type="spellStart"/>
      <w:r>
        <w:t>rokok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. Dan agar Masyarakat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cukai</w:t>
      </w:r>
      <w:proofErr w:type="spellEnd"/>
      <w:r>
        <w:t xml:space="preserve"> </w:t>
      </w:r>
      <w:proofErr w:type="spellStart"/>
      <w:r>
        <w:t>rokok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="00236E04">
        <w:t>Produk</w:t>
      </w:r>
      <w:proofErr w:type="spellEnd"/>
      <w:r w:rsidR="00236E04">
        <w:t xml:space="preserve"> </w:t>
      </w:r>
      <w:proofErr w:type="spellStart"/>
      <w:r w:rsidR="00236E04">
        <w:t>Domestik</w:t>
      </w:r>
      <w:proofErr w:type="spellEnd"/>
      <w:r w:rsidR="00236E04">
        <w:t xml:space="preserve"> Bruto (PDB) </w:t>
      </w:r>
      <w:r w:rsidR="001B322B">
        <w:t>Nasional</w:t>
      </w:r>
      <w:r w:rsidR="00236E04">
        <w:t>.</w:t>
      </w:r>
    </w:p>
    <w:p w14:paraId="17682A8B" w14:textId="77777777" w:rsidR="005139B5" w:rsidRDefault="00000000">
      <w:pPr>
        <w:pStyle w:val="Heading3"/>
      </w:pPr>
      <w:bookmarkStart w:id="5" w:name="package"/>
      <w:bookmarkEnd w:id="4"/>
      <w:r>
        <w:t>1.5 Package</w:t>
      </w:r>
    </w:p>
    <w:p w14:paraId="1234E09A" w14:textId="718FDB41" w:rsidR="005139B5" w:rsidRDefault="007B4039">
      <w:pPr>
        <w:pStyle w:val="FirstParagraph"/>
      </w:pPr>
      <w:r>
        <w:t xml:space="preserve">Packages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berikut:</w:t>
      </w:r>
    </w:p>
    <w:p w14:paraId="11994013" w14:textId="2FC08585" w:rsidR="005139B5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 w:rsidR="007B4039">
        <w:rPr>
          <w:rStyle w:val="NormalTok"/>
        </w:rPr>
        <w:t>dplyr</w:t>
      </w:r>
      <w:proofErr w:type="spellEnd"/>
      <w:r>
        <w:rPr>
          <w:rStyle w:val="NormalTok"/>
        </w:rPr>
        <w:t xml:space="preserve">) </w:t>
      </w:r>
    </w:p>
    <w:p w14:paraId="3F3BE15C" w14:textId="77777777" w:rsidR="005139B5" w:rsidRDefault="00000000">
      <w:pPr>
        <w:pStyle w:val="Heading2"/>
      </w:pPr>
      <w:bookmarkStart w:id="6" w:name="studi-pustaka"/>
      <w:bookmarkEnd w:id="0"/>
      <w:bookmarkEnd w:id="5"/>
      <w:r>
        <w:t xml:space="preserve">2 Studi </w:t>
      </w:r>
      <w:proofErr w:type="spellStart"/>
      <w:r>
        <w:t>pustaka</w:t>
      </w:r>
      <w:proofErr w:type="spellEnd"/>
    </w:p>
    <w:p w14:paraId="79CD29C7" w14:textId="77777777" w:rsidR="00A70D05" w:rsidRPr="001B322B" w:rsidRDefault="00A70D05" w:rsidP="001B322B">
      <w:pPr>
        <w:pStyle w:val="NormalWeb"/>
        <w:spacing w:before="300" w:beforeAutospacing="0" w:after="300" w:afterAutospacing="0"/>
        <w:jc w:val="both"/>
        <w:rPr>
          <w:rFonts w:asciiTheme="minorHAnsi" w:hAnsiTheme="minorHAnsi"/>
        </w:rPr>
      </w:pPr>
      <w:proofErr w:type="spellStart"/>
      <w:r w:rsidRPr="001B322B">
        <w:rPr>
          <w:rFonts w:asciiTheme="minorHAnsi" w:hAnsiTheme="minorHAnsi"/>
        </w:rPr>
        <w:t>Produk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Domestik</w:t>
      </w:r>
      <w:proofErr w:type="spellEnd"/>
      <w:r w:rsidRPr="001B322B">
        <w:rPr>
          <w:rFonts w:asciiTheme="minorHAnsi" w:hAnsiTheme="minorHAnsi"/>
        </w:rPr>
        <w:t xml:space="preserve"> Bruto (PDB) </w:t>
      </w:r>
      <w:proofErr w:type="spellStart"/>
      <w:r w:rsidRPr="001B322B">
        <w:rPr>
          <w:rFonts w:asciiTheme="minorHAnsi" w:hAnsiTheme="minorHAnsi"/>
        </w:rPr>
        <w:t>adalah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ukuran</w:t>
      </w:r>
      <w:proofErr w:type="spellEnd"/>
      <w:r w:rsidRPr="001B322B">
        <w:rPr>
          <w:rFonts w:asciiTheme="minorHAnsi" w:hAnsiTheme="minorHAnsi"/>
        </w:rPr>
        <w:t xml:space="preserve"> total </w:t>
      </w:r>
      <w:proofErr w:type="spellStart"/>
      <w:r w:rsidRPr="001B322B">
        <w:rPr>
          <w:rFonts w:asciiTheme="minorHAnsi" w:hAnsiTheme="minorHAnsi"/>
        </w:rPr>
        <w:t>nilai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semua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barang</w:t>
      </w:r>
      <w:proofErr w:type="spellEnd"/>
      <w:r w:rsidRPr="001B322B">
        <w:rPr>
          <w:rFonts w:asciiTheme="minorHAnsi" w:hAnsiTheme="minorHAnsi"/>
        </w:rPr>
        <w:t xml:space="preserve"> dan </w:t>
      </w:r>
      <w:proofErr w:type="spellStart"/>
      <w:r w:rsidRPr="001B322B">
        <w:rPr>
          <w:rFonts w:asciiTheme="minorHAnsi" w:hAnsiTheme="minorHAnsi"/>
        </w:rPr>
        <w:t>jasa</w:t>
      </w:r>
      <w:proofErr w:type="spellEnd"/>
      <w:r w:rsidRPr="001B322B">
        <w:rPr>
          <w:rFonts w:asciiTheme="minorHAnsi" w:hAnsiTheme="minorHAnsi"/>
        </w:rPr>
        <w:t xml:space="preserve"> yang </w:t>
      </w:r>
      <w:proofErr w:type="spellStart"/>
      <w:r w:rsidRPr="001B322B">
        <w:rPr>
          <w:rFonts w:asciiTheme="minorHAnsi" w:hAnsiTheme="minorHAnsi"/>
        </w:rPr>
        <w:t>dihasilkan</w:t>
      </w:r>
      <w:proofErr w:type="spellEnd"/>
      <w:r w:rsidRPr="001B322B">
        <w:rPr>
          <w:rFonts w:asciiTheme="minorHAnsi" w:hAnsiTheme="minorHAnsi"/>
        </w:rPr>
        <w:t xml:space="preserve"> oleh </w:t>
      </w:r>
      <w:proofErr w:type="spellStart"/>
      <w:r w:rsidRPr="001B322B">
        <w:rPr>
          <w:rFonts w:asciiTheme="minorHAnsi" w:hAnsiTheme="minorHAnsi"/>
        </w:rPr>
        <w:t>suatu</w:t>
      </w:r>
      <w:proofErr w:type="spellEnd"/>
      <w:r w:rsidRPr="001B322B">
        <w:rPr>
          <w:rFonts w:asciiTheme="minorHAnsi" w:hAnsiTheme="minorHAnsi"/>
        </w:rPr>
        <w:t xml:space="preserve"> negara </w:t>
      </w:r>
      <w:proofErr w:type="spellStart"/>
      <w:r w:rsidRPr="001B322B">
        <w:rPr>
          <w:rFonts w:asciiTheme="minorHAnsi" w:hAnsiTheme="minorHAnsi"/>
        </w:rPr>
        <w:t>dalam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suatu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periode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waktu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tertentu</w:t>
      </w:r>
      <w:proofErr w:type="spellEnd"/>
      <w:r w:rsidRPr="001B322B">
        <w:rPr>
          <w:rFonts w:asciiTheme="minorHAnsi" w:hAnsiTheme="minorHAnsi"/>
        </w:rPr>
        <w:t xml:space="preserve"> dan </w:t>
      </w:r>
      <w:proofErr w:type="spellStart"/>
      <w:r w:rsidRPr="001B322B">
        <w:rPr>
          <w:rFonts w:asciiTheme="minorHAnsi" w:hAnsiTheme="minorHAnsi"/>
        </w:rPr>
        <w:t>sering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digunakan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sebagai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indikator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kesehatan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ekonomi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suatu</w:t>
      </w:r>
      <w:proofErr w:type="spellEnd"/>
      <w:r w:rsidRPr="001B322B">
        <w:rPr>
          <w:rFonts w:asciiTheme="minorHAnsi" w:hAnsiTheme="minorHAnsi"/>
        </w:rPr>
        <w:t xml:space="preserve"> negara. PDB </w:t>
      </w:r>
      <w:proofErr w:type="spellStart"/>
      <w:r w:rsidRPr="001B322B">
        <w:rPr>
          <w:rFonts w:asciiTheme="minorHAnsi" w:hAnsiTheme="minorHAnsi"/>
        </w:rPr>
        <w:t>diatur</w:t>
      </w:r>
      <w:proofErr w:type="spellEnd"/>
      <w:r w:rsidRPr="001B322B">
        <w:rPr>
          <w:rFonts w:asciiTheme="minorHAnsi" w:hAnsiTheme="minorHAnsi"/>
        </w:rPr>
        <w:t xml:space="preserve"> dan </w:t>
      </w:r>
      <w:proofErr w:type="spellStart"/>
      <w:r w:rsidRPr="001B322B">
        <w:rPr>
          <w:rFonts w:asciiTheme="minorHAnsi" w:hAnsiTheme="minorHAnsi"/>
        </w:rPr>
        <w:t>diukur</w:t>
      </w:r>
      <w:proofErr w:type="spellEnd"/>
      <w:r w:rsidRPr="001B322B">
        <w:rPr>
          <w:rFonts w:asciiTheme="minorHAnsi" w:hAnsiTheme="minorHAnsi"/>
        </w:rPr>
        <w:t xml:space="preserve"> oleh badan </w:t>
      </w:r>
      <w:proofErr w:type="spellStart"/>
      <w:r w:rsidRPr="001B322B">
        <w:rPr>
          <w:rFonts w:asciiTheme="minorHAnsi" w:hAnsiTheme="minorHAnsi"/>
        </w:rPr>
        <w:t>statistik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nasional</w:t>
      </w:r>
      <w:proofErr w:type="spellEnd"/>
      <w:r w:rsidRPr="001B322B">
        <w:rPr>
          <w:rFonts w:asciiTheme="minorHAnsi" w:hAnsiTheme="minorHAnsi"/>
        </w:rPr>
        <w:t xml:space="preserve"> di masing-masing negara. Di Indonesia, Badan Pusat </w:t>
      </w:r>
      <w:proofErr w:type="spellStart"/>
      <w:r w:rsidRPr="001B322B">
        <w:rPr>
          <w:rFonts w:asciiTheme="minorHAnsi" w:hAnsiTheme="minorHAnsi"/>
        </w:rPr>
        <w:t>Statistik</w:t>
      </w:r>
      <w:proofErr w:type="spellEnd"/>
      <w:r w:rsidRPr="001B322B">
        <w:rPr>
          <w:rFonts w:asciiTheme="minorHAnsi" w:hAnsiTheme="minorHAnsi"/>
        </w:rPr>
        <w:t xml:space="preserve"> (BPS) </w:t>
      </w:r>
      <w:proofErr w:type="spellStart"/>
      <w:r w:rsidRPr="001B322B">
        <w:rPr>
          <w:rFonts w:asciiTheme="minorHAnsi" w:hAnsiTheme="minorHAnsi"/>
        </w:rPr>
        <w:t>memiliki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peran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tersebut</w:t>
      </w:r>
      <w:proofErr w:type="spellEnd"/>
      <w:r w:rsidRPr="001B322B">
        <w:rPr>
          <w:rFonts w:asciiTheme="minorHAnsi" w:hAnsiTheme="minorHAnsi"/>
        </w:rPr>
        <w:t>. Faktor-</w:t>
      </w:r>
      <w:proofErr w:type="spellStart"/>
      <w:r w:rsidRPr="001B322B">
        <w:rPr>
          <w:rFonts w:asciiTheme="minorHAnsi" w:hAnsiTheme="minorHAnsi"/>
        </w:rPr>
        <w:t>faktor</w:t>
      </w:r>
      <w:proofErr w:type="spellEnd"/>
      <w:r w:rsidRPr="001B322B">
        <w:rPr>
          <w:rFonts w:asciiTheme="minorHAnsi" w:hAnsiTheme="minorHAnsi"/>
        </w:rPr>
        <w:t xml:space="preserve"> yang </w:t>
      </w:r>
      <w:proofErr w:type="spellStart"/>
      <w:r w:rsidRPr="001B322B">
        <w:rPr>
          <w:rFonts w:asciiTheme="minorHAnsi" w:hAnsiTheme="minorHAnsi"/>
        </w:rPr>
        <w:t>mempengaruhi</w:t>
      </w:r>
      <w:proofErr w:type="spellEnd"/>
      <w:r w:rsidRPr="001B322B">
        <w:rPr>
          <w:rFonts w:asciiTheme="minorHAnsi" w:hAnsiTheme="minorHAnsi"/>
        </w:rPr>
        <w:t xml:space="preserve"> PDB, </w:t>
      </w:r>
      <w:proofErr w:type="spellStart"/>
      <w:r w:rsidRPr="001B322B">
        <w:rPr>
          <w:rFonts w:asciiTheme="minorHAnsi" w:hAnsiTheme="minorHAnsi"/>
        </w:rPr>
        <w:t>antara</w:t>
      </w:r>
      <w:proofErr w:type="spellEnd"/>
      <w:r w:rsidRPr="001B322B">
        <w:rPr>
          <w:rFonts w:asciiTheme="minorHAnsi" w:hAnsiTheme="minorHAnsi"/>
        </w:rPr>
        <w:t xml:space="preserve"> lain </w:t>
      </w:r>
      <w:proofErr w:type="spellStart"/>
      <w:r w:rsidRPr="001B322B">
        <w:rPr>
          <w:rFonts w:asciiTheme="minorHAnsi" w:hAnsiTheme="minorHAnsi"/>
        </w:rPr>
        <w:t>konsumsi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rumah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tangga</w:t>
      </w:r>
      <w:proofErr w:type="spellEnd"/>
      <w:r w:rsidRPr="001B322B">
        <w:rPr>
          <w:rFonts w:asciiTheme="minorHAnsi" w:hAnsiTheme="minorHAnsi"/>
        </w:rPr>
        <w:t xml:space="preserve">, </w:t>
      </w:r>
      <w:proofErr w:type="spellStart"/>
      <w:r w:rsidRPr="001B322B">
        <w:rPr>
          <w:rFonts w:asciiTheme="minorHAnsi" w:hAnsiTheme="minorHAnsi"/>
        </w:rPr>
        <w:t>investasi</w:t>
      </w:r>
      <w:proofErr w:type="spellEnd"/>
      <w:r w:rsidRPr="001B322B">
        <w:rPr>
          <w:rFonts w:asciiTheme="minorHAnsi" w:hAnsiTheme="minorHAnsi"/>
        </w:rPr>
        <w:t xml:space="preserve">, </w:t>
      </w:r>
      <w:proofErr w:type="spellStart"/>
      <w:r w:rsidRPr="001B322B">
        <w:rPr>
          <w:rFonts w:asciiTheme="minorHAnsi" w:hAnsiTheme="minorHAnsi"/>
        </w:rPr>
        <w:t>pengeluaran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pemerintah</w:t>
      </w:r>
      <w:proofErr w:type="spellEnd"/>
      <w:r w:rsidRPr="001B322B">
        <w:rPr>
          <w:rFonts w:asciiTheme="minorHAnsi" w:hAnsiTheme="minorHAnsi"/>
        </w:rPr>
        <w:t xml:space="preserve">, </w:t>
      </w:r>
      <w:proofErr w:type="spellStart"/>
      <w:r w:rsidRPr="001B322B">
        <w:rPr>
          <w:rFonts w:asciiTheme="minorHAnsi" w:hAnsiTheme="minorHAnsi"/>
        </w:rPr>
        <w:t>selisih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antara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nilai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ekspor</w:t>
      </w:r>
      <w:proofErr w:type="spellEnd"/>
      <w:r w:rsidRPr="001B322B">
        <w:rPr>
          <w:rFonts w:asciiTheme="minorHAnsi" w:hAnsiTheme="minorHAnsi"/>
        </w:rPr>
        <w:t xml:space="preserve"> dan </w:t>
      </w:r>
      <w:proofErr w:type="spellStart"/>
      <w:r w:rsidRPr="001B322B">
        <w:rPr>
          <w:rFonts w:asciiTheme="minorHAnsi" w:hAnsiTheme="minorHAnsi"/>
        </w:rPr>
        <w:t>impor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dimana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jika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ekspor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lebih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besar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dari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impor</w:t>
      </w:r>
      <w:proofErr w:type="spellEnd"/>
      <w:r w:rsidRPr="001B322B">
        <w:rPr>
          <w:rFonts w:asciiTheme="minorHAnsi" w:hAnsiTheme="minorHAnsi"/>
        </w:rPr>
        <w:t xml:space="preserve">, PDB </w:t>
      </w:r>
      <w:proofErr w:type="spellStart"/>
      <w:r w:rsidRPr="001B322B">
        <w:rPr>
          <w:rFonts w:asciiTheme="minorHAnsi" w:hAnsiTheme="minorHAnsi"/>
        </w:rPr>
        <w:t>dapat</w:t>
      </w:r>
      <w:proofErr w:type="spellEnd"/>
      <w:r w:rsidRPr="001B322B">
        <w:rPr>
          <w:rFonts w:asciiTheme="minorHAnsi" w:hAnsiTheme="minorHAnsi"/>
        </w:rPr>
        <w:t xml:space="preserve"> naik, </w:t>
      </w:r>
      <w:proofErr w:type="spellStart"/>
      <w:r w:rsidRPr="001B322B">
        <w:rPr>
          <w:rFonts w:asciiTheme="minorHAnsi" w:hAnsiTheme="minorHAnsi"/>
        </w:rPr>
        <w:t>serta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ketidakpastian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politik</w:t>
      </w:r>
      <w:proofErr w:type="spellEnd"/>
      <w:r w:rsidRPr="001B322B">
        <w:rPr>
          <w:rFonts w:asciiTheme="minorHAnsi" w:hAnsiTheme="minorHAnsi"/>
        </w:rPr>
        <w:t xml:space="preserve"> dan </w:t>
      </w:r>
      <w:proofErr w:type="spellStart"/>
      <w:r w:rsidRPr="001B322B">
        <w:rPr>
          <w:rFonts w:asciiTheme="minorHAnsi" w:hAnsiTheme="minorHAnsi"/>
        </w:rPr>
        <w:t>ekonomi</w:t>
      </w:r>
      <w:proofErr w:type="spellEnd"/>
      <w:r w:rsidRPr="001B322B">
        <w:rPr>
          <w:rFonts w:asciiTheme="minorHAnsi" w:hAnsiTheme="minorHAnsi"/>
        </w:rPr>
        <w:t xml:space="preserve"> dan </w:t>
      </w:r>
      <w:proofErr w:type="spellStart"/>
      <w:r w:rsidRPr="001B322B">
        <w:rPr>
          <w:rFonts w:asciiTheme="minorHAnsi" w:hAnsiTheme="minorHAnsi"/>
        </w:rPr>
        <w:t>faktor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alam</w:t>
      </w:r>
      <w:proofErr w:type="spellEnd"/>
      <w:r w:rsidRPr="001B322B">
        <w:rPr>
          <w:rFonts w:asciiTheme="minorHAnsi" w:hAnsiTheme="minorHAnsi"/>
        </w:rPr>
        <w:t xml:space="preserve"> juga </w:t>
      </w:r>
      <w:proofErr w:type="spellStart"/>
      <w:r w:rsidRPr="001B322B">
        <w:rPr>
          <w:rFonts w:asciiTheme="minorHAnsi" w:hAnsiTheme="minorHAnsi"/>
        </w:rPr>
        <w:t>dapat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mempengaruhi</w:t>
      </w:r>
      <w:proofErr w:type="spellEnd"/>
      <w:r w:rsidRPr="001B322B">
        <w:rPr>
          <w:rFonts w:asciiTheme="minorHAnsi" w:hAnsiTheme="minorHAnsi"/>
        </w:rPr>
        <w:t xml:space="preserve"> PDB.</w:t>
      </w:r>
    </w:p>
    <w:p w14:paraId="4EC8A882" w14:textId="77777777" w:rsidR="00A70D05" w:rsidRPr="001B322B" w:rsidRDefault="00A70D05" w:rsidP="001B322B">
      <w:pPr>
        <w:pStyle w:val="NormalWeb"/>
        <w:spacing w:before="300" w:beforeAutospacing="0" w:after="300" w:afterAutospacing="0"/>
        <w:jc w:val="both"/>
        <w:rPr>
          <w:rFonts w:asciiTheme="minorHAnsi" w:hAnsiTheme="minorHAnsi"/>
        </w:rPr>
      </w:pPr>
      <w:r w:rsidRPr="001B322B">
        <w:rPr>
          <w:rFonts w:asciiTheme="minorHAnsi" w:hAnsiTheme="minorHAnsi"/>
        </w:rPr>
        <w:t xml:space="preserve">Cukai </w:t>
      </w:r>
      <w:proofErr w:type="spellStart"/>
      <w:r w:rsidRPr="001B322B">
        <w:rPr>
          <w:rFonts w:asciiTheme="minorHAnsi" w:hAnsiTheme="minorHAnsi"/>
        </w:rPr>
        <w:t>rokok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adalah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pajak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khusus</w:t>
      </w:r>
      <w:proofErr w:type="spellEnd"/>
      <w:r w:rsidRPr="001B322B">
        <w:rPr>
          <w:rFonts w:asciiTheme="minorHAnsi" w:hAnsiTheme="minorHAnsi"/>
        </w:rPr>
        <w:t xml:space="preserve"> yang </w:t>
      </w:r>
      <w:proofErr w:type="spellStart"/>
      <w:r w:rsidRPr="001B322B">
        <w:rPr>
          <w:rFonts w:asciiTheme="minorHAnsi" w:hAnsiTheme="minorHAnsi"/>
        </w:rPr>
        <w:t>dikenakan</w:t>
      </w:r>
      <w:proofErr w:type="spellEnd"/>
      <w:r w:rsidRPr="001B322B">
        <w:rPr>
          <w:rFonts w:asciiTheme="minorHAnsi" w:hAnsiTheme="minorHAnsi"/>
        </w:rPr>
        <w:t xml:space="preserve"> pada </w:t>
      </w:r>
      <w:proofErr w:type="spellStart"/>
      <w:r w:rsidRPr="001B322B">
        <w:rPr>
          <w:rFonts w:asciiTheme="minorHAnsi" w:hAnsiTheme="minorHAnsi"/>
        </w:rPr>
        <w:t>produksi</w:t>
      </w:r>
      <w:proofErr w:type="spellEnd"/>
      <w:r w:rsidRPr="001B322B">
        <w:rPr>
          <w:rFonts w:asciiTheme="minorHAnsi" w:hAnsiTheme="minorHAnsi"/>
        </w:rPr>
        <w:t xml:space="preserve"> dan </w:t>
      </w:r>
      <w:proofErr w:type="spellStart"/>
      <w:r w:rsidRPr="001B322B">
        <w:rPr>
          <w:rFonts w:asciiTheme="minorHAnsi" w:hAnsiTheme="minorHAnsi"/>
        </w:rPr>
        <w:t>penjualan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rokok</w:t>
      </w:r>
      <w:proofErr w:type="spellEnd"/>
      <w:r w:rsidRPr="001B322B">
        <w:rPr>
          <w:rFonts w:asciiTheme="minorHAnsi" w:hAnsiTheme="minorHAnsi"/>
        </w:rPr>
        <w:t xml:space="preserve">. Tujuan </w:t>
      </w:r>
      <w:proofErr w:type="spellStart"/>
      <w:r w:rsidRPr="001B322B">
        <w:rPr>
          <w:rFonts w:asciiTheme="minorHAnsi" w:hAnsiTheme="minorHAnsi"/>
        </w:rPr>
        <w:t>utama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dari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cukai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rokok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adalah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untuk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melindungi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kesehatan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masyarakat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dengan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mengendalikan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konsumsi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rokok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dengan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cara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menaikkan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harganya</w:t>
      </w:r>
      <w:proofErr w:type="spellEnd"/>
      <w:r w:rsidRPr="001B322B">
        <w:rPr>
          <w:rFonts w:asciiTheme="minorHAnsi" w:hAnsiTheme="minorHAnsi"/>
        </w:rPr>
        <w:t xml:space="preserve">, dan </w:t>
      </w:r>
      <w:proofErr w:type="spellStart"/>
      <w:r w:rsidRPr="001B322B">
        <w:rPr>
          <w:rFonts w:asciiTheme="minorHAnsi" w:hAnsiTheme="minorHAnsi"/>
        </w:rPr>
        <w:t>untuk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meningkatkan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pendapatan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pemerintah</w:t>
      </w:r>
      <w:proofErr w:type="spellEnd"/>
      <w:r w:rsidRPr="001B322B">
        <w:rPr>
          <w:rFonts w:asciiTheme="minorHAnsi" w:hAnsiTheme="minorHAnsi"/>
        </w:rPr>
        <w:t xml:space="preserve"> yang </w:t>
      </w:r>
      <w:proofErr w:type="spellStart"/>
      <w:r w:rsidRPr="001B322B">
        <w:rPr>
          <w:rFonts w:asciiTheme="minorHAnsi" w:hAnsiTheme="minorHAnsi"/>
        </w:rPr>
        <w:t>dapat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digunakan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untuk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membiayai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berbagai</w:t>
      </w:r>
      <w:proofErr w:type="spellEnd"/>
      <w:r w:rsidRPr="001B322B">
        <w:rPr>
          <w:rFonts w:asciiTheme="minorHAnsi" w:hAnsiTheme="minorHAnsi"/>
        </w:rPr>
        <w:t xml:space="preserve"> program </w:t>
      </w:r>
      <w:proofErr w:type="spellStart"/>
      <w:r w:rsidRPr="001B322B">
        <w:rPr>
          <w:rFonts w:asciiTheme="minorHAnsi" w:hAnsiTheme="minorHAnsi"/>
        </w:rPr>
        <w:t>pelayanan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publik</w:t>
      </w:r>
      <w:proofErr w:type="spellEnd"/>
      <w:r w:rsidRPr="001B322B">
        <w:rPr>
          <w:rFonts w:asciiTheme="minorHAnsi" w:hAnsiTheme="minorHAnsi"/>
        </w:rPr>
        <w:t xml:space="preserve">, </w:t>
      </w:r>
      <w:proofErr w:type="spellStart"/>
      <w:r w:rsidRPr="001B322B">
        <w:rPr>
          <w:rFonts w:asciiTheme="minorHAnsi" w:hAnsiTheme="minorHAnsi"/>
        </w:rPr>
        <w:t>termasuk</w:t>
      </w:r>
      <w:proofErr w:type="spellEnd"/>
      <w:r w:rsidRPr="001B322B">
        <w:rPr>
          <w:rFonts w:asciiTheme="minorHAnsi" w:hAnsiTheme="minorHAnsi"/>
        </w:rPr>
        <w:t xml:space="preserve"> di </w:t>
      </w:r>
      <w:proofErr w:type="spellStart"/>
      <w:r w:rsidRPr="001B322B">
        <w:rPr>
          <w:rFonts w:asciiTheme="minorHAnsi" w:hAnsiTheme="minorHAnsi"/>
        </w:rPr>
        <w:t>bidang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kesehatan</w:t>
      </w:r>
      <w:proofErr w:type="spellEnd"/>
      <w:r w:rsidRPr="001B322B">
        <w:rPr>
          <w:rFonts w:asciiTheme="minorHAnsi" w:hAnsiTheme="minorHAnsi"/>
        </w:rPr>
        <w:t xml:space="preserve"> dan </w:t>
      </w:r>
      <w:proofErr w:type="spellStart"/>
      <w:r w:rsidRPr="001B322B">
        <w:rPr>
          <w:rFonts w:asciiTheme="minorHAnsi" w:hAnsiTheme="minorHAnsi"/>
        </w:rPr>
        <w:t>pendidikan</w:t>
      </w:r>
      <w:proofErr w:type="spellEnd"/>
      <w:r w:rsidRPr="001B322B">
        <w:rPr>
          <w:rFonts w:asciiTheme="minorHAnsi" w:hAnsiTheme="minorHAnsi"/>
        </w:rPr>
        <w:t xml:space="preserve">. </w:t>
      </w:r>
      <w:proofErr w:type="spellStart"/>
      <w:r w:rsidRPr="001B322B">
        <w:rPr>
          <w:rFonts w:asciiTheme="minorHAnsi" w:hAnsiTheme="minorHAnsi"/>
        </w:rPr>
        <w:t>Regulasi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cukai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rokok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bervariasi</w:t>
      </w:r>
      <w:proofErr w:type="spellEnd"/>
      <w:r w:rsidRPr="001B322B">
        <w:rPr>
          <w:rFonts w:asciiTheme="minorHAnsi" w:hAnsiTheme="minorHAnsi"/>
        </w:rPr>
        <w:t xml:space="preserve"> di </w:t>
      </w:r>
      <w:proofErr w:type="spellStart"/>
      <w:r w:rsidRPr="001B322B">
        <w:rPr>
          <w:rFonts w:asciiTheme="minorHAnsi" w:hAnsiTheme="minorHAnsi"/>
        </w:rPr>
        <w:t>setiap</w:t>
      </w:r>
      <w:proofErr w:type="spellEnd"/>
      <w:r w:rsidRPr="001B322B">
        <w:rPr>
          <w:rFonts w:asciiTheme="minorHAnsi" w:hAnsiTheme="minorHAnsi"/>
        </w:rPr>
        <w:t xml:space="preserve"> negara dan </w:t>
      </w:r>
      <w:proofErr w:type="spellStart"/>
      <w:r w:rsidRPr="001B322B">
        <w:rPr>
          <w:rFonts w:asciiTheme="minorHAnsi" w:hAnsiTheme="minorHAnsi"/>
        </w:rPr>
        <w:t>dapat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mencakup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tarif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cukai</w:t>
      </w:r>
      <w:proofErr w:type="spellEnd"/>
      <w:r w:rsidRPr="001B322B">
        <w:rPr>
          <w:rFonts w:asciiTheme="minorHAnsi" w:hAnsiTheme="minorHAnsi"/>
        </w:rPr>
        <w:t xml:space="preserve">, </w:t>
      </w:r>
      <w:proofErr w:type="spellStart"/>
      <w:r w:rsidRPr="001B322B">
        <w:rPr>
          <w:rFonts w:asciiTheme="minorHAnsi" w:hAnsiTheme="minorHAnsi"/>
        </w:rPr>
        <w:t>metode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perhitungan</w:t>
      </w:r>
      <w:proofErr w:type="spellEnd"/>
      <w:r w:rsidRPr="001B322B">
        <w:rPr>
          <w:rFonts w:asciiTheme="minorHAnsi" w:hAnsiTheme="minorHAnsi"/>
        </w:rPr>
        <w:t xml:space="preserve">, dan </w:t>
      </w:r>
      <w:proofErr w:type="spellStart"/>
      <w:r w:rsidRPr="001B322B">
        <w:rPr>
          <w:rFonts w:asciiTheme="minorHAnsi" w:hAnsiTheme="minorHAnsi"/>
        </w:rPr>
        <w:t>persyaratan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peredaran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rokok</w:t>
      </w:r>
      <w:proofErr w:type="spellEnd"/>
      <w:r w:rsidRPr="001B322B">
        <w:rPr>
          <w:rFonts w:asciiTheme="minorHAnsi" w:hAnsiTheme="minorHAnsi"/>
        </w:rPr>
        <w:t xml:space="preserve">. </w:t>
      </w:r>
      <w:proofErr w:type="spellStart"/>
      <w:r w:rsidRPr="001B322B">
        <w:rPr>
          <w:rFonts w:asciiTheme="minorHAnsi" w:hAnsiTheme="minorHAnsi"/>
        </w:rPr>
        <w:t>Pengaturannya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dilakukan</w:t>
      </w:r>
      <w:proofErr w:type="spellEnd"/>
      <w:r w:rsidRPr="001B322B">
        <w:rPr>
          <w:rFonts w:asciiTheme="minorHAnsi" w:hAnsiTheme="minorHAnsi"/>
        </w:rPr>
        <w:t xml:space="preserve"> oleh </w:t>
      </w:r>
      <w:proofErr w:type="spellStart"/>
      <w:r w:rsidRPr="001B322B">
        <w:rPr>
          <w:rFonts w:asciiTheme="minorHAnsi" w:hAnsiTheme="minorHAnsi"/>
        </w:rPr>
        <w:t>otoritas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pajak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atau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lembaga</w:t>
      </w:r>
      <w:proofErr w:type="spellEnd"/>
      <w:r w:rsidRPr="001B322B">
        <w:rPr>
          <w:rFonts w:asciiTheme="minorHAnsi" w:hAnsiTheme="minorHAnsi"/>
        </w:rPr>
        <w:t xml:space="preserve"> yang </w:t>
      </w:r>
      <w:proofErr w:type="spellStart"/>
      <w:r w:rsidRPr="001B322B">
        <w:rPr>
          <w:rFonts w:asciiTheme="minorHAnsi" w:hAnsiTheme="minorHAnsi"/>
        </w:rPr>
        <w:t>bertanggung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jawab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atas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kebijakan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fiskal</w:t>
      </w:r>
      <w:proofErr w:type="spellEnd"/>
      <w:r w:rsidRPr="001B322B">
        <w:rPr>
          <w:rFonts w:asciiTheme="minorHAnsi" w:hAnsiTheme="minorHAnsi"/>
        </w:rPr>
        <w:t xml:space="preserve">, </w:t>
      </w:r>
      <w:proofErr w:type="spellStart"/>
      <w:r w:rsidRPr="001B322B">
        <w:rPr>
          <w:rFonts w:asciiTheme="minorHAnsi" w:hAnsiTheme="minorHAnsi"/>
        </w:rPr>
        <w:t>contohnya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seperti</w:t>
      </w:r>
      <w:proofErr w:type="spellEnd"/>
      <w:r w:rsidRPr="001B322B">
        <w:rPr>
          <w:rFonts w:asciiTheme="minorHAnsi" w:hAnsiTheme="minorHAnsi"/>
        </w:rPr>
        <w:t xml:space="preserve"> </w:t>
      </w:r>
      <w:proofErr w:type="spellStart"/>
      <w:r w:rsidRPr="001B322B">
        <w:rPr>
          <w:rFonts w:asciiTheme="minorHAnsi" w:hAnsiTheme="minorHAnsi"/>
        </w:rPr>
        <w:t>Departemen</w:t>
      </w:r>
      <w:proofErr w:type="spellEnd"/>
      <w:r w:rsidRPr="001B322B">
        <w:rPr>
          <w:rFonts w:asciiTheme="minorHAnsi" w:hAnsiTheme="minorHAnsi"/>
        </w:rPr>
        <w:t xml:space="preserve"> Keuangan &amp; Kantor Pajak.</w:t>
      </w:r>
    </w:p>
    <w:p w14:paraId="274D8082" w14:textId="5D17F767" w:rsidR="005773D0" w:rsidRPr="00A70D05" w:rsidRDefault="00986272" w:rsidP="001B322B">
      <w:pPr>
        <w:pStyle w:val="BodyText"/>
        <w:jc w:val="both"/>
      </w:pPr>
      <w:proofErr w:type="spellStart"/>
      <w:r w:rsidRPr="00C8411F">
        <w:t>Tembakau</w:t>
      </w:r>
      <w:proofErr w:type="spellEnd"/>
      <w:r w:rsidRPr="00C8411F">
        <w:t xml:space="preserve"> </w:t>
      </w:r>
      <w:proofErr w:type="spellStart"/>
      <w:r w:rsidRPr="00C8411F">
        <w:t>merupakan</w:t>
      </w:r>
      <w:proofErr w:type="spellEnd"/>
      <w:r w:rsidRPr="00C8411F">
        <w:t xml:space="preserve"> salah </w:t>
      </w:r>
      <w:proofErr w:type="spellStart"/>
      <w:r w:rsidRPr="00C8411F">
        <w:t>satu</w:t>
      </w:r>
      <w:proofErr w:type="spellEnd"/>
      <w:r w:rsidRPr="00C8411F">
        <w:t xml:space="preserve"> </w:t>
      </w:r>
      <w:proofErr w:type="spellStart"/>
      <w:r w:rsidRPr="00C8411F">
        <w:t>komoditas</w:t>
      </w:r>
      <w:proofErr w:type="spellEnd"/>
      <w:r w:rsidRPr="00C8411F">
        <w:t xml:space="preserve"> </w:t>
      </w:r>
      <w:proofErr w:type="spellStart"/>
      <w:r w:rsidRPr="00C8411F">
        <w:t>perkebunan</w:t>
      </w:r>
      <w:proofErr w:type="spellEnd"/>
      <w:r w:rsidRPr="00C8411F">
        <w:t xml:space="preserve"> dan </w:t>
      </w:r>
      <w:proofErr w:type="spellStart"/>
      <w:r w:rsidRPr="00C8411F">
        <w:t>perdagangan</w:t>
      </w:r>
      <w:proofErr w:type="spellEnd"/>
      <w:r w:rsidRPr="00C8411F">
        <w:t xml:space="preserve"> yang </w:t>
      </w:r>
      <w:proofErr w:type="spellStart"/>
      <w:r w:rsidRPr="00C8411F">
        <w:t>penting</w:t>
      </w:r>
      <w:proofErr w:type="spellEnd"/>
      <w:r w:rsidRPr="00C8411F">
        <w:t xml:space="preserve"> di Indonesia. </w:t>
      </w:r>
      <w:proofErr w:type="spellStart"/>
      <w:r w:rsidRPr="00C8411F">
        <w:t>Produk</w:t>
      </w:r>
      <w:proofErr w:type="spellEnd"/>
      <w:r w:rsidRPr="00C8411F">
        <w:t xml:space="preserve"> </w:t>
      </w:r>
      <w:proofErr w:type="spellStart"/>
      <w:r w:rsidRPr="00C8411F">
        <w:t>utama</w:t>
      </w:r>
      <w:proofErr w:type="spellEnd"/>
      <w:r w:rsidRPr="00C8411F">
        <w:t xml:space="preserve"> </w:t>
      </w:r>
      <w:proofErr w:type="spellStart"/>
      <w:r w:rsidRPr="00C8411F">
        <w:t>tembakau</w:t>
      </w:r>
      <w:proofErr w:type="spellEnd"/>
      <w:r w:rsidRPr="00C8411F">
        <w:t xml:space="preserve"> yang </w:t>
      </w:r>
      <w:proofErr w:type="spellStart"/>
      <w:r w:rsidRPr="00C8411F">
        <w:t>diperdagangkan</w:t>
      </w:r>
      <w:proofErr w:type="spellEnd"/>
      <w:r w:rsidRPr="00C8411F">
        <w:t xml:space="preserve"> </w:t>
      </w:r>
      <w:r w:rsidR="001B322B">
        <w:t xml:space="preserve">salah </w:t>
      </w:r>
      <w:proofErr w:type="spellStart"/>
      <w:r w:rsidR="001B322B">
        <w:t>satunya</w:t>
      </w:r>
      <w:proofErr w:type="spellEnd"/>
      <w:r w:rsidR="001B322B">
        <w:t xml:space="preserve"> </w:t>
      </w:r>
      <w:proofErr w:type="spellStart"/>
      <w:r w:rsidRPr="00C8411F">
        <w:t>adalah</w:t>
      </w:r>
      <w:proofErr w:type="spellEnd"/>
      <w:r w:rsidRPr="00C8411F">
        <w:t xml:space="preserve"> </w:t>
      </w:r>
      <w:proofErr w:type="spellStart"/>
      <w:r w:rsidRPr="00C8411F">
        <w:t>daun</w:t>
      </w:r>
      <w:proofErr w:type="spellEnd"/>
      <w:r w:rsidRPr="00C8411F">
        <w:t xml:space="preserve"> </w:t>
      </w:r>
      <w:proofErr w:type="spellStart"/>
      <w:r w:rsidRPr="00C8411F">
        <w:t>rokok</w:t>
      </w:r>
      <w:proofErr w:type="spellEnd"/>
      <w:r w:rsidRPr="00C8411F">
        <w:t xml:space="preserve">. Peran </w:t>
      </w:r>
      <w:proofErr w:type="spellStart"/>
      <w:r w:rsidRPr="00C8411F">
        <w:t>tembakau</w:t>
      </w:r>
      <w:proofErr w:type="spellEnd"/>
      <w:r w:rsidRPr="00C8411F">
        <w:t xml:space="preserve"> </w:t>
      </w:r>
      <w:proofErr w:type="spellStart"/>
      <w:r w:rsidRPr="00C8411F">
        <w:t>dalam</w:t>
      </w:r>
      <w:proofErr w:type="spellEnd"/>
      <w:r w:rsidRPr="00C8411F">
        <w:t xml:space="preserve"> </w:t>
      </w:r>
      <w:proofErr w:type="spellStart"/>
      <w:r w:rsidRPr="00C8411F">
        <w:t>perekonomian</w:t>
      </w:r>
      <w:proofErr w:type="spellEnd"/>
      <w:r w:rsidRPr="00C8411F">
        <w:t xml:space="preserve"> </w:t>
      </w:r>
      <w:proofErr w:type="spellStart"/>
      <w:r w:rsidRPr="00C8411F">
        <w:t>nasional</w:t>
      </w:r>
      <w:proofErr w:type="spellEnd"/>
      <w:r w:rsidRPr="00C8411F">
        <w:t xml:space="preserve"> </w:t>
      </w:r>
      <w:proofErr w:type="spellStart"/>
      <w:r w:rsidRPr="00C8411F">
        <w:t>dapat</w:t>
      </w:r>
      <w:proofErr w:type="spellEnd"/>
      <w:r w:rsidRPr="00C8411F">
        <w:t xml:space="preserve"> </w:t>
      </w:r>
      <w:proofErr w:type="spellStart"/>
      <w:r w:rsidRPr="00C8411F">
        <w:t>dilihat</w:t>
      </w:r>
      <w:proofErr w:type="spellEnd"/>
      <w:r w:rsidRPr="00C8411F">
        <w:t xml:space="preserve"> </w:t>
      </w:r>
      <w:proofErr w:type="spellStart"/>
      <w:r w:rsidRPr="00C8411F">
        <w:t>dari</w:t>
      </w:r>
      <w:proofErr w:type="spellEnd"/>
      <w:r w:rsidRPr="00C8411F">
        <w:t xml:space="preserve"> </w:t>
      </w:r>
      <w:proofErr w:type="spellStart"/>
      <w:r w:rsidRPr="00C8411F">
        <w:t>beberapa</w:t>
      </w:r>
      <w:proofErr w:type="spellEnd"/>
      <w:r w:rsidRPr="00C8411F">
        <w:t xml:space="preserve"> </w:t>
      </w:r>
      <w:proofErr w:type="spellStart"/>
      <w:r w:rsidRPr="00C8411F">
        <w:t>indikator</w:t>
      </w:r>
      <w:proofErr w:type="spellEnd"/>
      <w:r w:rsidRPr="00C8411F">
        <w:t xml:space="preserve"> </w:t>
      </w:r>
      <w:r w:rsidR="001B322B">
        <w:t xml:space="preserve">salah </w:t>
      </w:r>
      <w:proofErr w:type="spellStart"/>
      <w:r w:rsidR="001B322B">
        <w:t>satunya</w:t>
      </w:r>
      <w:proofErr w:type="spellEnd"/>
      <w:r w:rsidR="001B322B">
        <w:t xml:space="preserve"> </w:t>
      </w:r>
      <w:proofErr w:type="spellStart"/>
      <w:r w:rsidRPr="00C8411F">
        <w:t>seperti</w:t>
      </w:r>
      <w:proofErr w:type="spellEnd"/>
      <w:r w:rsidRPr="00C8411F">
        <w:t xml:space="preserve"> </w:t>
      </w:r>
      <w:proofErr w:type="spellStart"/>
      <w:r w:rsidRPr="00C8411F">
        <w:t>perannya</w:t>
      </w:r>
      <w:proofErr w:type="spellEnd"/>
      <w:r w:rsidRPr="00C8411F">
        <w:t xml:space="preserve"> </w:t>
      </w:r>
      <w:proofErr w:type="spellStart"/>
      <w:r w:rsidRPr="00C8411F">
        <w:t>dalam</w:t>
      </w:r>
      <w:proofErr w:type="spellEnd"/>
      <w:r w:rsidRPr="00C8411F">
        <w:t xml:space="preserve"> </w:t>
      </w:r>
      <w:proofErr w:type="spellStart"/>
      <w:r w:rsidRPr="00C8411F">
        <w:t>perekonomian</w:t>
      </w:r>
      <w:proofErr w:type="spellEnd"/>
      <w:r w:rsidRPr="00C8411F">
        <w:t xml:space="preserve"> </w:t>
      </w:r>
      <w:proofErr w:type="spellStart"/>
      <w:r w:rsidRPr="00C8411F">
        <w:t>nasional</w:t>
      </w:r>
      <w:proofErr w:type="spellEnd"/>
      <w:r w:rsidRPr="00C8411F">
        <w:t xml:space="preserve"> </w:t>
      </w:r>
      <w:proofErr w:type="spellStart"/>
      <w:r w:rsidR="001B322B">
        <w:t>yaitu</w:t>
      </w:r>
      <w:proofErr w:type="spellEnd"/>
      <w:r w:rsidR="001B322B">
        <w:t xml:space="preserve"> </w:t>
      </w:r>
      <w:proofErr w:type="spellStart"/>
      <w:r w:rsidRPr="00C8411F">
        <w:t>sebagai</w:t>
      </w:r>
      <w:proofErr w:type="spellEnd"/>
      <w:r w:rsidRPr="00C8411F">
        <w:t xml:space="preserve"> </w:t>
      </w:r>
      <w:proofErr w:type="spellStart"/>
      <w:r w:rsidRPr="00C8411F">
        <w:t>sumber</w:t>
      </w:r>
      <w:proofErr w:type="spellEnd"/>
      <w:r w:rsidRPr="00C8411F">
        <w:t xml:space="preserve"> </w:t>
      </w:r>
      <w:proofErr w:type="spellStart"/>
      <w:r w:rsidRPr="00C8411F">
        <w:t>penerimaan</w:t>
      </w:r>
      <w:proofErr w:type="spellEnd"/>
      <w:r w:rsidRPr="00C8411F">
        <w:t xml:space="preserve"> negara </w:t>
      </w:r>
      <w:proofErr w:type="spellStart"/>
      <w:r w:rsidRPr="00C8411F">
        <w:t>dari</w:t>
      </w:r>
      <w:proofErr w:type="spellEnd"/>
      <w:r w:rsidRPr="00C8411F">
        <w:t xml:space="preserve"> </w:t>
      </w:r>
      <w:proofErr w:type="spellStart"/>
      <w:r w:rsidRPr="00C8411F">
        <w:t>cukai</w:t>
      </w:r>
      <w:proofErr w:type="spellEnd"/>
      <w:r w:rsidRPr="00C8411F">
        <w:t xml:space="preserve">. Nilai </w:t>
      </w:r>
      <w:proofErr w:type="spellStart"/>
      <w:r w:rsidRPr="00C8411F">
        <w:t>penerimaan</w:t>
      </w:r>
      <w:proofErr w:type="spellEnd"/>
      <w:r w:rsidRPr="00C8411F">
        <w:t xml:space="preserve"> </w:t>
      </w:r>
      <w:proofErr w:type="spellStart"/>
      <w:r w:rsidRPr="00C8411F">
        <w:t>dari</w:t>
      </w:r>
      <w:proofErr w:type="spellEnd"/>
      <w:r w:rsidRPr="00C8411F">
        <w:t xml:space="preserve"> </w:t>
      </w:r>
      <w:proofErr w:type="spellStart"/>
      <w:r w:rsidRPr="00C8411F">
        <w:t>cukai</w:t>
      </w:r>
      <w:proofErr w:type="spellEnd"/>
      <w:r w:rsidRPr="00C8411F">
        <w:t xml:space="preserve"> yang </w:t>
      </w:r>
      <w:proofErr w:type="spellStart"/>
      <w:r w:rsidRPr="00C8411F">
        <w:t>dari</w:t>
      </w:r>
      <w:proofErr w:type="spellEnd"/>
      <w:r w:rsidRPr="00C8411F">
        <w:t xml:space="preserve"> </w:t>
      </w:r>
      <w:proofErr w:type="spellStart"/>
      <w:r w:rsidRPr="00C8411F">
        <w:t>tahun</w:t>
      </w:r>
      <w:proofErr w:type="spellEnd"/>
      <w:r w:rsidRPr="00C8411F">
        <w:t xml:space="preserve"> </w:t>
      </w:r>
      <w:proofErr w:type="spellStart"/>
      <w:r w:rsidRPr="00C8411F">
        <w:t>ke</w:t>
      </w:r>
      <w:proofErr w:type="spellEnd"/>
      <w:r w:rsidRPr="00C8411F">
        <w:t xml:space="preserve"> </w:t>
      </w:r>
      <w:proofErr w:type="spellStart"/>
      <w:r w:rsidRPr="00C8411F">
        <w:t>tahun</w:t>
      </w:r>
      <w:proofErr w:type="spellEnd"/>
      <w:r w:rsidRPr="00C8411F">
        <w:t xml:space="preserve"> </w:t>
      </w:r>
      <w:proofErr w:type="spellStart"/>
      <w:r w:rsidRPr="00C8411F">
        <w:t>terus</w:t>
      </w:r>
      <w:proofErr w:type="spellEnd"/>
      <w:r w:rsidRPr="00C8411F">
        <w:t xml:space="preserve"> </w:t>
      </w:r>
      <w:proofErr w:type="spellStart"/>
      <w:r w:rsidRPr="00C8411F">
        <w:t>meningkat</w:t>
      </w:r>
      <w:proofErr w:type="spellEnd"/>
      <w:r w:rsidRPr="00C8411F">
        <w:t xml:space="preserve">, </w:t>
      </w:r>
      <w:proofErr w:type="spellStart"/>
      <w:r w:rsidRPr="00C8411F">
        <w:t>yaitu</w:t>
      </w:r>
      <w:proofErr w:type="spellEnd"/>
      <w:r w:rsidRPr="00C8411F">
        <w:t xml:space="preserve"> </w:t>
      </w:r>
      <w:proofErr w:type="spellStart"/>
      <w:r w:rsidRPr="00C8411F">
        <w:t>dari</w:t>
      </w:r>
      <w:proofErr w:type="spellEnd"/>
      <w:r w:rsidRPr="00C8411F">
        <w:t xml:space="preserve"> Rp 11,1 </w:t>
      </w:r>
      <w:proofErr w:type="spellStart"/>
      <w:r w:rsidRPr="00C8411F">
        <w:t>triliun</w:t>
      </w:r>
      <w:proofErr w:type="spellEnd"/>
      <w:r w:rsidRPr="00C8411F">
        <w:t xml:space="preserve"> pada </w:t>
      </w:r>
      <w:proofErr w:type="spellStart"/>
      <w:r w:rsidRPr="00C8411F">
        <w:t>tahun</w:t>
      </w:r>
      <w:proofErr w:type="spellEnd"/>
      <w:r w:rsidRPr="00C8411F">
        <w:t xml:space="preserve"> 2001 </w:t>
      </w:r>
      <w:proofErr w:type="spellStart"/>
      <w:r w:rsidRPr="00C8411F">
        <w:t>menjadi</w:t>
      </w:r>
      <w:proofErr w:type="spellEnd"/>
      <w:r w:rsidRPr="00C8411F">
        <w:t xml:space="preserve"> </w:t>
      </w:r>
      <w:proofErr w:type="spellStart"/>
      <w:r w:rsidRPr="00C8411F">
        <w:t>sekitar</w:t>
      </w:r>
      <w:proofErr w:type="spellEnd"/>
      <w:r w:rsidRPr="00C8411F">
        <w:t xml:space="preserve"> Rp 47,0 </w:t>
      </w:r>
      <w:proofErr w:type="spellStart"/>
      <w:r w:rsidRPr="00C8411F">
        <w:t>triliun</w:t>
      </w:r>
      <w:proofErr w:type="spellEnd"/>
      <w:r w:rsidRPr="00C8411F">
        <w:t xml:space="preserve"> pada </w:t>
      </w:r>
      <w:proofErr w:type="spellStart"/>
      <w:r w:rsidRPr="00C8411F">
        <w:t>tahun</w:t>
      </w:r>
      <w:proofErr w:type="spellEnd"/>
      <w:r w:rsidRPr="00C8411F">
        <w:t xml:space="preserve"> 2008, </w:t>
      </w:r>
      <w:proofErr w:type="spellStart"/>
      <w:r w:rsidRPr="00C8411F">
        <w:t>suatu</w:t>
      </w:r>
      <w:proofErr w:type="spellEnd"/>
      <w:r w:rsidRPr="00C8411F">
        <w:t xml:space="preserve"> </w:t>
      </w:r>
      <w:proofErr w:type="spellStart"/>
      <w:r w:rsidRPr="00C8411F">
        <w:t>peningkatan</w:t>
      </w:r>
      <w:proofErr w:type="spellEnd"/>
      <w:r w:rsidRPr="00C8411F">
        <w:t xml:space="preserve"> rata </w:t>
      </w:r>
      <w:proofErr w:type="spellStart"/>
      <w:r w:rsidRPr="00C8411F">
        <w:t>rata</w:t>
      </w:r>
      <w:proofErr w:type="spellEnd"/>
      <w:r w:rsidRPr="00C8411F">
        <w:t xml:space="preserve"> 53 </w:t>
      </w:r>
      <w:proofErr w:type="spellStart"/>
      <w:r w:rsidRPr="00C8411F">
        <w:t>persen</w:t>
      </w:r>
      <w:proofErr w:type="spellEnd"/>
      <w:r w:rsidRPr="00C8411F">
        <w:t xml:space="preserve"> per </w:t>
      </w:r>
      <w:proofErr w:type="spellStart"/>
      <w:r w:rsidRPr="00C8411F">
        <w:t>tahun</w:t>
      </w:r>
      <w:proofErr w:type="spellEnd"/>
      <w:r w:rsidRPr="00C8411F">
        <w:t xml:space="preserve">. </w:t>
      </w:r>
      <w:r w:rsidR="005773D0" w:rsidRPr="00C8411F">
        <w:t xml:space="preserve">Salah </w:t>
      </w:r>
      <w:proofErr w:type="spellStart"/>
      <w:r w:rsidR="005773D0" w:rsidRPr="00C8411F">
        <w:t>satu</w:t>
      </w:r>
      <w:proofErr w:type="spellEnd"/>
      <w:r w:rsidR="005773D0" w:rsidRPr="00C8411F">
        <w:t xml:space="preserve"> </w:t>
      </w:r>
      <w:proofErr w:type="spellStart"/>
      <w:r w:rsidR="005773D0" w:rsidRPr="00C8411F">
        <w:t>langkah</w:t>
      </w:r>
      <w:proofErr w:type="spellEnd"/>
      <w:r w:rsidR="005773D0" w:rsidRPr="00C8411F">
        <w:t xml:space="preserve"> </w:t>
      </w:r>
      <w:proofErr w:type="spellStart"/>
      <w:r w:rsidR="005773D0" w:rsidRPr="00C8411F">
        <w:t>untuk</w:t>
      </w:r>
      <w:proofErr w:type="spellEnd"/>
      <w:r w:rsidR="005773D0" w:rsidRPr="00C8411F">
        <w:t xml:space="preserve"> </w:t>
      </w:r>
      <w:proofErr w:type="spellStart"/>
      <w:r w:rsidR="005773D0" w:rsidRPr="00C8411F">
        <w:t>meningkatkan</w:t>
      </w:r>
      <w:proofErr w:type="spellEnd"/>
      <w:r w:rsidR="005773D0" w:rsidRPr="00C8411F">
        <w:t xml:space="preserve"> </w:t>
      </w:r>
      <w:proofErr w:type="spellStart"/>
      <w:r w:rsidR="005773D0" w:rsidRPr="00C8411F">
        <w:t>harga</w:t>
      </w:r>
      <w:proofErr w:type="spellEnd"/>
      <w:r w:rsidR="005773D0" w:rsidRPr="00C8411F">
        <w:t xml:space="preserve"> </w:t>
      </w:r>
      <w:proofErr w:type="spellStart"/>
      <w:r w:rsidR="005773D0" w:rsidRPr="00C8411F">
        <w:t>rokok</w:t>
      </w:r>
      <w:proofErr w:type="spellEnd"/>
      <w:r w:rsidR="005773D0" w:rsidRPr="00C8411F">
        <w:t xml:space="preserve"> </w:t>
      </w:r>
      <w:proofErr w:type="spellStart"/>
      <w:r w:rsidR="005773D0" w:rsidRPr="00C8411F">
        <w:t>adalah</w:t>
      </w:r>
      <w:proofErr w:type="spellEnd"/>
      <w:r w:rsidR="005773D0" w:rsidRPr="00C8411F">
        <w:t xml:space="preserve"> </w:t>
      </w:r>
      <w:proofErr w:type="spellStart"/>
      <w:r w:rsidR="005773D0" w:rsidRPr="00C8411F">
        <w:t>dengan</w:t>
      </w:r>
      <w:proofErr w:type="spellEnd"/>
      <w:r w:rsidR="005773D0" w:rsidRPr="00C8411F">
        <w:t xml:space="preserve"> </w:t>
      </w:r>
      <w:proofErr w:type="spellStart"/>
      <w:r w:rsidR="005773D0" w:rsidRPr="00C8411F">
        <w:t>meningkatkan</w:t>
      </w:r>
      <w:proofErr w:type="spellEnd"/>
      <w:r w:rsidR="005773D0" w:rsidRPr="00C8411F">
        <w:t xml:space="preserve"> </w:t>
      </w:r>
      <w:proofErr w:type="spellStart"/>
      <w:r w:rsidR="005773D0" w:rsidRPr="00C8411F">
        <w:t>pajak</w:t>
      </w:r>
      <w:proofErr w:type="spellEnd"/>
      <w:r w:rsidR="005773D0" w:rsidRPr="00C8411F">
        <w:t>/</w:t>
      </w:r>
      <w:proofErr w:type="spellStart"/>
      <w:r w:rsidR="005773D0" w:rsidRPr="00C8411F">
        <w:t>cukai</w:t>
      </w:r>
      <w:proofErr w:type="spellEnd"/>
      <w:r w:rsidR="005773D0" w:rsidRPr="00C8411F">
        <w:t xml:space="preserve"> </w:t>
      </w:r>
      <w:proofErr w:type="spellStart"/>
      <w:r w:rsidR="005773D0" w:rsidRPr="00C8411F">
        <w:t>rokok</w:t>
      </w:r>
      <w:proofErr w:type="spellEnd"/>
      <w:r w:rsidR="005773D0" w:rsidRPr="00C8411F">
        <w:t xml:space="preserve">. </w:t>
      </w:r>
      <w:proofErr w:type="spellStart"/>
      <w:r w:rsidR="005773D0" w:rsidRPr="00C8411F">
        <w:t>Penetapan</w:t>
      </w:r>
      <w:proofErr w:type="spellEnd"/>
      <w:r w:rsidR="005773D0" w:rsidRPr="00C8411F">
        <w:t xml:space="preserve"> </w:t>
      </w:r>
      <w:proofErr w:type="spellStart"/>
      <w:r w:rsidR="005773D0" w:rsidRPr="00C8411F">
        <w:t>pajak</w:t>
      </w:r>
      <w:proofErr w:type="spellEnd"/>
      <w:r w:rsidR="005773D0" w:rsidRPr="00C8411F">
        <w:t xml:space="preserve">/ </w:t>
      </w:r>
      <w:proofErr w:type="spellStart"/>
      <w:r w:rsidR="005773D0" w:rsidRPr="00C8411F">
        <w:t>cukai</w:t>
      </w:r>
      <w:proofErr w:type="spellEnd"/>
      <w:r w:rsidR="005773D0" w:rsidRPr="00C8411F">
        <w:t xml:space="preserve"> </w:t>
      </w:r>
      <w:proofErr w:type="spellStart"/>
      <w:r w:rsidR="005773D0" w:rsidRPr="00C8411F">
        <w:t>umumnya</w:t>
      </w:r>
      <w:proofErr w:type="spellEnd"/>
      <w:r w:rsidR="005773D0" w:rsidRPr="00C8411F">
        <w:t xml:space="preserve"> </w:t>
      </w:r>
      <w:proofErr w:type="spellStart"/>
      <w:r w:rsidR="005773D0" w:rsidRPr="00C8411F">
        <w:t>dalam</w:t>
      </w:r>
      <w:proofErr w:type="spellEnd"/>
      <w:r w:rsidR="005773D0" w:rsidRPr="00C8411F">
        <w:t xml:space="preserve"> </w:t>
      </w:r>
      <w:proofErr w:type="spellStart"/>
      <w:r w:rsidR="005773D0" w:rsidRPr="00C8411F">
        <w:t>bentuk</w:t>
      </w:r>
      <w:proofErr w:type="spellEnd"/>
      <w:r w:rsidR="005773D0" w:rsidRPr="00C8411F">
        <w:t xml:space="preserve"> </w:t>
      </w:r>
      <w:proofErr w:type="spellStart"/>
      <w:r w:rsidR="005773D0" w:rsidRPr="00C8411F">
        <w:t>pajak</w:t>
      </w:r>
      <w:proofErr w:type="spellEnd"/>
      <w:r w:rsidR="005773D0" w:rsidRPr="00C8411F">
        <w:t xml:space="preserve"> </w:t>
      </w:r>
      <w:proofErr w:type="spellStart"/>
      <w:r w:rsidR="005773D0" w:rsidRPr="00C8411F">
        <w:t>penjualan</w:t>
      </w:r>
      <w:proofErr w:type="spellEnd"/>
      <w:r w:rsidR="005773D0" w:rsidRPr="00C8411F">
        <w:t xml:space="preserve"> ad valorem </w:t>
      </w:r>
      <w:proofErr w:type="spellStart"/>
      <w:r w:rsidR="005773D0" w:rsidRPr="00C8411F">
        <w:t>sebagaimana</w:t>
      </w:r>
      <w:proofErr w:type="spellEnd"/>
      <w:r w:rsidR="005773D0" w:rsidRPr="00C8411F">
        <w:t xml:space="preserve"> juga </w:t>
      </w:r>
      <w:proofErr w:type="spellStart"/>
      <w:r w:rsidR="005773D0" w:rsidRPr="00C8411F">
        <w:t>diterapkan</w:t>
      </w:r>
      <w:proofErr w:type="spellEnd"/>
      <w:r w:rsidR="005773D0" w:rsidRPr="00C8411F">
        <w:t xml:space="preserve"> di Indonesia</w:t>
      </w:r>
      <w:r w:rsidR="00A70D05">
        <w:t xml:space="preserve"> </w:t>
      </w:r>
      <w:proofErr w:type="spellStart"/>
      <w:r w:rsidR="005773D0" w:rsidRPr="00C8411F">
        <w:rPr>
          <w:rFonts w:cs="Arial"/>
          <w:color w:val="212529"/>
          <w:shd w:val="clear" w:color="auto" w:fill="FFFFFF"/>
        </w:rPr>
        <w:t>dengan</w:t>
      </w:r>
      <w:proofErr w:type="spellEnd"/>
      <w:r w:rsidR="005773D0" w:rsidRPr="00C8411F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5773D0" w:rsidRPr="00C8411F">
        <w:rPr>
          <w:rFonts w:cs="Arial"/>
          <w:color w:val="212529"/>
          <w:shd w:val="clear" w:color="auto" w:fill="FFFFFF"/>
        </w:rPr>
        <w:t>tujuan</w:t>
      </w:r>
      <w:proofErr w:type="spellEnd"/>
      <w:r w:rsidR="005773D0" w:rsidRPr="00C8411F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5773D0" w:rsidRPr="00C8411F">
        <w:rPr>
          <w:rFonts w:cs="Arial"/>
          <w:color w:val="212529"/>
          <w:shd w:val="clear" w:color="auto" w:fill="FFFFFF"/>
        </w:rPr>
        <w:t>untuk</w:t>
      </w:r>
      <w:proofErr w:type="spellEnd"/>
      <w:r w:rsidR="005773D0" w:rsidRPr="00C8411F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5773D0" w:rsidRPr="00C8411F">
        <w:rPr>
          <w:rFonts w:cs="Arial"/>
          <w:color w:val="212529"/>
          <w:shd w:val="clear" w:color="auto" w:fill="FFFFFF"/>
        </w:rPr>
        <w:t>mengendalikan</w:t>
      </w:r>
      <w:proofErr w:type="spellEnd"/>
      <w:r w:rsidR="005773D0" w:rsidRPr="00C8411F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5773D0" w:rsidRPr="00C8411F">
        <w:rPr>
          <w:rFonts w:cs="Arial"/>
          <w:color w:val="212529"/>
          <w:shd w:val="clear" w:color="auto" w:fill="FFFFFF"/>
        </w:rPr>
        <w:t>dampak</w:t>
      </w:r>
      <w:proofErr w:type="spellEnd"/>
      <w:r w:rsidR="005773D0" w:rsidRPr="00C8411F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5773D0" w:rsidRPr="00C8411F">
        <w:rPr>
          <w:rFonts w:cs="Arial"/>
          <w:color w:val="212529"/>
          <w:shd w:val="clear" w:color="auto" w:fill="FFFFFF"/>
        </w:rPr>
        <w:t>negatif</w:t>
      </w:r>
      <w:proofErr w:type="spellEnd"/>
      <w:r w:rsidR="005773D0" w:rsidRPr="00C8411F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5773D0" w:rsidRPr="00C8411F">
        <w:rPr>
          <w:rFonts w:cs="Arial"/>
          <w:color w:val="212529"/>
          <w:shd w:val="clear" w:color="auto" w:fill="FFFFFF"/>
        </w:rPr>
        <w:t>dari</w:t>
      </w:r>
      <w:proofErr w:type="spellEnd"/>
      <w:r w:rsidR="005773D0" w:rsidRPr="00C8411F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5773D0" w:rsidRPr="00C8411F">
        <w:rPr>
          <w:rFonts w:cs="Arial"/>
          <w:color w:val="212529"/>
          <w:shd w:val="clear" w:color="auto" w:fill="FFFFFF"/>
        </w:rPr>
        <w:t>konsumsi</w:t>
      </w:r>
      <w:proofErr w:type="spellEnd"/>
      <w:r w:rsidR="005773D0" w:rsidRPr="00C8411F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5773D0" w:rsidRPr="00C8411F">
        <w:rPr>
          <w:rFonts w:cs="Arial"/>
          <w:color w:val="212529"/>
          <w:shd w:val="clear" w:color="auto" w:fill="FFFFFF"/>
        </w:rPr>
        <w:t>rokok</w:t>
      </w:r>
      <w:proofErr w:type="spellEnd"/>
      <w:r w:rsidR="005773D0" w:rsidRPr="00C8411F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5773D0" w:rsidRPr="00C8411F">
        <w:rPr>
          <w:rFonts w:cs="Arial"/>
          <w:color w:val="212529"/>
          <w:shd w:val="clear" w:color="auto" w:fill="FFFFFF"/>
        </w:rPr>
        <w:t>serta</w:t>
      </w:r>
      <w:proofErr w:type="spellEnd"/>
      <w:r w:rsidR="005773D0" w:rsidRPr="00C8411F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5773D0" w:rsidRPr="00C8411F">
        <w:rPr>
          <w:rFonts w:cs="Arial"/>
          <w:color w:val="212529"/>
          <w:shd w:val="clear" w:color="auto" w:fill="FFFFFF"/>
        </w:rPr>
        <w:t>relaksasi</w:t>
      </w:r>
      <w:proofErr w:type="spellEnd"/>
      <w:r w:rsidR="005773D0" w:rsidRPr="00C8411F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="005773D0" w:rsidRPr="00C8411F">
        <w:rPr>
          <w:rFonts w:cs="Arial"/>
          <w:color w:val="212529"/>
          <w:shd w:val="clear" w:color="auto" w:fill="FFFFFF"/>
        </w:rPr>
        <w:t>keberhasilan</w:t>
      </w:r>
      <w:proofErr w:type="spellEnd"/>
      <w:r w:rsidR="001B322B">
        <w:rPr>
          <w:rFonts w:cs="Arial"/>
          <w:color w:val="212529"/>
          <w:shd w:val="clear" w:color="auto" w:fill="FFFFFF"/>
        </w:rPr>
        <w:t>.</w:t>
      </w:r>
    </w:p>
    <w:p w14:paraId="656EBA58" w14:textId="77777777" w:rsidR="005139B5" w:rsidRDefault="00000000">
      <w:pPr>
        <w:pStyle w:val="Heading2"/>
      </w:pPr>
      <w:bookmarkStart w:id="7" w:name="metode-penelitian"/>
      <w:bookmarkEnd w:id="6"/>
      <w:r>
        <w:t>3 Metode penelitian</w:t>
      </w:r>
    </w:p>
    <w:p w14:paraId="63EFA014" w14:textId="77777777" w:rsidR="005139B5" w:rsidRDefault="00000000">
      <w:pPr>
        <w:pStyle w:val="Heading3"/>
      </w:pPr>
      <w:bookmarkStart w:id="8" w:name="data"/>
      <w:r>
        <w:t>3.1 Data</w:t>
      </w:r>
    </w:p>
    <w:p w14:paraId="3307DEA5" w14:textId="77777777" w:rsidR="007B4039" w:rsidRPr="00600E05" w:rsidRDefault="007B4039" w:rsidP="009812A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proofErr w:type="spellStart"/>
      <w:r w:rsidRPr="00600E05">
        <w:rPr>
          <w:rFonts w:asciiTheme="minorHAnsi" w:hAnsiTheme="minorHAnsi"/>
        </w:rPr>
        <w:t>Penelitian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ini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menggunakan</w:t>
      </w:r>
      <w:proofErr w:type="spellEnd"/>
      <w:r w:rsidRPr="00600E05">
        <w:rPr>
          <w:rFonts w:asciiTheme="minorHAnsi" w:hAnsiTheme="minorHAnsi"/>
        </w:rPr>
        <w:t xml:space="preserve"> data </w:t>
      </w:r>
      <w:proofErr w:type="spellStart"/>
      <w:r w:rsidRPr="00600E05">
        <w:rPr>
          <w:rFonts w:asciiTheme="minorHAnsi" w:hAnsiTheme="minorHAnsi"/>
        </w:rPr>
        <w:t>dari</w:t>
      </w:r>
      <w:proofErr w:type="spellEnd"/>
      <w:r w:rsidRPr="00600E05">
        <w:rPr>
          <w:rFonts w:asciiTheme="minorHAnsi" w:hAnsiTheme="minorHAnsi"/>
        </w:rPr>
        <w:t xml:space="preserve"> dua portal </w:t>
      </w:r>
      <w:proofErr w:type="spellStart"/>
      <w:r w:rsidRPr="00600E05">
        <w:rPr>
          <w:rFonts w:asciiTheme="minorHAnsi" w:hAnsiTheme="minorHAnsi"/>
        </w:rPr>
        <w:t>resmi</w:t>
      </w:r>
      <w:proofErr w:type="spellEnd"/>
      <w:r w:rsidRPr="00600E05">
        <w:rPr>
          <w:rFonts w:asciiTheme="minorHAnsi" w:hAnsiTheme="minorHAnsi"/>
        </w:rPr>
        <w:t xml:space="preserve"> data </w:t>
      </w:r>
      <w:proofErr w:type="spellStart"/>
      <w:r w:rsidRPr="00600E05">
        <w:rPr>
          <w:rFonts w:asciiTheme="minorHAnsi" w:hAnsiTheme="minorHAnsi"/>
        </w:rPr>
        <w:t>terbuka</w:t>
      </w:r>
      <w:proofErr w:type="spellEnd"/>
      <w:r w:rsidRPr="00600E05">
        <w:rPr>
          <w:rFonts w:asciiTheme="minorHAnsi" w:hAnsiTheme="minorHAnsi"/>
        </w:rPr>
        <w:t xml:space="preserve">, </w:t>
      </w:r>
      <w:proofErr w:type="spellStart"/>
      <w:r w:rsidRPr="00600E05">
        <w:rPr>
          <w:rFonts w:asciiTheme="minorHAnsi" w:hAnsiTheme="minorHAnsi"/>
        </w:rPr>
        <w:t>yaitu</w:t>
      </w:r>
      <w:proofErr w:type="spellEnd"/>
      <w:r w:rsidRPr="00600E05">
        <w:rPr>
          <w:rFonts w:asciiTheme="minorHAnsi" w:hAnsiTheme="minorHAnsi"/>
        </w:rPr>
        <w:t xml:space="preserve"> BPS dan Kementerian Keuangan. Badan Pusat </w:t>
      </w:r>
      <w:proofErr w:type="spellStart"/>
      <w:r w:rsidRPr="00600E05">
        <w:rPr>
          <w:rFonts w:asciiTheme="minorHAnsi" w:hAnsiTheme="minorHAnsi"/>
        </w:rPr>
        <w:t>Statistik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adalah</w:t>
      </w:r>
      <w:proofErr w:type="spellEnd"/>
      <w:r w:rsidRPr="00600E05">
        <w:rPr>
          <w:rFonts w:asciiTheme="minorHAnsi" w:hAnsiTheme="minorHAnsi"/>
        </w:rPr>
        <w:t xml:space="preserve"> Lembaga </w:t>
      </w:r>
      <w:proofErr w:type="spellStart"/>
      <w:r w:rsidRPr="00600E05">
        <w:rPr>
          <w:rFonts w:asciiTheme="minorHAnsi" w:hAnsiTheme="minorHAnsi"/>
        </w:rPr>
        <w:t>Pemerintah</w:t>
      </w:r>
      <w:proofErr w:type="spellEnd"/>
      <w:r w:rsidRPr="00600E05">
        <w:rPr>
          <w:rFonts w:asciiTheme="minorHAnsi" w:hAnsiTheme="minorHAnsi"/>
        </w:rPr>
        <w:t xml:space="preserve"> Non Kementerian yang </w:t>
      </w:r>
      <w:proofErr w:type="spellStart"/>
      <w:r w:rsidRPr="00600E05">
        <w:rPr>
          <w:rFonts w:asciiTheme="minorHAnsi" w:hAnsiTheme="minorHAnsi"/>
        </w:rPr>
        <w:t>bertanggung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jawab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langsung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kepada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Presiden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dengan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menyediakan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kebutuhan</w:t>
      </w:r>
      <w:proofErr w:type="spellEnd"/>
      <w:r w:rsidRPr="00600E05">
        <w:rPr>
          <w:rFonts w:asciiTheme="minorHAnsi" w:hAnsiTheme="minorHAnsi"/>
        </w:rPr>
        <w:t xml:space="preserve"> data </w:t>
      </w:r>
      <w:proofErr w:type="spellStart"/>
      <w:r w:rsidRPr="00600E05">
        <w:rPr>
          <w:rFonts w:asciiTheme="minorHAnsi" w:hAnsiTheme="minorHAnsi"/>
        </w:rPr>
        <w:t>bagi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pemerintah</w:t>
      </w:r>
      <w:proofErr w:type="spellEnd"/>
      <w:r w:rsidRPr="00600E05">
        <w:rPr>
          <w:rFonts w:asciiTheme="minorHAnsi" w:hAnsiTheme="minorHAnsi"/>
        </w:rPr>
        <w:t xml:space="preserve"> dan </w:t>
      </w:r>
      <w:proofErr w:type="spellStart"/>
      <w:r w:rsidRPr="00600E05">
        <w:rPr>
          <w:rFonts w:asciiTheme="minorHAnsi" w:hAnsiTheme="minorHAnsi"/>
        </w:rPr>
        <w:t>masyarakat</w:t>
      </w:r>
      <w:proofErr w:type="spellEnd"/>
      <w:r w:rsidRPr="00600E05">
        <w:rPr>
          <w:rFonts w:asciiTheme="minorHAnsi" w:hAnsiTheme="minorHAnsi"/>
        </w:rPr>
        <w:t xml:space="preserve"> yang </w:t>
      </w:r>
      <w:proofErr w:type="spellStart"/>
      <w:r w:rsidRPr="00600E05">
        <w:rPr>
          <w:rFonts w:asciiTheme="minorHAnsi" w:hAnsiTheme="minorHAnsi"/>
        </w:rPr>
        <w:t>didapatkan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dari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sensus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atau</w:t>
      </w:r>
      <w:proofErr w:type="spellEnd"/>
      <w:r w:rsidRPr="00600E05">
        <w:rPr>
          <w:rFonts w:asciiTheme="minorHAnsi" w:hAnsiTheme="minorHAnsi"/>
        </w:rPr>
        <w:t xml:space="preserve"> survey yang </w:t>
      </w:r>
      <w:proofErr w:type="spellStart"/>
      <w:r w:rsidRPr="00600E05">
        <w:rPr>
          <w:rFonts w:asciiTheme="minorHAnsi" w:hAnsiTheme="minorHAnsi"/>
        </w:rPr>
        <w:t>dilakukan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sendiri</w:t>
      </w:r>
      <w:proofErr w:type="spellEnd"/>
      <w:r w:rsidRPr="00600E05">
        <w:rPr>
          <w:rFonts w:asciiTheme="minorHAnsi" w:hAnsiTheme="minorHAnsi"/>
        </w:rPr>
        <w:t xml:space="preserve"> dan juga </w:t>
      </w:r>
      <w:proofErr w:type="spellStart"/>
      <w:r w:rsidRPr="00600E05">
        <w:rPr>
          <w:rFonts w:asciiTheme="minorHAnsi" w:hAnsiTheme="minorHAnsi"/>
        </w:rPr>
        <w:t>dari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departemen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atau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lembaga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pemerintahan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lainnya</w:t>
      </w:r>
      <w:proofErr w:type="spellEnd"/>
      <w:r w:rsidRPr="00600E05">
        <w:rPr>
          <w:rFonts w:asciiTheme="minorHAnsi" w:hAnsiTheme="minorHAnsi"/>
        </w:rPr>
        <w:t xml:space="preserve"> </w:t>
      </w:r>
      <w:proofErr w:type="spellStart"/>
      <w:r w:rsidRPr="00600E05">
        <w:rPr>
          <w:rFonts w:asciiTheme="minorHAnsi" w:hAnsiTheme="minorHAnsi"/>
        </w:rPr>
        <w:t>sebagai</w:t>
      </w:r>
      <w:proofErr w:type="spellEnd"/>
      <w:r w:rsidRPr="00600E05">
        <w:rPr>
          <w:rFonts w:asciiTheme="minorHAnsi" w:hAnsiTheme="minorHAnsi"/>
        </w:rPr>
        <w:t xml:space="preserve"> data </w:t>
      </w:r>
      <w:proofErr w:type="spellStart"/>
      <w:r w:rsidRPr="00600E05">
        <w:rPr>
          <w:rFonts w:asciiTheme="minorHAnsi" w:hAnsiTheme="minorHAnsi"/>
        </w:rPr>
        <w:t>sekunder</w:t>
      </w:r>
      <w:proofErr w:type="spellEnd"/>
      <w:r w:rsidRPr="00600E05">
        <w:rPr>
          <w:rFonts w:asciiTheme="minorHAnsi" w:hAnsiTheme="minorHAnsi"/>
        </w:rPr>
        <w:t>.</w:t>
      </w:r>
    </w:p>
    <w:p w14:paraId="4FF525A0" w14:textId="456BC6BA" w:rsidR="007B4039" w:rsidRPr="00600E05" w:rsidRDefault="00B46CBF" w:rsidP="009812A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600E05">
        <w:rPr>
          <w:rFonts w:asciiTheme="minorHAnsi" w:hAnsiTheme="minorHAnsi" w:cs="Arial"/>
          <w:shd w:val="clear" w:color="auto" w:fill="FFFFFF"/>
        </w:rPr>
        <w:lastRenderedPageBreak/>
        <w:t xml:space="preserve">Kementerian Keuangan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Republik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Indonesia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adalah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kementerian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negara di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lingkungan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Pemerintah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Indonesia yang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membidangi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urusan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keuangan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dan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kekayaan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negara, Kementerian Keuangan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berkedudukan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di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bawah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dan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bertanggungjawab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kepada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Presiden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.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Sistem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Layanan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Data Kementerian Keuangan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merupakan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sistem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yang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mengelola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kumpulan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data yang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berasal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dari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seluruh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Unit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Eselon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I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maupun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data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eksternal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yang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dikumpulkan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dengan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melakukan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Data Pooling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sesuai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ketentuan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Pertukaran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Data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Elektronik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di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Lingkungan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Kementerian Keuangan; dan Data Warehouse yang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pelaksanaannya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sebagaimana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diatur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dalam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Keputusan Menteri Keuangan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Tentang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Kebijakan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dan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Standar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Sistem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</w:t>
      </w:r>
      <w:proofErr w:type="spellStart"/>
      <w:r w:rsidRPr="00600E05">
        <w:rPr>
          <w:rFonts w:asciiTheme="minorHAnsi" w:hAnsiTheme="minorHAnsi" w:cs="Arial"/>
          <w:shd w:val="clear" w:color="auto" w:fill="FFFFFF"/>
        </w:rPr>
        <w:t>Layanan</w:t>
      </w:r>
      <w:proofErr w:type="spellEnd"/>
      <w:r w:rsidRPr="00600E05">
        <w:rPr>
          <w:rFonts w:asciiTheme="minorHAnsi" w:hAnsiTheme="minorHAnsi" w:cs="Arial"/>
          <w:shd w:val="clear" w:color="auto" w:fill="FFFFFF"/>
        </w:rPr>
        <w:t xml:space="preserve"> Data Kementerian Keuangan.</w:t>
      </w:r>
    </w:p>
    <w:p w14:paraId="32E590F2" w14:textId="77777777" w:rsidR="000C37FE" w:rsidRPr="000C37FE" w:rsidRDefault="000C37FE" w:rsidP="000C37FE">
      <w:pPr>
        <w:spacing w:after="0"/>
        <w:rPr>
          <w:rFonts w:eastAsia="Times New Roman" w:cs="Times New Roman"/>
          <w:lang w:val="en-ID" w:eastAsia="en-ID"/>
        </w:rPr>
      </w:pPr>
    </w:p>
    <w:p w14:paraId="0F55F952" w14:textId="704A7B41" w:rsidR="00600E05" w:rsidRPr="00600E05" w:rsidRDefault="000C37FE" w:rsidP="000C37FE">
      <w:pPr>
        <w:spacing w:after="0"/>
        <w:jc w:val="both"/>
        <w:rPr>
          <w:rFonts w:eastAsia="Times New Roman" w:cs="Times New Roman"/>
          <w:lang w:val="en-ID" w:eastAsia="en-ID"/>
        </w:rPr>
      </w:pPr>
      <w:proofErr w:type="spellStart"/>
      <w:r w:rsidRPr="000C37FE">
        <w:rPr>
          <w:rFonts w:eastAsia="Times New Roman" w:cs="Times New Roman"/>
          <w:lang w:val="en-ID" w:eastAsia="en-ID"/>
        </w:rPr>
        <w:t>Berikut</w:t>
      </w:r>
      <w:proofErr w:type="spellEnd"/>
      <w:r w:rsidRPr="000C37FE">
        <w:rPr>
          <w:rFonts w:eastAsia="Times New Roman" w:cs="Times New Roman"/>
          <w:lang w:val="en-ID" w:eastAsia="en-ID"/>
        </w:rPr>
        <w:t xml:space="preserve"> </w:t>
      </w:r>
      <w:proofErr w:type="spellStart"/>
      <w:r w:rsidRPr="000C37FE">
        <w:rPr>
          <w:rFonts w:eastAsia="Times New Roman" w:cs="Times New Roman"/>
          <w:lang w:val="en-ID" w:eastAsia="en-ID"/>
        </w:rPr>
        <w:t>adalah</w:t>
      </w:r>
      <w:proofErr w:type="spellEnd"/>
      <w:r w:rsidRPr="000C37FE">
        <w:rPr>
          <w:rFonts w:eastAsia="Times New Roman" w:cs="Times New Roman"/>
          <w:lang w:val="en-ID" w:eastAsia="en-ID"/>
        </w:rPr>
        <w:t xml:space="preserve"> data yang </w:t>
      </w:r>
      <w:proofErr w:type="spellStart"/>
      <w:r w:rsidRPr="000C37FE">
        <w:rPr>
          <w:rFonts w:eastAsia="Times New Roman" w:cs="Times New Roman"/>
          <w:lang w:val="en-ID" w:eastAsia="en-ID"/>
        </w:rPr>
        <w:t>digunakan</w:t>
      </w:r>
      <w:proofErr w:type="spellEnd"/>
      <w:r w:rsidRPr="000C37FE">
        <w:rPr>
          <w:rFonts w:eastAsia="Times New Roman" w:cs="Times New Roman"/>
          <w:lang w:val="en-ID" w:eastAsia="en-ID"/>
        </w:rPr>
        <w:t xml:space="preserve"> </w:t>
      </w:r>
      <w:proofErr w:type="spellStart"/>
      <w:r w:rsidRPr="000C37FE">
        <w:rPr>
          <w:rFonts w:eastAsia="Times New Roman" w:cs="Times New Roman"/>
          <w:lang w:val="en-ID" w:eastAsia="en-ID"/>
        </w:rPr>
        <w:t>sebagai</w:t>
      </w:r>
      <w:proofErr w:type="spellEnd"/>
      <w:r w:rsidRPr="000C37FE">
        <w:rPr>
          <w:rFonts w:eastAsia="Times New Roman" w:cs="Times New Roman"/>
          <w:lang w:val="en-ID" w:eastAsia="en-ID"/>
        </w:rPr>
        <w:t xml:space="preserve"> </w:t>
      </w:r>
      <w:proofErr w:type="spellStart"/>
      <w:r w:rsidRPr="000C37FE">
        <w:rPr>
          <w:rFonts w:eastAsia="Times New Roman" w:cs="Times New Roman"/>
          <w:lang w:val="en-ID" w:eastAsia="en-ID"/>
        </w:rPr>
        <w:t>objek</w:t>
      </w:r>
      <w:proofErr w:type="spellEnd"/>
      <w:r w:rsidRPr="000C37FE">
        <w:rPr>
          <w:rFonts w:eastAsia="Times New Roman" w:cs="Times New Roman"/>
          <w:lang w:val="en-ID" w:eastAsia="en-ID"/>
        </w:rPr>
        <w:t xml:space="preserve"> </w:t>
      </w:r>
      <w:proofErr w:type="spellStart"/>
      <w:r w:rsidRPr="000C37FE">
        <w:rPr>
          <w:rFonts w:eastAsia="Times New Roman" w:cs="Times New Roman"/>
          <w:lang w:val="en-ID" w:eastAsia="en-ID"/>
        </w:rPr>
        <w:t>penelitian</w:t>
      </w:r>
      <w:proofErr w:type="spellEnd"/>
      <w:r w:rsidRPr="000C37FE">
        <w:rPr>
          <w:rFonts w:eastAsia="Times New Roman" w:cs="Times New Roman"/>
          <w:lang w:val="en-ID" w:eastAsia="en-ID"/>
        </w:rPr>
        <w:t xml:space="preserve"> </w:t>
      </w:r>
      <w:proofErr w:type="spellStart"/>
      <w:r w:rsidRPr="000C37FE">
        <w:rPr>
          <w:rFonts w:eastAsia="Times New Roman" w:cs="Times New Roman"/>
          <w:lang w:val="en-ID" w:eastAsia="en-ID"/>
        </w:rPr>
        <w:t>yaitu</w:t>
      </w:r>
      <w:proofErr w:type="spellEnd"/>
      <w:r w:rsidRPr="000C37FE">
        <w:rPr>
          <w:rFonts w:eastAsia="Times New Roman" w:cs="Times New Roman"/>
          <w:lang w:val="en-ID" w:eastAsia="en-ID"/>
        </w:rPr>
        <w:t xml:space="preserve"> data </w:t>
      </w:r>
      <w:proofErr w:type="spellStart"/>
      <w:r w:rsidRPr="000C37FE">
        <w:rPr>
          <w:rFonts w:eastAsia="Times New Roman" w:cs="Times New Roman"/>
          <w:lang w:val="en-ID" w:eastAsia="en-ID"/>
        </w:rPr>
        <w:t>pendapatan</w:t>
      </w:r>
      <w:proofErr w:type="spellEnd"/>
      <w:r w:rsidRPr="000C37FE">
        <w:rPr>
          <w:rFonts w:eastAsia="Times New Roman" w:cs="Times New Roman"/>
          <w:lang w:val="en-ID" w:eastAsia="en-ID"/>
        </w:rPr>
        <w:t xml:space="preserve"> </w:t>
      </w:r>
      <w:proofErr w:type="spellStart"/>
      <w:r w:rsidRPr="000C37FE">
        <w:rPr>
          <w:rFonts w:eastAsia="Times New Roman" w:cs="Times New Roman"/>
          <w:lang w:val="en-ID" w:eastAsia="en-ID"/>
        </w:rPr>
        <w:t>cukai</w:t>
      </w:r>
      <w:proofErr w:type="spellEnd"/>
      <w:r w:rsidRPr="000C37FE">
        <w:rPr>
          <w:rFonts w:eastAsia="Times New Roman" w:cs="Times New Roman"/>
          <w:lang w:val="en-ID" w:eastAsia="en-ID"/>
        </w:rPr>
        <w:t xml:space="preserve"> </w:t>
      </w:r>
      <w:proofErr w:type="spellStart"/>
      <w:r w:rsidRPr="000C37FE">
        <w:rPr>
          <w:rFonts w:eastAsia="Times New Roman" w:cs="Times New Roman"/>
          <w:lang w:val="en-ID" w:eastAsia="en-ID"/>
        </w:rPr>
        <w:t>rokok</w:t>
      </w:r>
      <w:proofErr w:type="spellEnd"/>
      <w:r w:rsidRPr="000C37FE">
        <w:rPr>
          <w:rFonts w:eastAsia="Times New Roman" w:cs="Times New Roman"/>
          <w:lang w:val="en-ID" w:eastAsia="en-ID"/>
        </w:rPr>
        <w:t xml:space="preserve"> dan PDB Nasional </w:t>
      </w:r>
      <w:proofErr w:type="spellStart"/>
      <w:r w:rsidRPr="000C37FE">
        <w:rPr>
          <w:rFonts w:eastAsia="Times New Roman" w:cs="Times New Roman"/>
          <w:lang w:val="en-ID" w:eastAsia="en-ID"/>
        </w:rPr>
        <w:t>dengan</w:t>
      </w:r>
      <w:proofErr w:type="spellEnd"/>
      <w:r w:rsidRPr="000C37FE">
        <w:rPr>
          <w:rFonts w:eastAsia="Times New Roman" w:cs="Times New Roman"/>
          <w:lang w:val="en-ID" w:eastAsia="en-ID"/>
        </w:rPr>
        <w:t xml:space="preserve"> </w:t>
      </w:r>
      <w:proofErr w:type="spellStart"/>
      <w:r w:rsidRPr="000C37FE">
        <w:rPr>
          <w:rFonts w:eastAsia="Times New Roman" w:cs="Times New Roman"/>
          <w:lang w:val="en-ID" w:eastAsia="en-ID"/>
        </w:rPr>
        <w:t>periode</w:t>
      </w:r>
      <w:proofErr w:type="spellEnd"/>
      <w:r w:rsidRPr="000C37FE">
        <w:rPr>
          <w:rFonts w:eastAsia="Times New Roman" w:cs="Times New Roman"/>
          <w:lang w:val="en-ID" w:eastAsia="en-ID"/>
        </w:rPr>
        <w:t xml:space="preserve"> 2013-</w:t>
      </w:r>
      <w:proofErr w:type="gramStart"/>
      <w:r w:rsidRPr="000C37FE">
        <w:rPr>
          <w:rFonts w:eastAsia="Times New Roman" w:cs="Times New Roman"/>
          <w:lang w:val="en-ID" w:eastAsia="en-ID"/>
        </w:rPr>
        <w:t>2023</w:t>
      </w:r>
      <w:r w:rsidRPr="00600E05">
        <w:rPr>
          <w:rFonts w:eastAsia="Times New Roman" w:cs="Times New Roman"/>
          <w:lang w:val="en-ID" w:eastAsia="en-ID"/>
        </w:rPr>
        <w:t xml:space="preserve"> :</w:t>
      </w:r>
      <w:proofErr w:type="gramEnd"/>
    </w:p>
    <w:tbl>
      <w:tblPr>
        <w:tblStyle w:val="PlainTable2"/>
        <w:tblpPr w:leftFromText="180" w:rightFromText="180" w:vertAnchor="text" w:horzAnchor="margin" w:tblpXSpec="center" w:tblpY="310"/>
        <w:tblW w:w="0" w:type="auto"/>
        <w:tblLook w:val="04A0" w:firstRow="1" w:lastRow="0" w:firstColumn="1" w:lastColumn="0" w:noHBand="0" w:noVBand="1"/>
      </w:tblPr>
      <w:tblGrid>
        <w:gridCol w:w="1075"/>
        <w:gridCol w:w="1272"/>
        <w:gridCol w:w="3339"/>
        <w:gridCol w:w="2066"/>
      </w:tblGrid>
      <w:tr w:rsidR="00600E05" w14:paraId="0F22C754" w14:textId="77777777" w:rsidTr="00600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F553D78" w14:textId="77777777" w:rsidR="00600E05" w:rsidRPr="00600E05" w:rsidRDefault="00600E05" w:rsidP="00600E05">
            <w:pPr>
              <w:jc w:val="center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No.</w:t>
            </w:r>
          </w:p>
        </w:tc>
        <w:tc>
          <w:tcPr>
            <w:tcW w:w="1272" w:type="dxa"/>
          </w:tcPr>
          <w:p w14:paraId="642402B4" w14:textId="77777777" w:rsidR="00600E05" w:rsidRPr="00600E05" w:rsidRDefault="00600E05" w:rsidP="00600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proofErr w:type="spellStart"/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Tahun</w:t>
            </w:r>
            <w:proofErr w:type="spellEnd"/>
          </w:p>
        </w:tc>
        <w:tc>
          <w:tcPr>
            <w:tcW w:w="3339" w:type="dxa"/>
          </w:tcPr>
          <w:p w14:paraId="548892A0" w14:textId="77777777" w:rsidR="00600E05" w:rsidRPr="00600E05" w:rsidRDefault="00600E05" w:rsidP="00600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proofErr w:type="spellStart"/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Pendapatan</w:t>
            </w:r>
            <w:proofErr w:type="spellEnd"/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 xml:space="preserve"> Cukai </w:t>
            </w:r>
            <w:proofErr w:type="spellStart"/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Rokok</w:t>
            </w:r>
            <w:proofErr w:type="spellEnd"/>
          </w:p>
        </w:tc>
        <w:tc>
          <w:tcPr>
            <w:tcW w:w="2066" w:type="dxa"/>
          </w:tcPr>
          <w:p w14:paraId="166DD8CC" w14:textId="77777777" w:rsidR="00600E05" w:rsidRPr="00600E05" w:rsidRDefault="00600E05" w:rsidP="00600E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PDB Nasional</w:t>
            </w:r>
          </w:p>
        </w:tc>
      </w:tr>
      <w:tr w:rsidR="00600E05" w14:paraId="19A19AB6" w14:textId="77777777" w:rsidTr="00600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445A45A" w14:textId="77777777" w:rsidR="00600E05" w:rsidRPr="00600E05" w:rsidRDefault="00600E05" w:rsidP="00600E05">
            <w:pPr>
              <w:jc w:val="center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1</w:t>
            </w:r>
          </w:p>
        </w:tc>
        <w:tc>
          <w:tcPr>
            <w:tcW w:w="1272" w:type="dxa"/>
          </w:tcPr>
          <w:p w14:paraId="3EBEEB6F" w14:textId="77777777" w:rsidR="00600E05" w:rsidRPr="00600E05" w:rsidRDefault="00600E05" w:rsidP="0060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2013</w:t>
            </w:r>
          </w:p>
        </w:tc>
        <w:tc>
          <w:tcPr>
            <w:tcW w:w="3339" w:type="dxa"/>
          </w:tcPr>
          <w:p w14:paraId="3D5AD9E4" w14:textId="77777777" w:rsidR="00600E05" w:rsidRPr="00600E05" w:rsidRDefault="00600E05" w:rsidP="00600E05">
            <w:pPr>
              <w:pStyle w:val="NormalWeb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600E05">
              <w:rPr>
                <w:rFonts w:asciiTheme="minorHAnsi" w:hAnsiTheme="minorHAnsi"/>
                <w:color w:val="000000"/>
              </w:rPr>
              <w:t>103.56</w:t>
            </w:r>
          </w:p>
        </w:tc>
        <w:tc>
          <w:tcPr>
            <w:tcW w:w="2066" w:type="dxa"/>
          </w:tcPr>
          <w:p w14:paraId="6165CE20" w14:textId="77777777" w:rsidR="00600E05" w:rsidRPr="00600E05" w:rsidRDefault="00600E05" w:rsidP="0060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9,546,134.00</w:t>
            </w:r>
          </w:p>
        </w:tc>
      </w:tr>
      <w:tr w:rsidR="00600E05" w14:paraId="3EFBA229" w14:textId="77777777" w:rsidTr="00600E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7B8FFF9" w14:textId="77777777" w:rsidR="00600E05" w:rsidRPr="00600E05" w:rsidRDefault="00600E05" w:rsidP="00600E05">
            <w:pPr>
              <w:jc w:val="center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2</w:t>
            </w:r>
          </w:p>
        </w:tc>
        <w:tc>
          <w:tcPr>
            <w:tcW w:w="1272" w:type="dxa"/>
          </w:tcPr>
          <w:p w14:paraId="3F40D4B7" w14:textId="77777777" w:rsidR="00600E05" w:rsidRPr="00600E05" w:rsidRDefault="00600E05" w:rsidP="0060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2014</w:t>
            </w:r>
          </w:p>
        </w:tc>
        <w:tc>
          <w:tcPr>
            <w:tcW w:w="3339" w:type="dxa"/>
          </w:tcPr>
          <w:p w14:paraId="352D417B" w14:textId="77777777" w:rsidR="00600E05" w:rsidRPr="00600E05" w:rsidRDefault="00600E05" w:rsidP="0060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color w:val="000000"/>
              </w:rPr>
              <w:t>112.54</w:t>
            </w:r>
          </w:p>
        </w:tc>
        <w:tc>
          <w:tcPr>
            <w:tcW w:w="2066" w:type="dxa"/>
          </w:tcPr>
          <w:p w14:paraId="2435CCB9" w14:textId="77777777" w:rsidR="00600E05" w:rsidRPr="00600E05" w:rsidRDefault="00600E05" w:rsidP="0060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10,569,705.30</w:t>
            </w:r>
          </w:p>
        </w:tc>
      </w:tr>
      <w:tr w:rsidR="00600E05" w14:paraId="625CDF34" w14:textId="77777777" w:rsidTr="00600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688C746" w14:textId="77777777" w:rsidR="00600E05" w:rsidRPr="00600E05" w:rsidRDefault="00600E05" w:rsidP="00600E05">
            <w:pPr>
              <w:jc w:val="center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3</w:t>
            </w:r>
          </w:p>
        </w:tc>
        <w:tc>
          <w:tcPr>
            <w:tcW w:w="1272" w:type="dxa"/>
          </w:tcPr>
          <w:p w14:paraId="5851B41A" w14:textId="77777777" w:rsidR="00600E05" w:rsidRPr="00600E05" w:rsidRDefault="00600E05" w:rsidP="0060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2015</w:t>
            </w:r>
          </w:p>
        </w:tc>
        <w:tc>
          <w:tcPr>
            <w:tcW w:w="3339" w:type="dxa"/>
          </w:tcPr>
          <w:p w14:paraId="517723F5" w14:textId="77777777" w:rsidR="00600E05" w:rsidRPr="00600E05" w:rsidRDefault="00600E05" w:rsidP="0060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color w:val="000000"/>
              </w:rPr>
              <w:t>139.52</w:t>
            </w:r>
          </w:p>
        </w:tc>
        <w:tc>
          <w:tcPr>
            <w:tcW w:w="2066" w:type="dxa"/>
          </w:tcPr>
          <w:p w14:paraId="62AB5807" w14:textId="77777777" w:rsidR="00600E05" w:rsidRPr="00600E05" w:rsidRDefault="00600E05" w:rsidP="0060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11,526,332.80</w:t>
            </w:r>
          </w:p>
        </w:tc>
      </w:tr>
      <w:tr w:rsidR="00600E05" w14:paraId="45A6ADB4" w14:textId="77777777" w:rsidTr="00600E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FEBC5DA" w14:textId="77777777" w:rsidR="00600E05" w:rsidRPr="00600E05" w:rsidRDefault="00600E05" w:rsidP="00600E05">
            <w:pPr>
              <w:jc w:val="center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4</w:t>
            </w:r>
          </w:p>
        </w:tc>
        <w:tc>
          <w:tcPr>
            <w:tcW w:w="1272" w:type="dxa"/>
          </w:tcPr>
          <w:p w14:paraId="33120E9E" w14:textId="77777777" w:rsidR="00600E05" w:rsidRPr="00600E05" w:rsidRDefault="00600E05" w:rsidP="0060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2016</w:t>
            </w:r>
          </w:p>
        </w:tc>
        <w:tc>
          <w:tcPr>
            <w:tcW w:w="3339" w:type="dxa"/>
          </w:tcPr>
          <w:p w14:paraId="56C795BE" w14:textId="77777777" w:rsidR="00600E05" w:rsidRPr="00600E05" w:rsidRDefault="00600E05" w:rsidP="0060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color w:val="000000"/>
              </w:rPr>
              <w:t>138</w:t>
            </w:r>
          </w:p>
        </w:tc>
        <w:tc>
          <w:tcPr>
            <w:tcW w:w="2066" w:type="dxa"/>
          </w:tcPr>
          <w:p w14:paraId="41C88BC4" w14:textId="77777777" w:rsidR="00600E05" w:rsidRPr="00600E05" w:rsidRDefault="00600E05" w:rsidP="0060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12,401,728.50</w:t>
            </w:r>
          </w:p>
        </w:tc>
      </w:tr>
      <w:tr w:rsidR="00600E05" w14:paraId="23365A1A" w14:textId="77777777" w:rsidTr="00600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662A184" w14:textId="77777777" w:rsidR="00600E05" w:rsidRPr="00600E05" w:rsidRDefault="00600E05" w:rsidP="00600E05">
            <w:pPr>
              <w:jc w:val="center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5</w:t>
            </w:r>
          </w:p>
        </w:tc>
        <w:tc>
          <w:tcPr>
            <w:tcW w:w="1272" w:type="dxa"/>
          </w:tcPr>
          <w:p w14:paraId="30DB179A" w14:textId="77777777" w:rsidR="00600E05" w:rsidRPr="00600E05" w:rsidRDefault="00600E05" w:rsidP="0060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2017</w:t>
            </w:r>
          </w:p>
        </w:tc>
        <w:tc>
          <w:tcPr>
            <w:tcW w:w="3339" w:type="dxa"/>
          </w:tcPr>
          <w:p w14:paraId="60252FD5" w14:textId="77777777" w:rsidR="00600E05" w:rsidRPr="00600E05" w:rsidRDefault="00600E05" w:rsidP="0060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color w:val="000000"/>
              </w:rPr>
              <w:t>147.7</w:t>
            </w:r>
          </w:p>
        </w:tc>
        <w:tc>
          <w:tcPr>
            <w:tcW w:w="2066" w:type="dxa"/>
          </w:tcPr>
          <w:p w14:paraId="0DA8E3C3" w14:textId="77777777" w:rsidR="00600E05" w:rsidRPr="00600E05" w:rsidRDefault="00600E05" w:rsidP="0060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13,589,825.70</w:t>
            </w:r>
          </w:p>
        </w:tc>
      </w:tr>
      <w:tr w:rsidR="00600E05" w14:paraId="0D1E1149" w14:textId="77777777" w:rsidTr="00600E05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72B5C00" w14:textId="77777777" w:rsidR="00600E05" w:rsidRPr="00600E05" w:rsidRDefault="00600E05" w:rsidP="00600E05">
            <w:pPr>
              <w:jc w:val="center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6</w:t>
            </w:r>
          </w:p>
        </w:tc>
        <w:tc>
          <w:tcPr>
            <w:tcW w:w="1272" w:type="dxa"/>
          </w:tcPr>
          <w:p w14:paraId="557573EB" w14:textId="77777777" w:rsidR="00600E05" w:rsidRPr="00600E05" w:rsidRDefault="00600E05" w:rsidP="0060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2018</w:t>
            </w:r>
          </w:p>
        </w:tc>
        <w:tc>
          <w:tcPr>
            <w:tcW w:w="3339" w:type="dxa"/>
          </w:tcPr>
          <w:p w14:paraId="15ECEB65" w14:textId="77777777" w:rsidR="00600E05" w:rsidRPr="00600E05" w:rsidRDefault="00600E05" w:rsidP="0060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152.9</w:t>
            </w:r>
          </w:p>
        </w:tc>
        <w:tc>
          <w:tcPr>
            <w:tcW w:w="2066" w:type="dxa"/>
          </w:tcPr>
          <w:p w14:paraId="3D0F402F" w14:textId="77777777" w:rsidR="00600E05" w:rsidRPr="00600E05" w:rsidRDefault="00600E05" w:rsidP="0060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14,838,756.00</w:t>
            </w:r>
          </w:p>
        </w:tc>
      </w:tr>
      <w:tr w:rsidR="00600E05" w14:paraId="0DC38027" w14:textId="77777777" w:rsidTr="00600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589D890" w14:textId="77777777" w:rsidR="00600E05" w:rsidRPr="00600E05" w:rsidRDefault="00600E05" w:rsidP="00600E05">
            <w:pPr>
              <w:jc w:val="center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7</w:t>
            </w:r>
          </w:p>
        </w:tc>
        <w:tc>
          <w:tcPr>
            <w:tcW w:w="1272" w:type="dxa"/>
          </w:tcPr>
          <w:p w14:paraId="2445EB40" w14:textId="77777777" w:rsidR="00600E05" w:rsidRPr="00600E05" w:rsidRDefault="00600E05" w:rsidP="0060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2019</w:t>
            </w:r>
          </w:p>
        </w:tc>
        <w:tc>
          <w:tcPr>
            <w:tcW w:w="3339" w:type="dxa"/>
          </w:tcPr>
          <w:p w14:paraId="295EAF0C" w14:textId="77777777" w:rsidR="00600E05" w:rsidRPr="00600E05" w:rsidRDefault="00600E05" w:rsidP="0060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164.87</w:t>
            </w:r>
          </w:p>
        </w:tc>
        <w:tc>
          <w:tcPr>
            <w:tcW w:w="2066" w:type="dxa"/>
          </w:tcPr>
          <w:p w14:paraId="306E2D10" w14:textId="77777777" w:rsidR="00600E05" w:rsidRPr="00600E05" w:rsidRDefault="00600E05" w:rsidP="0060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15,832,657.20</w:t>
            </w:r>
          </w:p>
        </w:tc>
      </w:tr>
      <w:tr w:rsidR="00600E05" w14:paraId="6D6D7534" w14:textId="77777777" w:rsidTr="00600E05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0181AA2" w14:textId="77777777" w:rsidR="00600E05" w:rsidRPr="00600E05" w:rsidRDefault="00600E05" w:rsidP="00600E05">
            <w:pPr>
              <w:jc w:val="center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8</w:t>
            </w:r>
          </w:p>
        </w:tc>
        <w:tc>
          <w:tcPr>
            <w:tcW w:w="1272" w:type="dxa"/>
          </w:tcPr>
          <w:p w14:paraId="57C270BF" w14:textId="77777777" w:rsidR="00600E05" w:rsidRPr="00600E05" w:rsidRDefault="00600E05" w:rsidP="0060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2020</w:t>
            </w:r>
          </w:p>
        </w:tc>
        <w:tc>
          <w:tcPr>
            <w:tcW w:w="3339" w:type="dxa"/>
          </w:tcPr>
          <w:p w14:paraId="596C3C8E" w14:textId="77777777" w:rsidR="00600E05" w:rsidRPr="00600E05" w:rsidRDefault="00600E05" w:rsidP="0060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170.24</w:t>
            </w:r>
          </w:p>
        </w:tc>
        <w:tc>
          <w:tcPr>
            <w:tcW w:w="2066" w:type="dxa"/>
          </w:tcPr>
          <w:p w14:paraId="285C0661" w14:textId="77777777" w:rsidR="00600E05" w:rsidRPr="00600E05" w:rsidRDefault="00600E05" w:rsidP="0060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15,443,353.20</w:t>
            </w:r>
          </w:p>
        </w:tc>
      </w:tr>
      <w:tr w:rsidR="00600E05" w14:paraId="23ED5BBB" w14:textId="77777777" w:rsidTr="00600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B362E0D" w14:textId="77777777" w:rsidR="00600E05" w:rsidRPr="00600E05" w:rsidRDefault="00600E05" w:rsidP="00600E05">
            <w:pPr>
              <w:jc w:val="center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9</w:t>
            </w:r>
          </w:p>
        </w:tc>
        <w:tc>
          <w:tcPr>
            <w:tcW w:w="1272" w:type="dxa"/>
          </w:tcPr>
          <w:p w14:paraId="08915A67" w14:textId="77777777" w:rsidR="00600E05" w:rsidRPr="00600E05" w:rsidRDefault="00600E05" w:rsidP="0060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2021</w:t>
            </w:r>
          </w:p>
        </w:tc>
        <w:tc>
          <w:tcPr>
            <w:tcW w:w="3339" w:type="dxa"/>
          </w:tcPr>
          <w:p w14:paraId="4B45E54D" w14:textId="77777777" w:rsidR="00600E05" w:rsidRPr="00600E05" w:rsidRDefault="00600E05" w:rsidP="0060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188.81</w:t>
            </w:r>
          </w:p>
        </w:tc>
        <w:tc>
          <w:tcPr>
            <w:tcW w:w="2066" w:type="dxa"/>
          </w:tcPr>
          <w:p w14:paraId="537AAA8A" w14:textId="77777777" w:rsidR="00600E05" w:rsidRPr="00600E05" w:rsidRDefault="00600E05" w:rsidP="0060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16,976,690.80</w:t>
            </w:r>
          </w:p>
        </w:tc>
      </w:tr>
      <w:tr w:rsidR="00600E05" w14:paraId="69463D59" w14:textId="77777777" w:rsidTr="00600E05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3E4E87A" w14:textId="77777777" w:rsidR="00600E05" w:rsidRPr="00600E05" w:rsidRDefault="00600E05" w:rsidP="00600E05">
            <w:pPr>
              <w:jc w:val="center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10</w:t>
            </w:r>
          </w:p>
        </w:tc>
        <w:tc>
          <w:tcPr>
            <w:tcW w:w="1272" w:type="dxa"/>
          </w:tcPr>
          <w:p w14:paraId="5FB77E77" w14:textId="77777777" w:rsidR="00600E05" w:rsidRPr="00600E05" w:rsidRDefault="00600E05" w:rsidP="0060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2022</w:t>
            </w:r>
          </w:p>
        </w:tc>
        <w:tc>
          <w:tcPr>
            <w:tcW w:w="3339" w:type="dxa"/>
          </w:tcPr>
          <w:p w14:paraId="1D7B7586" w14:textId="77777777" w:rsidR="00600E05" w:rsidRPr="00600E05" w:rsidRDefault="00600E05" w:rsidP="0060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198.02</w:t>
            </w:r>
          </w:p>
        </w:tc>
        <w:tc>
          <w:tcPr>
            <w:tcW w:w="2066" w:type="dxa"/>
          </w:tcPr>
          <w:p w14:paraId="24584470" w14:textId="77777777" w:rsidR="00600E05" w:rsidRPr="00600E05" w:rsidRDefault="00600E05" w:rsidP="00600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19,588,445.60</w:t>
            </w:r>
          </w:p>
        </w:tc>
      </w:tr>
      <w:tr w:rsidR="00600E05" w14:paraId="0B8F636D" w14:textId="77777777" w:rsidTr="00600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6AC762B" w14:textId="77777777" w:rsidR="00600E05" w:rsidRPr="00600E05" w:rsidRDefault="00600E05" w:rsidP="00600E05">
            <w:pPr>
              <w:jc w:val="center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11</w:t>
            </w:r>
          </w:p>
        </w:tc>
        <w:tc>
          <w:tcPr>
            <w:tcW w:w="1272" w:type="dxa"/>
          </w:tcPr>
          <w:p w14:paraId="613E2C9B" w14:textId="77777777" w:rsidR="00600E05" w:rsidRPr="00600E05" w:rsidRDefault="00600E05" w:rsidP="0060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2023</w:t>
            </w:r>
          </w:p>
        </w:tc>
        <w:tc>
          <w:tcPr>
            <w:tcW w:w="3339" w:type="dxa"/>
          </w:tcPr>
          <w:p w14:paraId="2942201C" w14:textId="77777777" w:rsidR="00600E05" w:rsidRPr="00600E05" w:rsidRDefault="00600E05" w:rsidP="0060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163.24</w:t>
            </w:r>
          </w:p>
        </w:tc>
        <w:tc>
          <w:tcPr>
            <w:tcW w:w="2066" w:type="dxa"/>
          </w:tcPr>
          <w:p w14:paraId="68D697EE" w14:textId="77777777" w:rsidR="00600E05" w:rsidRPr="00600E05" w:rsidRDefault="00600E05" w:rsidP="00600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ID" w:eastAsia="en-ID"/>
              </w:rPr>
            </w:pPr>
            <w:r w:rsidRPr="00600E05">
              <w:rPr>
                <w:rFonts w:eastAsia="Times New Roman" w:cs="Times New Roman"/>
                <w:color w:val="000000"/>
                <w:lang w:val="en-ID" w:eastAsia="en-ID"/>
              </w:rPr>
              <w:t>15.594.847.20</w:t>
            </w:r>
          </w:p>
        </w:tc>
      </w:tr>
    </w:tbl>
    <w:p w14:paraId="791D9622" w14:textId="77777777" w:rsidR="00107999" w:rsidRPr="000C37FE" w:rsidRDefault="007C3CEA" w:rsidP="000C37FE">
      <w:pPr>
        <w:spacing w:after="0"/>
        <w:jc w:val="both"/>
        <w:rPr>
          <w:rFonts w:ascii="Times New Roman" w:eastAsia="Times New Roman" w:hAnsi="Times New Roman" w:cs="Times New Roman"/>
          <w:color w:val="000000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lang w:val="en-ID" w:eastAsia="en-ID"/>
        </w:rPr>
        <w:t xml:space="preserve"> </w:t>
      </w:r>
    </w:p>
    <w:p w14:paraId="664150F4" w14:textId="7DB73949" w:rsidR="000C37FE" w:rsidRPr="000C37FE" w:rsidRDefault="000C37FE" w:rsidP="000C37FE">
      <w:pPr>
        <w:spacing w:after="0"/>
        <w:jc w:val="both"/>
        <w:rPr>
          <w:rFonts w:ascii="Times New Roman" w:eastAsia="Times New Roman" w:hAnsi="Times New Roman" w:cs="Times New Roman"/>
          <w:color w:val="000000"/>
          <w:lang w:val="en-ID" w:eastAsia="en-ID"/>
        </w:rPr>
      </w:pPr>
    </w:p>
    <w:p w14:paraId="02C4D272" w14:textId="3377203A" w:rsidR="005139B5" w:rsidRDefault="005139B5">
      <w:pPr>
        <w:pStyle w:val="BodyText"/>
      </w:pPr>
    </w:p>
    <w:p w14:paraId="5013A586" w14:textId="71B53E9F" w:rsidR="00600E05" w:rsidRDefault="00600E05">
      <w:pPr>
        <w:pStyle w:val="BodyText"/>
        <w:rPr>
          <w:color w:val="000000"/>
        </w:rPr>
      </w:pP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sekunder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data time series 2013-2023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data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Badan Pusat </w:t>
      </w:r>
      <w:proofErr w:type="spellStart"/>
      <w:r>
        <w:rPr>
          <w:color w:val="000000"/>
        </w:rPr>
        <w:t>Statistik</w:t>
      </w:r>
      <w:proofErr w:type="spellEnd"/>
      <w:r>
        <w:rPr>
          <w:color w:val="000000"/>
        </w:rPr>
        <w:t xml:space="preserve"> dan </w:t>
      </w:r>
      <w:r w:rsidRPr="00600E05">
        <w:rPr>
          <w:rFonts w:cs="Arial"/>
          <w:shd w:val="clear" w:color="auto" w:fill="FFFFFF"/>
        </w:rPr>
        <w:t xml:space="preserve">Kementerian Keuangan </w:t>
      </w:r>
      <w:proofErr w:type="spellStart"/>
      <w:r w:rsidRPr="00600E05">
        <w:rPr>
          <w:rFonts w:cs="Arial"/>
          <w:shd w:val="clear" w:color="auto" w:fill="FFFFFF"/>
        </w:rPr>
        <w:t>Republik</w:t>
      </w:r>
      <w:proofErr w:type="spellEnd"/>
      <w:r w:rsidRPr="00600E05">
        <w:rPr>
          <w:rFonts w:cs="Arial"/>
          <w:shd w:val="clear" w:color="auto" w:fill="FFFFFF"/>
        </w:rPr>
        <w:t xml:space="preserve"> Indonesia</w:t>
      </w:r>
      <w:r>
        <w:rPr>
          <w:color w:val="000000"/>
        </w:rPr>
        <w:t>.</w:t>
      </w:r>
    </w:p>
    <w:p w14:paraId="670A9040" w14:textId="77777777" w:rsidR="00F30FBE" w:rsidRDefault="00F30FBE" w:rsidP="00F30FBE">
      <w:pPr>
        <w:pStyle w:val="SourceCode"/>
        <w:rPr>
          <w:rStyle w:val="NormalTok"/>
        </w:rPr>
      </w:pP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data=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‘v’, </w:t>
      </w:r>
      <w:r>
        <w:rPr>
          <w:rStyle w:val="AttributeTok"/>
        </w:rPr>
        <w:t>y =</w:t>
      </w:r>
      <w:r>
        <w:rPr>
          <w:rStyle w:val="NormalTok"/>
        </w:rPr>
        <w:t xml:space="preserve"> ‘y’))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ab/>
        <w:t>labs</w:t>
      </w:r>
      <w:r>
        <w:rPr>
          <w:rStyle w:val="NormalTok"/>
        </w:rPr>
        <w:t>(title = “</w:t>
      </w:r>
      <w:proofErr w:type="spellStart"/>
      <w:r>
        <w:rPr>
          <w:rStyle w:val="NormalTok"/>
        </w:rPr>
        <w:t>Hubungan</w:t>
      </w:r>
      <w:proofErr w:type="spellEnd"/>
      <w:r>
        <w:rPr>
          <w:rStyle w:val="NormalTok"/>
        </w:rPr>
        <w:t xml:space="preserve"> Antara </w:t>
      </w:r>
      <w:proofErr w:type="spellStart"/>
      <w:r>
        <w:rPr>
          <w:rStyle w:val="NormalTok"/>
        </w:rPr>
        <w:t>Pendapatan</w:t>
      </w:r>
      <w:proofErr w:type="spellEnd"/>
      <w:r>
        <w:rPr>
          <w:rStyle w:val="NormalTok"/>
        </w:rPr>
        <w:t xml:space="preserve"> Cukai </w:t>
      </w:r>
      <w:proofErr w:type="spellStart"/>
      <w:r>
        <w:rPr>
          <w:rStyle w:val="NormalTok"/>
        </w:rPr>
        <w:t>Rokok</w:t>
      </w:r>
      <w:proofErr w:type="spellEnd"/>
      <w:r>
        <w:rPr>
          <w:rStyle w:val="NormalTok"/>
        </w:rPr>
        <w:t xml:space="preserve"> dan PDB Nasional”,</w:t>
      </w:r>
    </w:p>
    <w:p w14:paraId="1B4CD6F8" w14:textId="77777777" w:rsidR="00F30FBE" w:rsidRDefault="00F30FBE" w:rsidP="00F30FBE">
      <w:pPr>
        <w:pStyle w:val="SourceCode"/>
        <w:ind w:firstLine="720"/>
        <w:rPr>
          <w:rStyle w:val="NormalTok"/>
        </w:rPr>
      </w:pPr>
      <w:r>
        <w:rPr>
          <w:rStyle w:val="NormalTok"/>
        </w:rPr>
        <w:t>x</w:t>
      </w:r>
      <w:proofErr w:type="gramStart"/>
      <w:r>
        <w:rPr>
          <w:rStyle w:val="NormalTok"/>
        </w:rPr>
        <w:t>=”</w:t>
      </w:r>
      <w:proofErr w:type="spellStart"/>
      <w:r>
        <w:rPr>
          <w:rStyle w:val="NormalTok"/>
        </w:rPr>
        <w:t>Pendapatan</w:t>
      </w:r>
      <w:proofErr w:type="spellEnd"/>
      <w:proofErr w:type="gramEnd"/>
      <w:r>
        <w:rPr>
          <w:rStyle w:val="NormalTok"/>
        </w:rPr>
        <w:t xml:space="preserve"> Cukai </w:t>
      </w:r>
      <w:proofErr w:type="spellStart"/>
      <w:r>
        <w:rPr>
          <w:rStyle w:val="NormalTok"/>
        </w:rPr>
        <w:t>Rokok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Triliun</w:t>
      </w:r>
      <w:proofErr w:type="spellEnd"/>
      <w:r>
        <w:rPr>
          <w:rStyle w:val="NormalTok"/>
        </w:rPr>
        <w:t>)”,</w:t>
      </w:r>
    </w:p>
    <w:p w14:paraId="6DDFBB43" w14:textId="77777777" w:rsidR="00F30FBE" w:rsidRDefault="00F30FBE" w:rsidP="00F30FBE">
      <w:pPr>
        <w:pStyle w:val="SourceCode"/>
        <w:ind w:firstLine="720"/>
        <w:rPr>
          <w:rStyle w:val="NormalTok"/>
        </w:rPr>
      </w:pPr>
      <w:r>
        <w:rPr>
          <w:rStyle w:val="NormalTok"/>
        </w:rPr>
        <w:t>y=”PDB (</w:t>
      </w:r>
      <w:proofErr w:type="spellStart"/>
      <w:r>
        <w:rPr>
          <w:rStyle w:val="NormalTok"/>
        </w:rPr>
        <w:t>Triliun</w:t>
      </w:r>
      <w:proofErr w:type="spellEnd"/>
      <w:r>
        <w:rPr>
          <w:rStyle w:val="NormalTok"/>
        </w:rPr>
        <w:t>),</w:t>
      </w:r>
    </w:p>
    <w:p w14:paraId="3B1FEB02" w14:textId="77777777" w:rsidR="00F30FBE" w:rsidRDefault="00F30FBE" w:rsidP="00F30FBE">
      <w:pPr>
        <w:pStyle w:val="SourceCode"/>
        <w:ind w:firstLine="720"/>
      </w:pPr>
      <w:r>
        <w:rPr>
          <w:rStyle w:val="NormalTok"/>
        </w:rPr>
        <w:t>caption</w:t>
      </w:r>
      <w:proofErr w:type="gramStart"/>
      <w:r>
        <w:rPr>
          <w:rStyle w:val="NormalTok"/>
        </w:rPr>
        <w:t>=”</w:t>
      </w:r>
      <w:proofErr w:type="spellStart"/>
      <w:r>
        <w:rPr>
          <w:rStyle w:val="NormalTok"/>
        </w:rPr>
        <w:t>Sumber</w:t>
      </w:r>
      <w:proofErr w:type="spellEnd"/>
      <w:proofErr w:type="gramEnd"/>
      <w:r>
        <w:rPr>
          <w:rStyle w:val="NormalTok"/>
        </w:rPr>
        <w:t xml:space="preserve">: Badan Pusat </w:t>
      </w:r>
      <w:proofErr w:type="spellStart"/>
      <w:r>
        <w:rPr>
          <w:rStyle w:val="NormalTok"/>
        </w:rPr>
        <w:t>Statistik</w:t>
      </w:r>
      <w:proofErr w:type="spellEnd"/>
      <w:r>
        <w:rPr>
          <w:rStyle w:val="NormalTok"/>
        </w:rPr>
        <w:t xml:space="preserve"> &amp; Kementerian Keuangan”)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theme_classic</w:t>
      </w:r>
      <w:proofErr w:type="spellEnd"/>
      <w:r>
        <w:rPr>
          <w:rStyle w:val="NormalTok"/>
        </w:rPr>
        <w:t>()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F30FBE" w14:paraId="18C455DF" w14:textId="77777777" w:rsidTr="005C3A93">
        <w:tc>
          <w:tcPr>
            <w:tcW w:w="0" w:type="auto"/>
          </w:tcPr>
          <w:p w14:paraId="52877455" w14:textId="77777777" w:rsidR="00F30FBE" w:rsidRDefault="00F30FBE" w:rsidP="005C3A93">
            <w:pPr>
              <w:pStyle w:val="Figure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F1F10CC" wp14:editId="25D43236">
                  <wp:extent cx="5801535" cy="3286584"/>
                  <wp:effectExtent l="0" t="0" r="0" b="0"/>
                  <wp:docPr id="1385037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356390" name="Picture 63035639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535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6BB18" w14:textId="77777777" w:rsidR="00F30FBE" w:rsidRDefault="00F30FBE" w:rsidP="005C3A93">
            <w:pPr>
              <w:pStyle w:val="ImageCaption"/>
              <w:spacing w:before="200"/>
            </w:pPr>
            <w:r>
              <w:t xml:space="preserve">Gambar 1: </w:t>
            </w:r>
            <w:proofErr w:type="spellStart"/>
            <w:r>
              <w:rPr>
                <w:color w:val="000000"/>
              </w:rPr>
              <w:t>Hubungan</w:t>
            </w:r>
            <w:proofErr w:type="spellEnd"/>
            <w:r>
              <w:rPr>
                <w:color w:val="000000"/>
              </w:rPr>
              <w:t xml:space="preserve"> Antara </w:t>
            </w:r>
            <w:proofErr w:type="spellStart"/>
            <w:r>
              <w:rPr>
                <w:color w:val="000000"/>
              </w:rPr>
              <w:t>Pendapatan</w:t>
            </w:r>
            <w:proofErr w:type="spellEnd"/>
            <w:r>
              <w:rPr>
                <w:color w:val="000000"/>
              </w:rPr>
              <w:t xml:space="preserve"> Cukai </w:t>
            </w:r>
            <w:proofErr w:type="spellStart"/>
            <w:r>
              <w:rPr>
                <w:color w:val="000000"/>
              </w:rPr>
              <w:t>Rokok</w:t>
            </w:r>
            <w:proofErr w:type="spellEnd"/>
            <w:r>
              <w:rPr>
                <w:color w:val="000000"/>
              </w:rPr>
              <w:t xml:space="preserve"> dan PDB Nasional</w:t>
            </w:r>
          </w:p>
        </w:tc>
      </w:tr>
    </w:tbl>
    <w:p w14:paraId="4BAAB5AA" w14:textId="6BEFBBF5" w:rsidR="00F30FBE" w:rsidRDefault="00F30FBE">
      <w:pPr>
        <w:pStyle w:val="BodyText"/>
      </w:pPr>
    </w:p>
    <w:p w14:paraId="27D7BE25" w14:textId="77777777" w:rsidR="005139B5" w:rsidRDefault="00000000">
      <w:pPr>
        <w:pStyle w:val="Heading3"/>
      </w:pPr>
      <w:bookmarkStart w:id="9" w:name="metode-analisis"/>
      <w:bookmarkEnd w:id="8"/>
      <w:r>
        <w:t xml:space="preserve">3.2 Metode </w:t>
      </w:r>
      <w:proofErr w:type="spellStart"/>
      <w:r>
        <w:t>analisis</w:t>
      </w:r>
      <w:proofErr w:type="spellEnd"/>
    </w:p>
    <w:p w14:paraId="1AA6551B" w14:textId="2E278575" w:rsidR="005139B5" w:rsidRPr="00252AAD" w:rsidRDefault="00000000" w:rsidP="00252AAD">
      <w:pPr>
        <w:pStyle w:val="FirstParagraph"/>
        <w:jc w:val="both"/>
      </w:pPr>
      <w:r w:rsidRPr="00252AAD">
        <w:t xml:space="preserve">Metode yang dipilih adalah regresi univariat atau Ordinary Least Square (OLS) dengan 1 variabel independen. </w:t>
      </w:r>
      <w:proofErr w:type="spellStart"/>
      <w:r w:rsidR="00414C50" w:rsidRPr="00252AAD">
        <w:rPr>
          <w:color w:val="000000"/>
        </w:rPr>
        <w:t>Penelitian</w:t>
      </w:r>
      <w:proofErr w:type="spellEnd"/>
      <w:r w:rsidR="00414C50" w:rsidRPr="00252AAD">
        <w:rPr>
          <w:color w:val="000000"/>
        </w:rPr>
        <w:t xml:space="preserve"> </w:t>
      </w:r>
      <w:proofErr w:type="spellStart"/>
      <w:r w:rsidR="00414C50" w:rsidRPr="00252AAD">
        <w:rPr>
          <w:color w:val="000000"/>
        </w:rPr>
        <w:t>ini</w:t>
      </w:r>
      <w:proofErr w:type="spellEnd"/>
      <w:r w:rsidR="00414C50" w:rsidRPr="00252AAD">
        <w:rPr>
          <w:color w:val="000000"/>
        </w:rPr>
        <w:t xml:space="preserve"> </w:t>
      </w:r>
      <w:proofErr w:type="spellStart"/>
      <w:r w:rsidR="00414C50" w:rsidRPr="00252AAD">
        <w:rPr>
          <w:color w:val="000000"/>
        </w:rPr>
        <w:t>bertujuan</w:t>
      </w:r>
      <w:proofErr w:type="spellEnd"/>
      <w:r w:rsidR="00414C50" w:rsidRPr="00252AAD">
        <w:rPr>
          <w:color w:val="000000"/>
        </w:rPr>
        <w:t xml:space="preserve"> </w:t>
      </w:r>
      <w:proofErr w:type="spellStart"/>
      <w:r w:rsidR="00414C50" w:rsidRPr="00252AAD">
        <w:rPr>
          <w:color w:val="000000"/>
        </w:rPr>
        <w:t>untuk</w:t>
      </w:r>
      <w:proofErr w:type="spellEnd"/>
      <w:r w:rsidR="00414C50" w:rsidRPr="00252AAD">
        <w:rPr>
          <w:color w:val="000000"/>
        </w:rPr>
        <w:t xml:space="preserve"> </w:t>
      </w:r>
      <w:proofErr w:type="spellStart"/>
      <w:r w:rsidR="00414C50" w:rsidRPr="00252AAD">
        <w:rPr>
          <w:color w:val="000000"/>
        </w:rPr>
        <w:t>mencari</w:t>
      </w:r>
      <w:proofErr w:type="spellEnd"/>
      <w:r w:rsidR="00414C50" w:rsidRPr="00252AAD">
        <w:rPr>
          <w:color w:val="000000"/>
        </w:rPr>
        <w:t xml:space="preserve"> </w:t>
      </w:r>
      <w:proofErr w:type="spellStart"/>
      <w:r w:rsidR="00414C50" w:rsidRPr="00252AAD">
        <w:rPr>
          <w:color w:val="000000"/>
        </w:rPr>
        <w:t>hubungan</w:t>
      </w:r>
      <w:proofErr w:type="spellEnd"/>
      <w:r w:rsidR="00414C50" w:rsidRPr="00252AAD">
        <w:rPr>
          <w:color w:val="000000"/>
        </w:rPr>
        <w:t xml:space="preserve"> </w:t>
      </w:r>
      <w:proofErr w:type="spellStart"/>
      <w:r w:rsidR="00414C50" w:rsidRPr="00252AAD">
        <w:rPr>
          <w:color w:val="000000"/>
        </w:rPr>
        <w:t>antara</w:t>
      </w:r>
      <w:proofErr w:type="spellEnd"/>
      <w:r w:rsidR="00414C50" w:rsidRPr="00252AAD">
        <w:rPr>
          <w:color w:val="000000"/>
        </w:rPr>
        <w:t xml:space="preserve"> </w:t>
      </w:r>
      <w:proofErr w:type="spellStart"/>
      <w:r w:rsidR="00414C50" w:rsidRPr="00252AAD">
        <w:rPr>
          <w:color w:val="000000"/>
        </w:rPr>
        <w:t>Pendapatan</w:t>
      </w:r>
      <w:proofErr w:type="spellEnd"/>
      <w:r w:rsidR="00414C50" w:rsidRPr="00252AAD">
        <w:rPr>
          <w:color w:val="000000"/>
        </w:rPr>
        <w:t xml:space="preserve"> Cukai </w:t>
      </w:r>
      <w:proofErr w:type="spellStart"/>
      <w:r w:rsidR="00414C50" w:rsidRPr="00252AAD">
        <w:rPr>
          <w:color w:val="000000"/>
        </w:rPr>
        <w:t>Rokok</w:t>
      </w:r>
      <w:proofErr w:type="spellEnd"/>
      <w:r w:rsidR="00414C50" w:rsidRPr="00252AAD">
        <w:rPr>
          <w:color w:val="000000"/>
        </w:rPr>
        <w:t xml:space="preserve"> (X) </w:t>
      </w:r>
      <w:proofErr w:type="spellStart"/>
      <w:r w:rsidR="00414C50" w:rsidRPr="00252AAD">
        <w:rPr>
          <w:color w:val="000000"/>
        </w:rPr>
        <w:t>dengan</w:t>
      </w:r>
      <w:proofErr w:type="spellEnd"/>
      <w:r w:rsidR="00414C50" w:rsidRPr="00252AAD">
        <w:rPr>
          <w:color w:val="000000"/>
        </w:rPr>
        <w:t xml:space="preserve"> </w:t>
      </w:r>
      <w:r w:rsidR="009812A2">
        <w:rPr>
          <w:color w:val="000000"/>
        </w:rPr>
        <w:t xml:space="preserve">naik </w:t>
      </w:r>
      <w:proofErr w:type="spellStart"/>
      <w:r w:rsidR="009812A2">
        <w:rPr>
          <w:color w:val="000000"/>
        </w:rPr>
        <w:t>turun</w:t>
      </w:r>
      <w:r w:rsidR="00414C50" w:rsidRPr="00252AAD">
        <w:rPr>
          <w:color w:val="000000"/>
        </w:rPr>
        <w:t>nya</w:t>
      </w:r>
      <w:proofErr w:type="spellEnd"/>
      <w:r w:rsidR="00414C50" w:rsidRPr="00252AAD">
        <w:rPr>
          <w:color w:val="000000"/>
        </w:rPr>
        <w:t xml:space="preserve"> PDB Nasional (Y). </w:t>
      </w:r>
      <w:proofErr w:type="spellStart"/>
      <w:r w:rsidR="00414C50" w:rsidRPr="00252AAD">
        <w:rPr>
          <w:color w:val="000000"/>
        </w:rPr>
        <w:t>Spesifikasi</w:t>
      </w:r>
      <w:proofErr w:type="spellEnd"/>
      <w:r w:rsidR="00414C50" w:rsidRPr="00252AAD">
        <w:rPr>
          <w:color w:val="000000"/>
        </w:rPr>
        <w:t xml:space="preserve"> yang </w:t>
      </w:r>
      <w:proofErr w:type="spellStart"/>
      <w:r w:rsidR="00414C50" w:rsidRPr="00252AAD">
        <w:rPr>
          <w:color w:val="000000"/>
        </w:rPr>
        <w:t>dilakukan</w:t>
      </w:r>
      <w:proofErr w:type="spellEnd"/>
      <w:r w:rsidR="00414C50" w:rsidRPr="00252AAD">
        <w:rPr>
          <w:color w:val="000000"/>
        </w:rPr>
        <w:t xml:space="preserve"> </w:t>
      </w:r>
      <w:proofErr w:type="spellStart"/>
      <w:r w:rsidR="00414C50" w:rsidRPr="00252AAD">
        <w:rPr>
          <w:color w:val="000000"/>
        </w:rPr>
        <w:t>adalah</w:t>
      </w:r>
      <w:proofErr w:type="spellEnd"/>
      <w:r w:rsidR="00414C50" w:rsidRPr="00252AAD">
        <w:rPr>
          <w:color w:val="000000"/>
        </w:rPr>
        <w:t xml:space="preserve"> </w:t>
      </w:r>
      <w:proofErr w:type="spellStart"/>
      <w:r w:rsidR="00414C50" w:rsidRPr="00252AAD">
        <w:rPr>
          <w:color w:val="000000"/>
        </w:rPr>
        <w:t>dengan</w:t>
      </w:r>
      <w:proofErr w:type="spellEnd"/>
      <w:r w:rsidR="00414C50" w:rsidRPr="00252AAD">
        <w:rPr>
          <w:color w:val="000000"/>
        </w:rPr>
        <w:t xml:space="preserve"> </w:t>
      </w:r>
      <w:proofErr w:type="spellStart"/>
      <w:r w:rsidR="00414C50" w:rsidRPr="00252AAD">
        <w:rPr>
          <w:color w:val="000000"/>
        </w:rPr>
        <w:t>menggunakan</w:t>
      </w:r>
      <w:proofErr w:type="spellEnd"/>
      <w:r w:rsidR="00414C50" w:rsidRPr="00252AAD">
        <w:rPr>
          <w:color w:val="000000"/>
        </w:rPr>
        <w:t xml:space="preserve"> </w:t>
      </w:r>
      <w:proofErr w:type="spellStart"/>
      <w:proofErr w:type="gramStart"/>
      <w:r w:rsidR="00414C50" w:rsidRPr="00252AAD">
        <w:rPr>
          <w:color w:val="000000"/>
        </w:rPr>
        <w:t>persamaan</w:t>
      </w:r>
      <w:proofErr w:type="spellEnd"/>
      <w:r w:rsidR="00414C50" w:rsidRPr="00252AAD">
        <w:rPr>
          <w:color w:val="000000"/>
        </w:rPr>
        <w:t xml:space="preserve"> :</w:t>
      </w:r>
      <w:proofErr w:type="gramEnd"/>
    </w:p>
    <w:p w14:paraId="7A1BA11B" w14:textId="77777777" w:rsidR="005139B5" w:rsidRPr="00252AAD" w:rsidRDefault="00000000" w:rsidP="00252AAD">
      <w:pPr>
        <w:pStyle w:val="BodyText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10080C6" w14:textId="1C5A4CB6" w:rsidR="005139B5" w:rsidRPr="00252AAD" w:rsidRDefault="00000000" w:rsidP="00252AAD">
      <w:pPr>
        <w:pStyle w:val="FirstParagraph"/>
        <w:jc w:val="both"/>
      </w:pPr>
      <w:r w:rsidRPr="00252AAD">
        <w:t xml:space="preserve">di mana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52AAD">
        <w:t xml:space="preserve"> </w:t>
      </w:r>
      <w:proofErr w:type="spellStart"/>
      <w:r w:rsidRPr="00252AAD">
        <w:t>adalah</w:t>
      </w:r>
      <w:proofErr w:type="spellEnd"/>
      <w:r w:rsidRPr="00252AAD">
        <w:t xml:space="preserve"> </w:t>
      </w:r>
      <w:r w:rsidR="00414C50" w:rsidRPr="00252AAD">
        <w:t>PDB Nasional</w:t>
      </w:r>
      <w:r w:rsidRPr="00252AAD">
        <w:t xml:space="preserve"> dan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52AAD">
        <w:t xml:space="preserve"> </w:t>
      </w:r>
      <w:proofErr w:type="spellStart"/>
      <w:r w:rsidRPr="00252AAD">
        <w:t>adalah</w:t>
      </w:r>
      <w:proofErr w:type="spellEnd"/>
      <w:r w:rsidRPr="00252AAD">
        <w:t xml:space="preserve"> </w:t>
      </w:r>
      <w:proofErr w:type="spellStart"/>
      <w:r w:rsidR="00414C50" w:rsidRPr="00252AAD">
        <w:t>Pendapatan</w:t>
      </w:r>
      <w:proofErr w:type="spellEnd"/>
      <w:r w:rsidR="00414C50" w:rsidRPr="00252AAD">
        <w:t xml:space="preserve"> Cukai </w:t>
      </w:r>
      <w:proofErr w:type="spellStart"/>
      <w:r w:rsidR="00414C50" w:rsidRPr="00252AAD">
        <w:t>Rokok</w:t>
      </w:r>
      <w:proofErr w:type="spellEnd"/>
      <w:r w:rsidRPr="00252AAD">
        <w:t>.</w:t>
      </w:r>
    </w:p>
    <w:p w14:paraId="5B58D810" w14:textId="77777777" w:rsidR="005139B5" w:rsidRDefault="00000000">
      <w:pPr>
        <w:pStyle w:val="Heading2"/>
      </w:pPr>
      <w:bookmarkStart w:id="10" w:name="pembahasan"/>
      <w:bookmarkEnd w:id="7"/>
      <w:bookmarkEnd w:id="9"/>
      <w:r>
        <w:t xml:space="preserve">4 </w:t>
      </w:r>
      <w:proofErr w:type="spellStart"/>
      <w:r>
        <w:t>Pembahasan</w:t>
      </w:r>
      <w:proofErr w:type="spellEnd"/>
    </w:p>
    <w:p w14:paraId="4FD64DAC" w14:textId="5098DB94" w:rsidR="009A1286" w:rsidRDefault="00000000" w:rsidP="00F30FBE">
      <w:pPr>
        <w:pStyle w:val="Heading3"/>
      </w:pPr>
      <w:bookmarkStart w:id="11" w:name="pembahasan-masalah"/>
      <w:r>
        <w:t xml:space="preserve">4.1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62F10AD3" w14:textId="1D6B6167" w:rsidR="009812A2" w:rsidRPr="009812A2" w:rsidRDefault="009812A2" w:rsidP="009812A2">
      <w:pPr>
        <w:pStyle w:val="BodyText"/>
      </w:pPr>
      <w:r>
        <w:t xml:space="preserve">Karena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 w:rsidRPr="00252AAD">
        <w:t>regresi</w:t>
      </w:r>
      <w:proofErr w:type="spellEnd"/>
      <w:r w:rsidRPr="00252AAD">
        <w:t xml:space="preserve"> </w:t>
      </w:r>
      <w:proofErr w:type="spellStart"/>
      <w:r w:rsidRPr="00252AAD">
        <w:t>univariat</w:t>
      </w:r>
      <w:proofErr w:type="spellEnd"/>
      <w:r w:rsidRPr="00252AAD">
        <w:t xml:space="preserve"> </w:t>
      </w:r>
      <w:proofErr w:type="spellStart"/>
      <w:r w:rsidRPr="00252AAD">
        <w:t>atau</w:t>
      </w:r>
      <w:proofErr w:type="spellEnd"/>
      <w:r w:rsidRPr="00252AAD">
        <w:t xml:space="preserve"> Ordinary Least Square (OLS) </w:t>
      </w:r>
      <w:proofErr w:type="spellStart"/>
      <w:r w:rsidRPr="00252AAD">
        <w:t>dengan</w:t>
      </w:r>
      <w:proofErr w:type="spellEnd"/>
      <w:r w:rsidRPr="00252AAD">
        <w:t xml:space="preserve"> 1 </w:t>
      </w:r>
      <w:proofErr w:type="spellStart"/>
      <w:r w:rsidRPr="00252AAD">
        <w:t>variabel</w:t>
      </w:r>
      <w:proofErr w:type="spellEnd"/>
      <w:r w:rsidRPr="00252AAD">
        <w:t xml:space="preserve"> </w:t>
      </w:r>
      <w:proofErr w:type="spellStart"/>
      <w:r w:rsidRPr="00252AAD">
        <w:t>independen</w:t>
      </w:r>
      <w:proofErr w:type="spellEnd"/>
      <w:r>
        <w:t xml:space="preserve"> </w:t>
      </w:r>
      <w:proofErr w:type="spellStart"/>
      <w:r w:rsidRPr="00252AAD">
        <w:rPr>
          <w:color w:val="000000"/>
        </w:rPr>
        <w:t>yaitu</w:t>
      </w:r>
      <w:proofErr w:type="spellEnd"/>
      <w:r w:rsidRPr="00252AAD">
        <w:rPr>
          <w:color w:val="000000"/>
        </w:rPr>
        <w:t xml:space="preserve"> </w:t>
      </w:r>
      <w:proofErr w:type="spellStart"/>
      <w:r w:rsidRPr="00252AAD">
        <w:rPr>
          <w:color w:val="000000"/>
        </w:rPr>
        <w:t>Pendapatan</w:t>
      </w:r>
      <w:proofErr w:type="spellEnd"/>
      <w:r w:rsidRPr="00252AAD">
        <w:rPr>
          <w:color w:val="000000"/>
        </w:rPr>
        <w:t xml:space="preserve"> Cukai </w:t>
      </w:r>
      <w:proofErr w:type="spellStart"/>
      <w:r w:rsidRPr="00252AAD">
        <w:rPr>
          <w:color w:val="000000"/>
        </w:rPr>
        <w:t>Rokok</w:t>
      </w:r>
      <w:proofErr w:type="spellEnd"/>
      <w:r w:rsidRPr="00252AAD">
        <w:rPr>
          <w:color w:val="000000"/>
        </w:rPr>
        <w:t xml:space="preserve"> dan</w:t>
      </w:r>
      <w:r>
        <w:rPr>
          <w:color w:val="000000"/>
        </w:rPr>
        <w:t xml:space="preserve"> 1</w:t>
      </w:r>
      <w:r w:rsidRPr="00252AAD">
        <w:rPr>
          <w:color w:val="000000"/>
        </w:rPr>
        <w:t xml:space="preserve"> </w:t>
      </w:r>
      <w:proofErr w:type="spellStart"/>
      <w:r w:rsidRPr="00252AAD">
        <w:rPr>
          <w:color w:val="000000"/>
        </w:rPr>
        <w:t>variabel</w:t>
      </w:r>
      <w:proofErr w:type="spellEnd"/>
      <w:r w:rsidRPr="00252AAD">
        <w:rPr>
          <w:color w:val="000000"/>
        </w:rPr>
        <w:t xml:space="preserve"> </w:t>
      </w:r>
      <w:proofErr w:type="spellStart"/>
      <w:r w:rsidRPr="00252AAD">
        <w:rPr>
          <w:color w:val="000000"/>
        </w:rPr>
        <w:t>depende</w:t>
      </w:r>
      <w:r>
        <w:rPr>
          <w:color w:val="000000"/>
        </w:rPr>
        <w:t>n</w:t>
      </w:r>
      <w:proofErr w:type="spellEnd"/>
      <w:r w:rsidRPr="00252AAD">
        <w:rPr>
          <w:color w:val="000000"/>
        </w:rPr>
        <w:t xml:space="preserve"> </w:t>
      </w:r>
      <w:proofErr w:type="spellStart"/>
      <w:r w:rsidRPr="00252AAD">
        <w:rPr>
          <w:color w:val="000000"/>
        </w:rPr>
        <w:t>yaitu</w:t>
      </w:r>
      <w:proofErr w:type="spellEnd"/>
      <w:r w:rsidRPr="00252AAD">
        <w:rPr>
          <w:color w:val="000000"/>
        </w:rPr>
        <w:t xml:space="preserve"> PDB Nasional.</w:t>
      </w:r>
    </w:p>
    <w:p w14:paraId="205A0970" w14:textId="474F2F44" w:rsidR="009A1286" w:rsidRDefault="009A1286" w:rsidP="009A1286">
      <w:pPr>
        <w:pStyle w:val="SourceCode"/>
        <w:rPr>
          <w:rStyle w:val="NormalTok"/>
        </w:rPr>
      </w:pPr>
      <w:bookmarkStart w:id="12" w:name="analisis-masalah"/>
      <w:bookmarkEnd w:id="11"/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data=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‘v’, </w:t>
      </w:r>
      <w:r>
        <w:rPr>
          <w:rStyle w:val="AttributeTok"/>
        </w:rPr>
        <w:t>y =</w:t>
      </w:r>
      <w:r>
        <w:rPr>
          <w:rStyle w:val="NormalTok"/>
        </w:rPr>
        <w:t xml:space="preserve"> ‘y’))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ab/>
        <w:t>labs</w:t>
      </w:r>
      <w:r>
        <w:rPr>
          <w:rStyle w:val="NormalTok"/>
        </w:rPr>
        <w:t>(title = “</w:t>
      </w:r>
      <w:proofErr w:type="spellStart"/>
      <w:r>
        <w:rPr>
          <w:rStyle w:val="NormalTok"/>
        </w:rPr>
        <w:t>Hubungan</w:t>
      </w:r>
      <w:proofErr w:type="spellEnd"/>
      <w:r>
        <w:rPr>
          <w:rStyle w:val="NormalTok"/>
        </w:rPr>
        <w:t xml:space="preserve"> Antara </w:t>
      </w:r>
      <w:proofErr w:type="spellStart"/>
      <w:r>
        <w:rPr>
          <w:rStyle w:val="NormalTok"/>
        </w:rPr>
        <w:t>Pendapatan</w:t>
      </w:r>
      <w:proofErr w:type="spellEnd"/>
      <w:r>
        <w:rPr>
          <w:rStyle w:val="NormalTok"/>
        </w:rPr>
        <w:t xml:space="preserve"> Cukai </w:t>
      </w:r>
      <w:proofErr w:type="spellStart"/>
      <w:r>
        <w:rPr>
          <w:rStyle w:val="NormalTok"/>
        </w:rPr>
        <w:t>Rokok</w:t>
      </w:r>
      <w:proofErr w:type="spellEnd"/>
      <w:r>
        <w:rPr>
          <w:rStyle w:val="NormalTok"/>
        </w:rPr>
        <w:t xml:space="preserve"> dan PDB Nasional”,</w:t>
      </w:r>
    </w:p>
    <w:p w14:paraId="3928CDFA" w14:textId="77777777" w:rsidR="009A1286" w:rsidRDefault="009A1286" w:rsidP="009A1286">
      <w:pPr>
        <w:pStyle w:val="SourceCode"/>
        <w:ind w:firstLine="720"/>
        <w:rPr>
          <w:rStyle w:val="NormalTok"/>
        </w:rPr>
      </w:pPr>
      <w:r>
        <w:rPr>
          <w:rStyle w:val="NormalTok"/>
        </w:rPr>
        <w:t>x</w:t>
      </w:r>
      <w:proofErr w:type="gramStart"/>
      <w:r>
        <w:rPr>
          <w:rStyle w:val="NormalTok"/>
        </w:rPr>
        <w:t>=”</w:t>
      </w:r>
      <w:proofErr w:type="spellStart"/>
      <w:r>
        <w:rPr>
          <w:rStyle w:val="NormalTok"/>
        </w:rPr>
        <w:t>Pendapatan</w:t>
      </w:r>
      <w:proofErr w:type="spellEnd"/>
      <w:proofErr w:type="gramEnd"/>
      <w:r>
        <w:rPr>
          <w:rStyle w:val="NormalTok"/>
        </w:rPr>
        <w:t xml:space="preserve"> Cukai </w:t>
      </w:r>
      <w:proofErr w:type="spellStart"/>
      <w:r>
        <w:rPr>
          <w:rStyle w:val="NormalTok"/>
        </w:rPr>
        <w:t>Rokok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Triliun</w:t>
      </w:r>
      <w:proofErr w:type="spellEnd"/>
      <w:r>
        <w:rPr>
          <w:rStyle w:val="NormalTok"/>
        </w:rPr>
        <w:t>)”,</w:t>
      </w:r>
    </w:p>
    <w:p w14:paraId="6D72C3D0" w14:textId="77777777" w:rsidR="009A1286" w:rsidRDefault="009A1286" w:rsidP="009A1286">
      <w:pPr>
        <w:pStyle w:val="SourceCode"/>
        <w:ind w:firstLine="720"/>
        <w:rPr>
          <w:rStyle w:val="NormalTok"/>
        </w:rPr>
      </w:pPr>
      <w:r>
        <w:rPr>
          <w:rStyle w:val="NormalTok"/>
        </w:rPr>
        <w:t>y=”PDB (</w:t>
      </w:r>
      <w:proofErr w:type="spellStart"/>
      <w:r>
        <w:rPr>
          <w:rStyle w:val="NormalTok"/>
        </w:rPr>
        <w:t>Triliun</w:t>
      </w:r>
      <w:proofErr w:type="spellEnd"/>
      <w:r>
        <w:rPr>
          <w:rStyle w:val="NormalTok"/>
        </w:rPr>
        <w:t>),</w:t>
      </w:r>
    </w:p>
    <w:p w14:paraId="66CEF427" w14:textId="77777777" w:rsidR="009A1286" w:rsidRDefault="009A1286" w:rsidP="009A1286">
      <w:pPr>
        <w:pStyle w:val="SourceCode"/>
        <w:ind w:firstLine="720"/>
      </w:pPr>
      <w:r>
        <w:rPr>
          <w:rStyle w:val="NormalTok"/>
        </w:rPr>
        <w:lastRenderedPageBreak/>
        <w:t>caption</w:t>
      </w:r>
      <w:proofErr w:type="gramStart"/>
      <w:r>
        <w:rPr>
          <w:rStyle w:val="NormalTok"/>
        </w:rPr>
        <w:t>=”</w:t>
      </w:r>
      <w:proofErr w:type="spellStart"/>
      <w:r>
        <w:rPr>
          <w:rStyle w:val="NormalTok"/>
        </w:rPr>
        <w:t>Sumber</w:t>
      </w:r>
      <w:proofErr w:type="spellEnd"/>
      <w:proofErr w:type="gramEnd"/>
      <w:r>
        <w:rPr>
          <w:rStyle w:val="NormalTok"/>
        </w:rPr>
        <w:t xml:space="preserve">: Badan Pusat </w:t>
      </w:r>
      <w:proofErr w:type="spellStart"/>
      <w:r>
        <w:rPr>
          <w:rStyle w:val="NormalTok"/>
        </w:rPr>
        <w:t>Statistik</w:t>
      </w:r>
      <w:proofErr w:type="spellEnd"/>
      <w:r>
        <w:rPr>
          <w:rStyle w:val="NormalTok"/>
        </w:rPr>
        <w:t xml:space="preserve"> &amp; Kementerian Keuangan”)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theme_classic</w:t>
      </w:r>
      <w:proofErr w:type="spellEnd"/>
      <w:r>
        <w:rPr>
          <w:rStyle w:val="NormalTok"/>
        </w:rPr>
        <w:t>()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9A1286" w14:paraId="06CC51E5" w14:textId="77777777" w:rsidTr="00416D57">
        <w:tc>
          <w:tcPr>
            <w:tcW w:w="0" w:type="auto"/>
          </w:tcPr>
          <w:p w14:paraId="2C796418" w14:textId="77777777" w:rsidR="009A1286" w:rsidRDefault="009A1286" w:rsidP="00416D57">
            <w:pPr>
              <w:pStyle w:val="Figure"/>
              <w:jc w:val="center"/>
            </w:pPr>
            <w:bookmarkStart w:id="13" w:name="fig-mpg"/>
            <w:r>
              <w:rPr>
                <w:noProof/>
              </w:rPr>
              <w:drawing>
                <wp:inline distT="0" distB="0" distL="0" distR="0" wp14:anchorId="676E5FC2" wp14:editId="105C7DB4">
                  <wp:extent cx="5801535" cy="3286584"/>
                  <wp:effectExtent l="0" t="0" r="0" b="0"/>
                  <wp:docPr id="630356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356390" name="Picture 63035639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535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1C416" w14:textId="77777777" w:rsidR="009A1286" w:rsidRDefault="009A1286" w:rsidP="00416D57">
            <w:pPr>
              <w:pStyle w:val="ImageCaption"/>
              <w:spacing w:before="200"/>
            </w:pPr>
            <w:r>
              <w:t xml:space="preserve">Gambar 1: </w:t>
            </w:r>
            <w:proofErr w:type="spellStart"/>
            <w:r>
              <w:rPr>
                <w:color w:val="000000"/>
              </w:rPr>
              <w:t>Hubungan</w:t>
            </w:r>
            <w:proofErr w:type="spellEnd"/>
            <w:r>
              <w:rPr>
                <w:color w:val="000000"/>
              </w:rPr>
              <w:t xml:space="preserve"> Antara </w:t>
            </w:r>
            <w:proofErr w:type="spellStart"/>
            <w:r>
              <w:rPr>
                <w:color w:val="000000"/>
              </w:rPr>
              <w:t>Pendapatan</w:t>
            </w:r>
            <w:proofErr w:type="spellEnd"/>
            <w:r>
              <w:rPr>
                <w:color w:val="000000"/>
              </w:rPr>
              <w:t xml:space="preserve"> Cukai </w:t>
            </w:r>
            <w:proofErr w:type="spellStart"/>
            <w:r>
              <w:rPr>
                <w:color w:val="000000"/>
              </w:rPr>
              <w:t>Rokok</w:t>
            </w:r>
            <w:proofErr w:type="spellEnd"/>
            <w:r>
              <w:rPr>
                <w:color w:val="000000"/>
              </w:rPr>
              <w:t xml:space="preserve"> dan PDB Nasional</w:t>
            </w:r>
          </w:p>
        </w:tc>
        <w:bookmarkEnd w:id="13"/>
      </w:tr>
    </w:tbl>
    <w:p w14:paraId="4CF424D6" w14:textId="77777777" w:rsidR="005139B5" w:rsidRDefault="00000000">
      <w:pPr>
        <w:pStyle w:val="Heading3"/>
      </w:pPr>
      <w:r>
        <w:t xml:space="preserve">4.2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D35F850" w14:textId="77777777" w:rsidR="005139B5" w:rsidRDefault="00000000">
      <w:pPr>
        <w:pStyle w:val="FirstParagraph"/>
      </w:pPr>
      <w:r>
        <w:t xml:space="preserve">Hasil </w:t>
      </w:r>
      <w:proofErr w:type="spellStart"/>
      <w:r>
        <w:t>regresinya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5548F1B1" w14:textId="77777777" w:rsidR="00E93C4A" w:rsidRDefault="00E93C4A" w:rsidP="00E93C4A">
      <w:pPr>
        <w:pStyle w:val="SourceCode"/>
        <w:rPr>
          <w:rFonts w:ascii="Consolas" w:eastAsia="Times New Roman" w:hAnsi="Consolas" w:cs="Times New Roman"/>
          <w:color w:val="003B4F"/>
          <w:lang w:val="en-ID" w:eastAsia="en-ID"/>
        </w:rPr>
      </w:pPr>
      <w:r w:rsidRPr="00E93C4A">
        <w:rPr>
          <w:rFonts w:ascii="Consolas" w:eastAsia="Times New Roman" w:hAnsi="Consolas" w:cs="Times New Roman"/>
          <w:color w:val="4758AB"/>
          <w:lang w:val="en-ID" w:eastAsia="en-ID"/>
        </w:rPr>
        <w:t>library</w:t>
      </w:r>
      <w:r w:rsidRPr="00E93C4A">
        <w:rPr>
          <w:rFonts w:ascii="Consolas" w:eastAsia="Times New Roman" w:hAnsi="Consolas" w:cs="Times New Roman"/>
          <w:color w:val="003B4F"/>
          <w:lang w:val="en-ID" w:eastAsia="en-ID"/>
        </w:rPr>
        <w:t>(</w:t>
      </w:r>
      <w:proofErr w:type="spellStart"/>
      <w:r w:rsidRPr="00E93C4A">
        <w:rPr>
          <w:rFonts w:ascii="Consolas" w:eastAsia="Times New Roman" w:hAnsi="Consolas" w:cs="Times New Roman"/>
          <w:color w:val="003B4F"/>
          <w:lang w:val="en-ID" w:eastAsia="en-ID"/>
        </w:rPr>
        <w:t>readxl</w:t>
      </w:r>
      <w:proofErr w:type="spellEnd"/>
      <w:r w:rsidRPr="00E93C4A">
        <w:rPr>
          <w:rFonts w:ascii="Consolas" w:eastAsia="Times New Roman" w:hAnsi="Consolas" w:cs="Times New Roman"/>
          <w:color w:val="003B4F"/>
          <w:lang w:val="en-ID" w:eastAsia="en-ID"/>
        </w:rPr>
        <w:t>)</w:t>
      </w:r>
    </w:p>
    <w:p w14:paraId="02B67CE7" w14:textId="6EBB7C4B" w:rsidR="00E93C4A" w:rsidRDefault="00E93C4A" w:rsidP="00FF4CB6">
      <w:pPr>
        <w:pStyle w:val="SourceCode"/>
        <w:rPr>
          <w:rStyle w:val="NormalTok"/>
        </w:rPr>
      </w:pPr>
      <w:proofErr w:type="spellStart"/>
      <w:r>
        <w:rPr>
          <w:rFonts w:ascii="Consolas" w:eastAsia="Times New Roman" w:hAnsi="Consolas" w:cs="Times New Roman"/>
          <w:color w:val="003B4F"/>
          <w:lang w:val="en-ID" w:eastAsia="en-ID"/>
        </w:rPr>
        <w:t>dat</w:t>
      </w:r>
      <w:proofErr w:type="spellEnd"/>
      <w:r w:rsidRPr="00E93C4A">
        <w:rPr>
          <w:rFonts w:ascii="Consolas" w:eastAsia="Times New Roman" w:hAnsi="Consolas" w:cs="Times New Roman"/>
          <w:color w:val="003B4F"/>
          <w:lang w:val="en-ID" w:eastAsia="en-ID"/>
        </w:rPr>
        <w:t>&lt;-</w:t>
      </w:r>
      <w:proofErr w:type="spellStart"/>
      <w:r w:rsidRPr="00E93C4A">
        <w:rPr>
          <w:rFonts w:ascii="Consolas" w:eastAsia="Times New Roman" w:hAnsi="Consolas" w:cs="Times New Roman"/>
          <w:color w:val="4758AB"/>
          <w:lang w:val="en-ID" w:eastAsia="en-ID"/>
        </w:rPr>
        <w:t>read_</w:t>
      </w:r>
      <w:proofErr w:type="gramStart"/>
      <w:r w:rsidRPr="00E93C4A">
        <w:rPr>
          <w:rFonts w:ascii="Consolas" w:eastAsia="Times New Roman" w:hAnsi="Consolas" w:cs="Times New Roman"/>
          <w:color w:val="4758AB"/>
          <w:lang w:val="en-ID" w:eastAsia="en-ID"/>
        </w:rPr>
        <w:t>excel</w:t>
      </w:r>
      <w:proofErr w:type="spellEnd"/>
      <w:r w:rsidRPr="00E93C4A">
        <w:rPr>
          <w:rFonts w:ascii="Consolas" w:eastAsia="Times New Roman" w:hAnsi="Consolas" w:cs="Times New Roman"/>
          <w:color w:val="003B4F"/>
          <w:lang w:val="en-ID" w:eastAsia="en-ID"/>
        </w:rPr>
        <w:t>(</w:t>
      </w:r>
      <w:proofErr w:type="gramEnd"/>
      <w:r w:rsidRPr="00E93C4A">
        <w:rPr>
          <w:rFonts w:ascii="Consolas" w:eastAsia="Times New Roman" w:hAnsi="Consolas" w:cs="Times New Roman"/>
          <w:color w:val="20794D"/>
          <w:lang w:val="en-ID" w:eastAsia="en-ID"/>
        </w:rPr>
        <w:t>'</w:t>
      </w:r>
      <w:r>
        <w:rPr>
          <w:rFonts w:ascii="Consolas" w:eastAsia="Times New Roman" w:hAnsi="Consolas" w:cs="Times New Roman"/>
          <w:color w:val="20794D"/>
          <w:lang w:val="en-ID" w:eastAsia="en-ID"/>
        </w:rPr>
        <w:t>data uas</w:t>
      </w:r>
      <w:r w:rsidRPr="00E93C4A">
        <w:rPr>
          <w:rFonts w:ascii="Consolas" w:eastAsia="Times New Roman" w:hAnsi="Consolas" w:cs="Times New Roman"/>
          <w:color w:val="20794D"/>
          <w:lang w:val="en-ID" w:eastAsia="en-ID"/>
        </w:rPr>
        <w:t>.xlsx'</w:t>
      </w:r>
      <w:r w:rsidRPr="00E93C4A">
        <w:rPr>
          <w:rFonts w:ascii="Consolas" w:eastAsia="Times New Roman" w:hAnsi="Consolas" w:cs="Times New Roman"/>
          <w:color w:val="003B4F"/>
          <w:lang w:val="en-ID" w:eastAsia="en-ID"/>
        </w:rPr>
        <w:t>)</w:t>
      </w:r>
    </w:p>
    <w:p w14:paraId="314C0A4B" w14:textId="299C32BF" w:rsidR="00E93C4A" w:rsidRDefault="00000000" w:rsidP="00FF4CB6">
      <w:pPr>
        <w:pStyle w:val="SourceCode"/>
        <w:rPr>
          <w:rStyle w:val="NormalTok"/>
        </w:rPr>
      </w:pPr>
      <w:r>
        <w:rPr>
          <w:rStyle w:val="NormalTok"/>
        </w:rPr>
        <w:t>reg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data=</w:t>
      </w:r>
      <w:proofErr w:type="spellStart"/>
      <w:proofErr w:type="gramStart"/>
      <w:r w:rsidR="00414C50">
        <w:rPr>
          <w:rStyle w:val="NormalTok"/>
        </w:rPr>
        <w:t>dat,y</w:t>
      </w:r>
      <w:proofErr w:type="gramEnd"/>
      <w:r w:rsidR="00414C50">
        <w:rPr>
          <w:rStyle w:val="NormalTok"/>
        </w:rPr>
        <w:t>~x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(reg</w:t>
      </w:r>
      <w:r w:rsidR="00414C50">
        <w:rPr>
          <w:rStyle w:val="NormalTok"/>
        </w:rPr>
        <w:t>1</w:t>
      </w:r>
      <w:r>
        <w:rPr>
          <w:rStyle w:val="NormalTok"/>
        </w:rPr>
        <w:t>)</w:t>
      </w:r>
    </w:p>
    <w:p w14:paraId="33B78B77" w14:textId="646C3B61" w:rsidR="00FF4CB6" w:rsidRDefault="00000000" w:rsidP="00FF4CB6">
      <w:pPr>
        <w:pStyle w:val="SourceCode"/>
        <w:rPr>
          <w:rFonts w:ascii="Consolas" w:hAnsi="Consolas"/>
          <w:color w:val="000000"/>
          <w:sz w:val="22"/>
          <w:szCs w:val="22"/>
        </w:rPr>
      </w:pPr>
      <w:r>
        <w:rPr>
          <w:rStyle w:val="VerbatimChar"/>
        </w:rPr>
        <w:t>Call:</w:t>
      </w:r>
      <w:r>
        <w:br/>
      </w:r>
      <w:proofErr w:type="spellStart"/>
      <w:proofErr w:type="gramStart"/>
      <w:r>
        <w:rPr>
          <w:rStyle w:val="VerbatimChar"/>
        </w:rPr>
        <w:t>lm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formula = </w:t>
      </w:r>
      <w:r w:rsidR="00414C50">
        <w:rPr>
          <w:rStyle w:val="VerbatimChar"/>
        </w:rPr>
        <w:t>y</w:t>
      </w:r>
      <w:r>
        <w:rPr>
          <w:rStyle w:val="VerbatimChar"/>
        </w:rPr>
        <w:t xml:space="preserve"> ~ </w:t>
      </w:r>
      <w:r w:rsidR="00414C50">
        <w:rPr>
          <w:rStyle w:val="VerbatimChar"/>
        </w:rPr>
        <w:t>x</w:t>
      </w:r>
      <w:r>
        <w:rPr>
          <w:rStyle w:val="VerbatimChar"/>
        </w:rPr>
        <w:t xml:space="preserve">, data = </w:t>
      </w:r>
      <w:proofErr w:type="spellStart"/>
      <w:r w:rsidR="00414C50">
        <w:rPr>
          <w:rStyle w:val="VerbatimChar"/>
        </w:rPr>
        <w:t>dat</w:t>
      </w:r>
      <w:proofErr w:type="spellEnd"/>
      <w:r>
        <w:rPr>
          <w:rStyle w:val="VerbatimChar"/>
        </w:rPr>
        <w:t>)</w:t>
      </w:r>
      <w:r>
        <w:br/>
      </w:r>
      <w:r>
        <w:br/>
      </w:r>
      <w:r>
        <w:rPr>
          <w:rStyle w:val="VerbatimChar"/>
        </w:rPr>
        <w:t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>-</w:t>
      </w:r>
      <w:r w:rsidR="00414C50">
        <w:rPr>
          <w:rStyle w:val="VerbatimChar"/>
        </w:rPr>
        <w:t>132643855</w:t>
      </w:r>
      <w:r>
        <w:rPr>
          <w:rStyle w:val="VerbatimChar"/>
        </w:rPr>
        <w:t xml:space="preserve"> </w:t>
      </w:r>
      <w:r w:rsidR="00FF4CB6">
        <w:rPr>
          <w:rStyle w:val="VerbatimChar"/>
        </w:rPr>
        <w:t xml:space="preserve"> </w:t>
      </w:r>
      <w:r>
        <w:rPr>
          <w:rStyle w:val="VerbatimChar"/>
        </w:rPr>
        <w:t>-</w:t>
      </w:r>
      <w:r w:rsidR="00414C50">
        <w:rPr>
          <w:rStyle w:val="VerbatimChar"/>
        </w:rPr>
        <w:t>396284</w:t>
      </w:r>
      <w:r w:rsidR="00FF4CB6">
        <w:rPr>
          <w:rStyle w:val="VerbatimChar"/>
        </w:rPr>
        <w:t>38</w:t>
      </w:r>
      <w:r>
        <w:rPr>
          <w:rStyle w:val="VerbatimChar"/>
        </w:rPr>
        <w:t xml:space="preserve">  </w:t>
      </w:r>
      <w:r w:rsidR="00FF4CB6">
        <w:rPr>
          <w:rStyle w:val="VerbatimChar"/>
        </w:rPr>
        <w:t xml:space="preserve"> 30427345</w:t>
      </w:r>
      <w:r>
        <w:rPr>
          <w:rStyle w:val="VerbatimChar"/>
        </w:rPr>
        <w:t xml:space="preserve">  </w:t>
      </w:r>
      <w:r w:rsidR="00FF4CB6">
        <w:rPr>
          <w:rStyle w:val="VerbatimChar"/>
        </w:rPr>
        <w:t>43024784</w:t>
      </w:r>
      <w:r>
        <w:rPr>
          <w:rStyle w:val="VerbatimChar"/>
        </w:rPr>
        <w:t xml:space="preserve">  </w:t>
      </w:r>
      <w:r w:rsidR="00FF4CB6">
        <w:rPr>
          <w:rStyle w:val="VerbatimChar"/>
        </w:rPr>
        <w:t>86141726</w:t>
      </w:r>
      <w:r>
        <w:rPr>
          <w:rStyle w:val="VerbatimChar"/>
        </w:rPr>
        <w:t xml:space="preserve"> </w:t>
      </w:r>
      <w:r>
        <w:br/>
      </w:r>
      <w:r>
        <w:br/>
      </w:r>
      <w:r>
        <w:rPr>
          <w:rStyle w:val="VerbatimChar"/>
        </w:rPr>
        <w:t>Coefficients:</w:t>
      </w:r>
      <w:r>
        <w:br/>
      </w:r>
      <w:r>
        <w:rPr>
          <w:rStyle w:val="VerbatimChar"/>
        </w:rPr>
        <w:t xml:space="preserve">            Estimate </w:t>
      </w:r>
      <w:r w:rsidR="00FF4CB6">
        <w:rPr>
          <w:rStyle w:val="VerbatimChar"/>
        </w:rPr>
        <w:t xml:space="preserve">   </w:t>
      </w:r>
      <w:r>
        <w:rPr>
          <w:rStyle w:val="VerbatimChar"/>
        </w:rPr>
        <w:t xml:space="preserve">Std. Error </w:t>
      </w:r>
      <w:r w:rsidR="00FF4CB6">
        <w:rPr>
          <w:rStyle w:val="VerbatimChar"/>
        </w:rPr>
        <w:t xml:space="preserve"> </w:t>
      </w:r>
      <w:r>
        <w:rPr>
          <w:rStyle w:val="VerbatimChar"/>
        </w:rPr>
        <w:t>t value</w:t>
      </w:r>
      <w:r w:rsidR="00FF4CB6">
        <w:rPr>
          <w:rStyle w:val="VerbatimChar"/>
        </w:rPr>
        <w:t xml:space="preserve">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(Intercept)</w:t>
      </w:r>
      <w:r w:rsidR="00FF4CB6">
        <w:rPr>
          <w:rStyle w:val="VerbatimChar"/>
        </w:rPr>
        <w:t xml:space="preserve"> </w:t>
      </w:r>
      <w:r w:rsidR="00FF4CB6" w:rsidRPr="00FF4CB6">
        <w:rPr>
          <w:rFonts w:ascii="Consolas" w:hAnsi="Consolas"/>
          <w:color w:val="000000"/>
          <w:sz w:val="22"/>
          <w:szCs w:val="22"/>
        </w:rPr>
        <w:t xml:space="preserve">-115708054 </w:t>
      </w:r>
      <w:r w:rsidR="00FF4CB6">
        <w:rPr>
          <w:rFonts w:ascii="Consolas" w:hAnsi="Consolas"/>
          <w:color w:val="000000"/>
          <w:sz w:val="22"/>
          <w:szCs w:val="22"/>
        </w:rPr>
        <w:t xml:space="preserve"> </w:t>
      </w:r>
      <w:r w:rsidR="00FF4CB6" w:rsidRPr="00FF4CB6">
        <w:rPr>
          <w:rFonts w:ascii="Consolas" w:hAnsi="Consolas"/>
          <w:color w:val="000000"/>
          <w:sz w:val="22"/>
          <w:szCs w:val="22"/>
        </w:rPr>
        <w:t xml:space="preserve">120312481 </w:t>
      </w:r>
      <w:r w:rsidR="00FF4CB6">
        <w:rPr>
          <w:rFonts w:ascii="Consolas" w:hAnsi="Consolas"/>
          <w:color w:val="000000"/>
          <w:sz w:val="22"/>
          <w:szCs w:val="22"/>
        </w:rPr>
        <w:t xml:space="preserve">  </w:t>
      </w:r>
      <w:r w:rsidR="00FF4CB6" w:rsidRPr="00FF4CB6">
        <w:rPr>
          <w:rFonts w:ascii="Consolas" w:hAnsi="Consolas"/>
          <w:color w:val="000000"/>
          <w:sz w:val="22"/>
          <w:szCs w:val="22"/>
        </w:rPr>
        <w:t xml:space="preserve">-0.962  </w:t>
      </w:r>
      <w:r w:rsidR="008E39AE">
        <w:rPr>
          <w:rFonts w:ascii="Consolas" w:hAnsi="Consolas"/>
          <w:color w:val="000000"/>
          <w:sz w:val="22"/>
          <w:szCs w:val="22"/>
        </w:rPr>
        <w:t xml:space="preserve"> 0.361</w:t>
      </w:r>
      <w:r w:rsidRPr="00FF4CB6">
        <w:rPr>
          <w:rStyle w:val="VerbatimChar"/>
          <w:szCs w:val="22"/>
        </w:rPr>
        <w:t xml:space="preserve">  </w:t>
      </w:r>
      <w:r w:rsidRPr="00FF4CB6">
        <w:rPr>
          <w:rFonts w:ascii="Consolas" w:hAnsi="Consolas"/>
          <w:sz w:val="22"/>
          <w:szCs w:val="22"/>
        </w:rPr>
        <w:br/>
      </w:r>
      <w:r w:rsidR="008E39AE">
        <w:rPr>
          <w:rStyle w:val="VerbatimChar"/>
          <w:szCs w:val="22"/>
        </w:rPr>
        <w:t>x</w:t>
      </w:r>
      <w:r w:rsidRPr="00FF4CB6">
        <w:rPr>
          <w:rStyle w:val="VerbatimChar"/>
          <w:szCs w:val="22"/>
        </w:rPr>
        <w:t xml:space="preserve">         </w:t>
      </w:r>
      <w:r w:rsidR="00FF4CB6">
        <w:rPr>
          <w:rStyle w:val="VerbatimChar"/>
          <w:szCs w:val="22"/>
        </w:rPr>
        <w:t xml:space="preserve"> </w:t>
      </w:r>
      <w:r w:rsidR="008E39AE">
        <w:rPr>
          <w:rStyle w:val="VerbatimChar"/>
          <w:szCs w:val="22"/>
        </w:rPr>
        <w:t xml:space="preserve">  </w:t>
      </w:r>
      <w:r w:rsidR="00FF4CB6" w:rsidRPr="00FF4CB6">
        <w:rPr>
          <w:rFonts w:ascii="Consolas" w:hAnsi="Consolas"/>
          <w:color w:val="000000"/>
          <w:sz w:val="22"/>
          <w:szCs w:val="22"/>
        </w:rPr>
        <w:t xml:space="preserve">10041465 </w:t>
      </w:r>
      <w:r w:rsidR="00FF4CB6">
        <w:rPr>
          <w:rFonts w:ascii="Consolas" w:hAnsi="Consolas"/>
          <w:color w:val="000000"/>
          <w:sz w:val="22"/>
          <w:szCs w:val="22"/>
        </w:rPr>
        <w:t xml:space="preserve">  </w:t>
      </w:r>
      <w:r w:rsidR="00FF4CB6" w:rsidRPr="00FF4CB6">
        <w:rPr>
          <w:rFonts w:ascii="Consolas" w:hAnsi="Consolas"/>
          <w:color w:val="000000"/>
          <w:sz w:val="22"/>
          <w:szCs w:val="22"/>
        </w:rPr>
        <w:t xml:space="preserve">775490 </w:t>
      </w:r>
      <w:r w:rsidR="00FF4CB6">
        <w:rPr>
          <w:rFonts w:ascii="Consolas" w:hAnsi="Consolas"/>
          <w:color w:val="000000"/>
          <w:sz w:val="22"/>
          <w:szCs w:val="22"/>
        </w:rPr>
        <w:t xml:space="preserve">     </w:t>
      </w:r>
      <w:r w:rsidR="00FF4CB6" w:rsidRPr="00FF4CB6">
        <w:rPr>
          <w:rFonts w:ascii="Consolas" w:hAnsi="Consolas"/>
          <w:color w:val="000000"/>
          <w:sz w:val="22"/>
          <w:szCs w:val="22"/>
        </w:rPr>
        <w:t>12.949   4.02e-07</w:t>
      </w:r>
      <w:r w:rsidRPr="00FF4CB6">
        <w:rPr>
          <w:rStyle w:val="VerbatimChar"/>
          <w:szCs w:val="22"/>
        </w:rPr>
        <w:t>***</w:t>
      </w:r>
      <w:r>
        <w:br/>
      </w:r>
      <w:r>
        <w:rPr>
          <w:rStyle w:val="VerbatimChar"/>
        </w:rPr>
        <w:t>---</w:t>
      </w:r>
      <w:r>
        <w:br/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lastRenderedPageBreak/>
        <w:br/>
      </w:r>
      <w:r w:rsidR="00FF4CB6" w:rsidRPr="00FF4CB6">
        <w:rPr>
          <w:rFonts w:ascii="Consolas" w:hAnsi="Consolas"/>
          <w:color w:val="000000"/>
          <w:sz w:val="22"/>
          <w:szCs w:val="22"/>
        </w:rPr>
        <w:t>Residual standard error: 70940000 on 9 degrees of freedom</w:t>
      </w:r>
    </w:p>
    <w:p w14:paraId="171C9DBF" w14:textId="77777777" w:rsidR="00FF4CB6" w:rsidRDefault="00FF4CB6" w:rsidP="00FF4CB6">
      <w:pPr>
        <w:pStyle w:val="SourceCode"/>
        <w:rPr>
          <w:rFonts w:ascii="Consolas" w:hAnsi="Consolas"/>
          <w:color w:val="000000"/>
          <w:sz w:val="22"/>
          <w:szCs w:val="22"/>
        </w:rPr>
      </w:pPr>
      <w:r w:rsidRPr="00FF4CB6">
        <w:rPr>
          <w:rFonts w:ascii="Consolas" w:hAnsi="Consolas"/>
          <w:color w:val="000000"/>
          <w:sz w:val="22"/>
          <w:szCs w:val="22"/>
        </w:rPr>
        <w:t>Multiple R-squared:  0.9491,</w:t>
      </w:r>
      <w:r w:rsidRPr="00FF4CB6">
        <w:rPr>
          <w:rStyle w:val="apple-tab-span"/>
          <w:rFonts w:ascii="Consolas" w:hAnsi="Consolas"/>
          <w:color w:val="000000"/>
          <w:sz w:val="22"/>
          <w:szCs w:val="22"/>
        </w:rPr>
        <w:tab/>
      </w:r>
      <w:r w:rsidRPr="00FF4CB6">
        <w:rPr>
          <w:rFonts w:ascii="Consolas" w:hAnsi="Consolas"/>
          <w:color w:val="000000"/>
          <w:sz w:val="22"/>
          <w:szCs w:val="22"/>
        </w:rPr>
        <w:t>Adjusted R-squared:  0.9434 </w:t>
      </w:r>
    </w:p>
    <w:p w14:paraId="53C7F9D2" w14:textId="56124CE4" w:rsidR="00FF4CB6" w:rsidRPr="00FF4CB6" w:rsidRDefault="00FF4CB6" w:rsidP="00FF4CB6">
      <w:pPr>
        <w:pStyle w:val="SourceCode"/>
      </w:pPr>
      <w:r w:rsidRPr="00FF4CB6">
        <w:rPr>
          <w:rFonts w:ascii="Consolas" w:hAnsi="Consolas"/>
          <w:color w:val="000000"/>
          <w:sz w:val="22"/>
          <w:szCs w:val="22"/>
        </w:rPr>
        <w:t xml:space="preserve">F-statistic: 167.7 on 1 and 9 </w:t>
      </w:r>
      <w:proofErr w:type="gramStart"/>
      <w:r w:rsidRPr="00FF4CB6">
        <w:rPr>
          <w:rFonts w:ascii="Consolas" w:hAnsi="Consolas"/>
          <w:color w:val="000000"/>
          <w:sz w:val="22"/>
          <w:szCs w:val="22"/>
        </w:rPr>
        <w:t>DF,  p</w:t>
      </w:r>
      <w:proofErr w:type="gramEnd"/>
      <w:r w:rsidRPr="00FF4CB6">
        <w:rPr>
          <w:rFonts w:ascii="Consolas" w:hAnsi="Consolas"/>
          <w:color w:val="000000"/>
          <w:sz w:val="22"/>
          <w:szCs w:val="22"/>
        </w:rPr>
        <w:t>-value: 4.017e-07</w:t>
      </w:r>
    </w:p>
    <w:p w14:paraId="156D4F8D" w14:textId="4866619E" w:rsidR="005139B5" w:rsidRDefault="00000000">
      <w:pPr>
        <w:pStyle w:val="Heading2"/>
      </w:pPr>
      <w:bookmarkStart w:id="14" w:name="kesimpulan"/>
      <w:bookmarkEnd w:id="10"/>
      <w:bookmarkEnd w:id="12"/>
      <w:r>
        <w:t>5 Kesimpulan</w:t>
      </w:r>
    </w:p>
    <w:p w14:paraId="7B5566A1" w14:textId="7E8B6AF3" w:rsidR="007C5157" w:rsidRPr="00252AAD" w:rsidRDefault="00421989" w:rsidP="00252AAD">
      <w:pPr>
        <w:pStyle w:val="FirstParagraph"/>
        <w:jc w:val="both"/>
        <w:rPr>
          <w:rFonts w:eastAsia="Times New Roman" w:cs="Segoe UI"/>
          <w:color w:val="374151"/>
          <w:lang w:val="en-ID" w:eastAsia="en-ID"/>
        </w:rPr>
      </w:pPr>
      <w:r w:rsidRPr="00252AAD">
        <w:t xml:space="preserve">Dari </w:t>
      </w:r>
      <w:proofErr w:type="spellStart"/>
      <w:r w:rsidRPr="00252AAD">
        <w:t>hasil</w:t>
      </w:r>
      <w:proofErr w:type="spellEnd"/>
      <w:r w:rsidRPr="00252AAD">
        <w:t xml:space="preserve"> </w:t>
      </w:r>
      <w:proofErr w:type="spellStart"/>
      <w:r w:rsidRPr="00252AAD">
        <w:t>regresi</w:t>
      </w:r>
      <w:proofErr w:type="spellEnd"/>
      <w:r w:rsidRPr="00252AAD">
        <w:t xml:space="preserve"> </w:t>
      </w:r>
      <w:proofErr w:type="spellStart"/>
      <w:r w:rsidRPr="00252AAD">
        <w:t>dapat</w:t>
      </w:r>
      <w:proofErr w:type="spellEnd"/>
      <w:r w:rsidRPr="00252AAD">
        <w:t xml:space="preserve"> </w:t>
      </w:r>
      <w:proofErr w:type="spellStart"/>
      <w:r w:rsidRPr="00252AAD">
        <w:t>dilihat</w:t>
      </w:r>
      <w:proofErr w:type="spellEnd"/>
      <w:r w:rsidRPr="00252AAD">
        <w:t xml:space="preserve"> </w:t>
      </w:r>
      <w:proofErr w:type="spellStart"/>
      <w:r w:rsidRPr="00252AAD">
        <w:t>bahwa</w:t>
      </w:r>
      <w:proofErr w:type="spellEnd"/>
      <w:r w:rsidRPr="00252AAD">
        <w:t xml:space="preserve"> </w:t>
      </w:r>
      <w:proofErr w:type="spellStart"/>
      <w:r w:rsidRPr="00252AAD">
        <w:t>hubungan</w:t>
      </w:r>
      <w:proofErr w:type="spellEnd"/>
      <w:r w:rsidRPr="00252AAD">
        <w:t xml:space="preserve"> </w:t>
      </w:r>
      <w:proofErr w:type="spellStart"/>
      <w:r w:rsidRPr="00252AAD">
        <w:t>antara</w:t>
      </w:r>
      <w:proofErr w:type="spellEnd"/>
      <w:r w:rsidRPr="00252AAD">
        <w:t xml:space="preserve"> X dan Y </w:t>
      </w:r>
      <w:proofErr w:type="spellStart"/>
      <w:r w:rsidRPr="00252AAD">
        <w:t>dapat</w:t>
      </w:r>
      <w:proofErr w:type="spellEnd"/>
      <w:r w:rsidRPr="00252AAD">
        <w:t xml:space="preserve"> </w:t>
      </w:r>
      <w:proofErr w:type="spellStart"/>
      <w:r w:rsidRPr="00252AAD">
        <w:t>dijelaskan</w:t>
      </w:r>
      <w:proofErr w:type="spellEnd"/>
      <w:r w:rsidRPr="00252AAD">
        <w:t xml:space="preserve"> </w:t>
      </w:r>
      <w:proofErr w:type="spellStart"/>
      <w:r w:rsidRPr="00252AAD">
        <w:t>dengan</w:t>
      </w:r>
      <w:proofErr w:type="spellEnd"/>
      <w:r w:rsidRPr="00252AAD">
        <w:t xml:space="preserve"> </w:t>
      </w:r>
      <w:proofErr w:type="spellStart"/>
      <w:r w:rsidRPr="00252AAD">
        <w:t>baik</w:t>
      </w:r>
      <w:proofErr w:type="spellEnd"/>
      <w:r w:rsidRPr="00252AAD">
        <w:t xml:space="preserve"> </w:t>
      </w:r>
      <w:proofErr w:type="spellStart"/>
      <w:r w:rsidR="009812A2">
        <w:t>dari</w:t>
      </w:r>
      <w:proofErr w:type="spellEnd"/>
      <w:r w:rsidRPr="00252AAD">
        <w:t xml:space="preserve"> </w:t>
      </w:r>
      <w:proofErr w:type="spellStart"/>
      <w:r w:rsidRPr="00252AAD">
        <w:t>hasil</w:t>
      </w:r>
      <w:proofErr w:type="spellEnd"/>
      <w:r w:rsidRPr="00252AAD">
        <w:t xml:space="preserve"> model </w:t>
      </w:r>
      <w:proofErr w:type="spellStart"/>
      <w:r w:rsidRPr="00252AAD">
        <w:t>regresi</w:t>
      </w:r>
      <w:proofErr w:type="spellEnd"/>
      <w:r w:rsidRPr="00252AAD">
        <w:t xml:space="preserve"> linear ‘</w:t>
      </w:r>
      <w:r w:rsidRPr="00252AAD">
        <w:rPr>
          <w:b/>
          <w:bCs/>
          <w:color w:val="111827"/>
        </w:rPr>
        <w:t xml:space="preserve">y = -115,708,054 + 10,041,465 * x’ </w:t>
      </w:r>
      <w:r w:rsidRPr="00252AAD">
        <w:rPr>
          <w:color w:val="111827"/>
        </w:rPr>
        <w:t>yang</w:t>
      </w:r>
      <w:r w:rsidRPr="00252AAD">
        <w:t xml:space="preserve"> </w:t>
      </w:r>
      <w:proofErr w:type="spellStart"/>
      <w:r w:rsidRPr="00252AAD">
        <w:t>berarti</w:t>
      </w:r>
      <w:proofErr w:type="spellEnd"/>
      <w:r w:rsidRPr="00252AAD">
        <w:t xml:space="preserve"> </w:t>
      </w:r>
      <w:proofErr w:type="spellStart"/>
      <w:r w:rsidR="00E93C4A" w:rsidRPr="00252AAD">
        <w:t>setiap</w:t>
      </w:r>
      <w:proofErr w:type="spellEnd"/>
      <w:r w:rsidR="00E93C4A" w:rsidRPr="00252AAD">
        <w:t xml:space="preserve"> </w:t>
      </w:r>
      <w:proofErr w:type="spellStart"/>
      <w:r w:rsidR="007C5157" w:rsidRPr="00252AAD">
        <w:t>peningkatan</w:t>
      </w:r>
      <w:proofErr w:type="spellEnd"/>
      <w:r w:rsidR="007C5157" w:rsidRPr="00252AAD">
        <w:t xml:space="preserve"> </w:t>
      </w:r>
      <w:proofErr w:type="spellStart"/>
      <w:r w:rsidR="007C5157" w:rsidRPr="00252AAD">
        <w:t>satu</w:t>
      </w:r>
      <w:proofErr w:type="spellEnd"/>
      <w:r w:rsidR="007C5157" w:rsidRPr="00252AAD">
        <w:t xml:space="preserve"> unit </w:t>
      </w:r>
      <w:proofErr w:type="spellStart"/>
      <w:r w:rsidR="007C5157" w:rsidRPr="00252AAD">
        <w:t>dalam</w:t>
      </w:r>
      <w:proofErr w:type="spellEnd"/>
      <w:r w:rsidR="00E93C4A" w:rsidRPr="00252AAD">
        <w:t xml:space="preserve"> </w:t>
      </w:r>
      <w:proofErr w:type="spellStart"/>
      <w:r w:rsidR="00E93C4A" w:rsidRPr="00252AAD">
        <w:t>pendapatan</w:t>
      </w:r>
      <w:proofErr w:type="spellEnd"/>
      <w:r w:rsidR="00E93C4A" w:rsidRPr="00252AAD">
        <w:t xml:space="preserve"> </w:t>
      </w:r>
      <w:proofErr w:type="spellStart"/>
      <w:r w:rsidR="007C5157" w:rsidRPr="00252AAD">
        <w:t>dari</w:t>
      </w:r>
      <w:proofErr w:type="spellEnd"/>
      <w:r w:rsidR="007C5157" w:rsidRPr="00252AAD">
        <w:t xml:space="preserve"> </w:t>
      </w:r>
      <w:proofErr w:type="spellStart"/>
      <w:r w:rsidR="00E93C4A" w:rsidRPr="00252AAD">
        <w:t>cukai</w:t>
      </w:r>
      <w:proofErr w:type="spellEnd"/>
      <w:r w:rsidR="00E93C4A" w:rsidRPr="00252AAD">
        <w:t xml:space="preserve"> </w:t>
      </w:r>
      <w:proofErr w:type="spellStart"/>
      <w:r w:rsidR="00E93C4A" w:rsidRPr="00252AAD">
        <w:t>rokok</w:t>
      </w:r>
      <w:proofErr w:type="spellEnd"/>
      <w:r w:rsidR="00E93C4A" w:rsidRPr="00252AAD">
        <w:t xml:space="preserve">, </w:t>
      </w:r>
      <w:proofErr w:type="spellStart"/>
      <w:r w:rsidR="00E93C4A" w:rsidRPr="00252AAD">
        <w:t>maka</w:t>
      </w:r>
      <w:proofErr w:type="spellEnd"/>
      <w:r w:rsidR="00E93C4A" w:rsidRPr="00252AAD">
        <w:t xml:space="preserve"> PDB Nasional </w:t>
      </w:r>
      <w:proofErr w:type="spellStart"/>
      <w:r w:rsidR="007C5157" w:rsidRPr="00252AAD">
        <w:t>diharapkan</w:t>
      </w:r>
      <w:proofErr w:type="spellEnd"/>
      <w:r w:rsidR="007C5157" w:rsidRPr="00252AAD">
        <w:t xml:space="preserve"> </w:t>
      </w:r>
      <w:proofErr w:type="spellStart"/>
      <w:r w:rsidR="00E93C4A" w:rsidRPr="00252AAD">
        <w:t>akan</w:t>
      </w:r>
      <w:proofErr w:type="spellEnd"/>
      <w:r w:rsidR="00E93C4A" w:rsidRPr="00252AAD">
        <w:t xml:space="preserve"> </w:t>
      </w:r>
      <w:proofErr w:type="spellStart"/>
      <w:r w:rsidR="00E93C4A" w:rsidRPr="00252AAD">
        <w:t>me</w:t>
      </w:r>
      <w:r w:rsidR="007C5157" w:rsidRPr="00252AAD">
        <w:t>n</w:t>
      </w:r>
      <w:r w:rsidR="00E93C4A" w:rsidRPr="00252AAD">
        <w:t>ingkat</w:t>
      </w:r>
      <w:proofErr w:type="spellEnd"/>
      <w:r w:rsidR="00E93C4A" w:rsidRPr="00252AAD">
        <w:t xml:space="preserve"> </w:t>
      </w:r>
      <w:proofErr w:type="spellStart"/>
      <w:proofErr w:type="gramStart"/>
      <w:r w:rsidR="00E93C4A" w:rsidRPr="00252AAD">
        <w:t>sebesar</w:t>
      </w:r>
      <w:proofErr w:type="spellEnd"/>
      <w:r w:rsidR="00E93C4A" w:rsidRPr="00252AAD">
        <w:t xml:space="preserve">  </w:t>
      </w:r>
      <w:r w:rsidR="00E93C4A" w:rsidRPr="00252AAD">
        <w:rPr>
          <w:color w:val="000000"/>
        </w:rPr>
        <w:t>10.041.465</w:t>
      </w:r>
      <w:proofErr w:type="gramEnd"/>
      <w:r w:rsidR="007C5157" w:rsidRPr="00252AAD">
        <w:rPr>
          <w:color w:val="000000"/>
        </w:rPr>
        <w:t xml:space="preserve"> unit</w:t>
      </w:r>
      <w:r w:rsidR="00E93C4A" w:rsidRPr="00252AAD">
        <w:rPr>
          <w:color w:val="000000"/>
        </w:rPr>
        <w:t xml:space="preserve">. </w:t>
      </w:r>
      <w:r w:rsidR="00E93C4A" w:rsidRPr="00252AAD">
        <w:rPr>
          <w:rFonts w:cs="Segoe UI"/>
          <w:color w:val="212529"/>
          <w:shd w:val="clear" w:color="auto" w:fill="FFFFFF"/>
        </w:rPr>
        <w:t xml:space="preserve">Dari </w:t>
      </w:r>
      <w:proofErr w:type="spellStart"/>
      <w:r w:rsidR="00E93C4A" w:rsidRPr="00252AAD">
        <w:rPr>
          <w:rFonts w:cs="Segoe UI"/>
          <w:color w:val="212529"/>
          <w:shd w:val="clear" w:color="auto" w:fill="FFFFFF"/>
        </w:rPr>
        <w:t>hasil</w:t>
      </w:r>
      <w:proofErr w:type="spellEnd"/>
      <w:r w:rsidR="00E93C4A" w:rsidRPr="00252AAD">
        <w:rPr>
          <w:rFonts w:cs="Segoe UI"/>
          <w:color w:val="212529"/>
          <w:shd w:val="clear" w:color="auto" w:fill="FFFFFF"/>
        </w:rPr>
        <w:t xml:space="preserve"> </w:t>
      </w:r>
      <w:proofErr w:type="spellStart"/>
      <w:r w:rsidR="00E93C4A" w:rsidRPr="00252AAD">
        <w:rPr>
          <w:rFonts w:cs="Segoe UI"/>
          <w:color w:val="212529"/>
          <w:shd w:val="clear" w:color="auto" w:fill="FFFFFF"/>
        </w:rPr>
        <w:t>regresi</w:t>
      </w:r>
      <w:proofErr w:type="spellEnd"/>
      <w:r w:rsidR="00E93C4A" w:rsidRPr="00252AAD">
        <w:rPr>
          <w:rFonts w:cs="Segoe UI"/>
          <w:color w:val="212529"/>
          <w:shd w:val="clear" w:color="auto" w:fill="FFFFFF"/>
        </w:rPr>
        <w:t xml:space="preserve"> </w:t>
      </w:r>
      <w:proofErr w:type="spellStart"/>
      <w:r w:rsidR="00E93C4A" w:rsidRPr="00252AAD">
        <w:rPr>
          <w:rFonts w:cs="Segoe UI"/>
          <w:color w:val="212529"/>
          <w:shd w:val="clear" w:color="auto" w:fill="FFFFFF"/>
        </w:rPr>
        <w:t>tersebut</w:t>
      </w:r>
      <w:proofErr w:type="spellEnd"/>
      <w:r w:rsidR="00E93C4A" w:rsidRPr="00252AAD">
        <w:rPr>
          <w:rFonts w:cs="Segoe UI"/>
          <w:color w:val="212529"/>
          <w:shd w:val="clear" w:color="auto" w:fill="FFFFFF"/>
        </w:rPr>
        <w:t xml:space="preserve"> </w:t>
      </w:r>
      <w:proofErr w:type="spellStart"/>
      <w:r w:rsidR="007C5157" w:rsidRPr="00252AAD">
        <w:rPr>
          <w:rFonts w:cs="Segoe UI"/>
          <w:color w:val="212529"/>
          <w:shd w:val="clear" w:color="auto" w:fill="FFFFFF"/>
        </w:rPr>
        <w:t>memberikan</w:t>
      </w:r>
      <w:proofErr w:type="spellEnd"/>
      <w:r w:rsidR="007C5157" w:rsidRPr="00252AAD">
        <w:rPr>
          <w:rFonts w:cs="Segoe UI"/>
          <w:color w:val="212529"/>
          <w:shd w:val="clear" w:color="auto" w:fill="FFFFFF"/>
        </w:rPr>
        <w:t xml:space="preserve"> </w:t>
      </w:r>
      <w:proofErr w:type="spellStart"/>
      <w:r w:rsidR="007C5157" w:rsidRPr="00252AAD">
        <w:rPr>
          <w:rFonts w:cs="Segoe UI"/>
          <w:color w:val="212529"/>
          <w:shd w:val="clear" w:color="auto" w:fill="FFFFFF"/>
        </w:rPr>
        <w:t>gambaran</w:t>
      </w:r>
      <w:proofErr w:type="spellEnd"/>
      <w:r w:rsidR="00E93C4A" w:rsidRPr="00252AAD">
        <w:rPr>
          <w:rFonts w:cs="Segoe UI"/>
          <w:color w:val="212529"/>
          <w:shd w:val="clear" w:color="auto" w:fill="FFFFFF"/>
        </w:rPr>
        <w:t xml:space="preserve"> </w:t>
      </w:r>
      <w:proofErr w:type="spellStart"/>
      <w:r w:rsidR="007C5157" w:rsidRPr="00252AAD">
        <w:rPr>
          <w:rFonts w:cs="Segoe UI"/>
          <w:color w:val="212529"/>
          <w:shd w:val="clear" w:color="auto" w:fill="FFFFFF"/>
        </w:rPr>
        <w:t>hubungan</w:t>
      </w:r>
      <w:proofErr w:type="spellEnd"/>
      <w:r w:rsidR="007C5157" w:rsidRPr="00252AAD">
        <w:rPr>
          <w:rFonts w:cs="Segoe UI"/>
          <w:color w:val="212529"/>
          <w:shd w:val="clear" w:color="auto" w:fill="FFFFFF"/>
        </w:rPr>
        <w:t xml:space="preserve"> </w:t>
      </w:r>
      <w:proofErr w:type="spellStart"/>
      <w:r w:rsidR="007C5157" w:rsidRPr="00252AAD">
        <w:rPr>
          <w:rFonts w:cs="Segoe UI"/>
          <w:color w:val="212529"/>
          <w:shd w:val="clear" w:color="auto" w:fill="FFFFFF"/>
        </w:rPr>
        <w:t>positif</w:t>
      </w:r>
      <w:proofErr w:type="spellEnd"/>
      <w:r w:rsidR="007C5157" w:rsidRPr="00252AAD">
        <w:rPr>
          <w:rFonts w:cs="Segoe UI"/>
          <w:color w:val="212529"/>
          <w:shd w:val="clear" w:color="auto" w:fill="FFFFFF"/>
        </w:rPr>
        <w:t xml:space="preserve"> </w:t>
      </w:r>
      <w:proofErr w:type="spellStart"/>
      <w:r w:rsidR="007C5157" w:rsidRPr="00252AAD">
        <w:rPr>
          <w:rFonts w:cs="Segoe UI"/>
          <w:color w:val="212529"/>
          <w:shd w:val="clear" w:color="auto" w:fill="FFFFFF"/>
        </w:rPr>
        <w:t>antara</w:t>
      </w:r>
      <w:proofErr w:type="spellEnd"/>
      <w:r w:rsidR="007C5157" w:rsidRPr="00252AAD">
        <w:rPr>
          <w:rFonts w:cs="Segoe UI"/>
          <w:color w:val="212529"/>
          <w:shd w:val="clear" w:color="auto" w:fill="FFFFFF"/>
        </w:rPr>
        <w:t xml:space="preserve"> </w:t>
      </w:r>
      <w:proofErr w:type="spellStart"/>
      <w:r w:rsidR="007C5157" w:rsidRPr="00252AAD">
        <w:rPr>
          <w:rFonts w:cs="Segoe UI"/>
          <w:color w:val="212529"/>
          <w:shd w:val="clear" w:color="auto" w:fill="FFFFFF"/>
        </w:rPr>
        <w:t>pendapatan</w:t>
      </w:r>
      <w:proofErr w:type="spellEnd"/>
      <w:r w:rsidR="007C5157" w:rsidRPr="00252AAD">
        <w:rPr>
          <w:rFonts w:cs="Segoe UI"/>
          <w:color w:val="212529"/>
          <w:shd w:val="clear" w:color="auto" w:fill="FFFFFF"/>
        </w:rPr>
        <w:t xml:space="preserve"> </w:t>
      </w:r>
      <w:proofErr w:type="spellStart"/>
      <w:r w:rsidR="007C5157" w:rsidRPr="00252AAD">
        <w:rPr>
          <w:rFonts w:cs="Segoe UI"/>
          <w:color w:val="212529"/>
          <w:shd w:val="clear" w:color="auto" w:fill="FFFFFF"/>
        </w:rPr>
        <w:t>dari</w:t>
      </w:r>
      <w:proofErr w:type="spellEnd"/>
      <w:r w:rsidR="007C5157" w:rsidRPr="00252AAD">
        <w:rPr>
          <w:rFonts w:cs="Segoe UI"/>
          <w:color w:val="212529"/>
          <w:shd w:val="clear" w:color="auto" w:fill="FFFFFF"/>
        </w:rPr>
        <w:t xml:space="preserve"> </w:t>
      </w:r>
      <w:proofErr w:type="spellStart"/>
      <w:r w:rsidR="007C5157" w:rsidRPr="00252AAD">
        <w:rPr>
          <w:rFonts w:cs="Segoe UI"/>
          <w:color w:val="212529"/>
          <w:shd w:val="clear" w:color="auto" w:fill="FFFFFF"/>
        </w:rPr>
        <w:t>cukai</w:t>
      </w:r>
      <w:proofErr w:type="spellEnd"/>
      <w:r w:rsidR="007C5157" w:rsidRPr="00252AAD">
        <w:rPr>
          <w:rFonts w:cs="Segoe UI"/>
          <w:color w:val="212529"/>
          <w:shd w:val="clear" w:color="auto" w:fill="FFFFFF"/>
        </w:rPr>
        <w:t xml:space="preserve"> </w:t>
      </w:r>
      <w:proofErr w:type="spellStart"/>
      <w:r w:rsidR="007C5157" w:rsidRPr="00252AAD">
        <w:rPr>
          <w:rFonts w:cs="Segoe UI"/>
          <w:color w:val="212529"/>
          <w:shd w:val="clear" w:color="auto" w:fill="FFFFFF"/>
        </w:rPr>
        <w:t>rokok</w:t>
      </w:r>
      <w:proofErr w:type="spellEnd"/>
      <w:r w:rsidR="007C5157" w:rsidRPr="00252AAD">
        <w:rPr>
          <w:rFonts w:cs="Segoe UI"/>
          <w:color w:val="212529"/>
          <w:shd w:val="clear" w:color="auto" w:fill="FFFFFF"/>
        </w:rPr>
        <w:t xml:space="preserve"> dan PDB Nasional yang </w:t>
      </w:r>
      <w:proofErr w:type="spellStart"/>
      <w:r w:rsidR="007C5157" w:rsidRPr="00252AAD">
        <w:rPr>
          <w:rFonts w:cs="Segoe UI"/>
          <w:color w:val="212529"/>
          <w:shd w:val="clear" w:color="auto" w:fill="FFFFFF"/>
        </w:rPr>
        <w:t>dilihat</w:t>
      </w:r>
      <w:proofErr w:type="spellEnd"/>
      <w:r w:rsidR="007C5157" w:rsidRPr="00252AAD">
        <w:rPr>
          <w:rFonts w:cs="Segoe UI"/>
          <w:color w:val="212529"/>
          <w:shd w:val="clear" w:color="auto" w:fill="FFFFFF"/>
        </w:rPr>
        <w:t xml:space="preserve"> </w:t>
      </w:r>
      <w:proofErr w:type="spellStart"/>
      <w:r w:rsidR="007C5157" w:rsidRPr="00252AAD">
        <w:rPr>
          <w:rFonts w:cs="Segoe UI"/>
          <w:color w:val="212529"/>
          <w:shd w:val="clear" w:color="auto" w:fill="FFFFFF"/>
        </w:rPr>
        <w:t>dari</w:t>
      </w:r>
      <w:proofErr w:type="spellEnd"/>
      <w:r w:rsidR="007C5157" w:rsidRPr="00252AAD">
        <w:rPr>
          <w:rFonts w:cs="Segoe UI"/>
          <w:color w:val="212529"/>
          <w:shd w:val="clear" w:color="auto" w:fill="FFFFFF"/>
        </w:rPr>
        <w:t xml:space="preserve"> </w:t>
      </w:r>
      <w:proofErr w:type="spellStart"/>
      <w:r w:rsidR="007C5157" w:rsidRPr="00252AAD">
        <w:rPr>
          <w:rFonts w:cs="Segoe UI"/>
          <w:color w:val="212529"/>
          <w:shd w:val="clear" w:color="auto" w:fill="FFFFFF"/>
        </w:rPr>
        <w:t>koefisien</w:t>
      </w:r>
      <w:proofErr w:type="spellEnd"/>
      <w:r w:rsidR="007C5157" w:rsidRPr="00252AAD">
        <w:rPr>
          <w:rFonts w:cs="Segoe UI"/>
          <w:color w:val="212529"/>
          <w:shd w:val="clear" w:color="auto" w:fill="FFFFFF"/>
        </w:rPr>
        <w:t xml:space="preserve"> </w:t>
      </w:r>
      <w:proofErr w:type="spellStart"/>
      <w:r w:rsidR="007C5157" w:rsidRPr="00252AAD">
        <w:rPr>
          <w:rFonts w:cs="Segoe UI"/>
          <w:color w:val="212529"/>
          <w:shd w:val="clear" w:color="auto" w:fill="FFFFFF"/>
        </w:rPr>
        <w:t>positif</w:t>
      </w:r>
      <w:proofErr w:type="spellEnd"/>
      <w:r w:rsidR="007C5157" w:rsidRPr="00252AAD">
        <w:rPr>
          <w:rFonts w:cs="Segoe UI"/>
          <w:color w:val="212529"/>
          <w:shd w:val="clear" w:color="auto" w:fill="FFFFFF"/>
        </w:rPr>
        <w:t xml:space="preserve"> </w:t>
      </w:r>
      <w:r w:rsidR="007C5157" w:rsidRPr="007C5157">
        <w:rPr>
          <w:lang w:val="en-ID" w:eastAsia="en-ID"/>
        </w:rPr>
        <w:t>(10,041,465)</w:t>
      </w:r>
      <w:r w:rsidR="007C5157" w:rsidRPr="00252AAD">
        <w:rPr>
          <w:rFonts w:eastAsia="Times New Roman" w:cs="Segoe UI"/>
          <w:color w:val="374151"/>
          <w:lang w:val="en-ID" w:eastAsia="en-ID"/>
        </w:rPr>
        <w:t xml:space="preserve"> yang </w:t>
      </w:r>
      <w:proofErr w:type="spellStart"/>
      <w:r w:rsidR="007C5157" w:rsidRPr="00252AAD">
        <w:rPr>
          <w:rFonts w:eastAsia="Times New Roman" w:cs="Segoe UI"/>
          <w:color w:val="374151"/>
          <w:lang w:val="en-ID" w:eastAsia="en-ID"/>
        </w:rPr>
        <w:t>berarti</w:t>
      </w:r>
      <w:proofErr w:type="spellEnd"/>
      <w:r w:rsidR="007C5157" w:rsidRPr="00252AAD">
        <w:rPr>
          <w:rFonts w:eastAsia="Times New Roman" w:cs="Segoe UI"/>
          <w:color w:val="374151"/>
          <w:lang w:val="en-ID" w:eastAsia="en-ID"/>
        </w:rPr>
        <w:t xml:space="preserve"> </w:t>
      </w:r>
      <w:proofErr w:type="spellStart"/>
      <w:r w:rsidR="007C5157" w:rsidRPr="00252AAD">
        <w:rPr>
          <w:rFonts w:eastAsia="Times New Roman" w:cs="Segoe UI"/>
          <w:color w:val="374151"/>
          <w:lang w:val="en-ID" w:eastAsia="en-ID"/>
        </w:rPr>
        <w:t>peningkatan</w:t>
      </w:r>
      <w:proofErr w:type="spellEnd"/>
      <w:r w:rsidR="007C5157" w:rsidRPr="00252AAD">
        <w:rPr>
          <w:rFonts w:eastAsia="Times New Roman" w:cs="Segoe UI"/>
          <w:color w:val="374151"/>
          <w:lang w:val="en-ID" w:eastAsia="en-ID"/>
        </w:rPr>
        <w:t xml:space="preserve"> </w:t>
      </w:r>
      <w:proofErr w:type="spellStart"/>
      <w:r w:rsidR="007C5157" w:rsidRPr="00252AAD">
        <w:rPr>
          <w:rFonts w:eastAsia="Times New Roman" w:cs="Segoe UI"/>
          <w:color w:val="374151"/>
          <w:lang w:val="en-ID" w:eastAsia="en-ID"/>
        </w:rPr>
        <w:t>pendapatan</w:t>
      </w:r>
      <w:proofErr w:type="spellEnd"/>
      <w:r w:rsidR="007C5157" w:rsidRPr="00252AAD">
        <w:rPr>
          <w:rFonts w:eastAsia="Times New Roman" w:cs="Segoe UI"/>
          <w:color w:val="374151"/>
          <w:lang w:val="en-ID" w:eastAsia="en-ID"/>
        </w:rPr>
        <w:t xml:space="preserve"> </w:t>
      </w:r>
      <w:proofErr w:type="spellStart"/>
      <w:r w:rsidR="007C5157" w:rsidRPr="00252AAD">
        <w:rPr>
          <w:rFonts w:eastAsia="Times New Roman" w:cs="Segoe UI"/>
          <w:color w:val="374151"/>
          <w:lang w:val="en-ID" w:eastAsia="en-ID"/>
        </w:rPr>
        <w:t>dari</w:t>
      </w:r>
      <w:proofErr w:type="spellEnd"/>
      <w:r w:rsidR="007C5157" w:rsidRPr="00252AAD">
        <w:rPr>
          <w:rFonts w:eastAsia="Times New Roman" w:cs="Segoe UI"/>
          <w:color w:val="374151"/>
          <w:lang w:val="en-ID" w:eastAsia="en-ID"/>
        </w:rPr>
        <w:t xml:space="preserve"> </w:t>
      </w:r>
      <w:proofErr w:type="spellStart"/>
      <w:r w:rsidR="007C5157" w:rsidRPr="00252AAD">
        <w:rPr>
          <w:rFonts w:eastAsia="Times New Roman" w:cs="Segoe UI"/>
          <w:color w:val="374151"/>
          <w:lang w:val="en-ID" w:eastAsia="en-ID"/>
        </w:rPr>
        <w:t>cukai</w:t>
      </w:r>
      <w:proofErr w:type="spellEnd"/>
      <w:r w:rsidR="007C5157" w:rsidRPr="00252AAD">
        <w:rPr>
          <w:rFonts w:eastAsia="Times New Roman" w:cs="Segoe UI"/>
          <w:color w:val="374151"/>
          <w:lang w:val="en-ID" w:eastAsia="en-ID"/>
        </w:rPr>
        <w:t xml:space="preserve"> </w:t>
      </w:r>
      <w:proofErr w:type="spellStart"/>
      <w:r w:rsidR="007C5157" w:rsidRPr="00252AAD">
        <w:rPr>
          <w:rFonts w:eastAsia="Times New Roman" w:cs="Segoe UI"/>
          <w:color w:val="374151"/>
          <w:lang w:val="en-ID" w:eastAsia="en-ID"/>
        </w:rPr>
        <w:t>rokok</w:t>
      </w:r>
      <w:proofErr w:type="spellEnd"/>
      <w:r w:rsidR="007C5157" w:rsidRPr="00252AAD">
        <w:rPr>
          <w:rFonts w:eastAsia="Times New Roman" w:cs="Segoe UI"/>
          <w:color w:val="374151"/>
          <w:lang w:val="en-ID" w:eastAsia="en-ID"/>
        </w:rPr>
        <w:t xml:space="preserve"> </w:t>
      </w:r>
      <w:proofErr w:type="spellStart"/>
      <w:r w:rsidR="007C5157" w:rsidRPr="00252AAD">
        <w:rPr>
          <w:rFonts w:eastAsia="Times New Roman" w:cs="Segoe UI"/>
          <w:color w:val="374151"/>
          <w:lang w:val="en-ID" w:eastAsia="en-ID"/>
        </w:rPr>
        <w:t>diikuti</w:t>
      </w:r>
      <w:proofErr w:type="spellEnd"/>
      <w:r w:rsidR="007C5157" w:rsidRPr="00252AAD">
        <w:rPr>
          <w:rFonts w:eastAsia="Times New Roman" w:cs="Segoe UI"/>
          <w:color w:val="374151"/>
          <w:lang w:val="en-ID" w:eastAsia="en-ID"/>
        </w:rPr>
        <w:t xml:space="preserve"> </w:t>
      </w:r>
      <w:proofErr w:type="spellStart"/>
      <w:r w:rsidR="007C5157" w:rsidRPr="00252AAD">
        <w:rPr>
          <w:rFonts w:eastAsia="Times New Roman" w:cs="Segoe UI"/>
          <w:color w:val="374151"/>
          <w:lang w:val="en-ID" w:eastAsia="en-ID"/>
        </w:rPr>
        <w:t>dengan</w:t>
      </w:r>
      <w:proofErr w:type="spellEnd"/>
      <w:r w:rsidR="007C5157" w:rsidRPr="00252AAD">
        <w:rPr>
          <w:rFonts w:eastAsia="Times New Roman" w:cs="Segoe UI"/>
          <w:color w:val="374151"/>
          <w:lang w:val="en-ID" w:eastAsia="en-ID"/>
        </w:rPr>
        <w:t xml:space="preserve"> </w:t>
      </w:r>
      <w:proofErr w:type="spellStart"/>
      <w:r w:rsidR="007C5157" w:rsidRPr="00252AAD">
        <w:rPr>
          <w:rFonts w:eastAsia="Times New Roman" w:cs="Segoe UI"/>
          <w:color w:val="374151"/>
          <w:lang w:val="en-ID" w:eastAsia="en-ID"/>
        </w:rPr>
        <w:t>peningkatan</w:t>
      </w:r>
      <w:proofErr w:type="spellEnd"/>
      <w:r w:rsidR="007C5157" w:rsidRPr="00252AAD">
        <w:rPr>
          <w:rFonts w:eastAsia="Times New Roman" w:cs="Segoe UI"/>
          <w:color w:val="374151"/>
          <w:lang w:val="en-ID" w:eastAsia="en-ID"/>
        </w:rPr>
        <w:t xml:space="preserve"> di PDB Nasional.</w:t>
      </w:r>
    </w:p>
    <w:p w14:paraId="7753FE8D" w14:textId="4592DA46" w:rsidR="005139B5" w:rsidRDefault="00000000">
      <w:pPr>
        <w:pStyle w:val="Heading2"/>
      </w:pPr>
      <w:bookmarkStart w:id="15" w:name="referensi"/>
      <w:bookmarkEnd w:id="14"/>
      <w:r>
        <w:t xml:space="preserve">6 </w:t>
      </w:r>
      <w:proofErr w:type="spellStart"/>
      <w:r>
        <w:t>Referensi</w:t>
      </w:r>
      <w:proofErr w:type="spellEnd"/>
    </w:p>
    <w:bookmarkEnd w:id="15"/>
    <w:p w14:paraId="2C9B8671" w14:textId="0BBFD797" w:rsidR="00782302" w:rsidRDefault="00782302" w:rsidP="00782302">
      <w:pPr>
        <w:spacing w:line="480" w:lineRule="auto"/>
        <w:ind w:hanging="480"/>
      </w:pPr>
      <w:proofErr w:type="spellStart"/>
      <w:r>
        <w:t>Kamalina</w:t>
      </w:r>
      <w:proofErr w:type="spellEnd"/>
      <w:r>
        <w:t xml:space="preserve">, A. R. (2023). Sri </w:t>
      </w:r>
      <w:proofErr w:type="spellStart"/>
      <w:r>
        <w:t>Mulyani</w:t>
      </w:r>
      <w:proofErr w:type="spellEnd"/>
      <w:r>
        <w:t xml:space="preserve">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Cukai </w:t>
      </w:r>
      <w:proofErr w:type="spellStart"/>
      <w:r>
        <w:t>Rokok</w:t>
      </w:r>
      <w:proofErr w:type="spellEnd"/>
      <w:r>
        <w:t xml:space="preserve"> Rp230,4 </w:t>
      </w:r>
      <w:proofErr w:type="spellStart"/>
      <w:r>
        <w:t>Triliun</w:t>
      </w:r>
      <w:proofErr w:type="spellEnd"/>
      <w:r>
        <w:t xml:space="preserve"> pada 2024. </w:t>
      </w:r>
      <w:r>
        <w:rPr>
          <w:i/>
          <w:iCs/>
        </w:rPr>
        <w:t>Bisnis.Com</w:t>
      </w:r>
      <w:r>
        <w:t xml:space="preserve">. </w:t>
      </w:r>
      <w:hyperlink r:id="rId9" w:anchor=":~:text=Adapun%2C%20Bendahara%20Negara%20tersebut%20telah,)%20senilai%20Rp163%2C2%20triliun." w:history="1">
        <w:r>
          <w:rPr>
            <w:rStyle w:val="Hyperlink"/>
          </w:rPr>
          <w:t>https://ekonomi.bisnis.com/read/20231129/259/1719129/sri-mulyani-bidik-pendapatan-cukai-rokok-rp2304-triliun-pada-2024#:~:text=Adapun%2C%20Bendahara%20Negara%20tersebut%20telah,)%20senilai%20Rp163%2C2%20triliun.</w:t>
        </w:r>
      </w:hyperlink>
    </w:p>
    <w:p w14:paraId="6581758A" w14:textId="77777777" w:rsidR="00782302" w:rsidRDefault="00782302" w:rsidP="00782302">
      <w:pPr>
        <w:spacing w:line="480" w:lineRule="auto"/>
        <w:ind w:hanging="480"/>
      </w:pPr>
      <w:r>
        <w:t xml:space="preserve">Kementerian Keuangan </w:t>
      </w:r>
      <w:proofErr w:type="spellStart"/>
      <w:r>
        <w:t>Republik</w:t>
      </w:r>
      <w:proofErr w:type="spellEnd"/>
      <w:r>
        <w:t xml:space="preserve"> Indonesia. (2015). In </w:t>
      </w:r>
      <w:r>
        <w:rPr>
          <w:i/>
          <w:iCs/>
        </w:rPr>
        <w:t>WIKIPEDIA ENSIKLOPEDIA BEBAS</w:t>
      </w:r>
      <w:r>
        <w:t xml:space="preserve">. Media Wiki. </w:t>
      </w:r>
      <w:hyperlink r:id="rId10" w:history="1">
        <w:r>
          <w:rPr>
            <w:rStyle w:val="Hyperlink"/>
          </w:rPr>
          <w:t>https://id.wikipedia.org/wiki/Kementerian_Keuangan_Republik_Indonesia</w:t>
        </w:r>
      </w:hyperlink>
    </w:p>
    <w:p w14:paraId="32871CD4" w14:textId="77777777" w:rsidR="00782302" w:rsidRDefault="00782302" w:rsidP="00782302">
      <w:pPr>
        <w:spacing w:line="480" w:lineRule="auto"/>
        <w:ind w:hanging="480"/>
      </w:pPr>
      <w:r>
        <w:rPr>
          <w:i/>
          <w:iCs/>
        </w:rPr>
        <w:t>KEPUTUSAN MENTERI KEUANGAN REPUBLIK INDONESIA TENTANG KEBIJAKAN DAN STANDAR SISTEM LAYANAN DATA KEMENTERIAN KEUANGAN</w:t>
      </w:r>
      <w:r>
        <w:t xml:space="preserve">. (2016). </w:t>
      </w:r>
      <w:hyperlink r:id="rId11" w:history="1">
        <w:r>
          <w:rPr>
            <w:rStyle w:val="Hyperlink"/>
          </w:rPr>
          <w:t>https://setjen.kemenkeu.go.id/api/Medias/5688b805-3e29-462b-8d71-7c72867473a8</w:t>
        </w:r>
      </w:hyperlink>
    </w:p>
    <w:p w14:paraId="0469C7DD" w14:textId="77777777" w:rsidR="00782302" w:rsidRDefault="00782302" w:rsidP="00782302">
      <w:pPr>
        <w:spacing w:line="480" w:lineRule="auto"/>
        <w:ind w:hanging="480"/>
      </w:pPr>
      <w:proofErr w:type="spellStart"/>
      <w:r>
        <w:t>Pramesti</w:t>
      </w:r>
      <w:proofErr w:type="spellEnd"/>
      <w:r>
        <w:t xml:space="preserve">, R. I. (2021).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Cukai Hasil </w:t>
      </w:r>
      <w:proofErr w:type="spellStart"/>
      <w:r>
        <w:t>Tembakau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Output </w:t>
      </w:r>
      <w:proofErr w:type="spellStart"/>
      <w:r>
        <w:t>Sektoral</w:t>
      </w:r>
      <w:proofErr w:type="spellEnd"/>
      <w:r>
        <w:t xml:space="preserve"> dan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Domestik</w:t>
      </w:r>
      <w:proofErr w:type="spellEnd"/>
      <w:r>
        <w:t xml:space="preserve"> Bruto Indonesia: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Input- Output. </w:t>
      </w:r>
      <w:proofErr w:type="spellStart"/>
      <w:r>
        <w:rPr>
          <w:i/>
          <w:iCs/>
        </w:rPr>
        <w:t>Sebelas</w:t>
      </w:r>
      <w:proofErr w:type="spellEnd"/>
      <w:r>
        <w:rPr>
          <w:i/>
          <w:iCs/>
        </w:rPr>
        <w:t xml:space="preserve"> Maret University</w:t>
      </w:r>
      <w:r>
        <w:t xml:space="preserve">. </w:t>
      </w:r>
      <w:hyperlink r:id="rId12" w:history="1">
        <w:r>
          <w:rPr>
            <w:rStyle w:val="Hyperlink"/>
          </w:rPr>
          <w:t>https://digilib.uns.ac.id/dokumen/detail/88299/</w:t>
        </w:r>
      </w:hyperlink>
    </w:p>
    <w:p w14:paraId="69250A67" w14:textId="77777777" w:rsidR="00782302" w:rsidRDefault="00782302" w:rsidP="00782302">
      <w:pPr>
        <w:spacing w:line="480" w:lineRule="auto"/>
        <w:ind w:hanging="480"/>
      </w:pPr>
      <w:proofErr w:type="spellStart"/>
      <w:r>
        <w:lastRenderedPageBreak/>
        <w:t>Produk</w:t>
      </w:r>
      <w:proofErr w:type="spellEnd"/>
      <w:r>
        <w:t xml:space="preserve"> </w:t>
      </w:r>
      <w:proofErr w:type="spellStart"/>
      <w:r>
        <w:t>Domestik</w:t>
      </w:r>
      <w:proofErr w:type="spellEnd"/>
      <w:r>
        <w:t xml:space="preserve"> Bruto (PDB). (n.d.). </w:t>
      </w:r>
      <w:r>
        <w:rPr>
          <w:i/>
          <w:iCs/>
        </w:rPr>
        <w:t xml:space="preserve">Satu Data </w:t>
      </w:r>
      <w:proofErr w:type="spellStart"/>
      <w:r>
        <w:rPr>
          <w:i/>
          <w:iCs/>
        </w:rPr>
        <w:t>Perdagangan</w:t>
      </w:r>
      <w:proofErr w:type="spellEnd"/>
      <w:r>
        <w:t xml:space="preserve">. Retrieved January 5, 2024, from </w:t>
      </w:r>
      <w:hyperlink r:id="rId13" w:history="1">
        <w:r>
          <w:rPr>
            <w:rStyle w:val="Hyperlink"/>
          </w:rPr>
          <w:t>https://satudata.kemendag.go.id/data-informasi/perdagangan-dalam-negeri/produk-domestik-bruto</w:t>
        </w:r>
      </w:hyperlink>
    </w:p>
    <w:p w14:paraId="4D0CF632" w14:textId="77777777" w:rsidR="00782302" w:rsidRDefault="00782302" w:rsidP="00782302">
      <w:pPr>
        <w:spacing w:line="480" w:lineRule="auto"/>
        <w:ind w:hanging="480"/>
      </w:pPr>
      <w:proofErr w:type="spellStart"/>
      <w:r>
        <w:rPr>
          <w:i/>
          <w:iCs/>
        </w:rPr>
        <w:t>Profil</w:t>
      </w:r>
      <w:proofErr w:type="spellEnd"/>
      <w:r>
        <w:rPr>
          <w:i/>
          <w:iCs/>
        </w:rPr>
        <w:t xml:space="preserve"> BPS</w:t>
      </w:r>
      <w:r>
        <w:t xml:space="preserve">. (2024). </w:t>
      </w:r>
      <w:hyperlink r:id="rId14" w:history="1">
        <w:r>
          <w:rPr>
            <w:rStyle w:val="Hyperlink"/>
          </w:rPr>
          <w:t>https://ppid.bps.go.id/app/konten/0000/Profil-BPS.html</w:t>
        </w:r>
      </w:hyperlink>
    </w:p>
    <w:p w14:paraId="054DC1C5" w14:textId="77777777" w:rsidR="00782302" w:rsidRDefault="00782302" w:rsidP="00782302">
      <w:pPr>
        <w:spacing w:line="480" w:lineRule="auto"/>
        <w:ind w:hanging="480"/>
      </w:pPr>
      <w:r>
        <w:t xml:space="preserve">Putri, A. A. (2023). </w:t>
      </w:r>
      <w:proofErr w:type="spellStart"/>
      <w:r>
        <w:t>Pendapatan</w:t>
      </w:r>
      <w:proofErr w:type="spellEnd"/>
      <w:r>
        <w:t xml:space="preserve"> Cukai </w:t>
      </w:r>
      <w:proofErr w:type="spellStart"/>
      <w:r>
        <w:t>Rokok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10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</w:t>
      </w:r>
      <w:r>
        <w:rPr>
          <w:i/>
          <w:iCs/>
        </w:rPr>
        <w:t>Good Stats</w:t>
      </w:r>
      <w:r>
        <w:t xml:space="preserve">. </w:t>
      </w:r>
      <w:hyperlink r:id="rId15" w:history="1">
        <w:r>
          <w:rPr>
            <w:rStyle w:val="Hyperlink"/>
          </w:rPr>
          <w:t>https://data.goodstats.id/statistic/adelandilaa/pendapatan-cukai-rokok-dalam-10-tahun-terakhir-GwzaV</w:t>
        </w:r>
      </w:hyperlink>
    </w:p>
    <w:p w14:paraId="130F61BC" w14:textId="77777777" w:rsidR="00782302" w:rsidRDefault="00782302" w:rsidP="00782302">
      <w:pPr>
        <w:spacing w:line="480" w:lineRule="auto"/>
        <w:ind w:hanging="480"/>
      </w:pPr>
      <w:proofErr w:type="spellStart"/>
      <w:r>
        <w:t>Rachmat</w:t>
      </w:r>
      <w:proofErr w:type="spellEnd"/>
      <w:r>
        <w:t xml:space="preserve">, M. (2010). PENGEMBANGAN EKONOMI TEMBAKAU NASIONAL: KEBIJAKAN NEGARA MAJU DAN PEMBELAJARAN BAGI INDONESIA. </w:t>
      </w:r>
      <w:proofErr w:type="spellStart"/>
      <w:r>
        <w:rPr>
          <w:i/>
          <w:iCs/>
        </w:rPr>
        <w:t>Analisis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Kebijakan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Pertanian</w:t>
      </w:r>
      <w:proofErr w:type="spellEnd"/>
      <w:r>
        <w:t xml:space="preserve">, </w:t>
      </w:r>
      <w:r>
        <w:rPr>
          <w:i/>
          <w:iCs/>
        </w:rPr>
        <w:t>8</w:t>
      </w:r>
      <w:r>
        <w:t>, 68–76.</w:t>
      </w:r>
    </w:p>
    <w:p w14:paraId="5025217E" w14:textId="77777777" w:rsidR="00782302" w:rsidRDefault="00782302" w:rsidP="00782302">
      <w:pPr>
        <w:spacing w:line="480" w:lineRule="auto"/>
        <w:ind w:hanging="480"/>
      </w:pPr>
      <w:r>
        <w:t xml:space="preserve">Wijaya, I. R. A., </w:t>
      </w:r>
      <w:proofErr w:type="spellStart"/>
      <w:r>
        <w:t>Masyhuri</w:t>
      </w:r>
      <w:proofErr w:type="spellEnd"/>
      <w:r>
        <w:t xml:space="preserve">, </w:t>
      </w:r>
      <w:proofErr w:type="spellStart"/>
      <w:r>
        <w:t>Irham</w:t>
      </w:r>
      <w:proofErr w:type="spellEnd"/>
      <w:r>
        <w:t xml:space="preserve">, &amp; Hartono, S. (2014). ANALISIS INPUT OUTPUT PENGOLAHAN TEMBAKAU DI PROVINSI JAWA TIMUR. </w:t>
      </w:r>
      <w:proofErr w:type="spellStart"/>
      <w:r>
        <w:rPr>
          <w:i/>
          <w:iCs/>
        </w:rPr>
        <w:t>Agro</w:t>
      </w:r>
      <w:proofErr w:type="spellEnd"/>
      <w:r>
        <w:rPr>
          <w:i/>
          <w:iCs/>
        </w:rPr>
        <w:t xml:space="preserve"> Ekonomi</w:t>
      </w:r>
      <w:r>
        <w:t xml:space="preserve">, </w:t>
      </w:r>
      <w:r>
        <w:rPr>
          <w:i/>
          <w:iCs/>
        </w:rPr>
        <w:t>24</w:t>
      </w:r>
      <w:r>
        <w:t>, 8.</w:t>
      </w:r>
    </w:p>
    <w:p w14:paraId="5B88C9EC" w14:textId="77777777" w:rsidR="00224AA0" w:rsidRDefault="00224AA0">
      <w:pPr>
        <w:pStyle w:val="BodyText"/>
      </w:pPr>
    </w:p>
    <w:sectPr w:rsidR="00224A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51D2B" w14:textId="77777777" w:rsidR="004C348C" w:rsidRDefault="004C348C">
      <w:pPr>
        <w:spacing w:after="0"/>
      </w:pPr>
      <w:r>
        <w:separator/>
      </w:r>
    </w:p>
  </w:endnote>
  <w:endnote w:type="continuationSeparator" w:id="0">
    <w:p w14:paraId="6B8C7301" w14:textId="77777777" w:rsidR="004C348C" w:rsidRDefault="004C34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32B0B" w14:textId="77777777" w:rsidR="004C348C" w:rsidRDefault="004C348C">
      <w:r>
        <w:separator/>
      </w:r>
    </w:p>
  </w:footnote>
  <w:footnote w:type="continuationSeparator" w:id="0">
    <w:p w14:paraId="525EA1EE" w14:textId="77777777" w:rsidR="004C348C" w:rsidRDefault="004C3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1BAA8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4A60DC5"/>
    <w:multiLevelType w:val="multilevel"/>
    <w:tmpl w:val="ED66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C5E21"/>
    <w:multiLevelType w:val="multilevel"/>
    <w:tmpl w:val="B9DC9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03D8A"/>
    <w:multiLevelType w:val="multilevel"/>
    <w:tmpl w:val="48AC53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49721B"/>
    <w:multiLevelType w:val="multilevel"/>
    <w:tmpl w:val="6BDC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770556">
    <w:abstractNumId w:val="0"/>
  </w:num>
  <w:num w:numId="2" w16cid:durableId="1555039389">
    <w:abstractNumId w:val="4"/>
  </w:num>
  <w:num w:numId="3" w16cid:durableId="110561095">
    <w:abstractNumId w:val="2"/>
  </w:num>
  <w:num w:numId="4" w16cid:durableId="1748530821">
    <w:abstractNumId w:val="3"/>
  </w:num>
  <w:num w:numId="5" w16cid:durableId="335114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39B5"/>
    <w:rsid w:val="00040A8E"/>
    <w:rsid w:val="000C37FE"/>
    <w:rsid w:val="00107999"/>
    <w:rsid w:val="001B322B"/>
    <w:rsid w:val="001E59DA"/>
    <w:rsid w:val="00224AA0"/>
    <w:rsid w:val="00236E04"/>
    <w:rsid w:val="00252AAD"/>
    <w:rsid w:val="00414C50"/>
    <w:rsid w:val="00421989"/>
    <w:rsid w:val="0046139A"/>
    <w:rsid w:val="004C348C"/>
    <w:rsid w:val="005139B5"/>
    <w:rsid w:val="0057329E"/>
    <w:rsid w:val="005773D0"/>
    <w:rsid w:val="005836F3"/>
    <w:rsid w:val="00600E05"/>
    <w:rsid w:val="00653BD2"/>
    <w:rsid w:val="00782302"/>
    <w:rsid w:val="007B4039"/>
    <w:rsid w:val="007C3CEA"/>
    <w:rsid w:val="007C5157"/>
    <w:rsid w:val="00845F3B"/>
    <w:rsid w:val="008E39AE"/>
    <w:rsid w:val="00966CE1"/>
    <w:rsid w:val="009812A2"/>
    <w:rsid w:val="00986272"/>
    <w:rsid w:val="00995F51"/>
    <w:rsid w:val="009A1286"/>
    <w:rsid w:val="00A62025"/>
    <w:rsid w:val="00A70D05"/>
    <w:rsid w:val="00AA46EA"/>
    <w:rsid w:val="00AD15F1"/>
    <w:rsid w:val="00B46CBF"/>
    <w:rsid w:val="00B77BD2"/>
    <w:rsid w:val="00BB5DBF"/>
    <w:rsid w:val="00BD2ABB"/>
    <w:rsid w:val="00C8411F"/>
    <w:rsid w:val="00D513A8"/>
    <w:rsid w:val="00E93C4A"/>
    <w:rsid w:val="00F30FBE"/>
    <w:rsid w:val="00FF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B2AD"/>
  <w15:docId w15:val="{CF610BD4-85B1-4A15-AFE8-ECE3FB14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B403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en-ID"/>
    </w:rPr>
  </w:style>
  <w:style w:type="table" w:styleId="TableGrid">
    <w:name w:val="Table Grid"/>
    <w:basedOn w:val="TableNormal"/>
    <w:rsid w:val="0010799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rsid w:val="00600E0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rsid w:val="00600E0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rsid w:val="00600E0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tab-span">
    <w:name w:val="apple-tab-span"/>
    <w:basedOn w:val="DefaultParagraphFont"/>
    <w:rsid w:val="00FF4CB6"/>
  </w:style>
  <w:style w:type="character" w:customStyle="1" w:styleId="fu">
    <w:name w:val="fu"/>
    <w:basedOn w:val="DefaultParagraphFont"/>
    <w:rsid w:val="00E93C4A"/>
  </w:style>
  <w:style w:type="character" w:customStyle="1" w:styleId="ot">
    <w:name w:val="ot"/>
    <w:basedOn w:val="DefaultParagraphFont"/>
    <w:rsid w:val="00E93C4A"/>
  </w:style>
  <w:style w:type="character" w:customStyle="1" w:styleId="st">
    <w:name w:val="st"/>
    <w:basedOn w:val="DefaultParagraphFont"/>
    <w:rsid w:val="00E93C4A"/>
  </w:style>
  <w:style w:type="character" w:customStyle="1" w:styleId="sc">
    <w:name w:val="sc"/>
    <w:basedOn w:val="DefaultParagraphFont"/>
    <w:rsid w:val="00E93C4A"/>
  </w:style>
  <w:style w:type="character" w:customStyle="1" w:styleId="at">
    <w:name w:val="at"/>
    <w:basedOn w:val="DefaultParagraphFont"/>
    <w:rsid w:val="00E93C4A"/>
  </w:style>
  <w:style w:type="character" w:styleId="Strong">
    <w:name w:val="Strong"/>
    <w:basedOn w:val="DefaultParagraphFont"/>
    <w:uiPriority w:val="22"/>
    <w:qFormat/>
    <w:rsid w:val="007C5157"/>
    <w:rPr>
      <w:b/>
      <w:bCs/>
    </w:rPr>
  </w:style>
  <w:style w:type="character" w:styleId="HTMLCode">
    <w:name w:val="HTML Code"/>
    <w:basedOn w:val="DefaultParagraphFont"/>
    <w:uiPriority w:val="99"/>
    <w:unhideWhenUsed/>
    <w:rsid w:val="007C515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773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D513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4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91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0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atudata.kemendag.go.id/data-informasi/perdagangan-dalam-negeri/produk-domestik-brut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digilib.uns.ac.id/dokumen/detail/88299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tjen.kemenkeu.go.id/api/Medias/5688b805-3e29-462b-8d71-7c72867473a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ata.goodstats.id/statistic/adelandilaa/pendapatan-cukai-rokok-dalam-10-tahun-terakhir-GwzaV" TargetMode="External"/><Relationship Id="rId10" Type="http://schemas.openxmlformats.org/officeDocument/2006/relationships/hyperlink" Target="https://id.wikipedia.org/wiki/Kementerian_Keuangan_Republik_Indones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konomi.bisnis.com/read/20231129/259/1719129/sri-mulyani-bidik-pendapatan-cukai-rokok-rp2304-triliun-pada-2024" TargetMode="External"/><Relationship Id="rId14" Type="http://schemas.openxmlformats.org/officeDocument/2006/relationships/hyperlink" Target="https://ppid.bps.go.id/app/konten/0000/Profil-B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8</Pages>
  <Words>1717</Words>
  <Characters>9787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Melihat hubungan ekspor dan nilai tukar</vt:lpstr>
    </vt:vector>
  </TitlesOfParts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Melihat hubungan ekspor dan nilai tukar</dc:title>
  <dc:creator>I Made Krisna</dc:creator>
  <cp:keywords/>
  <cp:lastModifiedBy>mayla fensya</cp:lastModifiedBy>
  <cp:revision>5</cp:revision>
  <dcterms:created xsi:type="dcterms:W3CDTF">2022-12-30T07:58:00Z</dcterms:created>
  <dcterms:modified xsi:type="dcterms:W3CDTF">2024-01-09T14:59:00Z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8/10/22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Metode Penelitian Politeknik APP Jakarta</vt:lpwstr>
  </property>
  <property fmtid="{D5CDD505-2E9C-101B-9397-08002B2CF9AE}" pid="12" name="toc-title">
    <vt:lpwstr>Table of contents</vt:lpwstr>
  </property>
</Properties>
</file>