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C2501" w14:textId="77777777" w:rsidR="009C1535" w:rsidRDefault="00634AA0">
      <w:pPr>
        <w:spacing w:before="240" w:after="240"/>
        <w:jc w:val="both"/>
        <w:rPr>
          <w:color w:val="351C75"/>
        </w:rPr>
      </w:pPr>
      <w:r>
        <w:rPr>
          <w:color w:val="351C75"/>
        </w:rPr>
        <w:t>Universidade Federal de Jataí (UFJ)</w:t>
      </w:r>
    </w:p>
    <w:p w14:paraId="524C2502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3F138B93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03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0" w:name="_heading=h.rmm0zg2f8hfv" w:colFirst="0" w:colLast="0"/>
      <w:bookmarkEnd w:id="0"/>
      <w:r>
        <w:rPr>
          <w:color w:val="351C75"/>
          <w:sz w:val="34"/>
          <w:szCs w:val="34"/>
        </w:rPr>
        <w:t>Sobre a Universidade</w:t>
      </w:r>
    </w:p>
    <w:p w14:paraId="524C2504" w14:textId="77777777" w:rsidR="009C1535" w:rsidRDefault="00634AA0">
      <w:pPr>
        <w:numPr>
          <w:ilvl w:val="0"/>
          <w:numId w:val="1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Histórico e Legado</w:t>
      </w:r>
      <w:r>
        <w:rPr>
          <w:b/>
          <w:bCs/>
          <w:color w:val="351C75"/>
        </w:rPr>
        <w:br/>
      </w:r>
    </w:p>
    <w:p w14:paraId="524C2505" w14:textId="77777777" w:rsidR="009C1535" w:rsidRDefault="00634AA0">
      <w:pPr>
        <w:numPr>
          <w:ilvl w:val="1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Ano de Fundação:</w:t>
      </w:r>
      <w:r>
        <w:rPr>
          <w:color w:val="351C75"/>
        </w:rPr>
        <w:t xml:space="preserve"> </w:t>
      </w:r>
      <w:r>
        <w:rPr>
          <w:rFonts w:ascii="Roboto" w:eastAsia="Roboto" w:hAnsi="Roboto" w:cs="Roboto"/>
          <w:color w:val="351C75"/>
          <w:highlight w:val="white"/>
        </w:rPr>
        <w:t xml:space="preserve">A Universidade Federal de Jataí (UFJ) foi criada em </w:t>
      </w:r>
      <w:r>
        <w:rPr>
          <w:rFonts w:ascii="Roboto" w:eastAsia="Roboto" w:hAnsi="Roboto" w:cs="Roboto"/>
          <w:b/>
          <w:bCs/>
          <w:color w:val="351C75"/>
          <w:highlight w:val="white"/>
        </w:rPr>
        <w:t>2018</w:t>
      </w:r>
      <w:r>
        <w:rPr>
          <w:rFonts w:ascii="Roboto" w:eastAsia="Roboto" w:hAnsi="Roboto" w:cs="Roboto"/>
          <w:color w:val="351C75"/>
          <w:highlight w:val="white"/>
        </w:rPr>
        <w:t xml:space="preserve">, mas tem sua origem em um campus avançado da Universidade Federal de Goiás (UFG) que foi estabelecido em março de 1980. A instituição foi elevada à categoria de universidade federal por meio de um desmembramento da UFG. </w:t>
      </w:r>
    </w:p>
    <w:p w14:paraId="524C2506" w14:textId="77777777" w:rsidR="009C1535" w:rsidRDefault="009C1535">
      <w:pPr>
        <w:ind w:left="1440"/>
        <w:jc w:val="both"/>
        <w:rPr>
          <w:rFonts w:ascii="Roboto" w:eastAsia="Roboto" w:hAnsi="Roboto" w:cs="Roboto"/>
          <w:color w:val="351C75"/>
          <w:highlight w:val="white"/>
        </w:rPr>
      </w:pPr>
    </w:p>
    <w:p w14:paraId="524C2507" w14:textId="6D979B7D" w:rsidR="009C1535" w:rsidRDefault="00634AA0">
      <w:pPr>
        <w:numPr>
          <w:ilvl w:val="1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Visão Geral:</w:t>
      </w:r>
      <w:r>
        <w:rPr>
          <w:color w:val="351C75"/>
        </w:rPr>
        <w:t xml:space="preserve"> A UFJ é uma instituição pública de ensino superior localizada na cidade de Jataí, no sudoeste do estado de Goiás. Criada a partir do desmembramento da Universidade Federal de Goiás (UFG), a UFJ tem como missão promover a educação, a pesquisa e a extensão, contribuindo significativamente para o desenvolvimento regional</w:t>
      </w:r>
      <w:r w:rsidR="00E36276">
        <w:rPr>
          <w:color w:val="351C75"/>
        </w:rPr>
        <w:t>,</w:t>
      </w:r>
      <w:r>
        <w:rPr>
          <w:color w:val="351C75"/>
        </w:rPr>
        <w:t xml:space="preserve"> nacional</w:t>
      </w:r>
      <w:r w:rsidR="00E36276">
        <w:rPr>
          <w:color w:val="351C75"/>
        </w:rPr>
        <w:t xml:space="preserve"> e internacional</w:t>
      </w:r>
    </w:p>
    <w:p w14:paraId="524C2508" w14:textId="77777777" w:rsidR="009C1535" w:rsidRDefault="009C1535">
      <w:pPr>
        <w:ind w:left="1440"/>
        <w:jc w:val="both"/>
        <w:rPr>
          <w:color w:val="351C75"/>
        </w:rPr>
      </w:pPr>
    </w:p>
    <w:p w14:paraId="524C2509" w14:textId="77777777" w:rsidR="009C1535" w:rsidRDefault="00634AA0">
      <w:pPr>
        <w:numPr>
          <w:ilvl w:val="0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Destaques Acadêmicos e Reconhecimentos</w:t>
      </w:r>
      <w:r>
        <w:rPr>
          <w:b/>
          <w:bCs/>
          <w:color w:val="351C75"/>
        </w:rPr>
        <w:br/>
      </w:r>
    </w:p>
    <w:p w14:paraId="524C250A" w14:textId="77777777" w:rsidR="009C1535" w:rsidRDefault="00634AA0">
      <w:pPr>
        <w:numPr>
          <w:ilvl w:val="1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Nossos Pilares de Excelência</w:t>
      </w:r>
    </w:p>
    <w:p w14:paraId="524C250B" w14:textId="77777777" w:rsidR="009C1535" w:rsidRDefault="009C1535">
      <w:pPr>
        <w:ind w:left="1440"/>
        <w:jc w:val="both"/>
        <w:rPr>
          <w:b/>
          <w:bCs/>
          <w:color w:val="351C75"/>
        </w:rPr>
      </w:pPr>
    </w:p>
    <w:p w14:paraId="524C250C" w14:textId="77777777" w:rsidR="009C1535" w:rsidRDefault="00634AA0">
      <w:pPr>
        <w:numPr>
          <w:ilvl w:val="2"/>
          <w:numId w:val="1"/>
        </w:numPr>
        <w:jc w:val="both"/>
        <w:rPr>
          <w:color w:val="351C75"/>
        </w:rPr>
      </w:pPr>
      <w:r>
        <w:rPr>
          <w:b/>
          <w:bCs/>
          <w:color w:val="351C75"/>
        </w:rPr>
        <w:t>Liderança e Inovação:</w:t>
      </w:r>
      <w:r>
        <w:rPr>
          <w:color w:val="351C75"/>
        </w:rPr>
        <w:t xml:space="preserve"> A UFJ destaca-se em diversas áreas do conhecimento, incluindo: Ciências Agrárias, Biociências, Ciências Humanas e Letras, Ciências Sociais Aplicadas, Educação, Geografia, Ciências da Saúde, Ciências Exatas e Tecnológicas. A universidade está comprometida em promover iniciativas que mobilizem a comunidade acadêmica em torno da busca por soluções inovadoras para temas ligados ao desenvolvimento sustentável, desenvolvendo pesquisas relevantes que impactam positivamente a sociedade.</w:t>
      </w:r>
    </w:p>
    <w:p w14:paraId="524C250D" w14:textId="77777777" w:rsidR="009C1535" w:rsidRDefault="009C1535">
      <w:pPr>
        <w:ind w:left="2160"/>
        <w:jc w:val="both"/>
      </w:pPr>
    </w:p>
    <w:p w14:paraId="524C250E" w14:textId="77777777" w:rsidR="009C1535" w:rsidRDefault="00634AA0">
      <w:pPr>
        <w:numPr>
          <w:ilvl w:val="2"/>
          <w:numId w:val="1"/>
        </w:numPr>
        <w:jc w:val="both"/>
      </w:pPr>
      <w:r>
        <w:rPr>
          <w:b/>
          <w:bCs/>
          <w:color w:val="351C75"/>
        </w:rPr>
        <w:t>Reconhecimento e Destaque:</w:t>
      </w:r>
      <w:r>
        <w:rPr>
          <w:color w:val="351C75"/>
        </w:rPr>
        <w:t xml:space="preserve"> A UFJ alcançou a 3ª colocação entre 321 instituições avaliadas no Painel “Lei de Acesso à Informação”, elaborado pela Controladoria-Geral da União (CGU), no critério Satisfação do Usuário. Entre todas as universidades e institutos federais de ensino do país, a UFJ lidera o ranking, ocupando a 1ª posição. A universidade conta com um corpo docente qualificado e laboratórios bem equipados que apoiam a infraestrutura de pesquisa.</w:t>
      </w:r>
    </w:p>
    <w:p w14:paraId="524C250F" w14:textId="77777777" w:rsidR="009C1535" w:rsidRDefault="009C1535">
      <w:pPr>
        <w:ind w:left="2160"/>
        <w:jc w:val="both"/>
      </w:pPr>
    </w:p>
    <w:p w14:paraId="524C2510" w14:textId="77777777" w:rsidR="009C1535" w:rsidRDefault="00634AA0">
      <w:pPr>
        <w:numPr>
          <w:ilvl w:val="2"/>
          <w:numId w:val="1"/>
        </w:numPr>
        <w:jc w:val="both"/>
      </w:pPr>
      <w:r>
        <w:rPr>
          <w:b/>
          <w:bCs/>
          <w:color w:val="351C75"/>
        </w:rPr>
        <w:t>Missão e Impacto Social:</w:t>
      </w:r>
      <w:r>
        <w:rPr>
          <w:color w:val="351C75"/>
        </w:rPr>
        <w:t xml:space="preserve"> A missão da UFJ é promover a educação superior de qualidade, incentivando a pesquisa e a extensão, com foco no desenvolvimento sustentável e na resolução de desafios contemporâneos, proporcionando mudanças na comunidade do campus e da cidade. Além disso, a UFJ busca ser uma instituição de referência, tanto para os alunos quanto para os professores.</w:t>
      </w:r>
    </w:p>
    <w:p w14:paraId="524C2511" w14:textId="77777777" w:rsidR="009C1535" w:rsidRDefault="009C1535">
      <w:pPr>
        <w:ind w:left="1440"/>
        <w:jc w:val="both"/>
        <w:rPr>
          <w:color w:val="351C75"/>
        </w:rPr>
      </w:pPr>
    </w:p>
    <w:p w14:paraId="524C2512" w14:textId="77777777" w:rsidR="009C1535" w:rsidRDefault="00634AA0">
      <w:pPr>
        <w:numPr>
          <w:ilvl w:val="2"/>
          <w:numId w:val="1"/>
        </w:numPr>
        <w:jc w:val="both"/>
      </w:pPr>
      <w:r>
        <w:rPr>
          <w:b/>
          <w:bCs/>
          <w:color w:val="351C75"/>
        </w:rPr>
        <w:t>Experiência Estudantil Enriquecedora:</w:t>
      </w:r>
      <w:r>
        <w:t xml:space="preserve"> </w:t>
      </w:r>
      <w:r>
        <w:rPr>
          <w:color w:val="351C75"/>
        </w:rPr>
        <w:t xml:space="preserve">A UFJ oferece uma experiência acadêmica diversificada, com atividades extracurriculares que promovem a integração cultural e social dos estudantes, proporcionando um ambiente inclusivo e acolhedor. Além disso, a Universidade promove ações que têm </w:t>
      </w:r>
      <w:r>
        <w:rPr>
          <w:color w:val="351C75"/>
        </w:rPr>
        <w:lastRenderedPageBreak/>
        <w:t>como objetivo aproximar a população do ambiente acadêmico, promovendo a integração entre a universidade e a sociedade.</w:t>
      </w:r>
    </w:p>
    <w:p w14:paraId="524C2513" w14:textId="77777777" w:rsidR="009C1535" w:rsidRDefault="009C1535">
      <w:pPr>
        <w:jc w:val="both"/>
      </w:pPr>
    </w:p>
    <w:p w14:paraId="524C2514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5261D26A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15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1" w:name="_heading=h.m365788ecvdp" w:colFirst="0" w:colLast="0"/>
      <w:bookmarkEnd w:id="1"/>
      <w:r>
        <w:rPr>
          <w:color w:val="351C75"/>
          <w:sz w:val="34"/>
          <w:szCs w:val="34"/>
        </w:rPr>
        <w:t>Informações Essenciais e Contato</w:t>
      </w:r>
    </w:p>
    <w:p w14:paraId="524C2516" w14:textId="77777777" w:rsidR="009C1535" w:rsidRDefault="00634AA0">
      <w:pPr>
        <w:numPr>
          <w:ilvl w:val="0"/>
          <w:numId w:val="3"/>
        </w:numPr>
        <w:spacing w:before="240"/>
        <w:jc w:val="both"/>
      </w:pPr>
      <w:r>
        <w:rPr>
          <w:b/>
          <w:bCs/>
          <w:color w:val="351C75"/>
        </w:rPr>
        <w:t>Sigla:</w:t>
      </w:r>
      <w:r>
        <w:rPr>
          <w:color w:val="351C75"/>
        </w:rPr>
        <w:t xml:space="preserve"> UFJ</w:t>
      </w:r>
    </w:p>
    <w:p w14:paraId="524C2517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Nome Completo:</w:t>
      </w:r>
      <w:r>
        <w:rPr>
          <w:color w:val="351C75"/>
        </w:rPr>
        <w:t xml:space="preserve"> Universidade Federal de Jataí</w:t>
      </w:r>
    </w:p>
    <w:p w14:paraId="524C2518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Cidade da Sede:</w:t>
      </w:r>
      <w:r>
        <w:rPr>
          <w:color w:val="351C75"/>
        </w:rPr>
        <w:t xml:space="preserve"> Jataí</w:t>
      </w:r>
    </w:p>
    <w:p w14:paraId="524C2519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Estado:</w:t>
      </w:r>
      <w:r>
        <w:rPr>
          <w:color w:val="351C75"/>
        </w:rPr>
        <w:t xml:space="preserve"> Goiás</w:t>
      </w:r>
    </w:p>
    <w:p w14:paraId="524C251A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Endereço da Sede:</w:t>
      </w:r>
      <w:r>
        <w:rPr>
          <w:color w:val="351C75"/>
        </w:rPr>
        <w:t xml:space="preserve"> Campus Jatobá - Cidade Universitária: BR 364, km 195, nº 3.800, Jataí, GO. CEP 75801-615</w:t>
      </w:r>
    </w:p>
    <w:p w14:paraId="524C251B" w14:textId="464A5B26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Site Oficial:</w:t>
      </w:r>
      <w:r>
        <w:t xml:space="preserve"> </w:t>
      </w:r>
      <w:r w:rsidR="009B07DD" w:rsidRPr="009B07DD">
        <w:t>https://ufj.edu.br/</w:t>
      </w:r>
    </w:p>
    <w:p w14:paraId="524C251C" w14:textId="7ECEEEE4" w:rsidR="009C1535" w:rsidRDefault="00634AA0">
      <w:pPr>
        <w:numPr>
          <w:ilvl w:val="0"/>
          <w:numId w:val="3"/>
        </w:numPr>
        <w:jc w:val="both"/>
      </w:pPr>
      <w:r>
        <w:rPr>
          <w:b/>
          <w:bCs/>
        </w:rPr>
        <w:t>E-mail Oficial (Geral):</w:t>
      </w:r>
      <w:r>
        <w:t xml:space="preserve"> Não encontrado publicamente. ⚠</w:t>
      </w:r>
      <w:r>
        <w:t>️</w:t>
      </w:r>
      <w:r w:rsidR="003327DF" w:rsidRPr="003327DF">
        <w:t>Gabinete Reitoria &lt;gabinete.reitoria@ufj.edu.br&gt;</w:t>
      </w:r>
    </w:p>
    <w:p w14:paraId="524C251D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Telefone Oficial (Central):</w:t>
      </w:r>
      <w:r>
        <w:rPr>
          <w:color w:val="351C75"/>
        </w:rPr>
        <w:t xml:space="preserve"> (64) 3606 8202 (whatsapp) | (64) 3606 8203</w:t>
      </w:r>
    </w:p>
    <w:p w14:paraId="524C251E" w14:textId="77777777" w:rsidR="009C1535" w:rsidRDefault="00634AA0">
      <w:pPr>
        <w:numPr>
          <w:ilvl w:val="0"/>
          <w:numId w:val="3"/>
        </w:numPr>
        <w:jc w:val="both"/>
      </w:pPr>
      <w:r>
        <w:rPr>
          <w:b/>
          <w:bCs/>
          <w:color w:val="351C75"/>
        </w:rPr>
        <w:t>Outros Campi:</w:t>
      </w:r>
      <w:r>
        <w:rPr>
          <w:color w:val="351C75"/>
        </w:rPr>
        <w:t xml:space="preserve"> Além do Campus Jatobá, a UFJ possui o Campus Riachuelo, ambos localizados na cidade de Jataí.</w:t>
      </w:r>
    </w:p>
    <w:p w14:paraId="524C251F" w14:textId="77777777" w:rsidR="009C1535" w:rsidRDefault="00634AA0">
      <w:pPr>
        <w:numPr>
          <w:ilvl w:val="0"/>
          <w:numId w:val="3"/>
        </w:num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351C75"/>
        </w:rPr>
        <w:t>Redes Sociais:</w:t>
      </w:r>
    </w:p>
    <w:p w14:paraId="524C2520" w14:textId="2D979CBE" w:rsidR="009C1535" w:rsidRDefault="00634AA0">
      <w:pPr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351C75"/>
        </w:rPr>
        <w:t>Facebook:</w:t>
      </w:r>
      <w:r>
        <w:rPr>
          <w:rFonts w:ascii="Arial" w:eastAsia="Arial" w:hAnsi="Arial" w:cs="Arial"/>
        </w:rPr>
        <w:t xml:space="preserve"> </w:t>
      </w:r>
      <w:r w:rsidR="009B6D79">
        <w:t xml:space="preserve"> não há</w:t>
      </w:r>
    </w:p>
    <w:p w14:paraId="524C2521" w14:textId="77777777" w:rsidR="009C1535" w:rsidRDefault="00634AA0">
      <w:pPr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color w:val="351C75"/>
        </w:rPr>
        <w:t>Instagram:</w:t>
      </w:r>
      <w:r>
        <w:t xml:space="preserve"> </w:t>
      </w:r>
      <w:hyperlink r:id="rId9">
        <w:r w:rsidR="009C1535">
          <w:rPr>
            <w:color w:val="1155CC"/>
            <w:u w:val="single"/>
          </w:rPr>
          <w:t>www.instagram.com/ufj.oficial/?hl=pt-br</w:t>
        </w:r>
      </w:hyperlink>
    </w:p>
    <w:p w14:paraId="524C2522" w14:textId="77777777" w:rsidR="009C1535" w:rsidRDefault="00634AA0">
      <w:pPr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color w:val="351C75"/>
        </w:rPr>
        <w:t>Youtube:</w:t>
      </w:r>
      <w:r>
        <w:t xml:space="preserve"> </w:t>
      </w:r>
      <w:hyperlink r:id="rId10">
        <w:r w:rsidR="009C1535">
          <w:rPr>
            <w:color w:val="1155CC"/>
            <w:u w:val="single"/>
          </w:rPr>
          <w:t>www.youtube.com/channel/UCklii3asI9UbeTgFUvoCDAQ</w:t>
        </w:r>
      </w:hyperlink>
    </w:p>
    <w:p w14:paraId="524C2523" w14:textId="77777777" w:rsidR="009C1535" w:rsidRPr="00B57C5F" w:rsidRDefault="00634AA0">
      <w:pPr>
        <w:numPr>
          <w:ilvl w:val="1"/>
          <w:numId w:val="3"/>
        </w:numPr>
        <w:jc w:val="both"/>
        <w:rPr>
          <w:lang w:val="en-US"/>
        </w:rPr>
      </w:pPr>
      <w:r w:rsidRPr="00B57C5F">
        <w:rPr>
          <w:color w:val="351C75"/>
          <w:lang w:val="en-US"/>
        </w:rPr>
        <w:t xml:space="preserve">LinkedIn: </w:t>
      </w:r>
      <w:hyperlink r:id="rId11">
        <w:r w:rsidR="009C1535" w:rsidRPr="00B57C5F">
          <w:rPr>
            <w:color w:val="1155CC"/>
            <w:u w:val="single"/>
            <w:lang w:val="en-US"/>
          </w:rPr>
          <w:t>www.linkedin.com/school/universidadefederal-jatai/?originalSubdomain=br</w:t>
        </w:r>
      </w:hyperlink>
    </w:p>
    <w:p w14:paraId="524C2524" w14:textId="394BEE80" w:rsidR="009C1535" w:rsidRDefault="00634AA0">
      <w:pPr>
        <w:numPr>
          <w:ilvl w:val="1"/>
          <w:numId w:val="3"/>
        </w:numPr>
        <w:jc w:val="both"/>
        <w:rPr>
          <w:color w:val="351C75"/>
        </w:rPr>
      </w:pPr>
      <w:r>
        <w:rPr>
          <w:color w:val="351C75"/>
        </w:rPr>
        <w:t xml:space="preserve">Twitter: </w:t>
      </w:r>
      <w:r w:rsidR="00145BA7">
        <w:rPr>
          <w:color w:val="351C75"/>
        </w:rPr>
        <w:t>Não há</w:t>
      </w:r>
    </w:p>
    <w:p w14:paraId="524C2525" w14:textId="77777777" w:rsidR="009C1535" w:rsidRDefault="009C1535">
      <w:pPr>
        <w:spacing w:after="240"/>
        <w:ind w:left="720"/>
        <w:jc w:val="both"/>
      </w:pPr>
    </w:p>
    <w:p w14:paraId="524C2526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214388B2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27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2" w:name="_heading=h.e27j7g7bj7ec" w:colFirst="0" w:colLast="0"/>
      <w:bookmarkEnd w:id="2"/>
      <w:r>
        <w:rPr>
          <w:color w:val="351C75"/>
          <w:sz w:val="34"/>
          <w:szCs w:val="34"/>
        </w:rPr>
        <w:t>Por Que Estudar na UFJ?</w:t>
      </w:r>
    </w:p>
    <w:p w14:paraId="524C2528" w14:textId="77777777" w:rsidR="009C1535" w:rsidRDefault="00634AA0">
      <w:pPr>
        <w:numPr>
          <w:ilvl w:val="0"/>
          <w:numId w:val="5"/>
        </w:numPr>
        <w:spacing w:before="240"/>
        <w:jc w:val="both"/>
      </w:pPr>
      <w:r>
        <w:rPr>
          <w:b/>
          <w:bCs/>
          <w:color w:val="351C75"/>
        </w:rPr>
        <w:t>Corpo Docente de Renome:</w:t>
      </w:r>
      <w:r>
        <w:rPr>
          <w:color w:val="351C75"/>
        </w:rPr>
        <w:t xml:space="preserve"> A UFJ conta com um corpo docente qualificado composto por pesquisadores e pesquisadoras que atuam em diversas áreas do conhecimento. Além disso, os docentes atuam em pesquisas de ponta, garantindo uma formação acadêmica de alta qualidade.</w:t>
      </w:r>
    </w:p>
    <w:p w14:paraId="524C2529" w14:textId="77777777" w:rsidR="009C1535" w:rsidRDefault="009C1535">
      <w:pPr>
        <w:ind w:left="720"/>
        <w:jc w:val="both"/>
      </w:pPr>
    </w:p>
    <w:p w14:paraId="524C252A" w14:textId="77777777" w:rsidR="009C1535" w:rsidRDefault="00634AA0">
      <w:pPr>
        <w:numPr>
          <w:ilvl w:val="0"/>
          <w:numId w:val="5"/>
        </w:numPr>
        <w:jc w:val="both"/>
      </w:pPr>
      <w:r>
        <w:rPr>
          <w:b/>
          <w:bCs/>
          <w:color w:val="351C75"/>
        </w:rPr>
        <w:t>Pesquisa de Ponta e Inovação:</w:t>
      </w:r>
      <w:r>
        <w:rPr>
          <w:color w:val="351C75"/>
        </w:rPr>
        <w:t xml:space="preserve"> A universidade possui laboratórios bem equipados e desenvolve projetos de pesquisa que buscam soluções para desafios reais, com foco em sustentabilidade e tecnologias educacionais, incentivando a participação estudantil em iniciativas inovadoras. A UFJ avança na consolidação como polo de ciência, tecnologia e inovação, com a aprovação de um projeto que prevê a construção de espaços com estruturas modernas e integradas, criando condições ideais para o desenvolvimento de novas tecnologias e soluções. </w:t>
      </w:r>
    </w:p>
    <w:p w14:paraId="524C252B" w14:textId="77777777" w:rsidR="009C1535" w:rsidRDefault="009C1535">
      <w:pPr>
        <w:ind w:left="720"/>
        <w:jc w:val="both"/>
      </w:pPr>
    </w:p>
    <w:p w14:paraId="524C252C" w14:textId="77777777" w:rsidR="009C1535" w:rsidRDefault="00634AA0">
      <w:pPr>
        <w:numPr>
          <w:ilvl w:val="0"/>
          <w:numId w:val="5"/>
        </w:numPr>
        <w:jc w:val="both"/>
      </w:pPr>
      <w:r>
        <w:rPr>
          <w:b/>
          <w:bCs/>
          <w:color w:val="351C75"/>
        </w:rPr>
        <w:t>Ambiente Multidisciplinar e Diverso:</w:t>
      </w:r>
      <w:r>
        <w:rPr>
          <w:color w:val="351C75"/>
        </w:rPr>
        <w:t xml:space="preserve"> A UFJ promove a troca de conhecimentos entre diferentes áreas e culturas, oferecendo uma comunidade acadêmica plural e inclusiva, que prepara os estudantes para um mundo globalizado. Por meio das ações de extensão, a UFJ se esforça para valorizar ao máximo as relações humanas, permitindo que todos tenham acesso ao que a Universidade tem de melhor.</w:t>
      </w:r>
    </w:p>
    <w:p w14:paraId="524C252D" w14:textId="77777777" w:rsidR="009C1535" w:rsidRDefault="009C1535">
      <w:pPr>
        <w:ind w:left="720"/>
        <w:jc w:val="both"/>
      </w:pPr>
    </w:p>
    <w:p w14:paraId="524C252E" w14:textId="77777777" w:rsidR="009C1535" w:rsidRDefault="00634AA0">
      <w:pPr>
        <w:numPr>
          <w:ilvl w:val="0"/>
          <w:numId w:val="5"/>
        </w:numPr>
        <w:jc w:val="both"/>
      </w:pPr>
      <w:r>
        <w:rPr>
          <w:b/>
          <w:bCs/>
          <w:color w:val="351C75"/>
        </w:rPr>
        <w:lastRenderedPageBreak/>
        <w:t>Localização Estratégica:</w:t>
      </w:r>
      <w:r>
        <w:t xml:space="preserve"> </w:t>
      </w:r>
      <w:r>
        <w:rPr>
          <w:color w:val="351C75"/>
        </w:rPr>
        <w:t>Situada em Jataí, uma cidade dinâmica no sudoeste de Goiás, a UFJ oferece aos estudantes acesso a uma região rica em cultura e oportunidades econômicas, com um ambiente tranquilo para o estudo.</w:t>
      </w:r>
    </w:p>
    <w:p w14:paraId="524C252F" w14:textId="77777777" w:rsidR="009C1535" w:rsidRDefault="009C1535">
      <w:pPr>
        <w:ind w:left="720"/>
        <w:jc w:val="both"/>
      </w:pPr>
    </w:p>
    <w:p w14:paraId="524C2530" w14:textId="77777777" w:rsidR="009C1535" w:rsidRDefault="00634AA0">
      <w:pPr>
        <w:numPr>
          <w:ilvl w:val="0"/>
          <w:numId w:val="5"/>
        </w:numPr>
        <w:spacing w:after="240"/>
        <w:jc w:val="both"/>
      </w:pPr>
      <w:r>
        <w:rPr>
          <w:b/>
          <w:bCs/>
          <w:color w:val="351C75"/>
        </w:rPr>
        <w:t>Compromisso com o Impacto Social:</w:t>
      </w:r>
      <w:r>
        <w:rPr>
          <w:color w:val="351C75"/>
        </w:rPr>
        <w:t xml:space="preserve"> A UFJ demonstra um forte compromisso com o impacto social por meio de suas atividades de ensino, pesquisa e, principalmente, extensão, que buscam a troca de saberes com a comunidade e a solução de problemas locais. A instituição está engajada em atividades de extensão universitária e mantém forte conexão com a comunidade local, promovendo o desenvolvimento regional e o impacto positivo na sociedade.</w:t>
      </w:r>
    </w:p>
    <w:p w14:paraId="524C2531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696ED4DB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32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3" w:name="_heading=h.ya8grpg2gcy8" w:colFirst="0" w:colLast="0"/>
      <w:bookmarkEnd w:id="3"/>
      <w:r>
        <w:rPr>
          <w:color w:val="351C75"/>
          <w:sz w:val="34"/>
          <w:szCs w:val="34"/>
        </w:rPr>
        <w:t>Vida no Campus e Suporte ao Estudante na UFJ</w:t>
      </w:r>
    </w:p>
    <w:p w14:paraId="524C2533" w14:textId="77777777" w:rsidR="009C1535" w:rsidRDefault="00634AA0">
      <w:pPr>
        <w:numPr>
          <w:ilvl w:val="0"/>
          <w:numId w:val="8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Infraestrutura Completa para o seu Desenvolvimento:</w:t>
      </w:r>
    </w:p>
    <w:p w14:paraId="524C2534" w14:textId="77777777" w:rsidR="009C1535" w:rsidRDefault="009C1535">
      <w:pPr>
        <w:ind w:left="720"/>
        <w:jc w:val="both"/>
        <w:rPr>
          <w:b/>
          <w:bCs/>
          <w:color w:val="351C75"/>
        </w:rPr>
      </w:pPr>
    </w:p>
    <w:p w14:paraId="524C2535" w14:textId="310980BD" w:rsidR="009C1535" w:rsidRDefault="00634AA0">
      <w:pPr>
        <w:numPr>
          <w:ilvl w:val="1"/>
          <w:numId w:val="8"/>
        </w:numPr>
        <w:jc w:val="both"/>
        <w:rPr>
          <w:color w:val="351C75"/>
        </w:rPr>
      </w:pPr>
      <w:r>
        <w:rPr>
          <w:color w:val="351C75"/>
        </w:rPr>
        <w:t>A UFJ oferece laboratórios bem equipados para diversas áreas do conhecimento; duas bibliotecas, com um grande acervo de livros, periódicos, monografias, dissertações e teses, espaço para pesquisa, sala de estudos e laboratórios de informática, acessibilidade e inclusão; um Restaurante Universitário (RU), localizado no Campus Jatobá, que atende à comunidade acadêmica fornecendo refeições balanceadas e saudáveis, entre café da manhã, almoço e jantar, de segunda à sexta-feira; e o Núcleo de Práticas Corporais,</w:t>
      </w:r>
      <w:r>
        <w:rPr>
          <w:color w:val="351C75"/>
        </w:rPr>
        <w:t xml:space="preserve"> no Campus Jatobá,</w:t>
      </w:r>
      <w:r w:rsidR="00BC75BB">
        <w:rPr>
          <w:color w:val="351C75"/>
        </w:rPr>
        <w:t xml:space="preserve"> </w:t>
      </w:r>
      <w:r>
        <w:rPr>
          <w:color w:val="351C75"/>
        </w:rPr>
        <w:t>que oferece à comunidade universitária e à população em geral a prática esportiva em diversas modalidades.</w:t>
      </w:r>
      <w:r w:rsidR="00BC75BB">
        <w:rPr>
          <w:color w:val="351C75"/>
        </w:rPr>
        <w:t xml:space="preserve"> </w:t>
      </w:r>
      <w:r>
        <w:rPr>
          <w:color w:val="351C75"/>
        </w:rPr>
        <w:t>Detalhes específicos de cada instalação podem ser consultados no site oficial da universidade, que está disponível em Português (Brasil)</w:t>
      </w:r>
      <w:r>
        <w:rPr>
          <w:color w:val="351C75"/>
        </w:rPr>
        <w:t>.</w:t>
      </w:r>
    </w:p>
    <w:p w14:paraId="524C2536" w14:textId="77777777" w:rsidR="009C1535" w:rsidRDefault="009C1535">
      <w:pPr>
        <w:ind w:left="1440"/>
        <w:jc w:val="both"/>
      </w:pPr>
    </w:p>
    <w:p w14:paraId="524C2537" w14:textId="77777777" w:rsidR="009C1535" w:rsidRDefault="00634AA0">
      <w:pPr>
        <w:numPr>
          <w:ilvl w:val="0"/>
          <w:numId w:val="8"/>
        </w:numPr>
        <w:jc w:val="both"/>
        <w:rPr>
          <w:color w:val="351C75"/>
        </w:rPr>
      </w:pPr>
      <w:r>
        <w:rPr>
          <w:b/>
          <w:bCs/>
          <w:color w:val="351C75"/>
        </w:rPr>
        <w:t>Uma Vida no Campus Vibrante: Atividades Extracurriculares:</w:t>
      </w:r>
    </w:p>
    <w:p w14:paraId="524C2538" w14:textId="77777777" w:rsidR="009C1535" w:rsidRDefault="009C1535">
      <w:pPr>
        <w:ind w:left="720"/>
        <w:jc w:val="both"/>
        <w:rPr>
          <w:b/>
          <w:bCs/>
          <w:color w:val="351C75"/>
        </w:rPr>
      </w:pPr>
    </w:p>
    <w:p w14:paraId="524C2539" w14:textId="77777777" w:rsidR="009C1535" w:rsidRDefault="00634AA0">
      <w:pPr>
        <w:numPr>
          <w:ilvl w:val="1"/>
          <w:numId w:val="8"/>
        </w:numPr>
        <w:jc w:val="both"/>
        <w:rPr>
          <w:color w:val="351C75"/>
        </w:rPr>
      </w:pPr>
      <w:r>
        <w:rPr>
          <w:color w:val="351C75"/>
        </w:rPr>
        <w:t>A universidade promove diversas atividades extracurriculares, incluindo associações estudantis, atividades culturais, equipes esportivas e a extensão universitária, proporcionando a interdisciplinaridade e viabilizando eventos acadêmicos e culturais que aproximam universidade e sociedade. Essas atividades proporcionam uma vida universitária dinâmica e engajadora.</w:t>
      </w:r>
    </w:p>
    <w:p w14:paraId="524C253A" w14:textId="77777777" w:rsidR="009C1535" w:rsidRDefault="009C1535">
      <w:pPr>
        <w:ind w:left="1440"/>
        <w:jc w:val="both"/>
      </w:pPr>
    </w:p>
    <w:p w14:paraId="524C253B" w14:textId="77777777" w:rsidR="009C1535" w:rsidRDefault="00634AA0">
      <w:pPr>
        <w:numPr>
          <w:ilvl w:val="0"/>
          <w:numId w:val="8"/>
        </w:numPr>
        <w:jc w:val="both"/>
        <w:rPr>
          <w:color w:val="351C75"/>
        </w:rPr>
      </w:pPr>
      <w:r>
        <w:rPr>
          <w:b/>
          <w:bCs/>
          <w:color w:val="351C75"/>
        </w:rPr>
        <w:t>Suporte Integral ao Estudante Internacional:</w:t>
      </w:r>
    </w:p>
    <w:p w14:paraId="524C253C" w14:textId="77777777" w:rsidR="009C1535" w:rsidRDefault="009C1535">
      <w:pPr>
        <w:ind w:left="720"/>
        <w:jc w:val="both"/>
        <w:rPr>
          <w:b/>
          <w:bCs/>
          <w:color w:val="351C75"/>
        </w:rPr>
      </w:pPr>
    </w:p>
    <w:p w14:paraId="524C253D" w14:textId="77777777" w:rsidR="009C1535" w:rsidRDefault="00634AA0">
      <w:pPr>
        <w:numPr>
          <w:ilvl w:val="1"/>
          <w:numId w:val="8"/>
        </w:numPr>
        <w:spacing w:after="240"/>
        <w:jc w:val="both"/>
      </w:pPr>
      <w:r>
        <w:rPr>
          <w:color w:val="351C75"/>
        </w:rPr>
        <w:t>A UFJ, por meio do Escritório de Internacionalização (EI), oferece ao estudante internacional os seguintes serviços: recepção e orientação acadêmica e psicológica, acessibilidade e inclusão, serviços de saúde no campus, suporte burocrático, eventos de integração e cursos de Português para Estrangeiros (PLE). A UFJ está vinculada ao Programa de Estudantes-Convênio (PEC), uma iniciativa do governo brasileiro destinada a fortalecer as relações internacionais e promover a cooperação educacional com países amigo</w:t>
      </w:r>
      <w:r>
        <w:rPr>
          <w:color w:val="351C75"/>
        </w:rPr>
        <w:t>s, especialmente através do ensino superior. Detalhes específicos podem ser consultados no site do Escritório de Internacionalização (EI)</w:t>
      </w:r>
      <w:r>
        <w:t xml:space="preserve"> </w:t>
      </w:r>
      <w:hyperlink r:id="rId12">
        <w:r w:rsidR="009C1535">
          <w:rPr>
            <w:color w:val="1155CC"/>
            <w:u w:val="single"/>
          </w:rPr>
          <w:t>https://cai.jatai.ufg.br/</w:t>
        </w:r>
      </w:hyperlink>
      <w:r>
        <w:rPr>
          <w:color w:val="351C75"/>
        </w:rPr>
        <w:t>, que está disponível em Português (Brasil), Inglês, espanhol e Francês.</w:t>
      </w:r>
    </w:p>
    <w:p w14:paraId="524C253E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523FB066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3F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4" w:name="_heading=h.xh13472q1l15" w:colFirst="0" w:colLast="0"/>
      <w:bookmarkEnd w:id="4"/>
      <w:r>
        <w:rPr>
          <w:color w:val="351C75"/>
          <w:sz w:val="34"/>
          <w:szCs w:val="34"/>
        </w:rPr>
        <w:lastRenderedPageBreak/>
        <w:t>Internacionalização e Acolhimento na UFJ</w:t>
      </w:r>
    </w:p>
    <w:p w14:paraId="524C2540" w14:textId="77777777" w:rsidR="009C1535" w:rsidRDefault="00634AA0">
      <w:pPr>
        <w:numPr>
          <w:ilvl w:val="0"/>
          <w:numId w:val="4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Escritório de Internacionalização (EI):</w:t>
      </w:r>
      <w:r>
        <w:rPr>
          <w:color w:val="351C75"/>
        </w:rPr>
        <w:t xml:space="preserve"> A UFJ, por meio do Escritório de Internacionalização (EI), busca harmonizar as diretrizes de internacionalização e garantir que o estudante estrangeiro tenha o suporte necessário para uma experiência acadêmica de sucesso na universidade. </w:t>
      </w:r>
    </w:p>
    <w:p w14:paraId="524C2541" w14:textId="77777777" w:rsidR="009C1535" w:rsidRDefault="00634AA0">
      <w:pPr>
        <w:numPr>
          <w:ilvl w:val="1"/>
          <w:numId w:val="4"/>
        </w:numPr>
        <w:jc w:val="both"/>
        <w:rPr>
          <w:color w:val="351C75"/>
        </w:rPr>
      </w:pPr>
      <w:r>
        <w:rPr>
          <w:b/>
          <w:bCs/>
          <w:color w:val="351C75"/>
        </w:rPr>
        <w:t>Serviços:</w:t>
      </w:r>
      <w:r>
        <w:rPr>
          <w:color w:val="351C75"/>
        </w:rPr>
        <w:t xml:space="preserve"> Esses serviços geralmente incluem acolhimento e suporte, recepção para facilitar a adaptação, orientação e informação, mobilidade acadêmica, cursos de português, promoção de convênios, assistência (quando disponível) e suporte contínuo durante o período de estudos no Brasil.</w:t>
      </w:r>
    </w:p>
    <w:p w14:paraId="524C2542" w14:textId="77777777" w:rsidR="009C1535" w:rsidRDefault="009C1535">
      <w:pPr>
        <w:ind w:left="1440"/>
        <w:jc w:val="both"/>
      </w:pPr>
    </w:p>
    <w:p w14:paraId="524C2543" w14:textId="554FB1C9" w:rsidR="009C1535" w:rsidRDefault="00634AA0">
      <w:pPr>
        <w:numPr>
          <w:ilvl w:val="0"/>
          <w:numId w:val="4"/>
        </w:numPr>
        <w:jc w:val="both"/>
      </w:pPr>
      <w:r>
        <w:rPr>
          <w:b/>
          <w:bCs/>
          <w:color w:val="351C75"/>
        </w:rPr>
        <w:t>Cursos de Português para Estrangeiros (PLE):</w:t>
      </w:r>
      <w:r>
        <w:rPr>
          <w:color w:val="351C75"/>
        </w:rPr>
        <w:t xml:space="preserve"> </w:t>
      </w:r>
      <w:r>
        <w:rPr>
          <w:color w:val="351C75"/>
          <w:highlight w:val="yellow"/>
        </w:rPr>
        <w:t xml:space="preserve">Através da Rede Andifes IsF (Idiomas sem Fronteiras), o EI oferece cursos </w:t>
      </w:r>
      <w:r w:rsidR="007C7496">
        <w:rPr>
          <w:color w:val="351C75"/>
          <w:highlight w:val="yellow"/>
        </w:rPr>
        <w:t xml:space="preserve">presenciais </w:t>
      </w:r>
      <w:r>
        <w:rPr>
          <w:color w:val="351C75"/>
          <w:highlight w:val="yellow"/>
        </w:rPr>
        <w:t xml:space="preserve">gratuitos de </w:t>
      </w:r>
      <w:r w:rsidR="00760A07">
        <w:rPr>
          <w:color w:val="351C75"/>
          <w:highlight w:val="yellow"/>
        </w:rPr>
        <w:t>inglês acad</w:t>
      </w:r>
      <w:r w:rsidR="007C7496">
        <w:rPr>
          <w:color w:val="351C75"/>
          <w:highlight w:val="yellow"/>
        </w:rPr>
        <w:t>êmico</w:t>
      </w:r>
      <w:r>
        <w:rPr>
          <w:color w:val="351C75"/>
          <w:highlight w:val="yellow"/>
        </w:rPr>
        <w:t xml:space="preserve">, auxiliando na proficiência linguística necessária para os estudos </w:t>
      </w:r>
      <w:r>
        <w:rPr>
          <w:color w:val="351C75"/>
          <w:highlight w:val="yellow"/>
        </w:rPr>
        <w:t>no Brasil.</w:t>
      </w:r>
      <w:r>
        <w:rPr>
          <w:color w:val="351C75"/>
        </w:rPr>
        <w:t xml:space="preserve"> Além disso, aos estudantes vinculados ao Programa de Estudantes-Convênio (PEC) é oferecido um curso gratuito de português e cultura brasileira no intuito de prepará-los para o exame Celpe-Bras e para ingressar em cursos de graduação no Brasil.</w:t>
      </w:r>
    </w:p>
    <w:p w14:paraId="524C2544" w14:textId="77777777" w:rsidR="009C1535" w:rsidRDefault="009C1535">
      <w:pPr>
        <w:ind w:left="720"/>
        <w:jc w:val="both"/>
      </w:pPr>
    </w:p>
    <w:p w14:paraId="524C2545" w14:textId="6D646088" w:rsidR="009C1535" w:rsidRDefault="00634AA0">
      <w:pPr>
        <w:numPr>
          <w:ilvl w:val="0"/>
          <w:numId w:val="4"/>
        </w:numPr>
        <w:jc w:val="both"/>
      </w:pPr>
      <w:r>
        <w:rPr>
          <w:b/>
          <w:bCs/>
          <w:color w:val="351C75"/>
        </w:rPr>
        <w:t>Orientação para Alojamento:</w:t>
      </w:r>
      <w:r>
        <w:rPr>
          <w:color w:val="351C75"/>
        </w:rPr>
        <w:t xml:space="preserve"> A UFJ não possui alojamento próprio especificamente dedicado a estudantes estrangeiros, mas oferece programas e auxílios que podem ser acessados por eles, especialmente</w:t>
      </w:r>
      <w:r>
        <w:rPr>
          <w:color w:val="351C75"/>
          <w:highlight w:val="yellow"/>
        </w:rPr>
        <w:t xml:space="preserve"> </w:t>
      </w:r>
      <w:r w:rsidR="00B3745F">
        <w:rPr>
          <w:color w:val="351C75"/>
          <w:highlight w:val="yellow"/>
        </w:rPr>
        <w:t>por meio</w:t>
      </w:r>
      <w:r w:rsidR="00B3745F">
        <w:rPr>
          <w:color w:val="351C75"/>
          <w:highlight w:val="yellow"/>
        </w:rPr>
        <w:t xml:space="preserve"> </w:t>
      </w:r>
      <w:r>
        <w:rPr>
          <w:color w:val="351C75"/>
          <w:highlight w:val="yellow"/>
        </w:rPr>
        <w:t>do Escritório de Internacionalização (EI)</w:t>
      </w:r>
      <w:r w:rsidR="00BE3369">
        <w:rPr>
          <w:color w:val="351C75"/>
        </w:rPr>
        <w:t xml:space="preserve"> e da PRAE</w:t>
      </w:r>
      <w:r>
        <w:rPr>
          <w:color w:val="351C75"/>
        </w:rPr>
        <w:t xml:space="preserve">. Para obter informações detalhadas e atualizadas sobre os procedimentos e editais específicos para estudantes estrangeiros, é fundamental entrar em contato diretamente com o Escritório de Internacionalização (EI) ou a Pró-Reitoria de Assuntos Estudantis (PRAE). </w:t>
      </w:r>
    </w:p>
    <w:p w14:paraId="524C2546" w14:textId="77777777" w:rsidR="009C1535" w:rsidRDefault="009C1535">
      <w:pPr>
        <w:ind w:left="720"/>
        <w:jc w:val="both"/>
        <w:rPr>
          <w:rFonts w:ascii="Roboto" w:eastAsia="Roboto" w:hAnsi="Roboto" w:cs="Roboto"/>
          <w:color w:val="351C75"/>
          <w:highlight w:val="white"/>
        </w:rPr>
      </w:pPr>
    </w:p>
    <w:p w14:paraId="524C2547" w14:textId="3ED82C8E" w:rsidR="009C1535" w:rsidRDefault="00634AA0">
      <w:pPr>
        <w:numPr>
          <w:ilvl w:val="0"/>
          <w:numId w:val="4"/>
        </w:numPr>
        <w:spacing w:after="240"/>
        <w:jc w:val="both"/>
      </w:pPr>
      <w:r>
        <w:rPr>
          <w:b/>
          <w:bCs/>
          <w:color w:val="351C75"/>
        </w:rPr>
        <w:t>Eventos de Integração:</w:t>
      </w:r>
      <w:r>
        <w:rPr>
          <w:color w:val="351C75"/>
        </w:rPr>
        <w:t xml:space="preserve"> A UFJ promove importantes eventos que reforçam o compromisso da instituição com a produção científica, o debate qualificado e a formação contínua de estudantes e profissionais. A realização de eventos, que incluem atividades culturais e </w:t>
      </w:r>
      <w:r w:rsidR="00603940">
        <w:rPr>
          <w:color w:val="351C75"/>
        </w:rPr>
        <w:t>sociais, evidencia</w:t>
      </w:r>
      <w:r>
        <w:rPr>
          <w:color w:val="351C75"/>
        </w:rPr>
        <w:t xml:space="preserve"> o papel ativo da UFJ na promoção de debates acadêmicos de relevância social, fortalecendo a formação de estudantes e contribuindo com a capacitação de profissionais já formados. Além disso, os eventos de integração promovem a integração dos estudantes internacionais, favorecendo a imersão na cultura brasileira e a construção de novas amizades. Ao reunir diferentes áreas do conhecimento e proporcionar o contato direto com especialistas de renome, a universidade reafirma seu compromisso com uma educação públ</w:t>
      </w:r>
      <w:r>
        <w:rPr>
          <w:color w:val="351C75"/>
        </w:rPr>
        <w:t>ica de qualidade e com a construção de uma sociedade mais justa, sustentável e saudável.</w:t>
      </w:r>
    </w:p>
    <w:p w14:paraId="524C2548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35F66C0C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49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5" w:name="_heading=h.balflbi0csxc" w:colFirst="0" w:colLast="0"/>
      <w:bookmarkEnd w:id="5"/>
      <w:r>
        <w:rPr>
          <w:color w:val="351C75"/>
          <w:sz w:val="34"/>
          <w:szCs w:val="34"/>
        </w:rPr>
        <w:t>Viver em Jataí</w:t>
      </w:r>
    </w:p>
    <w:p w14:paraId="524C254A" w14:textId="4C3B3C5E" w:rsidR="009C1535" w:rsidRDefault="00634AA0">
      <w:pPr>
        <w:numPr>
          <w:ilvl w:val="0"/>
          <w:numId w:val="7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Custo de Vida:</w:t>
      </w:r>
      <w:r>
        <w:rPr>
          <w:color w:val="351C75"/>
        </w:rPr>
        <w:t xml:space="preserve"> Jataí oferece um custo de vida </w:t>
      </w:r>
      <w:r w:rsidR="004673DB">
        <w:rPr>
          <w:color w:val="351C75"/>
        </w:rPr>
        <w:t>médio-alto</w:t>
      </w:r>
      <w:r>
        <w:rPr>
          <w:color w:val="351C75"/>
        </w:rPr>
        <w:t xml:space="preserve">, com opções de moradia (kitnets, apartamentos, casas), </w:t>
      </w:r>
      <w:r w:rsidR="004673DB">
        <w:rPr>
          <w:color w:val="351C75"/>
        </w:rPr>
        <w:t xml:space="preserve">e </w:t>
      </w:r>
      <w:r>
        <w:rPr>
          <w:color w:val="351C75"/>
        </w:rPr>
        <w:t xml:space="preserve">alimentação </w:t>
      </w:r>
      <w:r>
        <w:rPr>
          <w:color w:val="351C75"/>
        </w:rPr>
        <w:t xml:space="preserve">a preços </w:t>
      </w:r>
      <w:r w:rsidR="00CC1CF9">
        <w:rPr>
          <w:color w:val="351C75"/>
        </w:rPr>
        <w:t>medianos</w:t>
      </w:r>
      <w:r>
        <w:rPr>
          <w:color w:val="351C75"/>
        </w:rPr>
        <w:t xml:space="preserve">, o que </w:t>
      </w:r>
      <w:r w:rsidR="00CC1CF9">
        <w:rPr>
          <w:color w:val="351C75"/>
        </w:rPr>
        <w:t>é importante ser levado em conta n</w:t>
      </w:r>
      <w:r>
        <w:rPr>
          <w:color w:val="351C75"/>
        </w:rPr>
        <w:t>o planejamento financeiro dos estudantes. Os valores variam a depender da região onde você decidir morar.</w:t>
      </w:r>
      <w:r w:rsidR="00CC1CF9">
        <w:rPr>
          <w:color w:val="351C75"/>
        </w:rPr>
        <w:t xml:space="preserve"> O transporte estudantil é gratuito. </w:t>
      </w:r>
    </w:p>
    <w:p w14:paraId="524C254B" w14:textId="77777777" w:rsidR="009C1535" w:rsidRDefault="009C1535">
      <w:pPr>
        <w:ind w:left="720"/>
        <w:jc w:val="both"/>
      </w:pPr>
    </w:p>
    <w:p w14:paraId="524C254C" w14:textId="50854514" w:rsidR="009C1535" w:rsidRDefault="00634AA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351C75"/>
        </w:rPr>
        <w:t>Cultura e Lazer:</w:t>
      </w:r>
      <w:r>
        <w:t xml:space="preserve"> </w:t>
      </w:r>
      <w:r>
        <w:rPr>
          <w:color w:val="351C75"/>
        </w:rPr>
        <w:t xml:space="preserve">A cidade possui uma rica vida cultural, com eventos, festivais e espaços de lazer que refletem a diversidade local e as tradições do Centro-Oeste brasileiro. </w:t>
      </w:r>
      <w:r>
        <w:rPr>
          <w:color w:val="351C75"/>
          <w:highlight w:val="green"/>
        </w:rPr>
        <w:t>Se você gosta de natureza, o Parque Ecológico d</w:t>
      </w:r>
      <w:r w:rsidR="00470AB2">
        <w:rPr>
          <w:color w:val="351C75"/>
          <w:highlight w:val="green"/>
        </w:rPr>
        <w:t xml:space="preserve">o Diacuí </w:t>
      </w:r>
      <w:r>
        <w:rPr>
          <w:color w:val="351C75"/>
          <w:highlight w:val="green"/>
        </w:rPr>
        <w:t>é um dos pontos de encontro da cida</w:t>
      </w:r>
      <w:r>
        <w:rPr>
          <w:color w:val="351C75"/>
        </w:rPr>
        <w:t xml:space="preserve">de. Tem </w:t>
      </w:r>
      <w:r>
        <w:rPr>
          <w:color w:val="351C75"/>
        </w:rPr>
        <w:t>mata preservada, áreas de lazer e lagos. A cidade também oferece o Jataí Shopping, o Museu Histórico de Jataí, feiras livres e eventos culturais. Não espere uma metrópole, mas Jataí tem tudo o que é necessário, e com identidade própria.</w:t>
      </w:r>
    </w:p>
    <w:p w14:paraId="524C254D" w14:textId="77777777" w:rsidR="009C1535" w:rsidRDefault="009C1535">
      <w:pPr>
        <w:jc w:val="both"/>
      </w:pPr>
    </w:p>
    <w:p w14:paraId="524C254E" w14:textId="77777777" w:rsidR="009C1535" w:rsidRDefault="00634AA0">
      <w:pPr>
        <w:numPr>
          <w:ilvl w:val="0"/>
          <w:numId w:val="7"/>
        </w:numPr>
        <w:jc w:val="both"/>
      </w:pPr>
      <w:r>
        <w:rPr>
          <w:b/>
          <w:bCs/>
          <w:color w:val="351C75"/>
        </w:rPr>
        <w:lastRenderedPageBreak/>
        <w:t>Clima e Geografia:</w:t>
      </w:r>
      <w:r>
        <w:rPr>
          <w:color w:val="351C75"/>
        </w:rPr>
        <w:t xml:space="preserve"> Jataí apresenta um clima tropical semiúmido com duas estações bem definidas (um verão quente e chuvoso e um inverno seco) e uma geografia marcada por chapadões e relevo predominantemente plano, inserida no bioma Cerrado.  A cidade está situada em uma região de beleza natural, com paisagens típicas do cerrado brasileiro, ideal para quem aprecia a natureza.</w:t>
      </w:r>
    </w:p>
    <w:p w14:paraId="524C254F" w14:textId="77777777" w:rsidR="009C1535" w:rsidRDefault="009C1535">
      <w:pPr>
        <w:ind w:left="720"/>
        <w:jc w:val="both"/>
      </w:pPr>
    </w:p>
    <w:p w14:paraId="524C2550" w14:textId="2A4DAF85" w:rsidR="009C1535" w:rsidRDefault="00634AA0">
      <w:pPr>
        <w:numPr>
          <w:ilvl w:val="0"/>
          <w:numId w:val="7"/>
        </w:numPr>
        <w:jc w:val="both"/>
      </w:pPr>
      <w:r>
        <w:rPr>
          <w:b/>
          <w:bCs/>
          <w:color w:val="351C75"/>
        </w:rPr>
        <w:t>Transporte Público:</w:t>
      </w:r>
      <w:r>
        <w:t xml:space="preserve"> </w:t>
      </w:r>
      <w:r>
        <w:rPr>
          <w:color w:val="351C75"/>
        </w:rPr>
        <w:t xml:space="preserve">A cidade conta com um sistema de transporte público que facilita o deslocamento dos estudantes entre os </w:t>
      </w:r>
      <w:r>
        <w:rPr>
          <w:i/>
          <w:iCs/>
          <w:color w:val="351C75"/>
        </w:rPr>
        <w:t>campi</w:t>
      </w:r>
      <w:r>
        <w:rPr>
          <w:color w:val="351C75"/>
        </w:rPr>
        <w:t xml:space="preserve"> da UFJ e outras áreas de Jataí, garantindo mobilidade na rotina diária. Atualmente, a empresa responsável pelo transporte público na cidade de Jataí-GO é a Translocave. O valor da passagem é R$4,30, mas para estudantes da Graduação e Pós-Graduação com carteirinha (Passe Estudantil) a passagem é gratuita. Para ter acesso ao passe gratuito, os alunos deverão adquirir o passe estudantil no Quiosque da Translocave</w:t>
      </w:r>
      <w:r w:rsidR="00647681">
        <w:rPr>
          <w:color w:val="351C75"/>
        </w:rPr>
        <w:t xml:space="preserve"> na Praça Diomar Menezes</w:t>
      </w:r>
      <w:r>
        <w:rPr>
          <w:color w:val="351C75"/>
        </w:rPr>
        <w:t>. A confecção da carteirinha do Passe Estudantil é gratuita nos períodos de início do semestre letivo. Os prazos serão divulgados nos principais canais de comunicação da UFJ.</w:t>
      </w:r>
    </w:p>
    <w:p w14:paraId="524C2551" w14:textId="77777777" w:rsidR="009C1535" w:rsidRDefault="009C1535">
      <w:pPr>
        <w:ind w:left="720"/>
        <w:jc w:val="both"/>
      </w:pPr>
    </w:p>
    <w:p w14:paraId="524C2552" w14:textId="77777777" w:rsidR="009C1535" w:rsidRDefault="00634AA0">
      <w:pPr>
        <w:numPr>
          <w:ilvl w:val="0"/>
          <w:numId w:val="7"/>
        </w:numPr>
        <w:spacing w:after="240"/>
        <w:jc w:val="both"/>
      </w:pPr>
      <w:r>
        <w:rPr>
          <w:b/>
          <w:bCs/>
          <w:color w:val="351C75"/>
        </w:rPr>
        <w:t>Saúde e Segurança:</w:t>
      </w:r>
      <w:r>
        <w:t xml:space="preserve"> </w:t>
      </w:r>
      <w:r>
        <w:rPr>
          <w:color w:val="351C75"/>
        </w:rPr>
        <w:t xml:space="preserve">Jataí se destaca como uma das cidades mais felizes do Estado de Goiás, de acordo com um levantamento inédito adaptado do </w:t>
      </w:r>
      <w:r>
        <w:rPr>
          <w:i/>
          <w:iCs/>
          <w:color w:val="351C75"/>
        </w:rPr>
        <w:t>World Happiness Report</w:t>
      </w:r>
      <w:r>
        <w:rPr>
          <w:color w:val="351C75"/>
        </w:rPr>
        <w:t xml:space="preserve"> das Nações Unidas - ranking de 2025. Esse estudo avaliou as condições médias de bem-estar da população com base em dados públicos, auditáveis e recentes, considerando 12 dimensões essenciais como Saúde, Segurança, Educação, Mobilidade, Sustentabilidade e Qualidade de Vida. Entre todas as cidades analisadas, Jataí conquistou o segundo lugar no Estado, recebendo a Classificação A de excelência em felicidade territorial. Jataí dispõe de serviços de saúde adequados e é considerada uma das cidades mais seguras </w:t>
      </w:r>
      <w:r>
        <w:rPr>
          <w:color w:val="351C75"/>
        </w:rPr>
        <w:t>de Goiás, dentre os municípios goianos com mais de 100 mil habitantes, contribuindo para uma estadia tranquila e confortável dos estudantes e residentes.</w:t>
      </w:r>
    </w:p>
    <w:p w14:paraId="524C2553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702BD7DE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54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6" w:name="_heading=h.8ssl9n4w76yd" w:colFirst="0" w:colLast="0"/>
      <w:bookmarkEnd w:id="6"/>
      <w:r>
        <w:rPr>
          <w:color w:val="351C75"/>
          <w:sz w:val="34"/>
          <w:szCs w:val="34"/>
        </w:rPr>
        <w:t>Perguntas Frequentes (FAQ) sobre Estudar na UFJ</w:t>
      </w:r>
    </w:p>
    <w:p w14:paraId="524C2555" w14:textId="77777777" w:rsidR="009C1535" w:rsidRDefault="00634AA0">
      <w:pPr>
        <w:spacing w:before="240" w:after="240"/>
        <w:jc w:val="both"/>
      </w:pPr>
      <w:r>
        <w:rPr>
          <w:color w:val="351C75"/>
        </w:rPr>
        <w:t>Aqui, você encontrará respostas para algumas das perguntas mais comuns de estudantes internacionais. Para informações detalhadas e atualizadas, consulte sempre o site oficial da UFJ ou entre em contato com o Escritório de Internacionalização (EI). As informações no site estão disponíveis em português, inglês, espanhol e francês.</w:t>
      </w:r>
    </w:p>
    <w:p w14:paraId="524C2556" w14:textId="77777777" w:rsidR="009C1535" w:rsidRDefault="00634AA0">
      <w:pPr>
        <w:numPr>
          <w:ilvl w:val="0"/>
          <w:numId w:val="2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Cursos e Programas Acadêmicos</w:t>
      </w:r>
    </w:p>
    <w:p w14:paraId="524C2557" w14:textId="23B7E3D0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Quais cursos de graduação a UFJ oferece?</w:t>
      </w:r>
      <w:r>
        <w:t xml:space="preserve"> </w:t>
      </w:r>
      <w:r>
        <w:rPr>
          <w:color w:val="351C75"/>
        </w:rPr>
        <w:t>A UFJ oferece 2</w:t>
      </w:r>
      <w:r w:rsidR="00DD1DFE">
        <w:rPr>
          <w:color w:val="351C75"/>
        </w:rPr>
        <w:t>6</w:t>
      </w:r>
      <w:r>
        <w:rPr>
          <w:color w:val="351C75"/>
        </w:rPr>
        <w:t xml:space="preserve"> cursos de graduação nas seguintes áreas do conhecimento: agrárias, biológicas, ciências humanas e letras, ciências sociais aplicadas, educação, estudos geográficos, exatas e saúde. A lista completa pode ser consultada no site oficial da universidade. As informações no </w:t>
      </w:r>
      <w:r w:rsidRPr="006438D6">
        <w:rPr>
          <w:i/>
          <w:iCs/>
          <w:color w:val="351C75"/>
        </w:rPr>
        <w:t>site</w:t>
      </w:r>
      <w:r>
        <w:rPr>
          <w:color w:val="351C75"/>
        </w:rPr>
        <w:t xml:space="preserve"> estão disponíveis em português, inglês, espanhol e francês.</w:t>
      </w:r>
    </w:p>
    <w:p w14:paraId="524C2558" w14:textId="77777777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A UFJ oferece programas de pós-graduação?</w:t>
      </w:r>
      <w:r>
        <w:t xml:space="preserve"> </w:t>
      </w:r>
      <w:r>
        <w:rPr>
          <w:color w:val="351C75"/>
        </w:rPr>
        <w:t xml:space="preserve">Sim, a UFJ conta com 15 cursos de pós-graduação stricto sensu, sendo 12 de mestrado e 3 de doutorado em diferentes áreas. Detalhes podem ser encontrados no site </w:t>
      </w:r>
      <w:hyperlink r:id="rId13">
        <w:r w:rsidR="009C1535">
          <w:rPr>
            <w:color w:val="1155CC"/>
            <w:u w:val="single"/>
          </w:rPr>
          <w:t>https://ufj.edu.br/pos-graduacao/</w:t>
        </w:r>
      </w:hyperlink>
      <w:r>
        <w:rPr>
          <w:color w:val="351C75"/>
        </w:rPr>
        <w:t>. As informações podem estar disponíveis predominantemente em português.</w:t>
      </w:r>
    </w:p>
    <w:p w14:paraId="524C2559" w14:textId="77777777" w:rsidR="009C1535" w:rsidRDefault="009C1535">
      <w:pPr>
        <w:ind w:left="1440"/>
        <w:jc w:val="both"/>
      </w:pPr>
    </w:p>
    <w:p w14:paraId="524C255A" w14:textId="77777777" w:rsidR="009C1535" w:rsidRDefault="00634AA0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Processo Seletivo e Admissão</w:t>
      </w:r>
    </w:p>
    <w:p w14:paraId="524C255B" w14:textId="77777777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Como posso me candidatar aos cursos da UFJ?</w:t>
      </w:r>
      <w:r>
        <w:rPr>
          <w:color w:val="351C75"/>
        </w:rPr>
        <w:t xml:space="preserve"> O ingresso nos cursos de graduação é realizado pelo Sistema de Seleção Unificada (SiSU), utilizando as notas do Exame Nacional do Ensino Médio (Enem). A UFJ também recebe estudantes internacionais, e uma das formas de acesso é pelo Programa de Estudantes-Convênio (PEC). </w:t>
      </w:r>
      <w:r>
        <w:rPr>
          <w:color w:val="351C75"/>
        </w:rPr>
        <w:lastRenderedPageBreak/>
        <w:t>Informações sobre o processo de admissão podem ser obtidas no site oficial da universidade.</w:t>
      </w:r>
    </w:p>
    <w:p w14:paraId="524C255C" w14:textId="77777777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É necessário comprovar proficiência em português?</w:t>
      </w:r>
      <w:r>
        <w:rPr>
          <w:color w:val="351C75"/>
        </w:rPr>
        <w:t xml:space="preserve"> Sim, geralmente é necessário que o estudante estrangeiro comprove proficiência em português para estudar na UFJ, especialmente alunos vinculados ao Programa PEC-G e PEC-PG. O documento de proficiência aceito e reconhecido oficialmente pelo governo brasileiro é o Celpe-Bras (Certificado de Proficiência em Língua Portuguesa para Estrangeiros). Os requisitos específicos devem ser verificados diretamente no site da universidade.</w:t>
      </w:r>
    </w:p>
    <w:p w14:paraId="524C255D" w14:textId="77777777" w:rsidR="009C1535" w:rsidRDefault="009C1535">
      <w:pPr>
        <w:ind w:left="1440"/>
        <w:jc w:val="both"/>
      </w:pPr>
    </w:p>
    <w:p w14:paraId="524C255E" w14:textId="77777777" w:rsidR="009C1535" w:rsidRDefault="00634AA0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Vida no Campus e Suporte ao Estudante</w:t>
      </w:r>
    </w:p>
    <w:p w14:paraId="524C255F" w14:textId="77777777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Quais serviços de suporte a UFJ oferece aos estudantes?</w:t>
      </w:r>
      <w:r>
        <w:rPr>
          <w:color w:val="351C75"/>
        </w:rPr>
        <w:t xml:space="preserve"> A UFJ, principalmente através do seu Escritório de Internacionalização (EI) e do Programa Embaixadores, oferece uma gama de serviços de suporte a estudantes estrangeiros para facilitar sua integração social e acadêmica e sua permanência na cidade durante sua jornada acadêmica. Entre esses serviços estão: orientação acadêmica, apoio psicológico, acessibilidade, serviços de saúde, aulas de português, auxílio moradia, entre outros. Detalhes podem ser consultados no </w:t>
      </w:r>
      <w:r w:rsidRPr="006438D6">
        <w:rPr>
          <w:i/>
          <w:iCs/>
          <w:color w:val="351C75"/>
        </w:rPr>
        <w:t>site</w:t>
      </w:r>
      <w:r>
        <w:rPr>
          <w:color w:val="351C75"/>
        </w:rPr>
        <w:t xml:space="preserve"> oficial do Escritório de Internacionalização (EI).</w:t>
      </w:r>
    </w:p>
    <w:p w14:paraId="524C2560" w14:textId="77777777" w:rsidR="009C1535" w:rsidRDefault="00634AA0">
      <w:pPr>
        <w:numPr>
          <w:ilvl w:val="1"/>
          <w:numId w:val="2"/>
        </w:numPr>
        <w:jc w:val="both"/>
      </w:pPr>
      <w:r>
        <w:rPr>
          <w:b/>
          <w:bCs/>
          <w:color w:val="351C75"/>
        </w:rPr>
        <w:t>Existem atividades extracurriculares disponíveis?</w:t>
      </w:r>
      <w:r>
        <w:rPr>
          <w:color w:val="351C75"/>
        </w:rPr>
        <w:t xml:space="preserve"> Sim, a UFJ promove diversas atividades extracurriculares, incluindo projetos de extensão, iniciação científica e pesquisa, eventos acadêmicos e esportivos, grupos culturais, os quais enriquecem a experiência estudantil.</w:t>
      </w:r>
    </w:p>
    <w:p w14:paraId="524C2561" w14:textId="77777777" w:rsidR="009C1535" w:rsidRDefault="00634AA0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Viver em Jataí</w:t>
      </w:r>
    </w:p>
    <w:p w14:paraId="524C2562" w14:textId="2B1B8C42" w:rsidR="009C1535" w:rsidRDefault="00634AA0">
      <w:pPr>
        <w:numPr>
          <w:ilvl w:val="1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Como é o custo de vida em Jataí?</w:t>
      </w:r>
      <w:r>
        <w:rPr>
          <w:color w:val="351C75"/>
        </w:rPr>
        <w:t xml:space="preserve"> Jataí oferece um custo de vida </w:t>
      </w:r>
      <w:r w:rsidR="00FB27D7">
        <w:rPr>
          <w:color w:val="351C75"/>
        </w:rPr>
        <w:t>mediano</w:t>
      </w:r>
      <w:r>
        <w:rPr>
          <w:color w:val="351C75"/>
        </w:rPr>
        <w:t xml:space="preserve">, com opções de moradia e alimentação a preços </w:t>
      </w:r>
      <w:r w:rsidR="00FB27D7">
        <w:rPr>
          <w:color w:val="351C75"/>
        </w:rPr>
        <w:t>medianos</w:t>
      </w:r>
      <w:r>
        <w:rPr>
          <w:color w:val="351C75"/>
        </w:rPr>
        <w:t>, tornando-a uma cidade universitária convidativa.</w:t>
      </w:r>
    </w:p>
    <w:p w14:paraId="524C2563" w14:textId="77777777" w:rsidR="009C1535" w:rsidRDefault="00634AA0">
      <w:pPr>
        <w:numPr>
          <w:ilvl w:val="1"/>
          <w:numId w:val="2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Quais são as opções de transporte na cidade?</w:t>
      </w:r>
      <w:r>
        <w:rPr>
          <w:color w:val="351C75"/>
        </w:rPr>
        <w:t xml:space="preserve"> A cidade conta com um sistema de transporte público que facilita o deslocamento dos estudantes entre os campi e outras áreas de Jataí.</w:t>
      </w:r>
    </w:p>
    <w:p w14:paraId="524C2564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05CA1914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65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7" w:name="_heading=h.x8k935srg9xn" w:colFirst="0" w:colLast="0"/>
      <w:bookmarkEnd w:id="7"/>
      <w:r>
        <w:rPr>
          <w:color w:val="351C75"/>
          <w:sz w:val="34"/>
          <w:szCs w:val="34"/>
        </w:rPr>
        <w:t>Contato: Escritório de Internacionalização (EI)</w:t>
      </w:r>
    </w:p>
    <w:p w14:paraId="524C2566" w14:textId="77777777" w:rsidR="009C1535" w:rsidRDefault="00634AA0">
      <w:pPr>
        <w:numPr>
          <w:ilvl w:val="0"/>
          <w:numId w:val="6"/>
        </w:numPr>
        <w:jc w:val="both"/>
        <w:rPr>
          <w:color w:val="351C75"/>
        </w:rPr>
      </w:pPr>
      <w:r>
        <w:rPr>
          <w:b/>
          <w:bCs/>
          <w:color w:val="351C75"/>
        </w:rPr>
        <w:t>Canais de Atendimento:</w:t>
      </w:r>
    </w:p>
    <w:p w14:paraId="524C2567" w14:textId="77777777" w:rsidR="009C1535" w:rsidRDefault="00634AA0">
      <w:pPr>
        <w:numPr>
          <w:ilvl w:val="1"/>
          <w:numId w:val="6"/>
        </w:numPr>
        <w:jc w:val="both"/>
      </w:pPr>
      <w:r>
        <w:rPr>
          <w:b/>
          <w:bCs/>
          <w:color w:val="351C75"/>
        </w:rPr>
        <w:t>E-mail:</w:t>
      </w:r>
      <w:r>
        <w:rPr>
          <w:color w:val="351C75"/>
        </w:rPr>
        <w:t xml:space="preserve"> </w:t>
      </w:r>
      <w:hyperlink r:id="rId14">
        <w:r w:rsidR="009C1535">
          <w:rPr>
            <w:color w:val="1155CC"/>
            <w:u w:val="single"/>
          </w:rPr>
          <w:t>internationaloffice@ufj.edu.br</w:t>
        </w:r>
      </w:hyperlink>
      <w:r>
        <w:rPr>
          <w:color w:val="351C75"/>
        </w:rPr>
        <w:t xml:space="preserve"> </w:t>
      </w:r>
    </w:p>
    <w:p w14:paraId="524C2568" w14:textId="5AE09518" w:rsidR="009C1535" w:rsidRDefault="00634AA0">
      <w:pPr>
        <w:numPr>
          <w:ilvl w:val="1"/>
          <w:numId w:val="6"/>
        </w:numPr>
        <w:jc w:val="both"/>
      </w:pPr>
      <w:r>
        <w:rPr>
          <w:b/>
          <w:bCs/>
          <w:color w:val="351C75"/>
        </w:rPr>
        <w:t>Telefone:</w:t>
      </w:r>
      <w:r>
        <w:rPr>
          <w:color w:val="351C75"/>
        </w:rPr>
        <w:t xml:space="preserve"> +55 </w:t>
      </w:r>
      <w:r w:rsidR="00FB27D7">
        <w:rPr>
          <w:color w:val="351C75"/>
        </w:rPr>
        <w:t>64</w:t>
      </w:r>
      <w:r w:rsidR="00812B2C">
        <w:rPr>
          <w:color w:val="351C75"/>
        </w:rPr>
        <w:t xml:space="preserve"> 99982-3543</w:t>
      </w:r>
    </w:p>
    <w:p w14:paraId="524C2569" w14:textId="74C4A0BE" w:rsidR="009C1535" w:rsidRDefault="00634AA0">
      <w:pPr>
        <w:numPr>
          <w:ilvl w:val="1"/>
          <w:numId w:val="6"/>
        </w:numPr>
        <w:jc w:val="both"/>
      </w:pPr>
      <w:r>
        <w:rPr>
          <w:b/>
          <w:bCs/>
          <w:color w:val="351C75"/>
        </w:rPr>
        <w:t>Endereço:</w:t>
      </w:r>
      <w:r>
        <w:rPr>
          <w:color w:val="351C75"/>
        </w:rPr>
        <w:t xml:space="preserve"> </w:t>
      </w:r>
      <w:r w:rsidR="00FB70C8">
        <w:rPr>
          <w:color w:val="351C75"/>
        </w:rPr>
        <w:t xml:space="preserve"> PRAE, SALA 03</w:t>
      </w:r>
      <w:r>
        <w:rPr>
          <w:color w:val="351C75"/>
        </w:rPr>
        <w:t xml:space="preserve"> - Campus Jatobá</w:t>
      </w:r>
    </w:p>
    <w:p w14:paraId="524C256A" w14:textId="77777777" w:rsidR="009C1535" w:rsidRDefault="00634AA0">
      <w:pPr>
        <w:ind w:left="1440"/>
        <w:jc w:val="both"/>
        <w:rPr>
          <w:rFonts w:ascii="Verdana" w:eastAsia="Verdana" w:hAnsi="Verdana" w:cs="Verdana"/>
          <w:color w:val="FFFFFF"/>
          <w:sz w:val="20"/>
          <w:szCs w:val="20"/>
        </w:rPr>
      </w:pPr>
      <w:r>
        <w:rPr>
          <w:color w:val="351C75"/>
        </w:rPr>
        <w:t>Cidade Universitária, BR 364, km 195, nº 3800, CEP: 75801-615, Jataí - Goiás - Brasil.</w:t>
      </w:r>
    </w:p>
    <w:p w14:paraId="524C256B" w14:textId="3C236063" w:rsidR="009C1535" w:rsidRDefault="00634AA0">
      <w:pPr>
        <w:numPr>
          <w:ilvl w:val="0"/>
          <w:numId w:val="6"/>
        </w:numPr>
        <w:jc w:val="both"/>
      </w:pPr>
      <w:r>
        <w:rPr>
          <w:b/>
          <w:bCs/>
          <w:color w:val="351C75"/>
        </w:rPr>
        <w:t>Horário de atendimento:</w:t>
      </w:r>
      <w:r>
        <w:t xml:space="preserve"> </w:t>
      </w:r>
      <w:r w:rsidR="00FB70C8">
        <w:rPr>
          <w:color w:val="351C75"/>
        </w:rPr>
        <w:t>12</w:t>
      </w:r>
      <w:r w:rsidR="00C040A9">
        <w:rPr>
          <w:color w:val="351C75"/>
        </w:rPr>
        <w:t>h</w:t>
      </w:r>
      <w:r w:rsidR="00FB70C8">
        <w:rPr>
          <w:color w:val="351C75"/>
        </w:rPr>
        <w:t xml:space="preserve"> às 22h. </w:t>
      </w:r>
    </w:p>
    <w:p w14:paraId="524C256C" w14:textId="343593ED" w:rsidR="009C1535" w:rsidRDefault="00634AA0">
      <w:pPr>
        <w:numPr>
          <w:ilvl w:val="0"/>
          <w:numId w:val="6"/>
        </w:numPr>
        <w:spacing w:after="240"/>
        <w:jc w:val="both"/>
      </w:pPr>
      <w:r>
        <w:rPr>
          <w:b/>
          <w:bCs/>
          <w:color w:val="351C75"/>
        </w:rPr>
        <w:t>Como podemos ajudar?</w:t>
      </w:r>
      <w:r>
        <w:t xml:space="preserve"> </w:t>
      </w:r>
      <w:r>
        <w:rPr>
          <w:color w:val="351C75"/>
        </w:rPr>
        <w:t xml:space="preserve">Oferecemos suporte </w:t>
      </w:r>
      <w:r w:rsidR="00FB70C8">
        <w:rPr>
          <w:color w:val="351C75"/>
        </w:rPr>
        <w:t xml:space="preserve">com </w:t>
      </w:r>
      <w:r>
        <w:rPr>
          <w:color w:val="351C75"/>
        </w:rPr>
        <w:t>cursos de português, dicas de alojamento e parcerias internacionais.</w:t>
      </w:r>
    </w:p>
    <w:p w14:paraId="524C256D" w14:textId="77777777" w:rsidR="009C1535" w:rsidRDefault="00634AA0">
      <w:pPr>
        <w:jc w:val="both"/>
        <w:rPr>
          <w:color w:val="351C75"/>
        </w:rPr>
      </w:pPr>
      <w:r>
        <w:rPr>
          <w:noProof/>
        </w:rPr>
      </w:r>
      <w:r>
        <w:pict w14:anchorId="165E1555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4C256E" w14:textId="77777777" w:rsidR="009C1535" w:rsidRDefault="00634AA0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id="8" w:name="_heading=h.i6xl9lh6it4o" w:colFirst="0" w:colLast="0"/>
      <w:bookmarkEnd w:id="8"/>
      <w:r>
        <w:rPr>
          <w:color w:val="351C75"/>
          <w:sz w:val="34"/>
          <w:szCs w:val="34"/>
        </w:rPr>
        <w:t>Homepage</w:t>
      </w:r>
    </w:p>
    <w:p w14:paraId="524C256F" w14:textId="77777777" w:rsidR="009C1535" w:rsidRDefault="00634AA0">
      <w:pPr>
        <w:spacing w:before="240" w:after="240"/>
        <w:jc w:val="both"/>
        <w:rPr>
          <w:color w:val="351C75"/>
        </w:rPr>
      </w:pPr>
      <w:r>
        <w:rPr>
          <w:color w:val="351C75"/>
        </w:rPr>
        <w:t xml:space="preserve">Bem-vindo(a) à Universidade Federal de Jataí (UFJ)! </w:t>
      </w:r>
    </w:p>
    <w:p w14:paraId="524C2570" w14:textId="77777777" w:rsidR="009C1535" w:rsidRDefault="00634AA0">
      <w:pPr>
        <w:spacing w:before="240" w:after="240"/>
        <w:jc w:val="both"/>
        <w:rPr>
          <w:color w:val="351C75"/>
        </w:rPr>
      </w:pPr>
      <w:r>
        <w:rPr>
          <w:color w:val="351C75"/>
        </w:rPr>
        <w:t xml:space="preserve">Nossa instituição é reconhecida por sua excelência acadêmica, pesquisa inovadora e compromisso com a comunidade. </w:t>
      </w:r>
    </w:p>
    <w:p w14:paraId="524C2571" w14:textId="77777777" w:rsidR="009C1535" w:rsidRDefault="00634AA0">
      <w:pPr>
        <w:spacing w:before="240" w:after="240"/>
        <w:jc w:val="both"/>
        <w:rPr>
          <w:color w:val="351C75"/>
        </w:rPr>
      </w:pPr>
      <w:r>
        <w:rPr>
          <w:color w:val="351C75"/>
        </w:rPr>
        <w:lastRenderedPageBreak/>
        <w:t xml:space="preserve">Explore nossas páginas para conhecer mais sobre nossos programas, serviços e a vida no campus. </w:t>
      </w:r>
    </w:p>
    <w:p w14:paraId="524C2572" w14:textId="77777777" w:rsidR="009C1535" w:rsidRDefault="00634AA0">
      <w:pPr>
        <w:spacing w:before="240" w:after="240"/>
        <w:jc w:val="both"/>
        <w:rPr>
          <w:color w:val="351C75"/>
        </w:rPr>
      </w:pPr>
      <w:r>
        <w:rPr>
          <w:color w:val="351C75"/>
        </w:rPr>
        <w:t>Estamos ansiosos para recebê-lo(a) em nossa comunidade acadêmica vibrante!</w:t>
      </w:r>
    </w:p>
    <w:p w14:paraId="524C2573" w14:textId="77777777" w:rsidR="009C1535" w:rsidRDefault="009C1535">
      <w:pPr>
        <w:jc w:val="both"/>
      </w:pPr>
    </w:p>
    <w:sectPr w:rsidR="009C1535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8026FAE-8B53-1D4F-8D8A-26144CA94B1C}"/>
    <w:embedBold r:id="rId2" w:fontKey="{4323E304-E74A-C14B-BAD4-05439661F86B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6D324B6-5E39-0640-A70C-BD2BE40CF35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B6FA2C84-9166-E843-A687-97173E0738BA}"/>
    <w:embedBold r:id="rId8" w:fontKey="{6A4FBBF7-D4D2-3F45-A2C0-ED57D7722B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F6EE4F2D-8093-7D4A-9817-AE46B2B67955}"/>
    <w:embedBold r:id="rId10" w:fontKey="{1DAAC908-2BA2-824D-A0E1-2BF93FAB9A6A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1" w:fontKey="{2349CBB5-882D-614E-B0FB-77F1030340C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EBACC32A-E40B-1142-ACD4-BA012E8488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A0C6C32C-3926-D54F-B6BC-34D33DE0C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400E3"/>
    <w:multiLevelType w:val="multilevel"/>
    <w:tmpl w:val="48F06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486C75"/>
    <w:multiLevelType w:val="multilevel"/>
    <w:tmpl w:val="3F5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D4045"/>
    <w:multiLevelType w:val="multilevel"/>
    <w:tmpl w:val="C610F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8D4E43"/>
    <w:multiLevelType w:val="multilevel"/>
    <w:tmpl w:val="2E829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D2672"/>
    <w:multiLevelType w:val="multilevel"/>
    <w:tmpl w:val="5882E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0E5955"/>
    <w:multiLevelType w:val="multilevel"/>
    <w:tmpl w:val="B7F82250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334C7F"/>
    <w:multiLevelType w:val="multilevel"/>
    <w:tmpl w:val="89227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253A21"/>
    <w:multiLevelType w:val="multilevel"/>
    <w:tmpl w:val="6CA2E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9102589">
    <w:abstractNumId w:val="6"/>
  </w:num>
  <w:num w:numId="2" w16cid:durableId="623343987">
    <w:abstractNumId w:val="3"/>
  </w:num>
  <w:num w:numId="3" w16cid:durableId="1093743567">
    <w:abstractNumId w:val="5"/>
  </w:num>
  <w:num w:numId="4" w16cid:durableId="615717177">
    <w:abstractNumId w:val="4"/>
  </w:num>
  <w:num w:numId="5" w16cid:durableId="2131439130">
    <w:abstractNumId w:val="2"/>
  </w:num>
  <w:num w:numId="6" w16cid:durableId="1399203005">
    <w:abstractNumId w:val="7"/>
  </w:num>
  <w:num w:numId="7" w16cid:durableId="1937053419">
    <w:abstractNumId w:val="1"/>
  </w:num>
  <w:num w:numId="8" w16cid:durableId="1209562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535"/>
    <w:rsid w:val="000B77AC"/>
    <w:rsid w:val="00145BA7"/>
    <w:rsid w:val="003327DF"/>
    <w:rsid w:val="004673DB"/>
    <w:rsid w:val="00470AB2"/>
    <w:rsid w:val="004D7880"/>
    <w:rsid w:val="00603940"/>
    <w:rsid w:val="00634AA0"/>
    <w:rsid w:val="0063699D"/>
    <w:rsid w:val="006438D6"/>
    <w:rsid w:val="00647681"/>
    <w:rsid w:val="00760A07"/>
    <w:rsid w:val="007C7496"/>
    <w:rsid w:val="00812B2C"/>
    <w:rsid w:val="009B07DD"/>
    <w:rsid w:val="009B6D79"/>
    <w:rsid w:val="009C1535"/>
    <w:rsid w:val="00B3745F"/>
    <w:rsid w:val="00B57C5F"/>
    <w:rsid w:val="00BC75BB"/>
    <w:rsid w:val="00BE3369"/>
    <w:rsid w:val="00C040A9"/>
    <w:rsid w:val="00CC1CF9"/>
    <w:rsid w:val="00DD1DFE"/>
    <w:rsid w:val="00E36276"/>
    <w:rsid w:val="00F42527"/>
    <w:rsid w:val="00FB27D7"/>
    <w:rsid w:val="00FB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24C2501"/>
  <w15:docId w15:val="{4C947573-2795-43E0-8566-420B68BA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B57C5F"/>
  </w:style>
  <w:style w:type="character" w:styleId="Refdecomentrio">
    <w:name w:val="annotation reference"/>
    <w:basedOn w:val="Fontepargpadro"/>
    <w:uiPriority w:val="99"/>
    <w:semiHidden/>
    <w:unhideWhenUsed/>
    <w:rsid w:val="004D788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D788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D788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788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78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j.edu.br/pos-graduacao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ai.jatai.ufg.b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school/universidadefederal-jatai/?originalSubdomain=b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channel/UCklii3asI9UbeTgFUvoCDAQ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instagram.com/ufj.oficial/?hl=pt-br" TargetMode="External"/><Relationship Id="rId14" Type="http://schemas.openxmlformats.org/officeDocument/2006/relationships/hyperlink" Target="mailto:internationaloffice@ufj.edu.b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/ryBViab9DNfF9NWRUIaZpWx+g==">CgMxLjAyDmgucm1tMHpnMmY4aGZ2Mg5oLm0zNjU3ODhlY3ZkcDIOaC5lMjdqN2c3Ymo3ZWMyDmgueWE4Z3JwZzJnY3k4Mg5oLnhoMTM0NzJxMWwxNTIOaC5iYWxmbGJpMGNzeGMyDmguOHNzbDluNHc3NnlkMg5oLng4azkzNXNyZzl4bjIOaC5pNnhsOWxoNml0NG84AHIhMU8zYk9aSEdKamU3Sl9EdTFTY0dCWXp1NVRiQmZON3ZK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0165CB-E445-4550-91F5-77C85E31A9D6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31D3512E-08AB-495C-8F61-63A0742B5A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E17BA76-2F7D-4EA8-A14B-F5CE0CF41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2526</Words>
  <Characters>14780</Characters>
  <Application>Microsoft Office Word</Application>
  <DocSecurity>0</DocSecurity>
  <Lines>295</Lines>
  <Paragraphs>95</Paragraphs>
  <ScaleCrop>false</ScaleCrop>
  <Company/>
  <LinksUpToDate>false</LinksUpToDate>
  <CharactersWithSpaces>17211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26</cp:revision>
  <dcterms:created xsi:type="dcterms:W3CDTF">2026-05-10T05:14:00Z</dcterms:created>
  <dcterms:modified xsi:type="dcterms:W3CDTF">2026-08-01T12:44:00Z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