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730A" w:rsidRPr="0011730A" w:rsidRDefault="0011730A" w:rsidP="00196173">
      <w:r w:rsidRPr="0011730A">
        <w:t>Universidade Federal de Campina Grande (UFCG)</w:t>
      </w:r>
    </w:p>
    <w:p w:rsidR="0011730A" w:rsidRPr="0011730A" w:rsidRDefault="00EB461A" w:rsidP="0011730A">
      <w:r>
        <w:rPr>
          <w:noProof/>
        </w:rPr>
        <mc:AlternateContent>
          <mc:Choice Requires="wps">
            <w:drawing>
              <wp:inline distT="0" distB="0" distL="0" distR="0">
                <wp:extent cx="5400040" cy="2540"/>
                <wp:effectExtent l="0" t="0" r="0" b="16510"/>
                <wp:docPr id="327728515" name="Retâ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00040" cy="254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BBA64" id="Retângulo 9" o:spid="_x0000_s1026" style="width:425.2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" filled="f">
                <o:lock v:ext="edit" aspectratio="t"/>
                <w10:anchorlock/>
              </v:rect>
            </w:pict>
          </mc:Fallback>
        </mc:AlternateContent>
      </w:r>
    </w:p>
    <w:p w:rsidR="0011730A" w:rsidRPr="00196173" w:rsidRDefault="0011730A" w:rsidP="00196173">
      <w:pPr>
        <w:rPr>
          <w:b/>
        </w:rPr>
      </w:pPr>
      <w:bookmarkStart w:id="0" w:name="_csbkb184rv7k"/>
      <w:bookmarkEnd w:id="0"/>
      <w:r w:rsidRPr="00196173">
        <w:rPr>
          <w:b/>
        </w:rPr>
        <w:t>Sobre a Universidade</w:t>
      </w:r>
    </w:p>
    <w:p w:rsidR="0011730A" w:rsidRPr="0011730A" w:rsidRDefault="0011730A" w:rsidP="00196173">
      <w:pPr>
        <w:numPr>
          <w:ilvl w:val="0"/>
          <w:numId w:val="1"/>
        </w:numPr>
      </w:pPr>
      <w:r w:rsidRPr="0011730A">
        <w:rPr>
          <w:b/>
          <w:bCs/>
        </w:rPr>
        <w:t>Histórico e Legado</w:t>
      </w:r>
      <w:r w:rsidRPr="0011730A">
        <w:rPr>
          <w:b/>
          <w:bCs/>
        </w:rPr>
        <w:br/>
      </w:r>
      <w:r w:rsidRPr="0011730A">
        <w:rPr>
          <w:b/>
          <w:bCs/>
        </w:rPr>
        <w:br/>
      </w:r>
    </w:p>
    <w:p w:rsidR="0011730A" w:rsidRPr="00196173" w:rsidRDefault="0011730A" w:rsidP="00196173">
      <w:pPr>
        <w:numPr>
          <w:ilvl w:val="1"/>
          <w:numId w:val="1"/>
        </w:numPr>
        <w:rPr>
          <w:highlight w:val="yellow"/>
        </w:rPr>
      </w:pPr>
      <w:r w:rsidRPr="0011730A">
        <w:rPr>
          <w:b/>
          <w:bCs/>
        </w:rPr>
        <w:t>Fundação:</w:t>
      </w:r>
      <w:r w:rsidRPr="0011730A">
        <w:t xml:space="preserve"> A Universidade Federal de Campina Grande (UFCG) foi oficialmente criada em </w:t>
      </w:r>
      <w:r w:rsidRPr="00196173">
        <w:t>2002</w:t>
      </w:r>
      <w:r w:rsidRPr="0011730A">
        <w:t>, por meio da Lei nº 10.419, a partir do desmembramento da Universidade Federal da Paraíba</w:t>
      </w:r>
      <w:r w:rsidR="00072AA8">
        <w:t xml:space="preserve"> (UFPB)</w:t>
      </w:r>
      <w:r w:rsidRPr="0011730A">
        <w:t>.</w:t>
      </w:r>
      <w:r w:rsidR="00072AA8">
        <w:t xml:space="preserve"> </w:t>
      </w:r>
      <w:r w:rsidR="00F74B35">
        <w:t xml:space="preserve"> A sua existência, entretanto</w:t>
      </w:r>
      <w:r w:rsidR="00F74B35" w:rsidRPr="00AA4968">
        <w:t>, remo</w:t>
      </w:r>
      <w:r w:rsidR="001D05FA" w:rsidRPr="00AA4968">
        <w:t>n</w:t>
      </w:r>
      <w:r w:rsidR="00F74B35" w:rsidRPr="00AA4968">
        <w:t xml:space="preserve">ta ao ano </w:t>
      </w:r>
      <w:r w:rsidR="001D05FA" w:rsidRPr="00AA4968">
        <w:t xml:space="preserve">de 1952. </w:t>
      </w:r>
      <w:r w:rsidR="00F74B35" w:rsidRPr="00AA4968">
        <w:t xml:space="preserve"> </w:t>
      </w:r>
      <w:r w:rsidR="00072AA8" w:rsidRPr="00AA4968">
        <w:t xml:space="preserve"> </w:t>
      </w:r>
    </w:p>
    <w:p w:rsidR="0011730A" w:rsidRPr="0011730A" w:rsidRDefault="0011730A" w:rsidP="00196173">
      <w:pPr>
        <w:numPr>
          <w:ilvl w:val="1"/>
          <w:numId w:val="1"/>
        </w:numPr>
      </w:pPr>
      <w:r w:rsidRPr="0011730A">
        <w:rPr>
          <w:b/>
          <w:bCs/>
        </w:rPr>
        <w:t>Visão Geral:</w:t>
      </w:r>
      <w:r w:rsidRPr="0011730A">
        <w:t xml:space="preserve"> A UFCG é uma instituição pública de ensino superior localizada</w:t>
      </w:r>
      <w:r w:rsidR="001D05FA">
        <w:t xml:space="preserve"> na </w:t>
      </w:r>
      <w:r w:rsidRPr="0011730A">
        <w:t>Paraíba. Com uma trajetória que remonta à década de 1950, a universidade consolidou-se como um centro de excelência em ensino, pesquisa</w:t>
      </w:r>
      <w:r w:rsidR="00AA4968">
        <w:t>,</w:t>
      </w:r>
      <w:r w:rsidRPr="0011730A">
        <w:t xml:space="preserve"> extensão</w:t>
      </w:r>
      <w:r w:rsidR="00AA4968">
        <w:t xml:space="preserve"> e inovação</w:t>
      </w:r>
      <w:r w:rsidRPr="0011730A">
        <w:t xml:space="preserve">, </w:t>
      </w:r>
      <w:r w:rsidR="00AA4968" w:rsidRPr="0011730A">
        <w:t>com forte impacto no</w:t>
      </w:r>
      <w:r w:rsidRPr="0011730A">
        <w:t xml:space="preserve"> desenvolvimento</w:t>
      </w:r>
      <w:r w:rsidR="00AA4968">
        <w:t xml:space="preserve"> local,</w:t>
      </w:r>
      <w:r w:rsidRPr="0011730A">
        <w:t xml:space="preserve"> regional e nacional. </w:t>
      </w:r>
    </w:p>
    <w:p w:rsidR="0011730A" w:rsidRPr="0011730A" w:rsidRDefault="0011730A" w:rsidP="00196173">
      <w:pPr>
        <w:numPr>
          <w:ilvl w:val="0"/>
          <w:numId w:val="1"/>
        </w:numPr>
      </w:pPr>
      <w:r w:rsidRPr="0011730A">
        <w:rPr>
          <w:b/>
          <w:bCs/>
        </w:rPr>
        <w:t>Destaques Acadêmicos e Reconhecimentos</w:t>
      </w:r>
      <w:r w:rsidRPr="0011730A">
        <w:rPr>
          <w:b/>
          <w:bCs/>
        </w:rPr>
        <w:br/>
      </w:r>
    </w:p>
    <w:p w:rsidR="0011730A" w:rsidRPr="0011730A" w:rsidRDefault="0011730A" w:rsidP="00196173">
      <w:pPr>
        <w:numPr>
          <w:ilvl w:val="1"/>
          <w:numId w:val="1"/>
        </w:numPr>
      </w:pPr>
      <w:r w:rsidRPr="0011730A">
        <w:rPr>
          <w:b/>
          <w:bCs/>
        </w:rPr>
        <w:t>Nossos Pilares de Excelência</w:t>
      </w:r>
    </w:p>
    <w:p w:rsidR="0011730A" w:rsidRPr="0011730A" w:rsidRDefault="0011730A" w:rsidP="00196173">
      <w:pPr>
        <w:numPr>
          <w:ilvl w:val="2"/>
          <w:numId w:val="1"/>
        </w:numPr>
      </w:pPr>
      <w:r w:rsidRPr="0011730A">
        <w:rPr>
          <w:b/>
          <w:bCs/>
        </w:rPr>
        <w:t>Liderança e Inovação:</w:t>
      </w:r>
      <w:r w:rsidRPr="0011730A">
        <w:t xml:space="preserve"> A UFCG destaca-se em diversas áreas do conhecimento,</w:t>
      </w:r>
      <w:r w:rsidR="00F74B35">
        <w:t xml:space="preserve"> </w:t>
      </w:r>
      <w:r w:rsidRPr="0011730A">
        <w:t>sendo</w:t>
      </w:r>
      <w:r w:rsidR="001D05FA">
        <w:t xml:space="preserve"> uma das</w:t>
      </w:r>
      <w:r w:rsidRPr="0011730A">
        <w:t xml:space="preserve"> melhor</w:t>
      </w:r>
      <w:r w:rsidR="001D05FA">
        <w:t>es</w:t>
      </w:r>
      <w:r w:rsidRPr="0011730A">
        <w:t xml:space="preserve"> universidade</w:t>
      </w:r>
      <w:r w:rsidR="001D05FA">
        <w:t>s</w:t>
      </w:r>
      <w:r w:rsidRPr="0011730A">
        <w:t xml:space="preserve"> de porte médio d</w:t>
      </w:r>
      <w:r w:rsidR="001D05FA">
        <w:t xml:space="preserve">o país. </w:t>
      </w:r>
      <w:r w:rsidR="00BC62DC">
        <w:t xml:space="preserve">A Universidade tem inserção regional, nacional e global, participando de redes de ensino, pesquisa, extensão e inovação nesses três níveis. </w:t>
      </w:r>
    </w:p>
    <w:p w:rsidR="0011730A" w:rsidRPr="0011730A" w:rsidRDefault="0011730A" w:rsidP="00196173">
      <w:pPr>
        <w:numPr>
          <w:ilvl w:val="2"/>
          <w:numId w:val="1"/>
        </w:numPr>
      </w:pPr>
      <w:r w:rsidRPr="0011730A">
        <w:rPr>
          <w:b/>
          <w:bCs/>
        </w:rPr>
        <w:t>Missão e Impacto Social:</w:t>
      </w:r>
      <w:r w:rsidR="00446DEE">
        <w:t xml:space="preserve"> Conforme seu Plano de Desenvolvimento Institucional (PDI 2026-2030), a missão da UFCG é </w:t>
      </w:r>
      <w:r w:rsidR="00AC7594">
        <w:t>“</w:t>
      </w:r>
      <w:r w:rsidR="00AA4968">
        <w:t>p</w:t>
      </w:r>
      <w:r w:rsidR="00446DEE" w:rsidRPr="00446DEE">
        <w:t>roduzir e conectar saberes para inovar e transformar realidades, formar cidadãos conscientes e lideranças comprometidas, impulsionar soluções tecnológicas e sociais e promover o desenvolvimento humano e regional, honrando sua trajetória de pioneirismo</w:t>
      </w:r>
      <w:r w:rsidR="00AC7594">
        <w:t>”.</w:t>
      </w:r>
    </w:p>
    <w:p w:rsidR="0011730A" w:rsidRDefault="0011730A" w:rsidP="00196173">
      <w:pPr>
        <w:numPr>
          <w:ilvl w:val="2"/>
          <w:numId w:val="1"/>
        </w:numPr>
      </w:pPr>
      <w:r w:rsidRPr="0011730A">
        <w:rPr>
          <w:b/>
          <w:bCs/>
        </w:rPr>
        <w:t>Experiência Estudantil Enriquecedora:</w:t>
      </w:r>
      <w:r w:rsidRPr="0011730A">
        <w:t xml:space="preserve"> A UFCG oferece uma comunidade acadêmica diversificada e promove atividades extracurriculares que enriquecem a experiência estudantil, incluindo eventos culturais e científicos, garantindo uma formação completa e integrada.</w:t>
      </w:r>
    </w:p>
    <w:p w:rsidR="00AA4968" w:rsidRPr="0011730A" w:rsidRDefault="00EB461A" w:rsidP="00AA4968">
      <w:r>
        <w:rPr>
          <w:noProof/>
        </w:rPr>
        <mc:AlternateContent>
          <mc:Choice Requires="wps">
            <w:drawing>
              <wp:inline distT="0" distB="0" distL="0" distR="0">
                <wp:extent cx="5400040" cy="2540"/>
                <wp:effectExtent l="0" t="0" r="0" b="16510"/>
                <wp:docPr id="1192299207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00040" cy="254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7DE874" id="Retângulo 8" o:spid="_x0000_s1026" style="width:425.2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" filled="f">
                <o:lock v:ext="edit" aspectratio="t"/>
                <w10:anchorlock/>
              </v:rect>
            </w:pict>
          </mc:Fallback>
        </mc:AlternateContent>
      </w:r>
    </w:p>
    <w:p w:rsidR="0011730A" w:rsidRPr="00196173" w:rsidRDefault="0011730A" w:rsidP="00196173">
      <w:pPr>
        <w:rPr>
          <w:b/>
        </w:rPr>
      </w:pPr>
      <w:bookmarkStart w:id="1" w:name="_phvmuk53beh"/>
      <w:bookmarkEnd w:id="1"/>
      <w:r w:rsidRPr="00196173">
        <w:rPr>
          <w:b/>
        </w:rPr>
        <w:t>Informações Essenciais e Contato</w:t>
      </w:r>
    </w:p>
    <w:p w:rsidR="0011730A" w:rsidRPr="0011730A" w:rsidRDefault="0011730A" w:rsidP="00196173">
      <w:pPr>
        <w:numPr>
          <w:ilvl w:val="0"/>
          <w:numId w:val="2"/>
        </w:numPr>
      </w:pPr>
      <w:r w:rsidRPr="0011730A">
        <w:rPr>
          <w:b/>
          <w:bCs/>
        </w:rPr>
        <w:t>Sigla:</w:t>
      </w:r>
      <w:r w:rsidRPr="0011730A">
        <w:t xml:space="preserve"> UFCG</w:t>
      </w:r>
    </w:p>
    <w:p w:rsidR="0011730A" w:rsidRPr="0011730A" w:rsidRDefault="0011730A" w:rsidP="00196173">
      <w:pPr>
        <w:numPr>
          <w:ilvl w:val="0"/>
          <w:numId w:val="2"/>
        </w:numPr>
      </w:pPr>
      <w:r w:rsidRPr="0011730A">
        <w:rPr>
          <w:b/>
          <w:bCs/>
        </w:rPr>
        <w:t>Nome Completo:</w:t>
      </w:r>
      <w:r w:rsidRPr="0011730A">
        <w:t xml:space="preserve"> Universidade Federal de Campina Grande</w:t>
      </w:r>
    </w:p>
    <w:p w:rsidR="0011730A" w:rsidRPr="0011730A" w:rsidRDefault="0011730A" w:rsidP="00196173">
      <w:pPr>
        <w:numPr>
          <w:ilvl w:val="0"/>
          <w:numId w:val="2"/>
        </w:numPr>
      </w:pPr>
      <w:r w:rsidRPr="0011730A">
        <w:rPr>
          <w:b/>
          <w:bCs/>
        </w:rPr>
        <w:t>Cidade da Sede:</w:t>
      </w:r>
      <w:r w:rsidRPr="0011730A">
        <w:t xml:space="preserve"> Campina Grande</w:t>
      </w:r>
    </w:p>
    <w:p w:rsidR="0011730A" w:rsidRPr="0011730A" w:rsidRDefault="0011730A" w:rsidP="00196173">
      <w:pPr>
        <w:numPr>
          <w:ilvl w:val="0"/>
          <w:numId w:val="2"/>
        </w:numPr>
      </w:pPr>
      <w:r w:rsidRPr="0011730A">
        <w:rPr>
          <w:b/>
          <w:bCs/>
        </w:rPr>
        <w:t>Estado:</w:t>
      </w:r>
      <w:r w:rsidRPr="0011730A">
        <w:t xml:space="preserve"> Paraíba</w:t>
      </w:r>
    </w:p>
    <w:p w:rsidR="0011730A" w:rsidRPr="0011730A" w:rsidRDefault="0011730A" w:rsidP="00196173">
      <w:pPr>
        <w:numPr>
          <w:ilvl w:val="0"/>
          <w:numId w:val="2"/>
        </w:numPr>
      </w:pPr>
      <w:r w:rsidRPr="0011730A">
        <w:rPr>
          <w:b/>
          <w:bCs/>
        </w:rPr>
        <w:t>Endereço da Sede:</w:t>
      </w:r>
      <w:r w:rsidRPr="0011730A">
        <w:t xml:space="preserve"> Rua Aprígio Veloso 882, Universitário, Campina Grande – CEP 58429-900, PB - Brasil</w:t>
      </w:r>
    </w:p>
    <w:p w:rsidR="0011730A" w:rsidRPr="0011730A" w:rsidRDefault="0011730A" w:rsidP="00196173">
      <w:pPr>
        <w:numPr>
          <w:ilvl w:val="0"/>
          <w:numId w:val="2"/>
        </w:numPr>
      </w:pPr>
      <w:r w:rsidRPr="0011730A">
        <w:rPr>
          <w:b/>
          <w:bCs/>
        </w:rPr>
        <w:t>Site Oficial:</w:t>
      </w:r>
      <w:hyperlink r:id="rId8" w:history="1">
        <w:r w:rsidRPr="0011730A">
          <w:rPr>
            <w:rStyle w:val="Hyperlink"/>
          </w:rPr>
          <w:t xml:space="preserve"> </w:t>
        </w:r>
      </w:hyperlink>
      <w:r w:rsidRPr="0011730A">
        <w:t>https://portal.ufcg.edu.br/</w:t>
      </w:r>
    </w:p>
    <w:p w:rsidR="0011730A" w:rsidRPr="0011730A" w:rsidRDefault="0011730A" w:rsidP="00196173">
      <w:pPr>
        <w:numPr>
          <w:ilvl w:val="0"/>
          <w:numId w:val="2"/>
        </w:numPr>
      </w:pPr>
      <w:r w:rsidRPr="0011730A">
        <w:rPr>
          <w:b/>
          <w:bCs/>
        </w:rPr>
        <w:t>Outros Campi:</w:t>
      </w:r>
      <w:r w:rsidRPr="0011730A">
        <w:t xml:space="preserve"> A UFCG possui campi nas cidades de Cajazeiras, Cuité, Patos, Pombal, Sousa e Sumé</w:t>
      </w:r>
      <w:r w:rsidR="00AA4968">
        <w:t>, além de Campina Grande</w:t>
      </w:r>
      <w:r w:rsidRPr="0011730A">
        <w:t>.</w:t>
      </w:r>
    </w:p>
    <w:p w:rsidR="0011730A" w:rsidRPr="0011730A" w:rsidRDefault="0011730A" w:rsidP="00196173">
      <w:pPr>
        <w:numPr>
          <w:ilvl w:val="0"/>
          <w:numId w:val="2"/>
        </w:numPr>
      </w:pPr>
      <w:r w:rsidRPr="0011730A">
        <w:rPr>
          <w:b/>
          <w:bCs/>
        </w:rPr>
        <w:t>Redes Sociais:</w:t>
      </w:r>
      <w:r w:rsidRPr="0011730A">
        <w:t> </w:t>
      </w:r>
    </w:p>
    <w:p w:rsidR="0011730A" w:rsidRPr="00196173" w:rsidRDefault="0011730A" w:rsidP="00196173">
      <w:pPr>
        <w:rPr>
          <w:lang w:val="en-US"/>
        </w:rPr>
      </w:pPr>
      <w:r w:rsidRPr="00196173">
        <w:rPr>
          <w:lang w:val="en-US"/>
        </w:rPr>
        <w:t>Facebook: https://www.facebook.com/UFCGOficial/</w:t>
      </w:r>
    </w:p>
    <w:p w:rsidR="0011730A" w:rsidRPr="0011730A" w:rsidRDefault="0011730A" w:rsidP="00196173">
      <w:r w:rsidRPr="0011730A">
        <w:t>Instagram: https://www.instagram.com/ufcg_oficial/</w:t>
      </w:r>
    </w:p>
    <w:p w:rsidR="0011730A" w:rsidRPr="0011730A" w:rsidRDefault="00EB461A" w:rsidP="0011730A">
      <w:r>
        <w:rPr>
          <w:noProof/>
        </w:rPr>
        <mc:AlternateContent>
          <mc:Choice Requires="wps">
            <w:drawing>
              <wp:inline distT="0" distB="0" distL="0" distR="0">
                <wp:extent cx="5400040" cy="2540"/>
                <wp:effectExtent l="0" t="0" r="0" b="16510"/>
                <wp:docPr id="835592023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00040" cy="254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BEACD" id="Retângulo 7" o:spid="_x0000_s1026" style="width:425.2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" filled="f">
                <o:lock v:ext="edit" aspectratio="t"/>
                <w10:anchorlock/>
              </v:rect>
            </w:pict>
          </mc:Fallback>
        </mc:AlternateContent>
      </w:r>
    </w:p>
    <w:p w:rsidR="0011730A" w:rsidRPr="00196173" w:rsidRDefault="0011730A" w:rsidP="00196173">
      <w:pPr>
        <w:rPr>
          <w:b/>
        </w:rPr>
      </w:pPr>
      <w:bookmarkStart w:id="2" w:name="_iijrcpywwvyb"/>
      <w:bookmarkEnd w:id="2"/>
      <w:r w:rsidRPr="00196173">
        <w:rPr>
          <w:b/>
        </w:rPr>
        <w:t>Por Que Estudar na UFCG?</w:t>
      </w:r>
    </w:p>
    <w:p w:rsidR="0011730A" w:rsidRPr="0011730A" w:rsidRDefault="0011730A" w:rsidP="00196173">
      <w:pPr>
        <w:numPr>
          <w:ilvl w:val="0"/>
          <w:numId w:val="3"/>
        </w:numPr>
      </w:pPr>
      <w:r w:rsidRPr="0011730A">
        <w:rPr>
          <w:b/>
          <w:bCs/>
        </w:rPr>
        <w:t>Corpo Docente de Renome:</w:t>
      </w:r>
      <w:r w:rsidRPr="0011730A">
        <w:t xml:space="preserve"> A UFCG conta com um corpo docente altamente qualificado, com experiência</w:t>
      </w:r>
      <w:r w:rsidR="00BC62DC">
        <w:t xml:space="preserve"> nacional e</w:t>
      </w:r>
      <w:r w:rsidRPr="0011730A">
        <w:t xml:space="preserve"> internacional e atuação em pesquisas de ponta, proporcionando uma formação acadêmica de excelência.</w:t>
      </w:r>
    </w:p>
    <w:p w:rsidR="0011730A" w:rsidRDefault="0011730A" w:rsidP="00196173">
      <w:pPr>
        <w:numPr>
          <w:ilvl w:val="0"/>
          <w:numId w:val="3"/>
        </w:numPr>
      </w:pPr>
      <w:r w:rsidRPr="0011730A">
        <w:rPr>
          <w:b/>
          <w:bCs/>
        </w:rPr>
        <w:t>Pesquisa de Ponta e Inovação:</w:t>
      </w:r>
      <w:r w:rsidRPr="0011730A">
        <w:t xml:space="preserve"> A </w:t>
      </w:r>
      <w:r w:rsidR="00BC62DC">
        <w:t>U</w:t>
      </w:r>
      <w:r w:rsidRPr="0011730A">
        <w:t>niversidade possui laboratórios bem equipados e desenvolve projetos de pesquisa</w:t>
      </w:r>
      <w:r w:rsidR="0025354C">
        <w:t xml:space="preserve"> </w:t>
      </w:r>
      <w:r w:rsidRPr="0011730A">
        <w:t>que geram soluções para desafios reais</w:t>
      </w:r>
      <w:r w:rsidR="00BC62DC">
        <w:t xml:space="preserve">. </w:t>
      </w:r>
    </w:p>
    <w:p w:rsidR="0025354C" w:rsidRPr="0011730A" w:rsidRDefault="0025354C" w:rsidP="0025354C">
      <w:pPr>
        <w:numPr>
          <w:ilvl w:val="0"/>
          <w:numId w:val="3"/>
        </w:numPr>
      </w:pPr>
      <w:r w:rsidRPr="0011730A">
        <w:rPr>
          <w:b/>
          <w:bCs/>
        </w:rPr>
        <w:t>Compromisso com o Impacto Social:</w:t>
      </w:r>
      <w:r w:rsidRPr="0011730A">
        <w:t xml:space="preserve"> A UFCG mantém um forte compromisso com a extensão universitária e o engajamento com a comunidade, promovendo projetos que visam o desenvolvimento regional</w:t>
      </w:r>
      <w:r w:rsidR="009D1780">
        <w:t xml:space="preserve"> e nacional</w:t>
      </w:r>
      <w:r w:rsidRPr="0011730A">
        <w:t>.</w:t>
      </w:r>
    </w:p>
    <w:p w:rsidR="0011730A" w:rsidRPr="0011730A" w:rsidRDefault="0011730A" w:rsidP="00196173">
      <w:pPr>
        <w:numPr>
          <w:ilvl w:val="0"/>
          <w:numId w:val="3"/>
        </w:numPr>
      </w:pPr>
      <w:r w:rsidRPr="0011730A">
        <w:rPr>
          <w:b/>
          <w:bCs/>
        </w:rPr>
        <w:t>Ambiente Multidisciplinar e Diverso:</w:t>
      </w:r>
      <w:r w:rsidRPr="0011730A">
        <w:t xml:space="preserve"> A comunidade acadêmica da UFCG é plural, promovendo a troca de conhecimentos entre diferentes áreas e culturas, enriquecendo a experiência educacional.</w:t>
      </w:r>
    </w:p>
    <w:p w:rsidR="0011730A" w:rsidRPr="0011730A" w:rsidRDefault="0011730A" w:rsidP="0011730A">
      <w:pPr>
        <w:numPr>
          <w:ilvl w:val="0"/>
          <w:numId w:val="3"/>
        </w:numPr>
      </w:pPr>
      <w:r w:rsidRPr="0011730A">
        <w:rPr>
          <w:b/>
          <w:bCs/>
        </w:rPr>
        <w:t>Localização Estratégica:</w:t>
      </w:r>
      <w:r w:rsidRPr="0011730A">
        <w:t xml:space="preserve"> </w:t>
      </w:r>
      <w:r w:rsidR="008E1FC3">
        <w:t>As cidades onde se situam os campi da UFCG possuem localização estratégica</w:t>
      </w:r>
      <w:r w:rsidR="009D1780">
        <w:t>,</w:t>
      </w:r>
      <w:r w:rsidR="008E1FC3">
        <w:t xml:space="preserve"> estando nas proximidades de estados vizinhos e exercendo influência regional (educacional, cultural e econômica). O campus sede (Campina Grande) </w:t>
      </w:r>
      <w:r w:rsidR="00F74B35">
        <w:t xml:space="preserve">localiza-se </w:t>
      </w:r>
      <w:r w:rsidR="00414465">
        <w:t xml:space="preserve">a 120 km da capital do </w:t>
      </w:r>
      <w:r w:rsidR="00DC18DB">
        <w:t>E</w:t>
      </w:r>
      <w:r w:rsidR="00414465" w:rsidRPr="00DC18DB">
        <w:t>stado</w:t>
      </w:r>
      <w:r w:rsidR="009D1780">
        <w:t>,</w:t>
      </w:r>
      <w:r w:rsidR="00414465">
        <w:t xml:space="preserve"> </w:t>
      </w:r>
      <w:r w:rsidR="008E1FC3">
        <w:t xml:space="preserve">sendo </w:t>
      </w:r>
      <w:r w:rsidR="00414465">
        <w:t>próxim</w:t>
      </w:r>
      <w:r w:rsidR="009D1780">
        <w:t>o</w:t>
      </w:r>
      <w:r w:rsidR="00414465">
        <w:t xml:space="preserve"> de </w:t>
      </w:r>
      <w:r w:rsidR="00F74B35">
        <w:t>outras importantes cidades da região Nordeste</w:t>
      </w:r>
      <w:r w:rsidR="008E1FC3">
        <w:t xml:space="preserve">. Torna-se, também, de fácil acesso </w:t>
      </w:r>
      <w:r w:rsidR="00414465">
        <w:t>a outras regiões do país</w:t>
      </w:r>
      <w:r w:rsidR="0025354C">
        <w:t xml:space="preserve"> por dispor de aeroporto</w:t>
      </w:r>
      <w:r w:rsidR="008E1FC3">
        <w:t xml:space="preserve"> com diversos voos diários</w:t>
      </w:r>
      <w:r w:rsidR="00414465">
        <w:t xml:space="preserve">. </w:t>
      </w:r>
    </w:p>
    <w:p w:rsidR="0011730A" w:rsidRPr="0011730A" w:rsidRDefault="00EB461A" w:rsidP="0011730A">
      <w:r>
        <w:rPr>
          <w:noProof/>
        </w:rPr>
        <mc:AlternateContent>
          <mc:Choice Requires="wps">
            <w:drawing>
              <wp:inline distT="0" distB="0" distL="0" distR="0">
                <wp:extent cx="5400040" cy="2540"/>
                <wp:effectExtent l="0" t="0" r="0" b="16510"/>
                <wp:docPr id="1329627785" name="Retâ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00040" cy="254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8C28B" id="Retângulo 6" o:spid="_x0000_s1026" style="width:425.2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" filled="f">
                <o:lock v:ext="edit" aspectratio="t"/>
                <w10:anchorlock/>
              </v:rect>
            </w:pict>
          </mc:Fallback>
        </mc:AlternateContent>
      </w:r>
    </w:p>
    <w:p w:rsidR="0011730A" w:rsidRPr="00196173" w:rsidRDefault="0011730A" w:rsidP="00196173">
      <w:pPr>
        <w:rPr>
          <w:b/>
        </w:rPr>
      </w:pPr>
      <w:bookmarkStart w:id="3" w:name="_g71l8m8i4ujk"/>
      <w:bookmarkEnd w:id="3"/>
      <w:r w:rsidRPr="00196173">
        <w:rPr>
          <w:b/>
        </w:rPr>
        <w:t>Vida no Campus e Suporte ao Estudante na UFCG</w:t>
      </w:r>
    </w:p>
    <w:p w:rsidR="0011730A" w:rsidRPr="0011730A" w:rsidRDefault="0011730A" w:rsidP="00196173">
      <w:pPr>
        <w:numPr>
          <w:ilvl w:val="0"/>
          <w:numId w:val="4"/>
        </w:numPr>
      </w:pPr>
      <w:r w:rsidRPr="0011730A">
        <w:rPr>
          <w:b/>
          <w:bCs/>
        </w:rPr>
        <w:t>Infraestrutura Completa para o seu Desenvolvimento:</w:t>
      </w:r>
    </w:p>
    <w:p w:rsidR="0011730A" w:rsidRPr="0011730A" w:rsidRDefault="0011730A" w:rsidP="00196173">
      <w:pPr>
        <w:numPr>
          <w:ilvl w:val="1"/>
          <w:numId w:val="4"/>
        </w:numPr>
      </w:pPr>
      <w:r w:rsidRPr="0011730A">
        <w:t>A UFCG oferece laboratórios bem equipados para diversas áreas do conhecimento e uma vasta rede de bibliotecas com acervos ricos, proporcionando um ambiente de estudo e pesquisa de alta qualidade. Detalhes específicos de cada instalação podem ser consultados no site oficial da universidade</w:t>
      </w:r>
      <w:r w:rsidR="0025354C">
        <w:t xml:space="preserve">. </w:t>
      </w:r>
    </w:p>
    <w:p w:rsidR="0011730A" w:rsidRPr="0011730A" w:rsidRDefault="0011730A" w:rsidP="00196173">
      <w:pPr>
        <w:numPr>
          <w:ilvl w:val="0"/>
          <w:numId w:val="4"/>
        </w:numPr>
      </w:pPr>
      <w:r w:rsidRPr="0011730A">
        <w:rPr>
          <w:b/>
          <w:bCs/>
        </w:rPr>
        <w:t>Uma Vida no Campus Vibrante</w:t>
      </w:r>
      <w:r w:rsidR="00985E6E">
        <w:rPr>
          <w:b/>
          <w:bCs/>
        </w:rPr>
        <w:t xml:space="preserve"> e</w:t>
      </w:r>
      <w:r w:rsidRPr="0011730A">
        <w:rPr>
          <w:b/>
          <w:bCs/>
        </w:rPr>
        <w:t xml:space="preserve"> Atividades Extracurriculares:</w:t>
      </w:r>
    </w:p>
    <w:p w:rsidR="0011730A" w:rsidRPr="0011730A" w:rsidRDefault="0011730A" w:rsidP="00196173">
      <w:pPr>
        <w:numPr>
          <w:ilvl w:val="1"/>
          <w:numId w:val="4"/>
        </w:numPr>
      </w:pPr>
      <w:r w:rsidRPr="0011730A">
        <w:t>A universidade promove diversas oportunidades de engajamento</w:t>
      </w:r>
      <w:r w:rsidR="0025354C">
        <w:t xml:space="preserve"> em seus sete campi</w:t>
      </w:r>
      <w:r w:rsidRPr="0011730A">
        <w:t>, incluindo associações estudantis, grupos culturais, equipes esportivas e eventos científicos, que enriquecem a experiência universitária e a vida social.</w:t>
      </w:r>
    </w:p>
    <w:p w:rsidR="0011730A" w:rsidRPr="0011730A" w:rsidRDefault="0011730A" w:rsidP="00196173">
      <w:pPr>
        <w:numPr>
          <w:ilvl w:val="0"/>
          <w:numId w:val="4"/>
        </w:numPr>
      </w:pPr>
      <w:r w:rsidRPr="0011730A">
        <w:rPr>
          <w:b/>
          <w:bCs/>
        </w:rPr>
        <w:t>Suporte Integral ao Estudante Internacional:</w:t>
      </w:r>
    </w:p>
    <w:p w:rsidR="009D1780" w:rsidRDefault="0011730A" w:rsidP="00196173">
      <w:pPr>
        <w:numPr>
          <w:ilvl w:val="1"/>
          <w:numId w:val="4"/>
        </w:numPr>
      </w:pPr>
      <w:r w:rsidRPr="0011730A">
        <w:t xml:space="preserve">A UFCG oferece serviços de orientação acadêmica e psicológica, acessibilidade e inclusão, serviços de saúde no campus, suporte burocrático para questões como visto e documentação, eventos de integração e cursos de Português </w:t>
      </w:r>
      <w:r w:rsidR="009D1780">
        <w:t>como Língua</w:t>
      </w:r>
      <w:r w:rsidRPr="0011730A">
        <w:t xml:space="preserve"> Estrangei</w:t>
      </w:r>
      <w:r w:rsidR="009D1780">
        <w:t>ra</w:t>
      </w:r>
      <w:r w:rsidRPr="0011730A">
        <w:t xml:space="preserve"> (PLE). Detalhes específicos podem ser encontrados no site oficial da </w:t>
      </w:r>
      <w:r w:rsidR="0025354C">
        <w:t>U</w:t>
      </w:r>
      <w:r w:rsidRPr="0011730A">
        <w:t>niversidade</w:t>
      </w:r>
      <w:r w:rsidR="0025354C">
        <w:t>.</w:t>
      </w:r>
    </w:p>
    <w:p w:rsidR="0011730A" w:rsidRPr="0011730A" w:rsidRDefault="00EB461A" w:rsidP="009D1780">
      <w:pPr>
        <w:ind w:left="1440"/>
      </w:pPr>
      <w:r>
        <w:rPr>
          <w:noProof/>
        </w:rPr>
        <mc:AlternateContent>
          <mc:Choice Requires="wps">
            <w:drawing>
              <wp:inline distT="0" distB="0" distL="0" distR="0">
                <wp:extent cx="3727450" cy="2540"/>
                <wp:effectExtent l="0" t="0" r="6350" b="16510"/>
                <wp:docPr id="1954746375" name="Retâ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27450" cy="254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74482D" id="Retângulo 5" o:spid="_x0000_s1026" style="width:293.5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" filled="f">
                <o:lock v:ext="edit" aspectratio="t"/>
                <w10:anchorlock/>
              </v:rect>
            </w:pict>
          </mc:Fallback>
        </mc:AlternateContent>
      </w:r>
    </w:p>
    <w:p w:rsidR="0011730A" w:rsidRPr="00196173" w:rsidRDefault="0011730A" w:rsidP="00196173">
      <w:pPr>
        <w:rPr>
          <w:b/>
        </w:rPr>
      </w:pPr>
      <w:bookmarkStart w:id="4" w:name="_s07x159771nb"/>
      <w:bookmarkEnd w:id="4"/>
      <w:r w:rsidRPr="00196173">
        <w:rPr>
          <w:b/>
        </w:rPr>
        <w:t>Internacionalização e Acolhimento na UFCG</w:t>
      </w:r>
    </w:p>
    <w:p w:rsidR="0011730A" w:rsidRPr="0011730A" w:rsidRDefault="0011730A" w:rsidP="00196173">
      <w:pPr>
        <w:numPr>
          <w:ilvl w:val="0"/>
          <w:numId w:val="5"/>
        </w:numPr>
      </w:pPr>
      <w:r w:rsidRPr="0011730A">
        <w:rPr>
          <w:b/>
          <w:bCs/>
        </w:rPr>
        <w:t>Assessoria para Assuntos Internacionais (AAI):</w:t>
      </w:r>
      <w:r w:rsidRPr="0011730A">
        <w:t xml:space="preserve"> A AAI é responsável por coordenar as atividades de internacionalização da UFCG, garantindo um ambiente acolhedor e de apoio para os estudantes de todo o mundo.</w:t>
      </w:r>
    </w:p>
    <w:p w:rsidR="0011730A" w:rsidRPr="0011730A" w:rsidRDefault="0011730A" w:rsidP="00196173">
      <w:pPr>
        <w:numPr>
          <w:ilvl w:val="1"/>
          <w:numId w:val="5"/>
        </w:numPr>
      </w:pPr>
      <w:r w:rsidRPr="0011730A">
        <w:rPr>
          <w:b/>
          <w:bCs/>
        </w:rPr>
        <w:t>Serviços:</w:t>
      </w:r>
      <w:r w:rsidRPr="0011730A">
        <w:t xml:space="preserve"> A AAI oferece serviços como orientação pré-chegada, programas de boas-vindas e recepção, além de suporte contínuo aos estudantes internacionais durante sua jornada acadêmica na UFCG.</w:t>
      </w:r>
    </w:p>
    <w:p w:rsidR="0011730A" w:rsidRPr="0011730A" w:rsidRDefault="0011730A" w:rsidP="00196173">
      <w:pPr>
        <w:numPr>
          <w:ilvl w:val="0"/>
          <w:numId w:val="5"/>
        </w:numPr>
      </w:pPr>
      <w:r w:rsidRPr="0011730A">
        <w:rPr>
          <w:b/>
          <w:bCs/>
        </w:rPr>
        <w:t xml:space="preserve">Cursos de Português </w:t>
      </w:r>
      <w:r w:rsidR="009D1780">
        <w:rPr>
          <w:b/>
          <w:bCs/>
        </w:rPr>
        <w:t>como Língua Estrangeira</w:t>
      </w:r>
      <w:r w:rsidRPr="0011730A">
        <w:rPr>
          <w:b/>
          <w:bCs/>
        </w:rPr>
        <w:t xml:space="preserve"> (PLE):</w:t>
      </w:r>
      <w:r w:rsidRPr="0011730A">
        <w:t xml:space="preserve"> A UFCG oferece cursos de PLE, preparando os estudantes para o exame CELPE-Bras e facilitando a integração linguística e cultural.</w:t>
      </w:r>
    </w:p>
    <w:p w:rsidR="0011730A" w:rsidRPr="0011730A" w:rsidRDefault="0011730A" w:rsidP="00196173">
      <w:pPr>
        <w:numPr>
          <w:ilvl w:val="0"/>
          <w:numId w:val="5"/>
        </w:numPr>
      </w:pPr>
      <w:r w:rsidRPr="0011730A">
        <w:rPr>
          <w:b/>
          <w:bCs/>
        </w:rPr>
        <w:t>Orientação para Alojamento:</w:t>
      </w:r>
      <w:r w:rsidRPr="0011730A">
        <w:t xml:space="preserve"> A universidade fornece orientação para encontrar moradia, incluindo </w:t>
      </w:r>
      <w:r w:rsidR="009D1780">
        <w:t>residências</w:t>
      </w:r>
      <w:r w:rsidRPr="0011730A">
        <w:t xml:space="preserve"> universitárias e opções de alojamento</w:t>
      </w:r>
      <w:r w:rsidR="009D1780">
        <w:t xml:space="preserve"> fora do campus</w:t>
      </w:r>
      <w:r w:rsidRPr="0011730A">
        <w:t xml:space="preserve">, auxiliando na busca por um lugar adequado para viver </w:t>
      </w:r>
      <w:r w:rsidR="00414465">
        <w:t xml:space="preserve">nas cidades que sediam os seus sete campi. </w:t>
      </w:r>
    </w:p>
    <w:p w:rsidR="0011730A" w:rsidRPr="0011730A" w:rsidRDefault="0011730A" w:rsidP="00196173">
      <w:pPr>
        <w:numPr>
          <w:ilvl w:val="0"/>
          <w:numId w:val="5"/>
        </w:numPr>
      </w:pPr>
      <w:r w:rsidRPr="0011730A">
        <w:rPr>
          <w:b/>
          <w:bCs/>
        </w:rPr>
        <w:t>Eventos de Integração:</w:t>
      </w:r>
      <w:r w:rsidRPr="0011730A">
        <w:t xml:space="preserve"> A UFCG organiza atividades culturais e sociais para facilitar a integração dos estudantes internacionais à comunidade acadêmica e à cultura local, promovendo um intercâmbio enriquecedor de experiências.</w:t>
      </w:r>
    </w:p>
    <w:p w:rsidR="0011730A" w:rsidRPr="0011730A" w:rsidRDefault="00EB461A" w:rsidP="0011730A">
      <w:r>
        <w:rPr>
          <w:noProof/>
        </w:rPr>
        <mc:AlternateContent>
          <mc:Choice Requires="wps">
            <w:drawing>
              <wp:inline distT="0" distB="0" distL="0" distR="0">
                <wp:extent cx="5400040" cy="2540"/>
                <wp:effectExtent l="0" t="0" r="0" b="16510"/>
                <wp:docPr id="1587033065" name="Retâ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00040" cy="254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497DE" id="Retângulo 4" o:spid="_x0000_s1026" style="width:425.2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" filled="f">
                <o:lock v:ext="edit" aspectratio="t"/>
                <w10:anchorlock/>
              </v:rect>
            </w:pict>
          </mc:Fallback>
        </mc:AlternateContent>
      </w:r>
    </w:p>
    <w:p w:rsidR="0011730A" w:rsidRPr="00196173" w:rsidRDefault="00B84699" w:rsidP="00196173">
      <w:pPr>
        <w:rPr>
          <w:b/>
        </w:rPr>
      </w:pPr>
      <w:bookmarkStart w:id="5" w:name="_vkf6u7o93mzu"/>
      <w:bookmarkEnd w:id="5"/>
      <w:r w:rsidRPr="00196173">
        <w:rPr>
          <w:b/>
        </w:rPr>
        <w:t xml:space="preserve">Viver </w:t>
      </w:r>
      <w:r>
        <w:rPr>
          <w:b/>
          <w:bCs/>
        </w:rPr>
        <w:t xml:space="preserve">nas cidades dos campi da UFCG </w:t>
      </w:r>
    </w:p>
    <w:p w:rsidR="0011730A" w:rsidRPr="0011730A" w:rsidRDefault="0011730A" w:rsidP="00196173">
      <w:pPr>
        <w:numPr>
          <w:ilvl w:val="0"/>
          <w:numId w:val="6"/>
        </w:numPr>
      </w:pPr>
      <w:r w:rsidRPr="00B84699">
        <w:rPr>
          <w:b/>
          <w:bCs/>
        </w:rPr>
        <w:t>Custo de Vida:</w:t>
      </w:r>
      <w:r w:rsidRPr="0011730A">
        <w:t xml:space="preserve"> </w:t>
      </w:r>
      <w:r w:rsidR="00B84699">
        <w:t>As cidades dos campi da UFCG (</w:t>
      </w:r>
      <w:r w:rsidRPr="0011730A">
        <w:t>Campina Grande</w:t>
      </w:r>
      <w:r w:rsidR="00B84699">
        <w:t xml:space="preserve">, </w:t>
      </w:r>
      <w:r w:rsidR="00B84699" w:rsidRPr="0011730A">
        <w:t>Cajazeiras, Cuité, Patos, Pombal, Sousa e Sumé</w:t>
      </w:r>
      <w:r w:rsidR="00B84699">
        <w:t xml:space="preserve">) </w:t>
      </w:r>
      <w:r w:rsidRPr="0011730A">
        <w:t>oferece</w:t>
      </w:r>
      <w:r w:rsidR="00B84699">
        <w:t>m</w:t>
      </w:r>
      <w:r w:rsidRPr="0011730A">
        <w:t xml:space="preserve"> um custo de vida acessível em comparação com outras cidades brasileiras de porte similar, o que representa uma vantagem para estudantes internacionais que buscam uma experiência de qualidade sem altos custos.</w:t>
      </w:r>
    </w:p>
    <w:p w:rsidR="0011730A" w:rsidRDefault="0011730A" w:rsidP="00196173">
      <w:pPr>
        <w:numPr>
          <w:ilvl w:val="0"/>
          <w:numId w:val="6"/>
        </w:numPr>
      </w:pPr>
      <w:r w:rsidRPr="0011730A">
        <w:rPr>
          <w:b/>
          <w:bCs/>
        </w:rPr>
        <w:t>Cultura e Lazer:</w:t>
      </w:r>
      <w:r w:rsidRPr="0011730A">
        <w:t xml:space="preserve"> A</w:t>
      </w:r>
      <w:r w:rsidR="00B84699">
        <w:t>s</w:t>
      </w:r>
      <w:r w:rsidRPr="0011730A">
        <w:t xml:space="preserve"> cidade</w:t>
      </w:r>
      <w:r w:rsidR="00B84699">
        <w:t xml:space="preserve">s têm uma </w:t>
      </w:r>
      <w:r w:rsidRPr="0011730A">
        <w:t>rica vida cultural, incluindo festivais de música, teatro e dança. Destaca</w:t>
      </w:r>
      <w:r w:rsidR="00B84699">
        <w:t>m</w:t>
      </w:r>
      <w:r w:rsidRPr="0011730A">
        <w:t>-se</w:t>
      </w:r>
      <w:r w:rsidR="00B84699">
        <w:t xml:space="preserve"> as festas juninas. O</w:t>
      </w:r>
      <w:r w:rsidRPr="0011730A">
        <w:t xml:space="preserve"> "Maior São João do Mundo", </w:t>
      </w:r>
      <w:r w:rsidR="00B84699">
        <w:t xml:space="preserve">em Campina Grande, </w:t>
      </w:r>
      <w:r w:rsidRPr="0011730A">
        <w:t xml:space="preserve">atrai turistas de todo o país. </w:t>
      </w:r>
    </w:p>
    <w:p w:rsidR="0011730A" w:rsidRPr="0011730A" w:rsidRDefault="0011730A" w:rsidP="00196173">
      <w:pPr>
        <w:numPr>
          <w:ilvl w:val="0"/>
          <w:numId w:val="6"/>
        </w:numPr>
      </w:pPr>
      <w:r w:rsidRPr="0011730A">
        <w:rPr>
          <w:b/>
          <w:bCs/>
        </w:rPr>
        <w:t>Clima e Geografia:</w:t>
      </w:r>
      <w:r w:rsidRPr="0011730A">
        <w:t xml:space="preserve"> </w:t>
      </w:r>
      <w:r w:rsidR="008E1FC3">
        <w:t xml:space="preserve">As cidades onde se situam os campi da UFCG possuem clima tropical quente. Dentre essas, </w:t>
      </w:r>
      <w:r w:rsidRPr="0011730A">
        <w:t>Campina Grande possui clima tropical quente semiúmido, com temperaturas amenas ao longo do ano</w:t>
      </w:r>
      <w:r w:rsidR="008E1FC3">
        <w:t xml:space="preserve">. </w:t>
      </w:r>
    </w:p>
    <w:p w:rsidR="0011730A" w:rsidRPr="0011730A" w:rsidRDefault="0011730A" w:rsidP="00196173">
      <w:pPr>
        <w:numPr>
          <w:ilvl w:val="0"/>
          <w:numId w:val="6"/>
        </w:numPr>
      </w:pPr>
      <w:r w:rsidRPr="0011730A">
        <w:rPr>
          <w:b/>
          <w:bCs/>
        </w:rPr>
        <w:t>Transporte Público:</w:t>
      </w:r>
      <w:r w:rsidRPr="0011730A">
        <w:t xml:space="preserve"> </w:t>
      </w:r>
      <w:r w:rsidR="00985E6E">
        <w:t>Campina Grande</w:t>
      </w:r>
      <w:r w:rsidRPr="0011730A">
        <w:t xml:space="preserve"> conta com um sistema de transporte público eficiente, facilitando o deslocamento dos estudantes entre a universidade e outras áreas da cidade.</w:t>
      </w:r>
      <w:r w:rsidR="00985E6E">
        <w:t xml:space="preserve"> Nas demais cidades, menores, os estudantes não encontrarão dificuldades de locomoção.</w:t>
      </w:r>
    </w:p>
    <w:p w:rsidR="0011730A" w:rsidRPr="0011730A" w:rsidRDefault="0011730A" w:rsidP="00196173">
      <w:pPr>
        <w:numPr>
          <w:ilvl w:val="0"/>
          <w:numId w:val="6"/>
        </w:numPr>
      </w:pPr>
      <w:r w:rsidRPr="0011730A">
        <w:rPr>
          <w:b/>
          <w:bCs/>
        </w:rPr>
        <w:t>Saúde e Segurança:</w:t>
      </w:r>
      <w:r w:rsidRPr="0011730A">
        <w:t xml:space="preserve"> </w:t>
      </w:r>
      <w:r w:rsidR="00985E6E">
        <w:t xml:space="preserve">Todas as cidades onde a UFCG está presente </w:t>
      </w:r>
      <w:r w:rsidRPr="0011730A">
        <w:t>dispõe</w:t>
      </w:r>
      <w:r w:rsidR="00985E6E">
        <w:t>m</w:t>
      </w:r>
      <w:r w:rsidRPr="0011730A">
        <w:t xml:space="preserve"> de rede de saúde pública</w:t>
      </w:r>
      <w:r w:rsidR="00985E6E">
        <w:t xml:space="preserve"> do Sistema Único de Saúde (SUS)</w:t>
      </w:r>
      <w:r w:rsidR="00621ECC">
        <w:t>, incluindo hospitais regionais. Campina Grande é um polo médico, tanto em hospitais e clínicas públicas</w:t>
      </w:r>
      <w:r w:rsidRPr="0011730A">
        <w:t xml:space="preserve"> privada</w:t>
      </w:r>
      <w:r w:rsidR="00621ECC">
        <w:t>s. Todas as cidades são</w:t>
      </w:r>
      <w:r w:rsidRPr="0011730A">
        <w:t xml:space="preserve"> considerada</w:t>
      </w:r>
      <w:r w:rsidR="00621ECC">
        <w:t>s</w:t>
      </w:r>
      <w:r w:rsidRPr="0011730A">
        <w:t xml:space="preserve"> segura</w:t>
      </w:r>
      <w:r w:rsidR="00621ECC">
        <w:t>s</w:t>
      </w:r>
      <w:r w:rsidRPr="0011730A">
        <w:t xml:space="preserve"> para estudantes. </w:t>
      </w:r>
    </w:p>
    <w:p w:rsidR="0011730A" w:rsidRPr="0011730A" w:rsidRDefault="00EB461A" w:rsidP="0011730A">
      <w:r>
        <w:rPr>
          <w:noProof/>
        </w:rPr>
        <mc:AlternateContent>
          <mc:Choice Requires="wps">
            <w:drawing>
              <wp:inline distT="0" distB="0" distL="0" distR="0">
                <wp:extent cx="5400040" cy="2540"/>
                <wp:effectExtent l="0" t="0" r="0" b="16510"/>
                <wp:docPr id="1247560970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00040" cy="254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BEF28" id="Retângulo 3" o:spid="_x0000_s1026" style="width:425.2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" filled="f">
                <o:lock v:ext="edit" aspectratio="t"/>
                <w10:anchorlock/>
              </v:rect>
            </w:pict>
          </mc:Fallback>
        </mc:AlternateContent>
      </w:r>
    </w:p>
    <w:p w:rsidR="0011730A" w:rsidRPr="00196173" w:rsidRDefault="0011730A" w:rsidP="00196173">
      <w:pPr>
        <w:rPr>
          <w:b/>
        </w:rPr>
      </w:pPr>
      <w:bookmarkStart w:id="6" w:name="_1m0a38lo6g0h"/>
      <w:bookmarkEnd w:id="6"/>
      <w:r w:rsidRPr="00196173">
        <w:rPr>
          <w:b/>
        </w:rPr>
        <w:t xml:space="preserve">Perguntas Frequentes (FAQ) </w:t>
      </w:r>
      <w:r w:rsidR="00A90F2E" w:rsidRPr="00A90F2E">
        <w:rPr>
          <w:b/>
        </w:rPr>
        <w:t>sobre estudar</w:t>
      </w:r>
      <w:r w:rsidRPr="00196173">
        <w:rPr>
          <w:b/>
        </w:rPr>
        <w:t xml:space="preserve"> na UFCG</w:t>
      </w:r>
    </w:p>
    <w:p w:rsidR="0011730A" w:rsidRPr="0011730A" w:rsidRDefault="0011730A" w:rsidP="00196173">
      <w:r w:rsidRPr="0011730A">
        <w:t>Aqui, você encontrará respostas para algumas das perguntas mais comuns de estudantes internacionais. Para informações detalhadas e atualizadas, consulte sempre o site oficial da UFCG ou entre em contato com a Assessoria para Assuntos Internacionais (AAI). Note que algumas informações no site podem estar disponíveis apenas em português.</w:t>
      </w:r>
    </w:p>
    <w:p w:rsidR="0011730A" w:rsidRPr="0011730A" w:rsidRDefault="0011730A" w:rsidP="00196173">
      <w:pPr>
        <w:numPr>
          <w:ilvl w:val="0"/>
          <w:numId w:val="7"/>
        </w:numPr>
      </w:pPr>
      <w:r w:rsidRPr="0011730A">
        <w:rPr>
          <w:b/>
          <w:bCs/>
        </w:rPr>
        <w:t>Cursos e Programas Acadêmicos</w:t>
      </w:r>
    </w:p>
    <w:p w:rsidR="0011730A" w:rsidRPr="0011730A" w:rsidRDefault="0011730A" w:rsidP="00196173">
      <w:pPr>
        <w:numPr>
          <w:ilvl w:val="1"/>
          <w:numId w:val="7"/>
        </w:numPr>
      </w:pPr>
      <w:r w:rsidRPr="0011730A">
        <w:rPr>
          <w:b/>
          <w:bCs/>
        </w:rPr>
        <w:t>Quais cursos de graduação são oferecidos pela UFCG?</w:t>
      </w:r>
      <w:r w:rsidRPr="0011730A">
        <w:t xml:space="preserve"> A UFCG </w:t>
      </w:r>
      <w:r w:rsidR="00DC18DB">
        <w:t>tem</w:t>
      </w:r>
      <w:r w:rsidRPr="0011730A">
        <w:t xml:space="preserve"> 9</w:t>
      </w:r>
      <w:r w:rsidR="00DC18DB">
        <w:t>9 ofertas de 80</w:t>
      </w:r>
      <w:r w:rsidRPr="0011730A">
        <w:t xml:space="preserve"> cursos de graduação em diversas áreas do conhecimento. A lista completa pode ser consultada no site oficial da universidade.</w:t>
      </w:r>
    </w:p>
    <w:p w:rsidR="0011730A" w:rsidRPr="0011730A" w:rsidRDefault="0011730A" w:rsidP="00196173">
      <w:pPr>
        <w:numPr>
          <w:ilvl w:val="1"/>
          <w:numId w:val="7"/>
        </w:numPr>
      </w:pPr>
      <w:r w:rsidRPr="0011730A">
        <w:rPr>
          <w:b/>
          <w:bCs/>
        </w:rPr>
        <w:t>A UFCG oferece programas de pós-graduação?</w:t>
      </w:r>
      <w:r w:rsidRPr="0011730A">
        <w:t xml:space="preserve"> Sim, a universidade possui </w:t>
      </w:r>
      <w:r w:rsidR="00DC18DB">
        <w:t>38</w:t>
      </w:r>
      <w:r w:rsidRPr="0011730A">
        <w:t xml:space="preserve"> </w:t>
      </w:r>
      <w:r w:rsidR="00DC18DB">
        <w:t>programas</w:t>
      </w:r>
      <w:r w:rsidRPr="0011730A">
        <w:t xml:space="preserve"> de pós-graduação, incluindo mestrados e doutorados.</w:t>
      </w:r>
    </w:p>
    <w:p w:rsidR="0011730A" w:rsidRPr="0011730A" w:rsidRDefault="0011730A" w:rsidP="00196173">
      <w:pPr>
        <w:numPr>
          <w:ilvl w:val="0"/>
          <w:numId w:val="7"/>
        </w:numPr>
      </w:pPr>
      <w:r w:rsidRPr="0011730A">
        <w:rPr>
          <w:b/>
          <w:bCs/>
        </w:rPr>
        <w:t>Processo Seletivo e Admissão</w:t>
      </w:r>
    </w:p>
    <w:p w:rsidR="0011730A" w:rsidRPr="0011730A" w:rsidRDefault="0011730A" w:rsidP="00196173">
      <w:pPr>
        <w:numPr>
          <w:ilvl w:val="1"/>
          <w:numId w:val="7"/>
        </w:numPr>
      </w:pPr>
      <w:r w:rsidRPr="0011730A">
        <w:rPr>
          <w:b/>
          <w:bCs/>
        </w:rPr>
        <w:t>Como posso me candidatar a um curso na UFCG?</w:t>
      </w:r>
      <w:r w:rsidRPr="0011730A">
        <w:t xml:space="preserve"> A UFCG utiliza o Exame Nacional do Ensino Médio (Enem) como forma de ingresso em seus cursos superiores, com seleção feita por meio do Sistema de Seleção Unificada (Sisu). </w:t>
      </w:r>
      <w:r w:rsidR="00621ECC">
        <w:t>Os programas de pós-graduação possuem processos seletivos específicos, abertos também para estudantes internacionais.</w:t>
      </w:r>
    </w:p>
    <w:p w:rsidR="0011730A" w:rsidRPr="0011730A" w:rsidRDefault="0011730A" w:rsidP="00196173">
      <w:pPr>
        <w:numPr>
          <w:ilvl w:val="1"/>
          <w:numId w:val="7"/>
        </w:numPr>
      </w:pPr>
      <w:r w:rsidRPr="0011730A">
        <w:rPr>
          <w:b/>
          <w:bCs/>
        </w:rPr>
        <w:t>Há vagas específicas para estudantes internacionais?</w:t>
      </w:r>
      <w:r w:rsidRPr="0011730A">
        <w:t xml:space="preserve"> </w:t>
      </w:r>
      <w:r w:rsidR="00446DEE">
        <w:t>O Programa</w:t>
      </w:r>
      <w:r w:rsidR="00621ECC">
        <w:t xml:space="preserve"> de</w:t>
      </w:r>
      <w:r w:rsidR="00446DEE">
        <w:t xml:space="preserve"> Estudante</w:t>
      </w:r>
      <w:r w:rsidR="00621ECC">
        <w:t>s-</w:t>
      </w:r>
      <w:r w:rsidR="00446DEE">
        <w:t>Convênio</w:t>
      </w:r>
      <w:r w:rsidR="00621ECC">
        <w:t xml:space="preserve"> de Graduação</w:t>
      </w:r>
      <w:r w:rsidR="00446DEE">
        <w:t xml:space="preserve"> (</w:t>
      </w:r>
      <w:r w:rsidR="00B84699">
        <w:t>PEC-G</w:t>
      </w:r>
      <w:r w:rsidR="00446DEE">
        <w:t>) é a principal fonte de vagas para estudantes internacionais</w:t>
      </w:r>
      <w:r w:rsidR="00B14560">
        <w:t xml:space="preserve"> </w:t>
      </w:r>
      <w:r w:rsidR="00B14560" w:rsidRPr="00B14560">
        <w:t>no nível de graduação</w:t>
      </w:r>
      <w:r w:rsidR="00446DEE">
        <w:t>.</w:t>
      </w:r>
      <w:r w:rsidR="00AC7594">
        <w:t xml:space="preserve"> </w:t>
      </w:r>
      <w:r w:rsidR="00621ECC">
        <w:t>O acesso aos</w:t>
      </w:r>
      <w:r w:rsidR="00AC7594">
        <w:t xml:space="preserve"> cursos de pós-graduação </w:t>
      </w:r>
      <w:r w:rsidR="00621ECC">
        <w:t>pode ser feito através do Programa de Estudantes-Convênio de Pós-Graduação (PEC-PG) e do Programa de Mobilidade Internacional do Grupo de Cooperação Internacional de Universidades Brasileiras (GCUB-MOB).</w:t>
      </w:r>
    </w:p>
    <w:p w:rsidR="0011730A" w:rsidRPr="0011730A" w:rsidRDefault="0011730A" w:rsidP="00196173">
      <w:pPr>
        <w:numPr>
          <w:ilvl w:val="0"/>
          <w:numId w:val="7"/>
        </w:numPr>
      </w:pPr>
      <w:r w:rsidRPr="0011730A">
        <w:rPr>
          <w:b/>
          <w:bCs/>
        </w:rPr>
        <w:t>Vida no Campus e Suporte ao Estudante</w:t>
      </w:r>
    </w:p>
    <w:p w:rsidR="0011730A" w:rsidRPr="0011730A" w:rsidRDefault="0011730A" w:rsidP="00196173">
      <w:pPr>
        <w:numPr>
          <w:ilvl w:val="1"/>
          <w:numId w:val="7"/>
        </w:numPr>
      </w:pPr>
      <w:r w:rsidRPr="0011730A">
        <w:rPr>
          <w:b/>
          <w:bCs/>
        </w:rPr>
        <w:t>Quais serviços de suporte estão disponíveis para estudantes internacionais?</w:t>
      </w:r>
      <w:r w:rsidRPr="0011730A">
        <w:t xml:space="preserve"> A UFCG oferece orientação acadêmica, suporte psicológico, serviços de saúde, acessibilidade, cursos de português e eventos de integração.</w:t>
      </w:r>
    </w:p>
    <w:p w:rsidR="0011730A" w:rsidRPr="0011730A" w:rsidRDefault="0011730A" w:rsidP="00196173">
      <w:pPr>
        <w:numPr>
          <w:ilvl w:val="1"/>
          <w:numId w:val="7"/>
        </w:numPr>
      </w:pPr>
      <w:r w:rsidRPr="0011730A">
        <w:rPr>
          <w:b/>
          <w:bCs/>
        </w:rPr>
        <w:t>Existem moradias estudantis disponíveis?</w:t>
      </w:r>
      <w:r w:rsidRPr="0011730A">
        <w:t xml:space="preserve"> A universidade</w:t>
      </w:r>
      <w:r w:rsidR="00621ECC">
        <w:t xml:space="preserve"> dispõe de residências universitárias em alguns dos seus campi.</w:t>
      </w:r>
      <w:r w:rsidRPr="0011730A">
        <w:t xml:space="preserve"> </w:t>
      </w:r>
      <w:r w:rsidR="00621ECC">
        <w:t>O acesso às vagas nessas residências se dá através de editais para todos os estudantes, não apenas os internacionais.</w:t>
      </w:r>
    </w:p>
    <w:p w:rsidR="0011730A" w:rsidRPr="0011730A" w:rsidRDefault="00EB461A" w:rsidP="0011730A">
      <w:r>
        <w:rPr>
          <w:noProof/>
        </w:rPr>
        <mc:AlternateContent>
          <mc:Choice Requires="wps">
            <w:drawing>
              <wp:inline distT="0" distB="0" distL="0" distR="0">
                <wp:extent cx="5400040" cy="2540"/>
                <wp:effectExtent l="0" t="0" r="0" b="16510"/>
                <wp:docPr id="1536980803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00040" cy="254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DC243" id="Retângulo 2" o:spid="_x0000_s1026" style="width:425.2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" filled="f">
                <o:lock v:ext="edit" aspectratio="t"/>
                <w10:anchorlock/>
              </v:rect>
            </w:pict>
          </mc:Fallback>
        </mc:AlternateContent>
      </w:r>
    </w:p>
    <w:p w:rsidR="0011730A" w:rsidRPr="00196173" w:rsidRDefault="0011730A" w:rsidP="00196173">
      <w:pPr>
        <w:rPr>
          <w:b/>
        </w:rPr>
      </w:pPr>
      <w:bookmarkStart w:id="7" w:name="_bnr1rut55atr"/>
      <w:bookmarkEnd w:id="7"/>
      <w:r w:rsidRPr="00196173">
        <w:rPr>
          <w:b/>
        </w:rPr>
        <w:t>Contato: Relações Internacionais</w:t>
      </w:r>
    </w:p>
    <w:p w:rsidR="0011730A" w:rsidRPr="0011730A" w:rsidRDefault="0011730A" w:rsidP="00196173">
      <w:pPr>
        <w:numPr>
          <w:ilvl w:val="0"/>
          <w:numId w:val="8"/>
        </w:numPr>
      </w:pPr>
      <w:r w:rsidRPr="0011730A">
        <w:rPr>
          <w:b/>
          <w:bCs/>
        </w:rPr>
        <w:t>Assessoria de Assuntos Internacionais (AAI)</w:t>
      </w:r>
    </w:p>
    <w:p w:rsidR="0011730A" w:rsidRPr="0011730A" w:rsidRDefault="0011730A" w:rsidP="00196173">
      <w:pPr>
        <w:numPr>
          <w:ilvl w:val="0"/>
          <w:numId w:val="8"/>
        </w:numPr>
      </w:pPr>
      <w:r w:rsidRPr="0011730A">
        <w:rPr>
          <w:b/>
          <w:bCs/>
        </w:rPr>
        <w:t>Canais de Atendimento:</w:t>
      </w:r>
    </w:p>
    <w:p w:rsidR="0011730A" w:rsidRPr="0011730A" w:rsidRDefault="0011730A" w:rsidP="00196173">
      <w:pPr>
        <w:numPr>
          <w:ilvl w:val="1"/>
          <w:numId w:val="8"/>
        </w:numPr>
      </w:pPr>
      <w:r w:rsidRPr="0011730A">
        <w:rPr>
          <w:b/>
          <w:bCs/>
        </w:rPr>
        <w:t>E-mail:</w:t>
      </w:r>
      <w:r w:rsidRPr="0011730A">
        <w:t xml:space="preserve"> internacional@setor.ufcg.edu.br</w:t>
      </w:r>
    </w:p>
    <w:p w:rsidR="0011730A" w:rsidRPr="0011730A" w:rsidRDefault="0011730A" w:rsidP="00196173">
      <w:pPr>
        <w:numPr>
          <w:ilvl w:val="1"/>
          <w:numId w:val="8"/>
        </w:numPr>
      </w:pPr>
      <w:r w:rsidRPr="0011730A">
        <w:rPr>
          <w:b/>
          <w:bCs/>
        </w:rPr>
        <w:t>Telefone:</w:t>
      </w:r>
      <w:r w:rsidRPr="0011730A">
        <w:t xml:space="preserve"> +55 (83) 2101-1689</w:t>
      </w:r>
    </w:p>
    <w:p w:rsidR="0011730A" w:rsidRPr="0011730A" w:rsidRDefault="0011730A" w:rsidP="00196173">
      <w:pPr>
        <w:numPr>
          <w:ilvl w:val="1"/>
          <w:numId w:val="8"/>
        </w:numPr>
      </w:pPr>
      <w:r w:rsidRPr="0011730A">
        <w:rPr>
          <w:b/>
          <w:bCs/>
        </w:rPr>
        <w:t>Endereço:</w:t>
      </w:r>
      <w:r w:rsidRPr="0011730A">
        <w:t xml:space="preserve"> Av. Aprígio Veloso, 882 – Bairro Universitário – Bloco BQ, Campina Grande – Paraíba – Brasil, CEP: 58429-900</w:t>
      </w:r>
    </w:p>
    <w:p w:rsidR="0011730A" w:rsidRPr="0011730A" w:rsidRDefault="0011730A" w:rsidP="00196173">
      <w:pPr>
        <w:numPr>
          <w:ilvl w:val="0"/>
          <w:numId w:val="8"/>
        </w:numPr>
      </w:pPr>
      <w:r w:rsidRPr="0011730A">
        <w:rPr>
          <w:b/>
          <w:bCs/>
        </w:rPr>
        <w:t>Horário de Atendimento:</w:t>
      </w:r>
      <w:r w:rsidRPr="0011730A">
        <w:t xml:space="preserve"> </w:t>
      </w:r>
      <w:r w:rsidR="00FA782E">
        <w:t>8:00 – 12:00 e 14:00 – 18:00 horas</w:t>
      </w:r>
    </w:p>
    <w:p w:rsidR="0011730A" w:rsidRPr="0011730A" w:rsidRDefault="0011730A" w:rsidP="00196173">
      <w:pPr>
        <w:numPr>
          <w:ilvl w:val="0"/>
          <w:numId w:val="8"/>
        </w:numPr>
      </w:pPr>
      <w:r w:rsidRPr="0011730A">
        <w:rPr>
          <w:b/>
          <w:bCs/>
        </w:rPr>
        <w:t>Como podemos ajudar?</w:t>
      </w:r>
      <w:r w:rsidRPr="0011730A">
        <w:t xml:space="preserve"> A AAI oferece suporte em processos de visto, bolsas de estudo, cursos de português, dicas de alojamento e parcerias internacionais.</w:t>
      </w:r>
    </w:p>
    <w:p w:rsidR="0011730A" w:rsidRPr="0011730A" w:rsidRDefault="00EB461A" w:rsidP="0011730A">
      <w:r>
        <w:rPr>
          <w:noProof/>
        </w:rPr>
        <mc:AlternateContent>
          <mc:Choice Requires="wps">
            <w:drawing>
              <wp:inline distT="0" distB="0" distL="0" distR="0">
                <wp:extent cx="5400040" cy="2540"/>
                <wp:effectExtent l="0" t="0" r="0" b="16510"/>
                <wp:docPr id="1928335298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00040" cy="254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52C3AE" id="Retângulo 1" o:spid="_x0000_s1026" style="width:425.2pt;height: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" filled="f">
                <o:lock v:ext="edit" aspectratio="t"/>
                <w10:anchorlock/>
              </v:rect>
            </w:pict>
          </mc:Fallback>
        </mc:AlternateContent>
      </w:r>
    </w:p>
    <w:p w:rsidR="0011730A" w:rsidRPr="00196173" w:rsidRDefault="0011730A" w:rsidP="00196173">
      <w:pPr>
        <w:rPr>
          <w:b/>
        </w:rPr>
      </w:pPr>
      <w:bookmarkStart w:id="8" w:name="_lc3ilo4p6ghg"/>
      <w:bookmarkEnd w:id="8"/>
      <w:r w:rsidRPr="00196173">
        <w:rPr>
          <w:b/>
        </w:rPr>
        <w:t>Homepage</w:t>
      </w:r>
    </w:p>
    <w:p w:rsidR="0011730A" w:rsidRPr="0011730A" w:rsidRDefault="0011730A" w:rsidP="00196173">
      <w:r w:rsidRPr="0011730A">
        <w:t>Bem-vindo(a) à Universidade Federal de Campina Grande (UFCG)! Nossa instituição é reconhecida por sua excelência acadêmica, pesquisa inovadora e compromisso com a comunidade. Explore nossas páginas para conhecer mais sobre nossos programas, serviços e a vida no campus. Estamos ansiosos para recebê-lo(a) em nossa comunidade acadêmica vibrante!</w:t>
      </w:r>
    </w:p>
    <w:p w:rsidR="00276D04" w:rsidRDefault="00276D04"/>
    <w:sectPr w:rsidR="00276D04" w:rsidSect="00196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B11"/>
    <w:multiLevelType w:val="multilevel"/>
    <w:tmpl w:val="D3143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80217"/>
    <w:multiLevelType w:val="multilevel"/>
    <w:tmpl w:val="A9D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00C2D"/>
    <w:multiLevelType w:val="multilevel"/>
    <w:tmpl w:val="ACA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34AA1"/>
    <w:multiLevelType w:val="multilevel"/>
    <w:tmpl w:val="8FE6F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1E40CB"/>
    <w:multiLevelType w:val="multilevel"/>
    <w:tmpl w:val="F50A4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0C57DA"/>
    <w:multiLevelType w:val="multilevel"/>
    <w:tmpl w:val="052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6652E"/>
    <w:multiLevelType w:val="multilevel"/>
    <w:tmpl w:val="A9CEB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B754BD"/>
    <w:multiLevelType w:val="multilevel"/>
    <w:tmpl w:val="39725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A51D8F"/>
    <w:multiLevelType w:val="multilevel"/>
    <w:tmpl w:val="647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C10C1"/>
    <w:multiLevelType w:val="multilevel"/>
    <w:tmpl w:val="E2267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C6532A"/>
    <w:multiLevelType w:val="multilevel"/>
    <w:tmpl w:val="866E9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795E2C"/>
    <w:multiLevelType w:val="multilevel"/>
    <w:tmpl w:val="EEE0C0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3E0807"/>
    <w:multiLevelType w:val="multilevel"/>
    <w:tmpl w:val="534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85163"/>
    <w:multiLevelType w:val="multilevel"/>
    <w:tmpl w:val="EE6E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41445"/>
    <w:multiLevelType w:val="multilevel"/>
    <w:tmpl w:val="7AD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C0D05"/>
    <w:multiLevelType w:val="multilevel"/>
    <w:tmpl w:val="787E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15200">
    <w:abstractNumId w:val="13"/>
  </w:num>
  <w:num w:numId="2" w16cid:durableId="1673606490">
    <w:abstractNumId w:val="2"/>
  </w:num>
  <w:num w:numId="3" w16cid:durableId="1907573536">
    <w:abstractNumId w:val="12"/>
  </w:num>
  <w:num w:numId="4" w16cid:durableId="1413314207">
    <w:abstractNumId w:val="1"/>
  </w:num>
  <w:num w:numId="5" w16cid:durableId="74937341">
    <w:abstractNumId w:val="14"/>
  </w:num>
  <w:num w:numId="6" w16cid:durableId="350379504">
    <w:abstractNumId w:val="5"/>
  </w:num>
  <w:num w:numId="7" w16cid:durableId="433599884">
    <w:abstractNumId w:val="15"/>
  </w:num>
  <w:num w:numId="8" w16cid:durableId="1750887446">
    <w:abstractNumId w:val="8"/>
  </w:num>
  <w:num w:numId="9" w16cid:durableId="1620601089">
    <w:abstractNumId w:val="10"/>
  </w:num>
  <w:num w:numId="10" w16cid:durableId="206259491">
    <w:abstractNumId w:val="0"/>
  </w:num>
  <w:num w:numId="11" w16cid:durableId="289628260">
    <w:abstractNumId w:val="3"/>
  </w:num>
  <w:num w:numId="12" w16cid:durableId="610937169">
    <w:abstractNumId w:val="11"/>
  </w:num>
  <w:num w:numId="13" w16cid:durableId="1347438697">
    <w:abstractNumId w:val="9"/>
  </w:num>
  <w:num w:numId="14" w16cid:durableId="990715631">
    <w:abstractNumId w:val="4"/>
  </w:num>
  <w:num w:numId="15" w16cid:durableId="1872112035">
    <w:abstractNumId w:val="7"/>
  </w:num>
  <w:num w:numId="16" w16cid:durableId="967981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30A"/>
    <w:rsid w:val="00072AA8"/>
    <w:rsid w:val="0011730A"/>
    <w:rsid w:val="00196173"/>
    <w:rsid w:val="001D05FA"/>
    <w:rsid w:val="00232FCD"/>
    <w:rsid w:val="002443AD"/>
    <w:rsid w:val="0025354C"/>
    <w:rsid w:val="00276D04"/>
    <w:rsid w:val="002E425B"/>
    <w:rsid w:val="00355AD4"/>
    <w:rsid w:val="00414465"/>
    <w:rsid w:val="00446DEE"/>
    <w:rsid w:val="005263BC"/>
    <w:rsid w:val="00621ECC"/>
    <w:rsid w:val="006B1402"/>
    <w:rsid w:val="006C1275"/>
    <w:rsid w:val="008E1FC3"/>
    <w:rsid w:val="009512D0"/>
    <w:rsid w:val="00985E6E"/>
    <w:rsid w:val="009D1780"/>
    <w:rsid w:val="00A07569"/>
    <w:rsid w:val="00A866E7"/>
    <w:rsid w:val="00A90F2E"/>
    <w:rsid w:val="00AA4968"/>
    <w:rsid w:val="00AC7594"/>
    <w:rsid w:val="00B14560"/>
    <w:rsid w:val="00B84699"/>
    <w:rsid w:val="00BC62DC"/>
    <w:rsid w:val="00BF6416"/>
    <w:rsid w:val="00CB26D2"/>
    <w:rsid w:val="00D541D1"/>
    <w:rsid w:val="00DC18DB"/>
    <w:rsid w:val="00E35DD7"/>
    <w:rsid w:val="00EB15A0"/>
    <w:rsid w:val="00EB461A"/>
    <w:rsid w:val="00F74B35"/>
    <w:rsid w:val="00F94AF9"/>
    <w:rsid w:val="00FA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BE7601-5323-44F1-ACCB-0DE03E047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402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07569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7569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7569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7569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7569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7569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730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730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730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11730A"/>
    <w:rPr>
      <w:rFonts w:ascii="Aptos Display" w:eastAsia="Times New Roman" w:hAnsi="Aptos Display"/>
      <w:color w:val="0F4761"/>
      <w:kern w:val="2"/>
      <w:sz w:val="40"/>
      <w:szCs w:val="40"/>
      <w:lang w:eastAsia="en-US"/>
    </w:rPr>
  </w:style>
  <w:style w:type="character" w:customStyle="1" w:styleId="Ttulo2Char">
    <w:name w:val="Título 2 Char"/>
    <w:link w:val="Ttulo2"/>
    <w:uiPriority w:val="9"/>
    <w:rsid w:val="0011730A"/>
    <w:rPr>
      <w:rFonts w:ascii="Aptos Display" w:eastAsia="Times New Roman" w:hAnsi="Aptos Display"/>
      <w:color w:val="0F4761"/>
      <w:kern w:val="2"/>
      <w:sz w:val="32"/>
      <w:szCs w:val="32"/>
      <w:lang w:eastAsia="en-US"/>
    </w:rPr>
  </w:style>
  <w:style w:type="character" w:customStyle="1" w:styleId="Ttulo3Char">
    <w:name w:val="Título 3 Char"/>
    <w:link w:val="Ttulo3"/>
    <w:uiPriority w:val="9"/>
    <w:semiHidden/>
    <w:rsid w:val="0011730A"/>
    <w:rPr>
      <w:rFonts w:eastAsia="Times New Roman"/>
      <w:color w:val="0F4761"/>
      <w:kern w:val="2"/>
      <w:sz w:val="28"/>
      <w:szCs w:val="28"/>
      <w:lang w:eastAsia="en-US"/>
    </w:rPr>
  </w:style>
  <w:style w:type="character" w:customStyle="1" w:styleId="Ttulo4Char">
    <w:name w:val="Título 4 Char"/>
    <w:link w:val="Ttulo4"/>
    <w:uiPriority w:val="9"/>
    <w:semiHidden/>
    <w:rsid w:val="0011730A"/>
    <w:rPr>
      <w:rFonts w:eastAsia="Times New Roman"/>
      <w:i/>
      <w:iCs/>
      <w:color w:val="0F4761"/>
      <w:kern w:val="2"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semiHidden/>
    <w:rsid w:val="0011730A"/>
    <w:rPr>
      <w:rFonts w:eastAsia="Times New Roman"/>
      <w:color w:val="0F4761"/>
      <w:kern w:val="2"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semiHidden/>
    <w:rsid w:val="0011730A"/>
    <w:rPr>
      <w:rFonts w:eastAsia="Times New Roman"/>
      <w:i/>
      <w:iCs/>
      <w:color w:val="595959"/>
      <w:kern w:val="2"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11730A"/>
    <w:rPr>
      <w:rFonts w:eastAsia="Times New Roman" w:cs="Times New Roman"/>
      <w:color w:val="595959"/>
    </w:rPr>
  </w:style>
  <w:style w:type="character" w:customStyle="1" w:styleId="Ttulo8Char">
    <w:name w:val="Título 8 Char"/>
    <w:link w:val="Ttulo8"/>
    <w:uiPriority w:val="9"/>
    <w:semiHidden/>
    <w:rsid w:val="0011730A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0011730A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har"/>
    <w:uiPriority w:val="10"/>
    <w:qFormat/>
    <w:rsid w:val="00A07569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har">
    <w:name w:val="Título Char"/>
    <w:link w:val="Ttulo"/>
    <w:uiPriority w:val="10"/>
    <w:rsid w:val="0011730A"/>
    <w:rPr>
      <w:rFonts w:ascii="Aptos Display" w:eastAsia="Times New Roman" w:hAnsi="Aptos Display"/>
      <w:spacing w:val="-10"/>
      <w:kern w:val="28"/>
      <w:sz w:val="56"/>
      <w:szCs w:val="56"/>
      <w:lang w:eastAsia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7569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har">
    <w:name w:val="Subtítulo Char"/>
    <w:link w:val="Subttulo"/>
    <w:uiPriority w:val="11"/>
    <w:rsid w:val="0011730A"/>
    <w:rPr>
      <w:rFonts w:eastAsia="Times New Roman"/>
      <w:color w:val="595959"/>
      <w:spacing w:val="15"/>
      <w:kern w:val="2"/>
      <w:sz w:val="28"/>
      <w:szCs w:val="28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11730A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11730A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11730A"/>
    <w:pPr>
      <w:ind w:left="720"/>
      <w:contextualSpacing/>
    </w:pPr>
  </w:style>
  <w:style w:type="character" w:styleId="nfaseIntensa">
    <w:name w:val="Intense Emphasis"/>
    <w:uiPriority w:val="21"/>
    <w:qFormat/>
    <w:rsid w:val="0011730A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730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link w:val="CitaoIntensa"/>
    <w:uiPriority w:val="30"/>
    <w:rsid w:val="0011730A"/>
    <w:rPr>
      <w:i/>
      <w:iCs/>
      <w:color w:val="0F4761"/>
    </w:rPr>
  </w:style>
  <w:style w:type="character" w:styleId="RefernciaIntensa">
    <w:name w:val="Intense Reference"/>
    <w:uiPriority w:val="32"/>
    <w:qFormat/>
    <w:rsid w:val="0011730A"/>
    <w:rPr>
      <w:b/>
      <w:bCs/>
      <w:smallCaps/>
      <w:color w:val="0F4761"/>
      <w:spacing w:val="5"/>
    </w:rPr>
  </w:style>
  <w:style w:type="character" w:styleId="Hyperlink">
    <w:name w:val="Hyperlink"/>
    <w:uiPriority w:val="99"/>
    <w:unhideWhenUsed/>
    <w:rsid w:val="0011730A"/>
    <w:rPr>
      <w:color w:val="467886"/>
      <w:u w:val="single"/>
    </w:rPr>
  </w:style>
  <w:style w:type="character" w:customStyle="1" w:styleId="MenoPendente1">
    <w:name w:val="Menção Pendente1"/>
    <w:uiPriority w:val="99"/>
    <w:semiHidden/>
    <w:unhideWhenUsed/>
    <w:rsid w:val="0011730A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F74B35"/>
    <w:rPr>
      <w:kern w:val="2"/>
      <w:sz w:val="22"/>
      <w:szCs w:val="22"/>
      <w:lang w:eastAsia="en-US"/>
    </w:rPr>
  </w:style>
  <w:style w:type="character" w:styleId="Refdecomentrio">
    <w:name w:val="annotation reference"/>
    <w:uiPriority w:val="99"/>
    <w:semiHidden/>
    <w:unhideWhenUsed/>
    <w:rsid w:val="00F74B3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4B3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74B3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4B35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F74B35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A4968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AA4968"/>
    <w:rPr>
      <w:rFonts w:ascii="Times New Roman" w:hAnsi="Times New Roman" w:cs="Times New Roman"/>
      <w:sz w:val="18"/>
      <w:szCs w:val="18"/>
    </w:rPr>
  </w:style>
  <w:style w:type="table" w:customStyle="1" w:styleId="TableNormal">
    <w:name w:val="TableNormal"/>
    <w:rsid w:val="00A07569"/>
    <w:rPr>
      <w:rFonts w:ascii="Liberation Serif" w:eastAsia="Liberation Serif" w:hAnsi="Liberation Serif" w:cs="Liberation Serif"/>
      <w:sz w:val="24"/>
      <w:szCs w:val="24"/>
      <w:lang w:eastAsia="pt-BR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fcg.edu.b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98F02E75-4540-4AA6-8436-96815F4F68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72342A-843B-45BE-965F-A2BD4665DDBB}"/>
</file>

<file path=customXml/itemProps3.xml><?xml version="1.0" encoding="utf-8"?>
<ds:datastoreItem xmlns:ds="http://schemas.openxmlformats.org/officeDocument/2006/customXml" ds:itemID="{259F33F4-908F-4FBA-8F05-8BD3EE9EF4F7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1538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Links>
    <vt:vector size="6" baseType="variant">
      <vt:variant>
        <vt:i4>2818083</vt:i4>
      </vt:variant>
      <vt:variant>
        <vt:i4>6</vt:i4>
      </vt:variant>
      <vt:variant>
        <vt:i4>0</vt:i4>
      </vt:variant>
      <vt:variant>
        <vt:i4>5</vt:i4>
      </vt:variant>
      <vt:variant>
        <vt:lpwstr>http://www.ufcg.edu.br/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Galvão</dc:creator>
  <cp:keywords/>
  <cp:lastModifiedBy>Fabricio Paiva Mota</cp:lastModifiedBy>
  <cp:revision>5</cp:revision>
  <dcterms:created xsi:type="dcterms:W3CDTF">2026-08-15T20:08:00Z</dcterms:created>
  <dcterms:modified xsi:type="dcterms:W3CDTF">2026-08-15T20:08:00Z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