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A4066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t>Universidade Federal de Ouro Preto (UFOP)</w:t>
      </w:r>
    </w:p>
    <w:p w14:paraId="2C1A4067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3F1B3044">
          <v:rect id="Horizontal Line 1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68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0" w:name="_heading=h.r1zhvn2316eg" w:colFirst="0" w:colLast="0"/>
      <w:bookmarkEnd w:id="0"/>
      <w:r>
        <w:rPr>
          <w:color w:val="351C75"/>
          <w:sz w:val="34"/>
          <w:szCs w:val="34"/>
        </w:rPr>
        <w:t>Sobre a Universidade</w:t>
      </w:r>
    </w:p>
    <w:p w14:paraId="2C1A4069" w14:textId="77777777" w:rsidR="00305C2F" w:rsidRDefault="00B06BB5">
      <w:pPr>
        <w:numPr>
          <w:ilvl w:val="0"/>
          <w:numId w:val="5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Histórico e Legado</w:t>
      </w:r>
      <w:r>
        <w:rPr>
          <w:b/>
          <w:bCs/>
          <w:color w:val="351C75"/>
        </w:rPr>
        <w:br/>
      </w:r>
    </w:p>
    <w:p w14:paraId="2C1A406A" w14:textId="77777777" w:rsidR="00305C2F" w:rsidRDefault="00B06BB5">
      <w:pPr>
        <w:numPr>
          <w:ilvl w:val="1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Ano de Fundação:</w:t>
      </w:r>
      <w:r>
        <w:rPr>
          <w:color w:val="351C75"/>
        </w:rPr>
        <w:t xml:space="preserve"> A Universidade Federal de Ouro Preto (UFOP) foi criada em </w:t>
      </w:r>
      <w:r>
        <w:rPr>
          <w:b/>
          <w:bCs/>
          <w:color w:val="351C75"/>
        </w:rPr>
        <w:t>21 de agosto de 1969</w:t>
      </w:r>
      <w:r>
        <w:rPr>
          <w:color w:val="351C75"/>
        </w:rPr>
        <w:t>, a partir da fusão de duas instituições centenárias: a Escola de Farmácia (fundada em 1839) e a Escola de Minas (fundada em 1876).</w:t>
      </w:r>
    </w:p>
    <w:p w14:paraId="2C1A406B" w14:textId="77777777" w:rsidR="00305C2F" w:rsidRDefault="00305C2F">
      <w:pPr>
        <w:ind w:left="1440"/>
        <w:jc w:val="both"/>
        <w:rPr>
          <w:color w:val="351C75"/>
        </w:rPr>
      </w:pPr>
    </w:p>
    <w:p w14:paraId="2C1A406C" w14:textId="4A6AC63D" w:rsidR="00305C2F" w:rsidRDefault="00B06BB5">
      <w:pPr>
        <w:numPr>
          <w:ilvl w:val="1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Visão Geral:</w:t>
      </w:r>
      <w:r>
        <w:rPr>
          <w:color w:val="351C75"/>
        </w:rPr>
        <w:t xml:space="preserve"> A UFOP destaca-se no cenário da educação superior brasileira pela excelência em ensino, pesquisa e extensão. Com uma trajetória que combina tradição e inovação, a universidade contribui significativamente para o desenvolvimento acadêmico, científico e cultural do país, com forte vínculo com a história e a cultura de Minas Gerais. Atualmente, a UFOP oferece 5</w:t>
      </w:r>
      <w:sdt>
        <w:sdtPr>
          <w:tag w:val="goog_rdk_0"/>
          <w:id w:val="762784902"/>
        </w:sdtPr>
        <w:sdtEndPr/>
        <w:sdtContent>
          <w:r>
            <w:rPr>
              <w:color w:val="351C75"/>
            </w:rPr>
            <w:t>7</w:t>
          </w:r>
        </w:sdtContent>
      </w:sdt>
      <w:sdt>
        <w:sdtPr>
          <w:tag w:val="goog_rdk_1"/>
          <w:id w:val="-296701107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cursos de graduação presenciais e quatro à distância, além de 6</w:t>
      </w:r>
      <w:sdt>
        <w:sdtPr>
          <w:tag w:val="goog_rdk_2"/>
          <w:id w:val="166815659"/>
        </w:sdtPr>
        <w:sdtEndPr/>
        <w:sdtContent>
          <w:r>
            <w:rPr>
              <w:color w:val="351C75"/>
            </w:rPr>
            <w:t>5</w:t>
          </w:r>
        </w:sdtContent>
      </w:sdt>
      <w:sdt>
        <w:sdtPr>
          <w:tag w:val="goog_rdk_3"/>
          <w:id w:val="-169401940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cursos de pós-graduação, divididos entre</w:t>
      </w:r>
      <w:sdt>
        <w:sdtPr>
          <w:tag w:val="goog_rdk_4"/>
          <w:id w:val="1818267964"/>
        </w:sdtPr>
        <w:sdtEndPr/>
        <w:sdtContent>
          <w:r>
            <w:rPr>
              <w:color w:val="351C75"/>
            </w:rPr>
            <w:t xml:space="preserve"> especialização,</w:t>
          </w:r>
        </w:sdtContent>
      </w:sdt>
      <w:r>
        <w:rPr>
          <w:color w:val="351C75"/>
        </w:rPr>
        <w:t xml:space="preserve"> mestrado acadêmico e profissional e doutorado. No total, são mais de 1</w:t>
      </w:r>
      <w:sdt>
        <w:sdtPr>
          <w:tag w:val="goog_rdk_5"/>
          <w:id w:val="1544398261"/>
        </w:sdtPr>
        <w:sdtEndPr/>
        <w:sdtContent>
          <w:r>
            <w:rPr>
              <w:color w:val="351C75"/>
            </w:rPr>
            <w:t>4</w:t>
          </w:r>
        </w:sdtContent>
      </w:sdt>
      <w:sdt>
        <w:sdtPr>
          <w:tag w:val="goog_rdk_6"/>
          <w:id w:val="1242997563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mil estudantes de todo o Brasil. A UFOP também conta com mais de 290 projetos de extensão em diversas áreas de ensino, que possibilitam o compartilhamento com o público externo do conhecimento produzido por meio do ensino e da pesquisa desenvolvidos na Instituição.</w:t>
      </w:r>
    </w:p>
    <w:p w14:paraId="2C1A406D" w14:textId="77777777" w:rsidR="00305C2F" w:rsidRDefault="00305C2F">
      <w:pPr>
        <w:ind w:left="1440"/>
        <w:jc w:val="both"/>
        <w:rPr>
          <w:color w:val="351C75"/>
        </w:rPr>
      </w:pPr>
    </w:p>
    <w:p w14:paraId="2C1A406E" w14:textId="77777777" w:rsidR="00305C2F" w:rsidRDefault="00B06BB5">
      <w:pPr>
        <w:numPr>
          <w:ilvl w:val="0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Destaques Acadêmicos e Reconhecimentos</w:t>
      </w:r>
      <w:r>
        <w:rPr>
          <w:b/>
          <w:bCs/>
          <w:color w:val="351C75"/>
        </w:rPr>
        <w:br/>
      </w:r>
    </w:p>
    <w:p w14:paraId="2C1A406F" w14:textId="77777777" w:rsidR="00305C2F" w:rsidRDefault="00B06BB5">
      <w:pPr>
        <w:numPr>
          <w:ilvl w:val="1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Nossos Pilares de Excelência</w:t>
      </w:r>
    </w:p>
    <w:p w14:paraId="2C1A4070" w14:textId="77777777" w:rsidR="00305C2F" w:rsidRDefault="00305C2F">
      <w:pPr>
        <w:ind w:left="1440"/>
        <w:jc w:val="both"/>
        <w:rPr>
          <w:b/>
          <w:bCs/>
          <w:color w:val="351C75"/>
        </w:rPr>
      </w:pPr>
    </w:p>
    <w:p w14:paraId="2C1A4071" w14:textId="77777777" w:rsidR="00305C2F" w:rsidRDefault="00B06BB5">
      <w:pPr>
        <w:numPr>
          <w:ilvl w:val="2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Liderança e Inovação:</w:t>
      </w:r>
      <w:r>
        <w:rPr>
          <w:color w:val="351C75"/>
        </w:rPr>
        <w:t xml:space="preserve"> A UFOP é reconhecida por sua atuação em diversas áreas do conhecimento, como Ciências da Vida, Ciências Exatas e da Terra, Ciências Sociais Aplicadas, Ciências Humanas, Letras e Artes e Engenharias, promovendo pesquisas de vanguarda e desenvolvendo projetos com impacto social relevante.</w:t>
      </w:r>
    </w:p>
    <w:p w14:paraId="2C1A4072" w14:textId="77777777" w:rsidR="00305C2F" w:rsidRDefault="00305C2F">
      <w:pPr>
        <w:ind w:left="2160"/>
        <w:jc w:val="both"/>
        <w:rPr>
          <w:color w:val="351C75"/>
        </w:rPr>
      </w:pPr>
    </w:p>
    <w:p w14:paraId="2C1A4073" w14:textId="77777777" w:rsidR="00305C2F" w:rsidRDefault="00B06BB5">
      <w:pPr>
        <w:numPr>
          <w:ilvl w:val="2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Reconhecimento Global:</w:t>
      </w:r>
      <w:r>
        <w:rPr>
          <w:color w:val="351C75"/>
        </w:rPr>
        <w:t xml:space="preserve"> </w:t>
      </w:r>
      <w:r>
        <w:rPr>
          <w:rFonts w:ascii="Arial" w:eastAsia="Arial" w:hAnsi="Arial" w:cs="Arial"/>
          <w:color w:val="351C75"/>
          <w:highlight w:val="white"/>
        </w:rPr>
        <w:t xml:space="preserve">A UFOP está entre as 400 melhores universidades do mundo, de acordo com o Ranking de Impacto da </w:t>
      </w:r>
      <w:r>
        <w:rPr>
          <w:rFonts w:ascii="Arial" w:eastAsia="Arial" w:hAnsi="Arial" w:cs="Arial"/>
          <w:i/>
          <w:iCs/>
          <w:color w:val="351C75"/>
          <w:highlight w:val="white"/>
        </w:rPr>
        <w:t>Times Higher Education (THE)</w:t>
      </w:r>
      <w:r>
        <w:rPr>
          <w:rFonts w:ascii="Arial" w:eastAsia="Arial" w:hAnsi="Arial" w:cs="Arial"/>
          <w:color w:val="351C75"/>
          <w:highlight w:val="white"/>
        </w:rPr>
        <w:t>, divulgado no dia 21 de abril de 2023. A classificação é resultado de uma avaliação das instituições de ensino superior em relação aos Objetivos de Desenvolvimento Sustentável das Nações Unidas (ODS), a partir de indicadores nas áreas de pesquisa, administração, extensão e ensino. Além disso, a instituição foi classificada em 44º lugar no Ranking Universitário da Folha (RUF) de 2024, que avaliou 203 universidades brasileiras, públicas e privadas. Na classificação entre as federais, a UFOP aparece na 39ª po</w:t>
      </w:r>
      <w:r>
        <w:rPr>
          <w:rFonts w:ascii="Arial" w:eastAsia="Arial" w:hAnsi="Arial" w:cs="Arial"/>
          <w:color w:val="351C75"/>
          <w:highlight w:val="white"/>
        </w:rPr>
        <w:t>sição geral. Já entre as 12 universidades federais do estado de Minas Gerais, ocupa o 6º lugar. A pesquisa responde a cinco indicadores: ensino, pesquisa, inovação, internacionalização e mercado. A UFOP se destaca na margem de inovação, ocupando o 12ª lugar.</w:t>
      </w:r>
    </w:p>
    <w:p w14:paraId="2C1A4074" w14:textId="77777777" w:rsidR="00305C2F" w:rsidRDefault="00B06BB5">
      <w:pPr>
        <w:numPr>
          <w:ilvl w:val="2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Missão e Impacto Social:</w:t>
      </w:r>
      <w:r>
        <w:rPr>
          <w:color w:val="351C75"/>
        </w:rPr>
        <w:t xml:space="preserve"> A missão da UFOP é produzir e disseminar o conhecimento científico, tecnológico, social, cultural, patrimonial e ambiental, </w:t>
      </w:r>
      <w:r>
        <w:rPr>
          <w:color w:val="351C75"/>
        </w:rPr>
        <w:lastRenderedPageBreak/>
        <w:t>contribuindo para a formação do sujeito como profissional ético, crítico-reflexivo, criativo, empreendedor, humanista e agente de mudança na construção de uma sociedade justa, desenvolvida socioeconomicamente, soberana e democrática.</w:t>
      </w:r>
    </w:p>
    <w:p w14:paraId="2C1A4075" w14:textId="77777777" w:rsidR="00305C2F" w:rsidRDefault="00305C2F">
      <w:pPr>
        <w:ind w:left="2160"/>
        <w:jc w:val="both"/>
        <w:rPr>
          <w:color w:val="351C75"/>
        </w:rPr>
      </w:pPr>
    </w:p>
    <w:p w14:paraId="2C1A4076" w14:textId="77777777" w:rsidR="00305C2F" w:rsidRDefault="00B06BB5">
      <w:pPr>
        <w:numPr>
          <w:ilvl w:val="2"/>
          <w:numId w:val="5"/>
        </w:numPr>
        <w:jc w:val="both"/>
      </w:pPr>
      <w:r>
        <w:rPr>
          <w:b/>
          <w:bCs/>
          <w:color w:val="351C75"/>
        </w:rPr>
        <w:t>Experiência Estudantil Enriquecedora:</w:t>
      </w:r>
      <w:r>
        <w:rPr>
          <w:color w:val="351C75"/>
        </w:rPr>
        <w:t xml:space="preserve"> A UFOP valoriza a diversidade cultural e oferece uma ampla gama de atividades extracurriculares, incluindo atividades acadêmico-científico-culturais, atividades de extensão, grupos esportivos e monitorias, proporcionando uma experiência universitária completa em um ambiente histórico e vibrante.</w:t>
      </w:r>
    </w:p>
    <w:p w14:paraId="2C1A4077" w14:textId="77777777" w:rsidR="00305C2F" w:rsidRDefault="00305C2F">
      <w:pPr>
        <w:jc w:val="both"/>
      </w:pPr>
    </w:p>
    <w:p w14:paraId="2C1A4078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1" w:name="_heading=h.ppaijdalskyr" w:colFirst="0" w:colLast="0"/>
      <w:bookmarkEnd w:id="1"/>
      <w:r>
        <w:rPr>
          <w:color w:val="351C75"/>
          <w:sz w:val="34"/>
          <w:szCs w:val="34"/>
        </w:rPr>
        <w:t>Informações Essenciais e Contato</w:t>
      </w:r>
    </w:p>
    <w:p w14:paraId="2C1A4079" w14:textId="77777777" w:rsidR="00305C2F" w:rsidRDefault="00B06BB5">
      <w:pPr>
        <w:numPr>
          <w:ilvl w:val="0"/>
          <w:numId w:val="6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Sigla:</w:t>
      </w:r>
      <w:r>
        <w:rPr>
          <w:color w:val="351C75"/>
        </w:rPr>
        <w:t xml:space="preserve"> UFOP</w:t>
      </w:r>
    </w:p>
    <w:p w14:paraId="2C1A407A" w14:textId="77777777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Nome Completo:</w:t>
      </w:r>
      <w:r>
        <w:rPr>
          <w:color w:val="351C75"/>
        </w:rPr>
        <w:t xml:space="preserve"> Universidade Federal de Ouro Preto</w:t>
      </w:r>
    </w:p>
    <w:p w14:paraId="2C1A407B" w14:textId="77777777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Cidade da Sede:</w:t>
      </w:r>
      <w:r>
        <w:rPr>
          <w:color w:val="351C75"/>
        </w:rPr>
        <w:t xml:space="preserve"> Ouro Preto</w:t>
      </w:r>
    </w:p>
    <w:p w14:paraId="2C1A407C" w14:textId="77777777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Estado:</w:t>
      </w:r>
      <w:r>
        <w:rPr>
          <w:color w:val="351C75"/>
        </w:rPr>
        <w:t xml:space="preserve"> Minas Gerais</w:t>
      </w:r>
    </w:p>
    <w:p w14:paraId="2C1A407D" w14:textId="77777777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Endereço da Sede:</w:t>
      </w:r>
      <w:r>
        <w:rPr>
          <w:color w:val="351C75"/>
        </w:rPr>
        <w:t xml:space="preserve"> R. Diogo de Vasconcelos, 122, Pilar, Ouro Preto - Minas Gerais, CEP 35402-163</w:t>
      </w:r>
    </w:p>
    <w:p w14:paraId="2C1A407E" w14:textId="77777777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Site Oficial:</w:t>
      </w:r>
      <w:hyperlink r:id="rId9">
        <w:r>
          <w:rPr>
            <w:color w:val="351C75"/>
          </w:rPr>
          <w:t xml:space="preserve"> </w:t>
        </w:r>
      </w:hyperlink>
      <w:hyperlink r:id="rId10">
        <w:r>
          <w:rPr>
            <w:color w:val="351C75"/>
            <w:u w:val="single"/>
          </w:rPr>
          <w:t>www.ufop.br</w:t>
        </w:r>
      </w:hyperlink>
    </w:p>
    <w:p w14:paraId="2C1A407F" w14:textId="67F09A1B" w:rsidR="00305C2F" w:rsidRDefault="00B06BB5">
      <w:pPr>
        <w:numPr>
          <w:ilvl w:val="0"/>
          <w:numId w:val="6"/>
        </w:numPr>
        <w:jc w:val="both"/>
      </w:pPr>
      <w:r>
        <w:rPr>
          <w:b/>
          <w:bCs/>
          <w:color w:val="351C75"/>
        </w:rPr>
        <w:t>E-mail (Reitoria):</w:t>
      </w:r>
      <w:r>
        <w:rPr>
          <w:color w:val="351C75"/>
        </w:rPr>
        <w:t xml:space="preserve"> </w:t>
      </w:r>
      <w:sdt>
        <w:sdtPr>
          <w:tag w:val="goog_rdk_7"/>
          <w:id w:val="-1977721573"/>
        </w:sdtPr>
        <w:sdtContent>
          <w:r w:rsidR="00444BE9">
            <w:rPr>
              <w:color w:val="351C75"/>
            </w:rPr>
            <w:t>international</w:t>
          </w:r>
        </w:sdtContent>
      </w:sdt>
      <w:hyperlink r:id="rId11">
        <w:r>
          <w:rPr>
            <w:color w:val="1155CC"/>
            <w:u w:val="single"/>
          </w:rPr>
          <w:t>@ufop.edu.br</w:t>
        </w:r>
      </w:hyperlink>
      <w:r w:rsidR="00444BE9">
        <w:t xml:space="preserve"> </w:t>
      </w:r>
      <w:r>
        <w:rPr>
          <w:color w:val="351C75"/>
        </w:rPr>
        <w:t xml:space="preserve"> </w:t>
      </w:r>
    </w:p>
    <w:p w14:paraId="2C1A4080" w14:textId="77777777" w:rsidR="00305C2F" w:rsidRDefault="00B06BB5">
      <w:pPr>
        <w:numPr>
          <w:ilvl w:val="0"/>
          <w:numId w:val="6"/>
        </w:numPr>
        <w:jc w:val="both"/>
      </w:pPr>
      <w:r>
        <w:rPr>
          <w:b/>
          <w:bCs/>
          <w:color w:val="351C75"/>
        </w:rPr>
        <w:t>Telefone Oficial (Central):</w:t>
      </w:r>
      <w:r>
        <w:rPr>
          <w:color w:val="351C75"/>
        </w:rPr>
        <w:t xml:space="preserve"> +55 (31) 3559-1189</w:t>
      </w:r>
    </w:p>
    <w:p w14:paraId="2C1A4081" w14:textId="7BA7C072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Outros Campi:</w:t>
      </w:r>
      <w:r>
        <w:rPr>
          <w:color w:val="351C75"/>
        </w:rPr>
        <w:t xml:space="preserve"> Além do </w:t>
      </w:r>
      <w:r>
        <w:rPr>
          <w:i/>
          <w:iCs/>
          <w:color w:val="351C75"/>
        </w:rPr>
        <w:t>campus</w:t>
      </w:r>
      <w:r>
        <w:rPr>
          <w:color w:val="351C75"/>
        </w:rPr>
        <w:t xml:space="preserve"> Morro do Cruzeiro, localizado em Ouro Preto, a UFOP possui mais </w:t>
      </w:r>
      <w:sdt>
        <w:sdtPr>
          <w:tag w:val="goog_rdk_9"/>
          <w:id w:val="1717531317"/>
        </w:sdtPr>
        <w:sdtEndPr/>
        <w:sdtContent>
          <w:r>
            <w:rPr>
              <w:color w:val="351C75"/>
            </w:rPr>
            <w:t>três</w:t>
          </w:r>
        </w:sdtContent>
      </w:sdt>
      <w:sdt>
        <w:sdtPr>
          <w:tag w:val="goog_rdk_10"/>
          <w:id w:val="1260569162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</w:t>
      </w:r>
      <w:r>
        <w:rPr>
          <w:i/>
          <w:iCs/>
          <w:color w:val="351C75"/>
        </w:rPr>
        <w:t>campi</w:t>
      </w:r>
      <w:r>
        <w:rPr>
          <w:color w:val="351C75"/>
        </w:rPr>
        <w:t xml:space="preserve">: o de Mariana, onde ficam o Instituto de Ciências Humanas e Sociais (ICHS) e o Instituto de Ciências Sociais e Aplicadas (Icsa), </w:t>
      </w:r>
      <w:sdt>
        <w:sdtPr>
          <w:tag w:val="goog_rdk_11"/>
          <w:id w:val="1724668441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o de João Monlevade, que abriga o Instituto de Ciências Exatas e Aplicadas (Icea)</w:t>
      </w:r>
      <w:sdt>
        <w:sdtPr>
          <w:tag w:val="goog_rdk_12"/>
          <w:id w:val="1513744041"/>
        </w:sdtPr>
        <w:sdtEndPr/>
        <w:sdtContent>
          <w:r>
            <w:rPr>
              <w:color w:val="351C75"/>
            </w:rPr>
            <w:t xml:space="preserve">, e o campus de Ipatinga, com o </w:t>
          </w:r>
          <w:sdt>
            <w:sdtPr>
              <w:tag w:val="goog_rdk_13"/>
              <w:id w:val="1090789944"/>
            </w:sdtPr>
            <w:sdtEndPr/>
            <w:sdtContent>
              <w:r>
                <w:rPr>
                  <w:color w:val="351C75"/>
                </w:rPr>
                <w:t>Instituto</w:t>
              </w:r>
            </w:sdtContent>
          </w:sdt>
          <w:r>
            <w:rPr>
              <w:color w:val="351C75"/>
            </w:rPr>
            <w:t xml:space="preserve"> de Saúde e Humanidades </w:t>
          </w:r>
        </w:sdtContent>
      </w:sdt>
      <w:r>
        <w:rPr>
          <w:color w:val="351C75"/>
        </w:rPr>
        <w:t xml:space="preserve">. </w:t>
      </w:r>
      <w:sdt>
        <w:sdtPr>
          <w:tag w:val="goog_rdk_14"/>
          <w:id w:val="468608596"/>
          <w:showingPlcHdr/>
        </w:sdtPr>
        <w:sdtEndPr/>
        <w:sdtContent>
          <w:r w:rsidR="00405FA4">
            <w:t xml:space="preserve">     </w:t>
          </w:r>
        </w:sdtContent>
      </w:sdt>
    </w:p>
    <w:p w14:paraId="2C1A4082" w14:textId="77777777" w:rsidR="00305C2F" w:rsidRDefault="00B06BB5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Redes Sociais:</w:t>
      </w:r>
    </w:p>
    <w:p w14:paraId="2C1A4083" w14:textId="77777777" w:rsidR="00305C2F" w:rsidRPr="00405FA4" w:rsidRDefault="00B06BB5">
      <w:pPr>
        <w:numPr>
          <w:ilvl w:val="1"/>
          <w:numId w:val="6"/>
        </w:numPr>
        <w:jc w:val="both"/>
        <w:rPr>
          <w:lang w:val="en-US"/>
        </w:rPr>
      </w:pPr>
      <w:r w:rsidRPr="00405FA4">
        <w:rPr>
          <w:color w:val="351C75"/>
          <w:lang w:val="en-US"/>
        </w:rPr>
        <w:t>Facebook:</w:t>
      </w:r>
      <w:hyperlink r:id="rId12">
        <w:r w:rsidRPr="00405FA4">
          <w:rPr>
            <w:lang w:val="en-US"/>
          </w:rPr>
          <w:t xml:space="preserve"> </w:t>
        </w:r>
      </w:hyperlink>
      <w:hyperlink r:id="rId13">
        <w:r w:rsidRPr="00405FA4">
          <w:rPr>
            <w:color w:val="1155CC"/>
            <w:u w:val="single"/>
            <w:lang w:val="en-US"/>
          </w:rPr>
          <w:t>https://www.facebook.com/minhaUFOP</w:t>
        </w:r>
      </w:hyperlink>
      <w:r w:rsidRPr="00405FA4">
        <w:rPr>
          <w:lang w:val="en-US"/>
        </w:rPr>
        <w:t xml:space="preserve"> </w:t>
      </w:r>
    </w:p>
    <w:p w14:paraId="2C1A4084" w14:textId="77777777" w:rsidR="00305C2F" w:rsidRDefault="00B06BB5">
      <w:pPr>
        <w:numPr>
          <w:ilvl w:val="1"/>
          <w:numId w:val="6"/>
        </w:numPr>
        <w:jc w:val="both"/>
      </w:pPr>
      <w:r>
        <w:rPr>
          <w:color w:val="351C75"/>
        </w:rPr>
        <w:t>Instagram:</w:t>
      </w:r>
      <w:hyperlink r:id="rId14">
        <w:r>
          <w:t xml:space="preserve"> </w:t>
        </w:r>
      </w:hyperlink>
      <w:hyperlink r:id="rId15">
        <w:r>
          <w:rPr>
            <w:color w:val="1155CC"/>
            <w:u w:val="single"/>
          </w:rPr>
          <w:t>https://www.instagram.com/minhaufop/</w:t>
        </w:r>
      </w:hyperlink>
      <w:r>
        <w:t xml:space="preserve"> </w:t>
      </w:r>
    </w:p>
    <w:p w14:paraId="2C1A4085" w14:textId="77777777" w:rsidR="00305C2F" w:rsidRDefault="00B06BB5">
      <w:pPr>
        <w:numPr>
          <w:ilvl w:val="1"/>
          <w:numId w:val="6"/>
        </w:numPr>
        <w:jc w:val="both"/>
      </w:pPr>
      <w:r>
        <w:rPr>
          <w:color w:val="351C75"/>
        </w:rPr>
        <w:t>YouTube:</w:t>
      </w:r>
      <w:hyperlink r:id="rId16">
        <w:r>
          <w:t xml:space="preserve"> </w:t>
        </w:r>
      </w:hyperlink>
      <w:hyperlink r:id="rId17">
        <w:r>
          <w:rPr>
            <w:color w:val="1155CC"/>
            <w:u w:val="single"/>
          </w:rPr>
          <w:t>https://www.youtube.com/user/tvufop</w:t>
        </w:r>
      </w:hyperlink>
      <w:r>
        <w:t xml:space="preserve"> </w:t>
      </w:r>
    </w:p>
    <w:p w14:paraId="2C1A4086" w14:textId="77777777" w:rsidR="00305C2F" w:rsidRPr="00405FA4" w:rsidRDefault="00B06BB5">
      <w:pPr>
        <w:numPr>
          <w:ilvl w:val="1"/>
          <w:numId w:val="6"/>
        </w:numPr>
        <w:jc w:val="both"/>
        <w:rPr>
          <w:lang w:val="en-US"/>
        </w:rPr>
      </w:pPr>
      <w:r w:rsidRPr="00405FA4">
        <w:rPr>
          <w:color w:val="351C75"/>
          <w:lang w:val="en-US"/>
        </w:rPr>
        <w:t>LinkedIn:</w:t>
      </w:r>
      <w:hyperlink r:id="rId18">
        <w:r w:rsidRPr="00405FA4">
          <w:rPr>
            <w:lang w:val="en-US"/>
          </w:rPr>
          <w:t xml:space="preserve"> </w:t>
        </w:r>
      </w:hyperlink>
      <w:hyperlink r:id="rId19">
        <w:r w:rsidRPr="00405FA4">
          <w:rPr>
            <w:color w:val="1155CC"/>
            <w:u w:val="single"/>
            <w:lang w:val="en-US"/>
          </w:rPr>
          <w:t>https://www.linkedin.com/school/ufop/</w:t>
        </w:r>
      </w:hyperlink>
      <w:r w:rsidRPr="00405FA4">
        <w:rPr>
          <w:lang w:val="en-US"/>
        </w:rPr>
        <w:t xml:space="preserve"> </w:t>
      </w:r>
    </w:p>
    <w:p w14:paraId="2C1A4087" w14:textId="77777777" w:rsidR="00305C2F" w:rsidRDefault="00B06BB5">
      <w:pPr>
        <w:numPr>
          <w:ilvl w:val="1"/>
          <w:numId w:val="6"/>
        </w:numPr>
        <w:spacing w:after="240"/>
        <w:jc w:val="both"/>
      </w:pPr>
      <w:r>
        <w:rPr>
          <w:color w:val="351C75"/>
        </w:rPr>
        <w:t>Twitter:</w:t>
      </w:r>
      <w:r>
        <w:t xml:space="preserve"> </w:t>
      </w:r>
      <w:hyperlink r:id="rId20">
        <w:r>
          <w:rPr>
            <w:color w:val="1155CC"/>
            <w:u w:val="single"/>
          </w:rPr>
          <w:t>https://x.com/UFOP</w:t>
        </w:r>
      </w:hyperlink>
      <w:r>
        <w:t xml:space="preserve"> </w:t>
      </w:r>
    </w:p>
    <w:p w14:paraId="2C1A4088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4547CC8C">
          <v:rect id="Horizontal Line 2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89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2" w:name="_heading=h.dfdw1j4s7gjk" w:colFirst="0" w:colLast="0"/>
      <w:bookmarkEnd w:id="2"/>
      <w:r>
        <w:rPr>
          <w:color w:val="351C75"/>
          <w:sz w:val="34"/>
          <w:szCs w:val="34"/>
        </w:rPr>
        <w:t>Por Que Estudar na UFOP?</w:t>
      </w:r>
    </w:p>
    <w:p w14:paraId="2C1A408A" w14:textId="77777777" w:rsidR="00305C2F" w:rsidRDefault="00B06BB5">
      <w:pPr>
        <w:numPr>
          <w:ilvl w:val="0"/>
          <w:numId w:val="3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Corpo Docente de Renome:</w:t>
      </w:r>
      <w:r>
        <w:rPr>
          <w:color w:val="351C75"/>
        </w:rPr>
        <w:t xml:space="preserve"> A UFOP conta com um corpo docente altamente qualificado, composto por professores com vasta experiência acadêmica e profissional. Muitos possuem formação internacional e estão envolvidos em pesquisas de ponta, enriquecendo o ambiente de ensino e aprendizagem.</w:t>
      </w:r>
    </w:p>
    <w:p w14:paraId="2C1A408B" w14:textId="77777777" w:rsidR="00305C2F" w:rsidRDefault="00305C2F">
      <w:pPr>
        <w:ind w:left="720"/>
        <w:jc w:val="both"/>
      </w:pPr>
    </w:p>
    <w:p w14:paraId="2C1A408C" w14:textId="6D8ECB46" w:rsidR="00305C2F" w:rsidRDefault="00B06BB5">
      <w:pPr>
        <w:numPr>
          <w:ilvl w:val="0"/>
          <w:numId w:val="3"/>
        </w:numPr>
        <w:jc w:val="both"/>
        <w:rPr>
          <w:color w:val="351C75"/>
        </w:rPr>
      </w:pPr>
      <w:r>
        <w:rPr>
          <w:b/>
          <w:bCs/>
          <w:color w:val="351C75"/>
        </w:rPr>
        <w:t>Pesquisa de Ponta e Inovação:</w:t>
      </w:r>
      <w:r>
        <w:rPr>
          <w:color w:val="351C75"/>
        </w:rPr>
        <w:t xml:space="preserve"> A universidade abriga laboratórios modernos e desenvolve projetos de pesquisa que buscam soluções para desafios reais, com ênfase em sustentabilidade, tecnologia e inovação, contribuindo para o avanço científico e tecnológico do país. Além disso, </w:t>
      </w:r>
      <w:sdt>
        <w:sdtPr>
          <w:tag w:val="goog_rdk_15"/>
          <w:id w:val="-2112575595"/>
        </w:sdtPr>
        <w:sdtEndPr/>
        <w:sdtContent>
          <w:sdt>
            <w:sdtPr>
              <w:tag w:val="goog_rdk_16"/>
              <w:id w:val="1498469091"/>
            </w:sdtPr>
            <w:sdtEndPr/>
            <w:sdtContent>
              <w:r>
                <w:rPr>
                  <w:color w:val="351C75"/>
                </w:rPr>
                <w:t>oferece</w:t>
              </w:r>
            </w:sdtContent>
          </w:sdt>
        </w:sdtContent>
      </w:sdt>
      <w:sdt>
        <w:sdtPr>
          <w:tag w:val="goog_rdk_17"/>
          <w:id w:val="-1409039382"/>
        </w:sdtPr>
        <w:sdtEndPr/>
        <w:sdtContent>
          <w:sdt>
            <w:sdtPr>
              <w:tag w:val="goog_rdk_18"/>
              <w:id w:val="1367361745"/>
              <w:showingPlcHdr/>
            </w:sdtPr>
            <w:sdtEndPr/>
            <w:sdtContent>
              <w:r w:rsidR="00405FA4">
                <w:t xml:space="preserve">     </w:t>
              </w:r>
            </w:sdtContent>
          </w:sdt>
        </w:sdtContent>
      </w:sdt>
      <w:r>
        <w:rPr>
          <w:color w:val="351C75"/>
        </w:rPr>
        <w:t xml:space="preserve"> Programas de Iniciação à Pesquisa os quais buscam inserir os estudantes no universo científico, despertando a vocação pela ciência, desenvolvendo o pensamento científico, contribuindo para a formação acadêmica, promovendo a formação de novos </w:t>
      </w:r>
      <w:r>
        <w:rPr>
          <w:color w:val="351C75"/>
        </w:rPr>
        <w:lastRenderedPageBreak/>
        <w:t>pesquisadores e o fortalecimento de grupos de pesquisa e de inovação tecnológica e impulsionando a política científica institucional.</w:t>
      </w:r>
    </w:p>
    <w:p w14:paraId="2C1A408D" w14:textId="77777777" w:rsidR="00305C2F" w:rsidRDefault="00305C2F">
      <w:pPr>
        <w:ind w:left="720"/>
        <w:jc w:val="both"/>
        <w:rPr>
          <w:rFonts w:ascii="Verdana" w:eastAsia="Verdana" w:hAnsi="Verdana" w:cs="Verdana"/>
          <w:color w:val="351C75"/>
          <w:sz w:val="18"/>
          <w:szCs w:val="18"/>
          <w:highlight w:val="white"/>
        </w:rPr>
      </w:pPr>
    </w:p>
    <w:p w14:paraId="2C1A408E" w14:textId="77777777" w:rsidR="00305C2F" w:rsidRDefault="00B06BB5">
      <w:pPr>
        <w:numPr>
          <w:ilvl w:val="0"/>
          <w:numId w:val="3"/>
        </w:numPr>
        <w:jc w:val="both"/>
        <w:rPr>
          <w:color w:val="351C75"/>
        </w:rPr>
      </w:pPr>
      <w:r>
        <w:rPr>
          <w:b/>
          <w:bCs/>
          <w:color w:val="351C75"/>
        </w:rPr>
        <w:t>Ambiente Multidisciplinar e Diverso:</w:t>
      </w:r>
      <w:r>
        <w:rPr>
          <w:color w:val="351C75"/>
        </w:rPr>
        <w:t xml:space="preserve"> A UFOP promove a integração entre diferentes áreas do conhecimento, incentivando a troca de experiências e a colaboração entre estudantes e pesquisadores de diversas origens culturais, criando uma comunidade acadêmica plural e dinâmica.</w:t>
      </w:r>
    </w:p>
    <w:p w14:paraId="2C1A408F" w14:textId="77777777" w:rsidR="00305C2F" w:rsidRDefault="00305C2F">
      <w:pPr>
        <w:ind w:left="720"/>
        <w:jc w:val="both"/>
      </w:pPr>
    </w:p>
    <w:p w14:paraId="2C1A4090" w14:textId="77777777" w:rsidR="00305C2F" w:rsidRDefault="00B06BB5">
      <w:pPr>
        <w:numPr>
          <w:ilvl w:val="0"/>
          <w:numId w:val="3"/>
        </w:numPr>
        <w:jc w:val="both"/>
        <w:rPr>
          <w:color w:val="351C75"/>
        </w:rPr>
      </w:pPr>
      <w:r>
        <w:rPr>
          <w:b/>
          <w:bCs/>
          <w:color w:val="351C75"/>
        </w:rPr>
        <w:t>Localização Estratégica:</w:t>
      </w:r>
      <w:r>
        <w:rPr>
          <w:color w:val="351C75"/>
        </w:rPr>
        <w:t xml:space="preserve"> Situada em Ouro Preto - uma das primeiras cidades tombadas pelo Iphan, em 1938, e a primeira cidade brasileira a receber o título de Patrimônio Mundial, conferido pela Unesco, em 1980 - a UFOP oferece um ambiente rico em cultura e história, além de estar a apenas 100 km da capital Belo Horizonte. </w:t>
      </w:r>
    </w:p>
    <w:p w14:paraId="2C1A4091" w14:textId="77777777" w:rsidR="00305C2F" w:rsidRDefault="00305C2F">
      <w:pPr>
        <w:ind w:left="720"/>
        <w:jc w:val="both"/>
      </w:pPr>
    </w:p>
    <w:p w14:paraId="2C1A4092" w14:textId="77777777" w:rsidR="00305C2F" w:rsidRDefault="00B06BB5">
      <w:pPr>
        <w:numPr>
          <w:ilvl w:val="0"/>
          <w:numId w:val="3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Compromisso com o Impacto Social:</w:t>
      </w:r>
      <w:r>
        <w:rPr>
          <w:color w:val="351C75"/>
        </w:rPr>
        <w:t xml:space="preserve"> A universidade mantém um forte compromisso com a extensão universitária, desenvolvendo projetos que beneficiam diretamente as comunidades locais e regionais, promovendo o desenvolvimento sustentável e a inclusão social.</w:t>
      </w:r>
    </w:p>
    <w:p w14:paraId="2C1A4093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2B55F165">
          <v:rect id="Horizontal Line 3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94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3" w:name="_heading=h.qie76vi3kwl" w:colFirst="0" w:colLast="0"/>
      <w:bookmarkEnd w:id="3"/>
      <w:r>
        <w:rPr>
          <w:color w:val="351C75"/>
          <w:sz w:val="34"/>
          <w:szCs w:val="34"/>
        </w:rPr>
        <w:t>Vida no Campus e Suporte ao Estudante na UFOP</w:t>
      </w:r>
    </w:p>
    <w:p w14:paraId="2C1A4095" w14:textId="77777777" w:rsidR="00305C2F" w:rsidRDefault="00B06BB5">
      <w:pPr>
        <w:numPr>
          <w:ilvl w:val="0"/>
          <w:numId w:val="2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 xml:space="preserve">Infraestrutura Completa para o seu Desenvolvimento: </w:t>
      </w:r>
      <w:r>
        <w:rPr>
          <w:color w:val="351C75"/>
        </w:rPr>
        <w:t>A UFOP oferece instalações modernas, incluindo laboratórios bem equipados para diversas áreas do conhecimento, bibliotecas com acervos atualizados, restaurantes universitários, complexos esportivos e espaços de convivência. Detalhes específicos de cada instalação podem ser consultados no site oficial da universidade, que pode estar disponível predominantemente em português.</w:t>
      </w:r>
    </w:p>
    <w:p w14:paraId="2C1A4096" w14:textId="77777777" w:rsidR="00305C2F" w:rsidRDefault="00305C2F">
      <w:pPr>
        <w:ind w:left="1440"/>
        <w:jc w:val="both"/>
      </w:pPr>
    </w:p>
    <w:p w14:paraId="2C1A4097" w14:textId="77777777" w:rsidR="00305C2F" w:rsidRDefault="00B06BB5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Uma Vida no Campus Vibrante: Atividades Extracurriculares:</w:t>
      </w:r>
      <w:r>
        <w:rPr>
          <w:color w:val="351C75"/>
        </w:rPr>
        <w:t xml:space="preserve"> A universidade promove uma variedade de atividades extracurriculares, como grupos culturais, equipes esportivas e eventos acadêmicos e sociais, proporcionando aos estudantes oportunidades de desenvolvimento pessoal e profissional.</w:t>
      </w:r>
    </w:p>
    <w:p w14:paraId="2C1A4098" w14:textId="77777777" w:rsidR="00305C2F" w:rsidRDefault="00305C2F">
      <w:pPr>
        <w:ind w:left="1440"/>
        <w:jc w:val="both"/>
      </w:pPr>
    </w:p>
    <w:p w14:paraId="2C1A4099" w14:textId="1A1931FF" w:rsidR="00305C2F" w:rsidRDefault="00B06BB5">
      <w:pPr>
        <w:numPr>
          <w:ilvl w:val="0"/>
          <w:numId w:val="2"/>
        </w:numPr>
        <w:jc w:val="both"/>
      </w:pPr>
      <w:r>
        <w:rPr>
          <w:b/>
          <w:bCs/>
          <w:color w:val="351C75"/>
        </w:rPr>
        <w:t>Suporte Integral ao Estudante Internacional:</w:t>
      </w:r>
      <w:r>
        <w:rPr>
          <w:b/>
          <w:bCs/>
        </w:rPr>
        <w:t xml:space="preserve"> </w:t>
      </w:r>
      <w:r>
        <w:rPr>
          <w:color w:val="351C75"/>
        </w:rPr>
        <w:t>A Diretoria de Relações Internacionais (DRI) da UFOP oferece uma gama de serviços e suporte destinados a facilitar a chegad</w:t>
      </w:r>
      <w:r>
        <w:rPr>
          <w:rFonts w:ascii="Arial" w:eastAsia="Arial" w:hAnsi="Arial" w:cs="Arial"/>
          <w:color w:val="351C75"/>
        </w:rPr>
        <w:t>a, integração e vida acadêmica do estudante estrangeiro: recepção e auxílio na chegada; programa de acolhimento (</w:t>
      </w:r>
      <w:r>
        <w:rPr>
          <w:rFonts w:ascii="Arial" w:eastAsia="Arial" w:hAnsi="Arial" w:cs="Arial"/>
          <w:i/>
          <w:iCs/>
          <w:color w:val="351C75"/>
        </w:rPr>
        <w:t>Welcome Project</w:t>
      </w:r>
      <w:r>
        <w:rPr>
          <w:rFonts w:ascii="Arial" w:eastAsia="Arial" w:hAnsi="Arial" w:cs="Arial"/>
          <w:color w:val="351C75"/>
        </w:rPr>
        <w:t xml:space="preserve">); orientação e processos de mobilidade, como o Programa de Estudantes-Convênio de Graduação (PEC-G); informação sobre moradia; informação sobre bolsas de estudo; suporte linguístico; </w:t>
      </w:r>
      <w:sdt>
        <w:sdtPr>
          <w:tag w:val="goog_rdk_19"/>
          <w:id w:val="1265944844"/>
          <w:showingPlcHdr/>
        </w:sdtPr>
        <w:sdtEndPr/>
        <w:sdtContent>
          <w:r w:rsidR="00405FA4">
            <w:t xml:space="preserve">     </w:t>
          </w:r>
        </w:sdtContent>
      </w:sdt>
      <w:r>
        <w:rPr>
          <w:rFonts w:ascii="Arial" w:eastAsia="Arial" w:hAnsi="Arial" w:cs="Arial"/>
          <w:color w:val="351C75"/>
        </w:rPr>
        <w:t>promoção de eventos de internacionalização.</w:t>
      </w:r>
    </w:p>
    <w:p w14:paraId="2C1A409A" w14:textId="77777777" w:rsidR="00305C2F" w:rsidRDefault="00305C2F">
      <w:pPr>
        <w:jc w:val="both"/>
      </w:pPr>
    </w:p>
    <w:p w14:paraId="2C1A409B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7BA431A5">
          <v:rect id="Horizontal Line 4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9C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4" w:name="_heading=h.b248atfa6ly8" w:colFirst="0" w:colLast="0"/>
      <w:bookmarkEnd w:id="4"/>
      <w:r>
        <w:rPr>
          <w:color w:val="351C75"/>
          <w:sz w:val="34"/>
          <w:szCs w:val="34"/>
        </w:rPr>
        <w:t>Internacionalização e Acolhimento na UFOP</w:t>
      </w:r>
    </w:p>
    <w:p w14:paraId="2C1A409D" w14:textId="77777777" w:rsidR="00305C2F" w:rsidRDefault="00B06BB5">
      <w:pPr>
        <w:numPr>
          <w:ilvl w:val="0"/>
          <w:numId w:val="1"/>
        </w:numPr>
        <w:spacing w:before="240"/>
        <w:jc w:val="both"/>
      </w:pPr>
      <w:r>
        <w:rPr>
          <w:b/>
          <w:bCs/>
          <w:color w:val="351C75"/>
        </w:rPr>
        <w:t>Diretoria de Relações Internacionais (DRI):</w:t>
      </w:r>
      <w:r>
        <w:rPr>
          <w:color w:val="351C75"/>
        </w:rPr>
        <w:t xml:space="preserve"> A Diretoria de Relações Internacionais (DRI) é responsável por coordenar as iniciativas de internacionalização da UFOP.</w:t>
      </w:r>
    </w:p>
    <w:p w14:paraId="2C1A409E" w14:textId="539FB6F6" w:rsidR="00305C2F" w:rsidRDefault="00B06BB5">
      <w:pPr>
        <w:numPr>
          <w:ilvl w:val="1"/>
          <w:numId w:val="8"/>
        </w:numPr>
        <w:jc w:val="both"/>
      </w:pPr>
      <w:r>
        <w:rPr>
          <w:b/>
          <w:bCs/>
          <w:color w:val="351C75"/>
        </w:rPr>
        <w:t>Serviços oferecidos pela DRI:</w:t>
      </w:r>
      <w:r>
        <w:rPr>
          <w:color w:val="351C75"/>
        </w:rPr>
        <w:t xml:space="preserve"> A DRI elabora e divulga os editais de mobilidade; seleciona e </w:t>
      </w:r>
      <w:sdt>
        <w:sdtPr>
          <w:tag w:val="goog_rdk_20"/>
          <w:id w:val="1624984941"/>
        </w:sdtPr>
        <w:sdtEndPr/>
        <w:sdtContent>
          <w:r>
            <w:rPr>
              <w:color w:val="351C75"/>
            </w:rPr>
            <w:t>conduz</w:t>
          </w:r>
        </w:sdtContent>
      </w:sdt>
      <w:sdt>
        <w:sdtPr>
          <w:tag w:val="goog_rdk_21"/>
          <w:id w:val="249159137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os processos dos estudantes que estão saindo do país e os estrangeiros que estão chegando; orienta e dialoga tanto com os alunos como os colegiados de curso; estabelece contato com instituições e redes de cooperação acadêmica internacional; estabelece convênios com Universidades e Centros de </w:t>
      </w:r>
      <w:r>
        <w:rPr>
          <w:color w:val="351C75"/>
        </w:rPr>
        <w:lastRenderedPageBreak/>
        <w:t>Pesquisa estrangeiros; recepciona e auxilia os estudantes e pesquisadores de fora; organiza eventos ligados à internacionalização; e outras atividades afins.</w:t>
      </w:r>
    </w:p>
    <w:p w14:paraId="2C1A409F" w14:textId="77777777" w:rsidR="00305C2F" w:rsidRDefault="00B06BB5">
      <w:pPr>
        <w:numPr>
          <w:ilvl w:val="0"/>
          <w:numId w:val="8"/>
        </w:numPr>
        <w:jc w:val="both"/>
      </w:pPr>
      <w:r>
        <w:rPr>
          <w:b/>
          <w:bCs/>
          <w:color w:val="351C75"/>
        </w:rPr>
        <w:t>Cursos de Português para Estrangeiros (PLE):</w:t>
      </w:r>
      <w:r>
        <w:rPr>
          <w:color w:val="351C75"/>
        </w:rPr>
        <w:t xml:space="preserve"> A UFOP oferece cursos de PLE em diversos níveis e modalidades, por meio da Rede Andifes-IsF (Idiomas sem Fronteiras) e do Centro de Línguas e Culturas (CLIC). Um dos objetivos é preparar os estudantes para o exame CELPE-Bras, de modo a facilitar sua integração acadêmica e social. </w:t>
      </w:r>
    </w:p>
    <w:p w14:paraId="2C1A40A0" w14:textId="77777777" w:rsidR="00305C2F" w:rsidRDefault="00B06BB5">
      <w:pPr>
        <w:numPr>
          <w:ilvl w:val="0"/>
          <w:numId w:val="8"/>
        </w:numPr>
        <w:jc w:val="both"/>
      </w:pPr>
      <w:r>
        <w:rPr>
          <w:b/>
          <w:bCs/>
          <w:color w:val="351C75"/>
        </w:rPr>
        <w:t>Orientação para Alojamento:</w:t>
      </w:r>
      <w:r>
        <w:rPr>
          <w:color w:val="351C75"/>
        </w:rPr>
        <w:t xml:space="preserve"> A universidade fornece orientações e suporte para que os estudantes internacionais tenham a chance de viver uma experiência de moradia única: são as chamadas Repúblicas, as quais podem ser federais (pertencentes à Universidade) ou residências estudantis privadas. O custo médio mensal varia entre BRL 450 e BRL 700, valor que normalmente inclui, além do aluguel, vários serviços, como conexão à internet, contas da casa, limpeza, entre outros. </w:t>
      </w:r>
    </w:p>
    <w:p w14:paraId="2C1A40A1" w14:textId="77777777" w:rsidR="00305C2F" w:rsidRDefault="00B06BB5">
      <w:pPr>
        <w:numPr>
          <w:ilvl w:val="0"/>
          <w:numId w:val="8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Eventos de Integração:</w:t>
      </w:r>
      <w:r>
        <w:rPr>
          <w:color w:val="351C75"/>
        </w:rPr>
        <w:t xml:space="preserve"> </w:t>
      </w:r>
      <w:r>
        <w:rPr>
          <w:rFonts w:ascii="Roboto" w:eastAsia="Roboto" w:hAnsi="Roboto" w:cs="Roboto"/>
          <w:color w:val="351C75"/>
        </w:rPr>
        <w:t xml:space="preserve">A UFOP, por meio da Diretoria de Relações Internacionais (DRI) e em parceria com outras pró-reitorias e coordenadorias, oferece uma série de eventos e programas de integração para estudantes estrangeiros. O objetivo principal é acolher e facilitar a adaptação desses alunos à comunidade acadêmica e à vida no Brasil. Os principais eventos e iniciativas incluem: </w:t>
      </w:r>
      <w:r>
        <w:rPr>
          <w:i/>
          <w:iCs/>
          <w:color w:val="351C75"/>
        </w:rPr>
        <w:t xml:space="preserve">tours </w:t>
      </w:r>
      <w:r>
        <w:rPr>
          <w:color w:val="351C75"/>
        </w:rPr>
        <w:t>pelo centro histórico de Ouro Preto, visitas a museus, participação em eventos acadêmicos e culturais, encontros com estudantes de outras instituições, etc.</w:t>
      </w:r>
    </w:p>
    <w:p w14:paraId="2C1A40A2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091BF828">
          <v:rect id="Horizontal Line 5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A3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5" w:name="_heading=h.dny8e3q9yg2g" w:colFirst="0" w:colLast="0"/>
      <w:bookmarkEnd w:id="5"/>
      <w:r>
        <w:rPr>
          <w:color w:val="351C75"/>
          <w:sz w:val="34"/>
          <w:szCs w:val="34"/>
        </w:rPr>
        <w:t>Viver em Ouro Preto</w:t>
      </w:r>
      <w:sdt>
        <w:sdtPr>
          <w:tag w:val="goog_rdk_22"/>
          <w:id w:val="962367077"/>
        </w:sdtPr>
        <w:sdtEndPr/>
        <w:sdtContent>
          <w:r>
            <w:rPr>
              <w:color w:val="351C75"/>
              <w:sz w:val="34"/>
              <w:szCs w:val="34"/>
            </w:rPr>
            <w:t>, Mariana, João Monlevade e Ipatinga</w:t>
          </w:r>
        </w:sdtContent>
      </w:sdt>
    </w:p>
    <w:p w14:paraId="2C1A40A4" w14:textId="313AE578" w:rsidR="00305C2F" w:rsidRDefault="00B06BB5">
      <w:pPr>
        <w:numPr>
          <w:ilvl w:val="0"/>
          <w:numId w:val="4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Custo de Vida:</w:t>
      </w:r>
      <w:r>
        <w:rPr>
          <w:color w:val="351C75"/>
        </w:rPr>
        <w:t xml:space="preserve"> </w:t>
      </w:r>
      <w:sdt>
        <w:sdtPr>
          <w:tag w:val="goog_rdk_23"/>
          <w:id w:val="1468403501"/>
        </w:sdtPr>
        <w:sdtEndPr/>
        <w:sdtContent>
          <w:r>
            <w:rPr>
              <w:color w:val="351C75"/>
            </w:rPr>
            <w:t xml:space="preserve">As cidades </w:t>
          </w:r>
        </w:sdtContent>
      </w:sdt>
      <w:sdt>
        <w:sdtPr>
          <w:tag w:val="goog_rdk_24"/>
          <w:id w:val="-684295320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oferece</w:t>
      </w:r>
      <w:sdt>
        <w:sdtPr>
          <w:tag w:val="goog_rdk_25"/>
          <w:id w:val="753806179"/>
        </w:sdtPr>
        <w:sdtEndPr/>
        <w:sdtContent>
          <w:r>
            <w:rPr>
              <w:color w:val="351C75"/>
            </w:rPr>
            <w:t>m</w:t>
          </w:r>
        </w:sdtContent>
      </w:sdt>
      <w:r>
        <w:rPr>
          <w:color w:val="351C75"/>
        </w:rPr>
        <w:t xml:space="preserve"> um custo de vida acessível em comparação a grandes centros urbanos, com opções de moradia, alimentação e transporte adequadas ao orçamento estudantil.</w:t>
      </w:r>
    </w:p>
    <w:p w14:paraId="2C1A40A5" w14:textId="3B81E7DD" w:rsidR="00305C2F" w:rsidRDefault="00B06BB5">
      <w:pPr>
        <w:numPr>
          <w:ilvl w:val="0"/>
          <w:numId w:val="4"/>
        </w:numPr>
        <w:jc w:val="both"/>
        <w:rPr>
          <w:color w:val="351C75"/>
        </w:rPr>
      </w:pPr>
      <w:r>
        <w:rPr>
          <w:b/>
          <w:bCs/>
          <w:color w:val="351C75"/>
        </w:rPr>
        <w:t>Cultura e Lazer:</w:t>
      </w:r>
      <w:r>
        <w:rPr>
          <w:color w:val="351C75"/>
        </w:rPr>
        <w:t xml:space="preserve"> A</w:t>
      </w:r>
      <w:sdt>
        <w:sdtPr>
          <w:tag w:val="goog_rdk_26"/>
          <w:id w:val="108783586"/>
        </w:sdtPr>
        <w:sdtEndPr/>
        <w:sdtContent>
          <w:r>
            <w:rPr>
              <w:color w:val="351C75"/>
            </w:rPr>
            <w:t>s</w:t>
          </w:r>
        </w:sdtContent>
      </w:sdt>
      <w:r>
        <w:rPr>
          <w:color w:val="351C75"/>
        </w:rPr>
        <w:t xml:space="preserve"> cidade</w:t>
      </w:r>
      <w:sdt>
        <w:sdtPr>
          <w:tag w:val="goog_rdk_27"/>
          <w:id w:val="1756609463"/>
        </w:sdtPr>
        <w:sdtEndPr/>
        <w:sdtContent>
          <w:r>
            <w:rPr>
              <w:color w:val="351C75"/>
            </w:rPr>
            <w:t>s</w:t>
          </w:r>
        </w:sdtContent>
      </w:sdt>
      <w:r>
        <w:rPr>
          <w:color w:val="351C75"/>
        </w:rPr>
        <w:t xml:space="preserve"> </w:t>
      </w:r>
      <w:sdt>
        <w:sdtPr>
          <w:tag w:val="goog_rdk_28"/>
          <w:id w:val="282275542"/>
        </w:sdtPr>
        <w:sdtEndPr/>
        <w:sdtContent>
          <w:r>
            <w:rPr>
              <w:color w:val="351C75"/>
            </w:rPr>
            <w:t>são</w:t>
          </w:r>
        </w:sdtContent>
      </w:sdt>
      <w:sdt>
        <w:sdtPr>
          <w:tag w:val="goog_rdk_29"/>
          <w:id w:val="1878436768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rica</w:t>
      </w:r>
      <w:sdt>
        <w:sdtPr>
          <w:tag w:val="goog_rdk_30"/>
          <w:id w:val="-1743485199"/>
        </w:sdtPr>
        <w:sdtEndPr/>
        <w:sdtContent>
          <w:r>
            <w:rPr>
              <w:color w:val="351C75"/>
            </w:rPr>
            <w:t>s</w:t>
          </w:r>
        </w:sdtContent>
      </w:sdt>
      <w:r>
        <w:rPr>
          <w:color w:val="351C75"/>
        </w:rPr>
        <w:t xml:space="preserve"> em eventos culturais, festivais, museus e atividades artísticas, proporcionando uma experiência cultural imersiva aos estudantes em um cenário histórico vibrante. </w:t>
      </w:r>
    </w:p>
    <w:p w14:paraId="2C1A40A6" w14:textId="4543C9A3" w:rsidR="00305C2F" w:rsidRDefault="00B06BB5">
      <w:pPr>
        <w:numPr>
          <w:ilvl w:val="0"/>
          <w:numId w:val="4"/>
        </w:numPr>
        <w:jc w:val="both"/>
        <w:rPr>
          <w:color w:val="351C75"/>
        </w:rPr>
      </w:pPr>
      <w:r>
        <w:rPr>
          <w:b/>
          <w:bCs/>
          <w:color w:val="351C75"/>
        </w:rPr>
        <w:t>Clima e Geografia:</w:t>
      </w:r>
      <w:r>
        <w:rPr>
          <w:color w:val="351C75"/>
        </w:rPr>
        <w:t xml:space="preserve"> Ouro Preto</w:t>
      </w:r>
      <w:sdt>
        <w:sdtPr>
          <w:tag w:val="goog_rdk_31"/>
          <w:id w:val="-1054901798"/>
        </w:sdtPr>
        <w:sdtEndPr/>
        <w:sdtContent>
          <w:r>
            <w:rPr>
              <w:color w:val="351C75"/>
            </w:rPr>
            <w:t xml:space="preserve"> e Mariana</w:t>
          </w:r>
        </w:sdtContent>
      </w:sdt>
      <w:r>
        <w:rPr>
          <w:color w:val="351C75"/>
        </w:rPr>
        <w:t xml:space="preserve"> possu</w:t>
      </w:r>
      <w:sdt>
        <w:sdtPr>
          <w:tag w:val="goog_rdk_32"/>
          <w:id w:val="1133215971"/>
        </w:sdtPr>
        <w:sdtEndPr/>
        <w:sdtContent>
          <w:r>
            <w:rPr>
              <w:color w:val="351C75"/>
            </w:rPr>
            <w:t>em</w:t>
          </w:r>
        </w:sdtContent>
      </w:sdt>
      <w:sdt>
        <w:sdtPr>
          <w:tag w:val="goog_rdk_33"/>
          <w:id w:val="-31654138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um clima ameno, com estações bem definidas, e est</w:t>
      </w:r>
      <w:sdt>
        <w:sdtPr>
          <w:tag w:val="goog_rdk_34"/>
          <w:id w:val="1956568753"/>
        </w:sdtPr>
        <w:sdtEndPr/>
        <w:sdtContent>
          <w:r>
            <w:rPr>
              <w:color w:val="351C75"/>
            </w:rPr>
            <w:t>ão</w:t>
          </w:r>
        </w:sdtContent>
      </w:sdt>
      <w:sdt>
        <w:sdtPr>
          <w:tag w:val="goog_rdk_35"/>
          <w:id w:val="925770814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situada em uma região montanhosa, oferecendo paisagens naturais deslumbrantes. </w:t>
      </w:r>
      <w:sdt>
        <w:sdtPr>
          <w:tag w:val="goog_rdk_36"/>
          <w:id w:val="-467584124"/>
        </w:sdtPr>
        <w:sdtEndPr/>
        <w:sdtContent>
          <w:r>
            <w:rPr>
              <w:color w:val="351C75"/>
            </w:rPr>
            <w:t>João Monlevade e Ipatinga ficam na região centro-leste mineira e possuem clima mais quente.</w:t>
          </w:r>
        </w:sdtContent>
      </w:sdt>
    </w:p>
    <w:p w14:paraId="2C1A40A7" w14:textId="631B053B" w:rsidR="00305C2F" w:rsidRDefault="00B06BB5">
      <w:pPr>
        <w:numPr>
          <w:ilvl w:val="0"/>
          <w:numId w:val="4"/>
        </w:numPr>
        <w:jc w:val="both"/>
        <w:rPr>
          <w:color w:val="351C75"/>
        </w:rPr>
      </w:pPr>
      <w:r>
        <w:rPr>
          <w:b/>
          <w:bCs/>
          <w:color w:val="351C75"/>
        </w:rPr>
        <w:t>Localização:</w:t>
      </w:r>
      <w:r>
        <w:rPr>
          <w:color w:val="351C75"/>
        </w:rPr>
        <w:t xml:space="preserve"> A</w:t>
      </w:r>
      <w:sdt>
        <w:sdtPr>
          <w:tag w:val="goog_rdk_37"/>
          <w:id w:val="-218032294"/>
        </w:sdtPr>
        <w:sdtEndPr/>
        <w:sdtContent>
          <w:r>
            <w:rPr>
              <w:color w:val="351C75"/>
            </w:rPr>
            <w:t>s</w:t>
          </w:r>
        </w:sdtContent>
      </w:sdt>
      <w:r>
        <w:rPr>
          <w:color w:val="351C75"/>
        </w:rPr>
        <w:t xml:space="preserve"> cidade</w:t>
      </w:r>
      <w:sdt>
        <w:sdtPr>
          <w:tag w:val="goog_rdk_38"/>
          <w:id w:val="-1228916947"/>
        </w:sdtPr>
        <w:sdtEndPr/>
        <w:sdtContent>
          <w:r>
            <w:rPr>
              <w:color w:val="351C75"/>
            </w:rPr>
            <w:t>s</w:t>
          </w:r>
        </w:sdtContent>
      </w:sdt>
      <w:r>
        <w:rPr>
          <w:color w:val="351C75"/>
        </w:rPr>
        <w:t xml:space="preserve"> de Ouro Preto est</w:t>
      </w:r>
      <w:sdt>
        <w:sdtPr>
          <w:tag w:val="goog_rdk_39"/>
          <w:id w:val="2071386793"/>
        </w:sdtPr>
        <w:sdtEndPr/>
        <w:sdtContent>
          <w:r>
            <w:rPr>
              <w:color w:val="351C75"/>
            </w:rPr>
            <w:t>ão</w:t>
          </w:r>
        </w:sdtContent>
      </w:sdt>
      <w:sdt>
        <w:sdtPr>
          <w:tag w:val="goog_rdk_40"/>
          <w:id w:val="472847847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localizada</w:t>
      </w:r>
      <w:sdt>
        <w:sdtPr>
          <w:tag w:val="goog_rdk_41"/>
          <w:id w:val="468923765"/>
        </w:sdtPr>
        <w:sdtEndPr/>
        <w:sdtContent>
          <w:r>
            <w:rPr>
              <w:color w:val="351C75"/>
            </w:rPr>
            <w:t>s</w:t>
          </w:r>
        </w:sdtContent>
      </w:sdt>
      <w:r>
        <w:rPr>
          <w:color w:val="351C75"/>
        </w:rPr>
        <w:t xml:space="preserve"> no estado de Minas Gerais, a </w:t>
      </w:r>
      <w:sdt>
        <w:sdtPr>
          <w:tag w:val="goog_rdk_42"/>
          <w:id w:val="-184217726"/>
        </w:sdtPr>
        <w:sdtEndPr/>
        <w:sdtContent>
          <w:r>
            <w:rPr>
              <w:color w:val="351C75"/>
            </w:rPr>
            <w:t>cerca de</w:t>
          </w:r>
        </w:sdtContent>
      </w:sdt>
      <w:sdt>
        <w:sdtPr>
          <w:tag w:val="goog_rdk_43"/>
          <w:id w:val="1544448484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s 100 km da capital Belo Horizonte. Há várias opções de transportes e excursões para Belo Horizonte. Até mesmo táxi e Uber fazem o trajeto até a capital. </w:t>
      </w:r>
      <w:sdt>
        <w:sdtPr>
          <w:tag w:val="goog_rdk_44"/>
          <w:id w:val="-971588552"/>
        </w:sdtPr>
        <w:sdtEndPr/>
        <w:sdtContent>
          <w:r>
            <w:rPr>
              <w:color w:val="351C75"/>
            </w:rPr>
            <w:t xml:space="preserve">João Monlevade também está a </w:t>
          </w:r>
          <w:sdt>
            <w:sdtPr>
              <w:tag w:val="goog_rdk_45"/>
              <w:id w:val="-1996540130"/>
            </w:sdtPr>
            <w:sdtEndPr/>
            <w:sdtContent>
              <w:r>
                <w:rPr>
                  <w:color w:val="351C75"/>
                </w:rPr>
                <w:t>cerca</w:t>
              </w:r>
            </w:sdtContent>
          </w:sdt>
          <w:r>
            <w:rPr>
              <w:color w:val="351C75"/>
            </w:rPr>
            <w:t xml:space="preserve"> de 100 km da capital minera, e Ipatinga a 200 km. </w:t>
          </w:r>
        </w:sdtContent>
      </w:sdt>
    </w:p>
    <w:p w14:paraId="2C1A40A8" w14:textId="2B6DE357" w:rsidR="00305C2F" w:rsidRDefault="00B06BB5">
      <w:pPr>
        <w:numPr>
          <w:ilvl w:val="0"/>
          <w:numId w:val="4"/>
        </w:numPr>
        <w:jc w:val="both"/>
        <w:rPr>
          <w:color w:val="351C75"/>
        </w:rPr>
      </w:pPr>
      <w:r>
        <w:rPr>
          <w:b/>
          <w:bCs/>
          <w:color w:val="351C75"/>
        </w:rPr>
        <w:t>Transporte Público:</w:t>
      </w:r>
      <w:r>
        <w:rPr>
          <w:color w:val="351C75"/>
        </w:rPr>
        <w:t xml:space="preserve"> Ouro Preto conta com um sistema de transporte público que facilita o deslocamento entre os </w:t>
      </w:r>
      <w:r>
        <w:rPr>
          <w:i/>
          <w:iCs/>
          <w:color w:val="351C75"/>
        </w:rPr>
        <w:t xml:space="preserve">campi </w:t>
      </w:r>
      <w:sdt>
        <w:sdtPr>
          <w:tag w:val="goog_rdk_46"/>
          <w:id w:val="-1600827033"/>
        </w:sdtPr>
        <w:sdtEndPr/>
        <w:sdtContent>
          <w:sdt>
            <w:sdtPr>
              <w:tag w:val="goog_rdk_47"/>
              <w:id w:val="-1771503201"/>
            </w:sdtPr>
            <w:sdtEndPr/>
            <w:sdtContent>
              <w:r w:rsidRPr="00405FA4">
                <w:rPr>
                  <w:color w:val="351C75"/>
                </w:rPr>
                <w:t>Ouro Preto e Mariana</w:t>
              </w:r>
            </w:sdtContent>
          </w:sdt>
        </w:sdtContent>
      </w:sdt>
      <w:sdt>
        <w:sdtPr>
          <w:tag w:val="goog_rdk_48"/>
          <w:id w:val="-1011504188"/>
        </w:sdtPr>
        <w:sdtEndPr/>
        <w:sdtContent>
          <w:sdt>
            <w:sdtPr>
              <w:tag w:val="goog_rdk_49"/>
              <w:id w:val="497235687"/>
              <w:showingPlcHdr/>
            </w:sdtPr>
            <w:sdtEndPr/>
            <w:sdtContent>
              <w:r w:rsidR="00405FA4">
                <w:t xml:space="preserve">     </w:t>
              </w:r>
            </w:sdtContent>
          </w:sdt>
        </w:sdtContent>
      </w:sdt>
      <w:r>
        <w:rPr>
          <w:color w:val="351C75"/>
        </w:rPr>
        <w:t xml:space="preserve">e. Para quem estuda no </w:t>
      </w:r>
      <w:r>
        <w:rPr>
          <w:i/>
          <w:iCs/>
          <w:color w:val="351C75"/>
        </w:rPr>
        <w:t>campus</w:t>
      </w:r>
      <w:r>
        <w:rPr>
          <w:color w:val="351C75"/>
        </w:rPr>
        <w:t xml:space="preserve"> de Mariana, o</w:t>
      </w:r>
      <w:sdt>
        <w:sdtPr>
          <w:tag w:val="goog_rdk_50"/>
          <w:id w:val="-229879600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 </w:t>
      </w:r>
      <w:sdt>
        <w:sdtPr>
          <w:tag w:val="goog_rdk_51"/>
          <w:id w:val="-162776429"/>
        </w:sdtPr>
        <w:sdtEndPr/>
        <w:sdtContent>
          <w:r>
            <w:rPr>
              <w:color w:val="351C75"/>
            </w:rPr>
            <w:t>Em todas as cidades há transporte público regular das regiões centrais até os campi.</w:t>
          </w:r>
        </w:sdtContent>
      </w:sdt>
    </w:p>
    <w:p w14:paraId="2C1A40A9" w14:textId="31B74BE9" w:rsidR="00305C2F" w:rsidRDefault="00B06BB5">
      <w:pPr>
        <w:numPr>
          <w:ilvl w:val="0"/>
          <w:numId w:val="4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Saúde e Segurança:</w:t>
      </w:r>
      <w:r>
        <w:rPr>
          <w:color w:val="351C75"/>
        </w:rPr>
        <w:t xml:space="preserve"> Ouro Preto é considerada uma cidade segura, com serviços de saúde acessíveis e de qualidade, incluindo unidades de atendimento vinculadas à UFOP. A UFOP está presente também nas cidades de Mariana e João Monlevade. Para saber mais sobre a vida nestas </w:t>
      </w:r>
      <w:sdt>
        <w:sdtPr>
          <w:tag w:val="goog_rdk_52"/>
          <w:id w:val="-1813324093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>cidades, basta contatar o time de Relações Internacionais da UFOP.</w:t>
      </w:r>
    </w:p>
    <w:p w14:paraId="2C1A40AA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14C5335C">
          <v:rect id="Horizontal Line 6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AB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6" w:name="_heading=h.8z36rpgt3inw" w:colFirst="0" w:colLast="0"/>
      <w:bookmarkEnd w:id="6"/>
      <w:r>
        <w:rPr>
          <w:color w:val="351C75"/>
          <w:sz w:val="34"/>
          <w:szCs w:val="34"/>
        </w:rPr>
        <w:t>Perguntas Frequentes (FAQ) sobre Estudar na UFOP</w:t>
      </w:r>
    </w:p>
    <w:p w14:paraId="2C1A40AC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lastRenderedPageBreak/>
        <w:t>Aqui, você encontrará respostas para algumas das perguntas mais comuns de estudantes internacionais. Para informações detalhadas e atualizadas, consulte sempre o site oficial da UFOP ou entre em contato com a Diretoria de Relações Internacionais (DRI). Note que algumas informações no site podem estar disponíveis apenas em português.</w:t>
      </w:r>
    </w:p>
    <w:p w14:paraId="2C1A40AD" w14:textId="77777777" w:rsidR="00305C2F" w:rsidRDefault="00B06BB5">
      <w:pPr>
        <w:numPr>
          <w:ilvl w:val="0"/>
          <w:numId w:val="7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Cursos e Programas Acadêmicos</w:t>
      </w:r>
    </w:p>
    <w:p w14:paraId="2C1A40AE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Quais cursos de graduação a UFOP oferece?</w:t>
      </w:r>
      <w:r>
        <w:rPr>
          <w:color w:val="351C75"/>
        </w:rPr>
        <w:t xml:space="preserve"> A UFOP oferece uma ampla variedade de cursos de graduação nas áreas de</w:t>
      </w:r>
      <w:sdt>
        <w:sdtPr>
          <w:tag w:val="goog_rdk_53"/>
          <w:id w:val="223050005"/>
        </w:sdtPr>
        <w:sdtEndPr/>
        <w:sdtContent>
          <w:r>
            <w:rPr>
              <w:color w:val="351C75"/>
            </w:rPr>
            <w:t xml:space="preserve"> engenharias,</w:t>
          </w:r>
        </w:sdtContent>
      </w:sdt>
      <w:r>
        <w:rPr>
          <w:color w:val="351C75"/>
        </w:rPr>
        <w:t xml:space="preserve"> ciências exatas, humanas, biológicas e sociais aplicadas. Para obter a lista completa e atualizada, visite o site oficial da universidade.</w:t>
      </w:r>
    </w:p>
    <w:p w14:paraId="2C1A40AF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A UFOP oferece programas de pós-graduação?</w:t>
      </w:r>
      <w:r>
        <w:rPr>
          <w:color w:val="351C75"/>
        </w:rPr>
        <w:t xml:space="preserve"> Sim, a UFOP possui diversos programas de mestrado e doutorado em várias áreas do conhecimento. Informações detalhadas estão disponíveis no site oficial da universidade.</w:t>
      </w:r>
    </w:p>
    <w:p w14:paraId="2C1A40B0" w14:textId="77777777" w:rsidR="00305C2F" w:rsidRDefault="00B06BB5">
      <w:pPr>
        <w:numPr>
          <w:ilvl w:val="0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Processo Seletivo e Admissão</w:t>
      </w:r>
    </w:p>
    <w:p w14:paraId="2C1A40B1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Como posso me candidatar como estudante internacional?</w:t>
      </w:r>
      <w:r>
        <w:rPr>
          <w:color w:val="351C75"/>
        </w:rPr>
        <w:t xml:space="preserve"> Estudantes internacionais podem se candidatar por meio de programas específicos de mobilidade acadêmica ou acordos bilaterais. Recomenda-se entrar em contato com a Diretoria de Relações Internacionais (DRI) para orientações detalhadas sobre os procedimentos.</w:t>
      </w:r>
    </w:p>
    <w:p w14:paraId="2C1A40B2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É necessário comprovar proficiência em português?</w:t>
      </w:r>
      <w:r>
        <w:rPr>
          <w:color w:val="351C75"/>
        </w:rPr>
        <w:t xml:space="preserve"> A maior parte das aulas serão ministradas em língua portuguesa. Logo, apesar de não ser exigido um certificado de proficiência em português, é extremamente recomendável que o candidato possua nível intermediário no idioma. A UFOP oferta cursos de Português como Língua Estrangeira (PLE) gratuitamente aos candidatos aprovados. Informações podem ser obtidas no site da Diretoria de Relações Internacionais (DRI).</w:t>
      </w:r>
    </w:p>
    <w:p w14:paraId="2C1A40B3" w14:textId="77777777" w:rsidR="00305C2F" w:rsidRDefault="00B06BB5">
      <w:pPr>
        <w:numPr>
          <w:ilvl w:val="0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Vida no Campus e Suporte ao Estudante</w:t>
      </w:r>
    </w:p>
    <w:p w14:paraId="2C1A40B4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Quais serviços de apoio a UFOP oferece aos estudantes internacionais?</w:t>
      </w:r>
      <w:r>
        <w:rPr>
          <w:color w:val="351C75"/>
        </w:rPr>
        <w:t xml:space="preserve"> A UFOP oferece serviços de orientação acadêmica, suporte psicológico, programas de integração cultural, </w:t>
      </w:r>
      <w:sdt>
        <w:sdtPr>
          <w:tag w:val="goog_rdk_54"/>
          <w:id w:val="1088332520"/>
        </w:sdtPr>
        <w:sdtEndPr/>
        <w:sdtContent>
          <w:r>
            <w:rPr>
              <w:color w:val="351C75"/>
            </w:rPr>
            <w:t xml:space="preserve">restaurantes universitários, </w:t>
          </w:r>
        </w:sdtContent>
      </w:sdt>
      <w:r>
        <w:rPr>
          <w:color w:val="351C75"/>
        </w:rPr>
        <w:t>cursos de português para estrangeiros e assistência em questões burocráticas.</w:t>
      </w:r>
    </w:p>
    <w:p w14:paraId="2C1A40B5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Existem atividades extracurriculares disponíveis?</w:t>
      </w:r>
      <w:r>
        <w:rPr>
          <w:color w:val="351C75"/>
        </w:rPr>
        <w:t xml:space="preserve"> Sim, a universidade promove diversas atividades extracurriculares, incluindo grupos culturais, esportivos e eventos acadêmicos, que contribuem para uma vida universitária vibrante.</w:t>
      </w:r>
    </w:p>
    <w:p w14:paraId="2C1A40B6" w14:textId="77777777" w:rsidR="00305C2F" w:rsidRDefault="00B06BB5">
      <w:pPr>
        <w:numPr>
          <w:ilvl w:val="0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Viver em Ouro Preto</w:t>
      </w:r>
    </w:p>
    <w:p w14:paraId="2C1A40B7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Como é o custo de vida em Ouro Preto?</w:t>
      </w:r>
      <w:r>
        <w:rPr>
          <w:color w:val="351C75"/>
        </w:rPr>
        <w:t xml:space="preserve"> O custo de vida em Ouro Preto é considerado acessível, com opções de moradia e alimentação adequadas ao orçamento estudantil.</w:t>
      </w:r>
    </w:p>
    <w:p w14:paraId="2C1A40B8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A cidade oferece opções de lazer e cultura?</w:t>
      </w:r>
      <w:r>
        <w:rPr>
          <w:color w:val="351C75"/>
        </w:rPr>
        <w:t xml:space="preserve"> Sim, Ouro Preto é rica em eventos culturais, festivais, museus e atividades artísticas, proporcionando uma experiência cultural imersiva e diversificada.</w:t>
      </w:r>
    </w:p>
    <w:p w14:paraId="2C1A40B9" w14:textId="77777777" w:rsidR="00305C2F" w:rsidRDefault="00B06BB5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Como é o transporte público na cidade?</w:t>
      </w:r>
      <w:r>
        <w:rPr>
          <w:color w:val="351C75"/>
        </w:rPr>
        <w:t xml:space="preserve"> A cidade conta com um sistema de transporte público que facilita o deslocamento dos estudantes entre os </w:t>
      </w:r>
      <w:r>
        <w:rPr>
          <w:i/>
          <w:iCs/>
          <w:color w:val="351C75"/>
        </w:rPr>
        <w:t xml:space="preserve">campi </w:t>
      </w:r>
      <w:r>
        <w:rPr>
          <w:color w:val="351C75"/>
        </w:rPr>
        <w:t>e outros pontos de interesse.</w:t>
      </w:r>
    </w:p>
    <w:p w14:paraId="2C1A40BA" w14:textId="77777777" w:rsidR="00305C2F" w:rsidRDefault="00B06BB5">
      <w:pPr>
        <w:numPr>
          <w:ilvl w:val="1"/>
          <w:numId w:val="7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Como é a segurança na cidade?</w:t>
      </w:r>
      <w:r>
        <w:rPr>
          <w:color w:val="351C75"/>
        </w:rPr>
        <w:t xml:space="preserve"> Ouro Preto é considerada uma cidade segura, com serviços de saúde acessíveis e de qualidade.</w:t>
      </w:r>
    </w:p>
    <w:p w14:paraId="2C1A40BB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49C5E7EA">
          <v:rect id="Horizontal Line 7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BC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7" w:name="_heading=h.77bxng3pijvv" w:colFirst="0" w:colLast="0"/>
      <w:bookmarkEnd w:id="7"/>
      <w:r>
        <w:rPr>
          <w:color w:val="351C75"/>
          <w:sz w:val="34"/>
          <w:szCs w:val="34"/>
        </w:rPr>
        <w:t>Contato: Diretoria de Relações Internacionais</w:t>
      </w:r>
    </w:p>
    <w:p w14:paraId="2C1A40BD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t>A Diretoria de Relações Internacionais (DRI) da UFOP é o seu ponto de contato para todas as questões relacionadas à sua experiência internacional na universidade.</w:t>
      </w:r>
    </w:p>
    <w:p w14:paraId="2C1A40BE" w14:textId="77777777" w:rsidR="00305C2F" w:rsidRDefault="00B06BB5">
      <w:pPr>
        <w:numPr>
          <w:ilvl w:val="0"/>
          <w:numId w:val="9"/>
        </w:numPr>
        <w:jc w:val="both"/>
        <w:rPr>
          <w:color w:val="351C75"/>
        </w:rPr>
      </w:pPr>
      <w:r>
        <w:rPr>
          <w:b/>
          <w:bCs/>
          <w:color w:val="351C75"/>
        </w:rPr>
        <w:lastRenderedPageBreak/>
        <w:t>Canais de Atendimento:</w:t>
      </w:r>
    </w:p>
    <w:p w14:paraId="2C1A40BF" w14:textId="77777777" w:rsidR="00305C2F" w:rsidRDefault="00B06BB5">
      <w:pPr>
        <w:numPr>
          <w:ilvl w:val="1"/>
          <w:numId w:val="9"/>
        </w:numPr>
        <w:jc w:val="both"/>
      </w:pPr>
      <w:r>
        <w:rPr>
          <w:b/>
          <w:bCs/>
          <w:color w:val="351C75"/>
        </w:rPr>
        <w:t>E-mail:</w:t>
      </w:r>
      <w:r>
        <w:t xml:space="preserve"> </w:t>
      </w:r>
      <w:hyperlink r:id="rId21">
        <w:r>
          <w:rPr>
            <w:color w:val="1155CC"/>
            <w:u w:val="single"/>
          </w:rPr>
          <w:t>international@ufop.edu.br</w:t>
        </w:r>
      </w:hyperlink>
      <w:r>
        <w:rPr>
          <w:color w:val="351C75"/>
        </w:rPr>
        <w:t xml:space="preserve"> </w:t>
      </w:r>
    </w:p>
    <w:p w14:paraId="2C1A40C0" w14:textId="77777777" w:rsidR="00305C2F" w:rsidRDefault="00B06BB5">
      <w:pPr>
        <w:numPr>
          <w:ilvl w:val="1"/>
          <w:numId w:val="9"/>
        </w:numPr>
        <w:jc w:val="both"/>
        <w:rPr>
          <w:color w:val="351C75"/>
        </w:rPr>
      </w:pPr>
      <w:r>
        <w:rPr>
          <w:b/>
          <w:bCs/>
          <w:color w:val="351C75"/>
        </w:rPr>
        <w:t>Telefone:</w:t>
      </w:r>
      <w:r>
        <w:rPr>
          <w:color w:val="351C75"/>
        </w:rPr>
        <w:t xml:space="preserve"> +55 (31) 3559-1192</w:t>
      </w:r>
    </w:p>
    <w:p w14:paraId="2C1A40C1" w14:textId="77777777" w:rsidR="00305C2F" w:rsidRDefault="00B06BB5">
      <w:pPr>
        <w:numPr>
          <w:ilvl w:val="1"/>
          <w:numId w:val="9"/>
        </w:numPr>
        <w:jc w:val="both"/>
        <w:rPr>
          <w:color w:val="351C75"/>
        </w:rPr>
      </w:pPr>
      <w:r>
        <w:rPr>
          <w:b/>
          <w:bCs/>
          <w:color w:val="351C75"/>
        </w:rPr>
        <w:t>Endereço:</w:t>
      </w:r>
      <w:r>
        <w:rPr>
          <w:color w:val="351C75"/>
        </w:rPr>
        <w:t xml:space="preserve"> Campus Morro do Cruzeiro, s/n, Universidade Federal de Ouro Preto, Ouro Preto - Minas Gerais, 35400-000</w:t>
      </w:r>
    </w:p>
    <w:p w14:paraId="2C1A40C2" w14:textId="77777777" w:rsidR="00305C2F" w:rsidRDefault="00B06BB5">
      <w:pPr>
        <w:numPr>
          <w:ilvl w:val="0"/>
          <w:numId w:val="9"/>
        </w:numPr>
        <w:jc w:val="both"/>
      </w:pPr>
      <w:r>
        <w:rPr>
          <w:b/>
          <w:bCs/>
          <w:color w:val="351C75"/>
        </w:rPr>
        <w:t>Horário de Atendimento:</w:t>
      </w:r>
      <w:r>
        <w:rPr>
          <w:color w:val="351C75"/>
        </w:rPr>
        <w:t xml:space="preserve"> Segunda a sexta-feira, das 8h às 12h e 13h às 17h (horário de Brasília).</w:t>
      </w:r>
    </w:p>
    <w:p w14:paraId="2C1A40C3" w14:textId="5FE7F22C" w:rsidR="00305C2F" w:rsidRDefault="00B06BB5">
      <w:pPr>
        <w:numPr>
          <w:ilvl w:val="0"/>
          <w:numId w:val="9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Como podemos ajudar?</w:t>
      </w:r>
      <w:r>
        <w:rPr>
          <w:color w:val="351C75"/>
        </w:rPr>
        <w:t xml:space="preserve"> A DRI oferece suporte em</w:t>
      </w:r>
      <w:sdt>
        <w:sdtPr>
          <w:tag w:val="goog_rdk_55"/>
          <w:id w:val="361458923"/>
          <w:showingPlcHdr/>
        </w:sdtPr>
        <w:sdtEndPr/>
        <w:sdtContent>
          <w:r w:rsidR="00405FA4">
            <w:t xml:space="preserve">     </w:t>
          </w:r>
        </w:sdtContent>
      </w:sdt>
      <w:r>
        <w:rPr>
          <w:color w:val="351C75"/>
        </w:rPr>
        <w:t xml:space="preserve">, informações sobre bolsas de estudo, cursos de português, orientação para alojamento e estabelecimento de parcerias internacionais. Mais informações podem ser obtidas através do site da DRI - </w:t>
      </w:r>
      <w:hyperlink r:id="rId22">
        <w:r>
          <w:rPr>
            <w:color w:val="1155CC"/>
            <w:u w:val="single"/>
          </w:rPr>
          <w:t>https://dri.ufop.br/</w:t>
        </w:r>
      </w:hyperlink>
      <w:r>
        <w:rPr>
          <w:color w:val="351C75"/>
        </w:rPr>
        <w:t xml:space="preserve">. </w:t>
      </w:r>
    </w:p>
    <w:p w14:paraId="2C1A40C4" w14:textId="77777777" w:rsidR="00305C2F" w:rsidRDefault="00B06BB5">
      <w:pPr>
        <w:jc w:val="both"/>
        <w:rPr>
          <w:color w:val="351C75"/>
        </w:rPr>
      </w:pPr>
      <w:r>
        <w:rPr>
          <w:noProof/>
        </w:rPr>
      </w:r>
      <w:r>
        <w:pict w14:anchorId="419A879B">
          <v:rect id="Horizontal Line 8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A40C5" w14:textId="77777777" w:rsidR="00305C2F" w:rsidRDefault="00B06BB5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8" w:name="_heading=h.joxnzlixgc4d" w:colFirst="0" w:colLast="0"/>
      <w:bookmarkEnd w:id="8"/>
      <w:r>
        <w:rPr>
          <w:color w:val="351C75"/>
          <w:sz w:val="34"/>
          <w:szCs w:val="34"/>
        </w:rPr>
        <w:t>Homepage</w:t>
      </w:r>
    </w:p>
    <w:p w14:paraId="2C1A40C6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t xml:space="preserve">Bem-vindo(a) à Universidade Federal de Ouro Preto (UFOP)! </w:t>
      </w:r>
    </w:p>
    <w:p w14:paraId="2C1A40C7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t xml:space="preserve">Localizada no coração de uma cidade histórica e culturalmente rica, a UFOP oferece uma experiência acadêmica única, combinando tradição e inovação. </w:t>
      </w:r>
    </w:p>
    <w:p w14:paraId="2C1A40C8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t xml:space="preserve">Explore nossas páginas para descobrir mais sobre nossos cursos, programas de pesquisa, vida no campus e oportunidades para estudantes internacionais. </w:t>
      </w:r>
    </w:p>
    <w:p w14:paraId="2C1A40C9" w14:textId="77777777" w:rsidR="00305C2F" w:rsidRDefault="00B06BB5">
      <w:pPr>
        <w:spacing w:before="240" w:after="240"/>
        <w:jc w:val="both"/>
        <w:rPr>
          <w:color w:val="351C75"/>
        </w:rPr>
      </w:pPr>
      <w:r>
        <w:rPr>
          <w:color w:val="351C75"/>
        </w:rPr>
        <w:t>Estamos ansiosos para recebê-lo(a) em nossa comunidade acadêmica vibrante e acolhedora.</w:t>
      </w:r>
    </w:p>
    <w:p w14:paraId="2C1A40CA" w14:textId="77777777" w:rsidR="00305C2F" w:rsidRDefault="00305C2F">
      <w:pPr>
        <w:jc w:val="both"/>
      </w:pPr>
    </w:p>
    <w:sectPr w:rsidR="00305C2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4DA9F13-0153-A945-B7C5-2E702C0B3077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8C6F445-AB6B-2A41-8252-2ED2B27D07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CAAE6D5F-1311-9C40-BFE0-59339461D89B}"/>
    <w:embedItalic r:id="rId7" w:fontKey="{C790A455-6E56-704F-AC6D-808517ACD6AD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8" w:fontKey="{8701A9EA-9F1D-DD4C-BB78-2037F23CD3F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9" w:fontKey="{93076B5B-F215-554B-928F-9C7C4A02E8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8F13574-28DD-1141-8B92-5014CB9D86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9372BBB-F919-8C4B-A8ED-DD6E82494B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56335"/>
    <w:multiLevelType w:val="multilevel"/>
    <w:tmpl w:val="49269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B0621"/>
    <w:multiLevelType w:val="multilevel"/>
    <w:tmpl w:val="891EB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71FE9"/>
    <w:multiLevelType w:val="multilevel"/>
    <w:tmpl w:val="D1AA0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116078"/>
    <w:multiLevelType w:val="multilevel"/>
    <w:tmpl w:val="30AE0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3A4BAE"/>
    <w:multiLevelType w:val="multilevel"/>
    <w:tmpl w:val="25548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CE76E3"/>
    <w:multiLevelType w:val="multilevel"/>
    <w:tmpl w:val="7E005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1B6971"/>
    <w:multiLevelType w:val="multilevel"/>
    <w:tmpl w:val="C46E3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FB53AE"/>
    <w:multiLevelType w:val="multilevel"/>
    <w:tmpl w:val="07326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223FAE"/>
    <w:multiLevelType w:val="multilevel"/>
    <w:tmpl w:val="5DDAD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3680313">
    <w:abstractNumId w:val="0"/>
  </w:num>
  <w:num w:numId="2" w16cid:durableId="907685999">
    <w:abstractNumId w:val="3"/>
  </w:num>
  <w:num w:numId="3" w16cid:durableId="1021467966">
    <w:abstractNumId w:val="7"/>
  </w:num>
  <w:num w:numId="4" w16cid:durableId="2039427647">
    <w:abstractNumId w:val="5"/>
  </w:num>
  <w:num w:numId="5" w16cid:durableId="1527794061">
    <w:abstractNumId w:val="8"/>
  </w:num>
  <w:num w:numId="6" w16cid:durableId="314722016">
    <w:abstractNumId w:val="6"/>
  </w:num>
  <w:num w:numId="7" w16cid:durableId="2029598282">
    <w:abstractNumId w:val="4"/>
  </w:num>
  <w:num w:numId="8" w16cid:durableId="1649626128">
    <w:abstractNumId w:val="1"/>
  </w:num>
  <w:num w:numId="9" w16cid:durableId="7955686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C2F"/>
    <w:rsid w:val="00305C2F"/>
    <w:rsid w:val="003E1346"/>
    <w:rsid w:val="00405FA4"/>
    <w:rsid w:val="00444BE9"/>
    <w:rsid w:val="00B0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C1A4066"/>
  <w15:docId w15:val="{A93BDBB8-B50B-0140-8288-A8E51444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acebook.com/minhaUFOP" TargetMode="External"/><Relationship Id="rId18" Type="http://schemas.openxmlformats.org/officeDocument/2006/relationships/hyperlink" Target="http://www.linkedin.com/school/ufo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international@ufop.edu.br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www.facebook.com/ufopoficial" TargetMode="External"/><Relationship Id="rId17" Type="http://schemas.openxmlformats.org/officeDocument/2006/relationships/hyperlink" Target="https://www.youtube.com/user/tvufo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youtube.com/ufopoficial" TargetMode="External"/><Relationship Id="rId20" Type="http://schemas.openxmlformats.org/officeDocument/2006/relationships/hyperlink" Target="https://x.com/UFO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cepcao.reitoria@ufop.edu.br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instagram.com/minhaufo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ufop.br/" TargetMode="External"/><Relationship Id="rId19" Type="http://schemas.openxmlformats.org/officeDocument/2006/relationships/hyperlink" Target="https://www.linkedin.com/school/ufop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op.br/" TargetMode="External"/><Relationship Id="rId14" Type="http://schemas.openxmlformats.org/officeDocument/2006/relationships/hyperlink" Target="http://www.instagram.com/ufopoficial" TargetMode="External"/><Relationship Id="rId22" Type="http://schemas.openxmlformats.org/officeDocument/2006/relationships/hyperlink" Target="https://dri.ufop.b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UYUME7ZPQL6ya9e9ziR/5lF6w==">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9C4645-7E9C-4B3E-B4FF-054218DEF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D735362-53A5-4D9C-9A41-AB77E43E9DF2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4.xml><?xml version="1.0" encoding="utf-8"?>
<ds:datastoreItem xmlns:ds="http://schemas.openxmlformats.org/officeDocument/2006/customXml" ds:itemID="{9ABF8A28-DB10-4A17-80DB-C400ADF0F9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2393</Words>
  <Characters>13907</Characters>
  <Application>Microsoft Office Word</Application>
  <DocSecurity>0</DocSecurity>
  <Lines>267</Lines>
  <Paragraphs>98</Paragraphs>
  <ScaleCrop>false</ScaleCrop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3</cp:revision>
  <dcterms:created xsi:type="dcterms:W3CDTF">2026-08-01T13:39:00Z</dcterms:created>
  <dcterms:modified xsi:type="dcterms:W3CDTF">2026-08-01T13:41:00Z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