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3F5C" w:rsidRDefault="00000000" w14:paraId="00000001" w14:textId="77777777">
      <w:pPr>
        <w:spacing w:before="240" w:after="240"/>
      </w:pPr>
      <w:r>
        <w:t>Universidade Federal do Recôncavo da Bahia (UFRB).</w:t>
      </w:r>
    </w:p>
    <w:p w:rsidR="00AB3F5C" w:rsidRDefault="00000000" w14:paraId="00000002" w14:textId="77777777">
      <w:r>
        <w:rPr>
          <w:noProof/>
        </w:rPr>
        <w:pict w14:anchorId="0CA3FF54">
          <v:rect id="_x0000_i1025" style="width:425.2pt;height:.05pt;mso-width-percent:0;mso-height-percent:0;mso-width-percent:0;mso-height-percent:0" alt="" o:hr="t" o:hrstd="t" o:hralign="center" fillcolor="#a0a0a0" stroked="f"/>
        </w:pict>
      </w:r>
    </w:p>
    <w:p w:rsidR="00AB3F5C" w:rsidRDefault="00000000" w14:paraId="00000003" w14:textId="77777777">
      <w:pPr>
        <w:pStyle w:val="Ttulo2"/>
        <w:keepNext w:val="0"/>
        <w:keepLines w:val="0"/>
        <w:rPr>
          <w:sz w:val="34"/>
          <w:szCs w:val="34"/>
        </w:rPr>
      </w:pPr>
      <w:bookmarkStart w:name="_xva54ly77dpi" w:colFirst="0" w:colLast="0" w:id="0"/>
      <w:bookmarkEnd w:id="0"/>
      <w:r>
        <w:rPr>
          <w:sz w:val="34"/>
          <w:szCs w:val="34"/>
        </w:rPr>
        <w:t>Sobre a Universidade</w:t>
      </w:r>
    </w:p>
    <w:p w:rsidR="00AB3F5C" w:rsidRDefault="00000000" w14:paraId="00000004" w14:textId="77777777">
      <w:pPr>
        <w:numPr>
          <w:ilvl w:val="0"/>
          <w:numId w:val="2"/>
        </w:numPr>
        <w:spacing w:before="240"/>
      </w:pPr>
      <w:r>
        <w:rPr>
          <w:b/>
          <w:bCs/>
        </w:rPr>
        <w:t>Histórico e Legado</w:t>
      </w:r>
      <w:r>
        <w:rPr>
          <w:b/>
          <w:bCs/>
        </w:rPr>
        <w:br/>
      </w:r>
    </w:p>
    <w:p w:rsidR="00AB3F5C" w:rsidRDefault="00000000" w14:paraId="00000005" w14:textId="77777777">
      <w:pPr>
        <w:numPr>
          <w:ilvl w:val="1"/>
          <w:numId w:val="2"/>
        </w:numPr>
      </w:pPr>
      <w:r>
        <w:rPr>
          <w:b/>
          <w:bCs/>
        </w:rPr>
        <w:t>Ano de Fundação:</w:t>
      </w:r>
      <w:r>
        <w:t xml:space="preserve"> A Universidade Federal do Recôncavo da Bahia (UFRB) foi fundada em 2005. Sua criação marcou um período de expansão e interiorização do ensino superior público no Brasil, com o objetivo de promover o desenvolvimento da região do Recôncavo Baiano.</w:t>
      </w:r>
    </w:p>
    <w:p w:rsidR="00AB3F5C" w:rsidRDefault="00000000" w14:paraId="00000006" w14:textId="77777777">
      <w:pPr>
        <w:numPr>
          <w:ilvl w:val="1"/>
          <w:numId w:val="2"/>
        </w:numPr>
      </w:pPr>
      <w:r>
        <w:rPr>
          <w:b/>
          <w:bCs/>
        </w:rPr>
        <w:t>Visão Geral:</w:t>
      </w:r>
      <w:r>
        <w:t xml:space="preserve"> A UFRB é uma instituição federal de ensino superior jovem, mas de grande importância, reconhecida por sua atuação no ensino, pesquisa e extensão com forte vocação para o desenvolvimento regional sustentável. Sua importância reside em seu projeto pedagógico inovador, com a adoção de Bacharelados e Licenciaturas Interdisciplinares, e na sua contribuição para a formação de profissionais qualificados e para a geração de conhecimento de ponta em áreas essenciais para a Bahia e o Brasil, como as ciências agrárias, saúde, tecnologias e humanidades, sempre com um olhar atento às demandas e potencialidades do Recôncavo.</w:t>
      </w:r>
    </w:p>
    <w:p w:rsidR="00AB3F5C" w:rsidRDefault="00000000" w14:paraId="00000007" w14:textId="77777777">
      <w:pPr>
        <w:numPr>
          <w:ilvl w:val="0"/>
          <w:numId w:val="2"/>
        </w:numPr>
      </w:pPr>
      <w:r>
        <w:rPr>
          <w:b/>
          <w:bCs/>
        </w:rPr>
        <w:t>Destaques Acadêmicos e Reconhecimentos</w:t>
      </w:r>
      <w:r>
        <w:rPr>
          <w:b/>
          <w:bCs/>
        </w:rPr>
        <w:br/>
      </w:r>
    </w:p>
    <w:p w:rsidR="00AB3F5C" w:rsidRDefault="00000000" w14:paraId="00000008" w14:textId="77777777">
      <w:pPr>
        <w:numPr>
          <w:ilvl w:val="1"/>
          <w:numId w:val="2"/>
        </w:numPr>
      </w:pPr>
      <w:r>
        <w:rPr>
          <w:b/>
          <w:bCs/>
        </w:rPr>
        <w:t>Nossos Pilares de Excelência</w:t>
      </w:r>
    </w:p>
    <w:p w:rsidR="00AB3F5C" w:rsidRDefault="00000000" w14:paraId="00000009" w14:textId="77777777">
      <w:pPr>
        <w:numPr>
          <w:ilvl w:val="2"/>
          <w:numId w:val="2"/>
        </w:numPr>
      </w:pPr>
      <w:r>
        <w:rPr>
          <w:b/>
          <w:bCs/>
        </w:rPr>
        <w:t>Liderança e Inovação:</w:t>
      </w:r>
      <w:r>
        <w:t xml:space="preserve"> A UFRB se destaca por sua atuação em áreas como Ciências Agrárias (com foco em agroecologia e agricultura familiar), Saúde Coletiva, Artes, Humanidades, Engenharias e Tecnologias. A universidade desenvolve pesquisas de vanguarda e projetos relevantes que buscam soluções para os desafios da sustentabilidade, segurança alimentar, saúde pública, desenvolvimento rural e valorização cultural, com um forte compromisso em gerar impacto social e científico na região e no país.</w:t>
      </w:r>
    </w:p>
    <w:p w:rsidR="00AB3F5C" w:rsidRDefault="00000000" w14:paraId="0000000A" w14:textId="2CE8BA72">
      <w:pPr>
        <w:numPr>
          <w:ilvl w:val="2"/>
          <w:numId w:val="2"/>
        </w:numPr>
      </w:pPr>
      <w:r>
        <w:rPr>
          <w:b/>
          <w:bCs/>
        </w:rPr>
        <w:t>Reconhecimento Global:</w:t>
      </w:r>
      <w:r>
        <w:t xml:space="preserve"> A UFRB figura em avaliações do Ministério da Educação (MEC) que atestam a qualidade de seus cursos e a relevância de sua atuação. Reconhecimento em rankings nacionais, como o Ranking Universitário Folha (RUF), atesta sua solidez, especialmente considerando sua criação mais recente em comparação com universidades centenárias. </w:t>
      </w:r>
    </w:p>
    <w:p w:rsidR="00AB3F5C" w:rsidRDefault="00000000" w14:paraId="0000000B" w14:textId="77777777">
      <w:pPr>
        <w:numPr>
          <w:ilvl w:val="2"/>
          <w:numId w:val="2"/>
        </w:numPr>
      </w:pPr>
      <w:r>
        <w:rPr>
          <w:b/>
          <w:bCs/>
        </w:rPr>
        <w:t>Missão e Impacto Social:</w:t>
      </w:r>
      <w:r>
        <w:t xml:space="preserve"> A missão da UFRB é formar cidadãos criativos, empreendedores e inovadores, contribuindo para o desenvolvimento social, tecnológico e sustentável, promovendo a inclusão e valorizando as culturas locais. A universidade tem um compromisso profundo com a inclusão, a diversidade cultural e o bem-estar da sociedade, atuando como um catalisador de transformações e contribuindo ativamente para a construção de um futuro mais equitativo e inovador no Recôncavo da Bahia.</w:t>
      </w:r>
    </w:p>
    <w:p w:rsidR="00AB3F5C" w:rsidRDefault="00000000" w14:paraId="0000000C" w14:textId="77777777">
      <w:pPr>
        <w:numPr>
          <w:ilvl w:val="2"/>
          <w:numId w:val="2"/>
        </w:numPr>
      </w:pPr>
      <w:r>
        <w:rPr>
          <w:b/>
          <w:bCs/>
        </w:rPr>
        <w:t>Experiência Estudantil Enriquecedora:</w:t>
      </w:r>
      <w:r>
        <w:t xml:space="preserve"> A UFRB oferece um ambiente acadêmico vibrante e estimulante, impulsionado pela diversidade de seu corpo discente e pela intensa vida universitária em uma região de grande beleza natural e riqueza cultural. A experiência estudantil é enriquecida por diversas atividades extracurriculares, como empresas juniores, grupos de pesquisa e extensão em comunidades locais, atléticas, centros acadêmicos e uma vasta gama de eventos acadêmicos, culturais e sociais que promovem o desenvolvimento integral e aprofundam a compreensão das diferentes realidades e saberes, incentivando o engajamento com as comunidades locais.</w:t>
      </w:r>
    </w:p>
    <w:p w:rsidR="00AB3F5C" w:rsidRDefault="00000000" w14:paraId="00000014" w14:textId="77777777">
      <w:r>
        <w:rPr>
          <w:noProof/>
        </w:rPr>
        <w:lastRenderedPageBreak/>
        <w:pict w14:anchorId="7BAD10D3">
          <v:rect id="_x0000_i1026" style="width:425.2pt;height:.05pt;mso-width-percent:0;mso-height-percent:0;mso-width-percent:0;mso-height-percent:0" alt="" o:hr="t" o:hrstd="t" o:hralign="center" fillcolor="#a0a0a0" stroked="f"/>
        </w:pict>
      </w:r>
    </w:p>
    <w:p w:rsidR="00AB3F5C" w:rsidRDefault="00000000" w14:paraId="00000015" w14:textId="77777777">
      <w:pPr>
        <w:pStyle w:val="Ttulo2"/>
        <w:keepNext w:val="0"/>
        <w:keepLines w:val="0"/>
        <w:rPr>
          <w:sz w:val="34"/>
          <w:szCs w:val="34"/>
        </w:rPr>
      </w:pPr>
      <w:bookmarkStart w:name="_ayw7h2ons8fi" w:colFirst="0" w:colLast="0" w:id="1"/>
      <w:bookmarkEnd w:id="1"/>
      <w:r>
        <w:rPr>
          <w:sz w:val="34"/>
          <w:szCs w:val="34"/>
        </w:rPr>
        <w:t>Informações Essenciais e Contato</w:t>
      </w:r>
    </w:p>
    <w:p w:rsidR="00AB3F5C" w:rsidRDefault="00000000" w14:paraId="00000016" w14:textId="77777777">
      <w:pPr>
        <w:numPr>
          <w:ilvl w:val="0"/>
          <w:numId w:val="4"/>
        </w:numPr>
        <w:spacing w:before="240"/>
      </w:pPr>
      <w:r>
        <w:rPr>
          <w:b/>
          <w:bCs/>
        </w:rPr>
        <w:t>Sigla:</w:t>
      </w:r>
      <w:r>
        <w:t xml:space="preserve"> UFRB</w:t>
      </w:r>
    </w:p>
    <w:p w:rsidR="00AB3F5C" w:rsidRDefault="00000000" w14:paraId="00000017" w14:textId="77777777">
      <w:pPr>
        <w:numPr>
          <w:ilvl w:val="0"/>
          <w:numId w:val="4"/>
        </w:numPr>
      </w:pPr>
      <w:r>
        <w:rPr>
          <w:b/>
          <w:bCs/>
        </w:rPr>
        <w:t>Nome Completo:</w:t>
      </w:r>
      <w:r>
        <w:t xml:space="preserve"> Universidade Federal do Recôncavo da Bahia</w:t>
      </w:r>
    </w:p>
    <w:p w:rsidR="00AB3F5C" w:rsidRDefault="00000000" w14:paraId="00000018" w14:textId="77777777">
      <w:pPr>
        <w:numPr>
          <w:ilvl w:val="0"/>
          <w:numId w:val="4"/>
        </w:numPr>
      </w:pPr>
      <w:r>
        <w:rPr>
          <w:b/>
          <w:bCs/>
        </w:rPr>
        <w:t>Cidade da Sede:</w:t>
      </w:r>
      <w:r>
        <w:t xml:space="preserve"> Cruz das Almas</w:t>
      </w:r>
    </w:p>
    <w:p w:rsidR="00AB3F5C" w:rsidRDefault="00000000" w14:paraId="00000019" w14:textId="77777777">
      <w:pPr>
        <w:numPr>
          <w:ilvl w:val="0"/>
          <w:numId w:val="4"/>
        </w:numPr>
      </w:pPr>
      <w:r>
        <w:rPr>
          <w:b/>
          <w:bCs/>
        </w:rPr>
        <w:t>Estado:</w:t>
      </w:r>
      <w:r>
        <w:t xml:space="preserve"> Bahia</w:t>
      </w:r>
    </w:p>
    <w:p w:rsidR="00AB3F5C" w:rsidRDefault="00000000" w14:paraId="0000001A" w14:textId="77777777">
      <w:pPr>
        <w:numPr>
          <w:ilvl w:val="0"/>
          <w:numId w:val="4"/>
        </w:numPr>
      </w:pPr>
      <w:r>
        <w:rPr>
          <w:b/>
          <w:bCs/>
        </w:rPr>
        <w:t>Endereço da Sede:</w:t>
      </w:r>
      <w:r>
        <w:t xml:space="preserve"> Rua Rui Barbosa, 710 - Centro, Cruz das Almas - Bahia, CEP 44380-000</w:t>
      </w:r>
    </w:p>
    <w:p w:rsidR="00AB3F5C" w:rsidRDefault="00000000" w14:paraId="0000001B" w14:textId="77777777">
      <w:pPr>
        <w:numPr>
          <w:ilvl w:val="0"/>
          <w:numId w:val="4"/>
        </w:numPr>
      </w:pPr>
      <w:r>
        <w:rPr>
          <w:b/>
          <w:bCs/>
        </w:rPr>
        <w:t>Site Oficial:</w:t>
      </w:r>
      <w:hyperlink r:id="rId8">
        <w:r w:rsidR="00AB3F5C">
          <w:t xml:space="preserve"> </w:t>
        </w:r>
      </w:hyperlink>
      <w:hyperlink r:id="rId9">
        <w:r w:rsidR="00AB3F5C">
          <w:rPr>
            <w:u w:val="single"/>
          </w:rPr>
          <w:t>www.ufrb.edu.br</w:t>
        </w:r>
      </w:hyperlink>
    </w:p>
    <w:p w:rsidR="00AB3F5C" w:rsidRDefault="00000000" w14:paraId="0000001C" w14:textId="0C5BA38D">
      <w:pPr>
        <w:numPr>
          <w:ilvl w:val="0"/>
          <w:numId w:val="4"/>
        </w:numPr>
      </w:pPr>
      <w:r>
        <w:rPr>
          <w:b/>
          <w:bCs/>
        </w:rPr>
        <w:t>Outros Campi:</w:t>
      </w:r>
      <w:r>
        <w:t xml:space="preserve"> </w:t>
      </w:r>
      <w:r w:rsidR="00C1644A">
        <w:t>a UFRB possui outros 5 campi, totalizando 6 campi. Estão localizados nas cidades de Amargosa, Cachoeira e São Félix, Feira de Santana, Santo Amaro e Santo Antônio de Jesus, além da sede em Cruz das Almas.</w:t>
      </w:r>
    </w:p>
    <w:p w:rsidR="00AB3F5C" w:rsidRDefault="00000000" w14:paraId="0000001D" w14:textId="77777777">
      <w:pPr>
        <w:numPr>
          <w:ilvl w:val="0"/>
          <w:numId w:val="4"/>
        </w:numPr>
      </w:pPr>
      <w:r>
        <w:rPr>
          <w:b/>
          <w:bCs/>
        </w:rPr>
        <w:t>Redes Sociais:</w:t>
      </w:r>
    </w:p>
    <w:p w:rsidRPr="00AD24EC" w:rsidR="00AB3F5C" w:rsidRDefault="00000000" w14:paraId="0000001E" w14:textId="77777777">
      <w:pPr>
        <w:numPr>
          <w:ilvl w:val="1"/>
          <w:numId w:val="4"/>
        </w:numPr>
        <w:rPr>
          <w:lang w:val="en-US"/>
        </w:rPr>
      </w:pPr>
      <w:r w:rsidRPr="00AD24EC">
        <w:rPr>
          <w:lang w:val="en-US"/>
        </w:rPr>
        <w:t>Facebook: https://www.facebook.com/ufrb.edu</w:t>
      </w:r>
    </w:p>
    <w:p w:rsidR="00AB3F5C" w:rsidRDefault="00000000" w14:paraId="0000001F" w14:textId="77777777">
      <w:pPr>
        <w:numPr>
          <w:ilvl w:val="1"/>
          <w:numId w:val="4"/>
        </w:numPr>
      </w:pPr>
      <w:r>
        <w:t>Instagram: http://instagram.com/ufrb_edu</w:t>
      </w:r>
    </w:p>
    <w:p w:rsidR="00AB3F5C" w:rsidRDefault="00000000" w14:paraId="00000020" w14:textId="77777777">
      <w:pPr>
        <w:numPr>
          <w:ilvl w:val="1"/>
          <w:numId w:val="4"/>
        </w:numPr>
      </w:pPr>
      <w:r>
        <w:t>YouTube: http://www.youtube.com/ufrb</w:t>
      </w:r>
    </w:p>
    <w:p w:rsidRPr="00AD24EC" w:rsidR="00AB3F5C" w:rsidRDefault="00000000" w14:paraId="00000021" w14:textId="77777777">
      <w:pPr>
        <w:numPr>
          <w:ilvl w:val="1"/>
          <w:numId w:val="4"/>
        </w:numPr>
        <w:rPr>
          <w:lang w:val="en-US"/>
        </w:rPr>
      </w:pPr>
      <w:r w:rsidRPr="00AD24EC">
        <w:rPr>
          <w:lang w:val="en-US"/>
        </w:rPr>
        <w:t>LinkedIn: https://www.linkedin.com/company/ufrb</w:t>
      </w:r>
    </w:p>
    <w:p w:rsidRPr="00AD24EC" w:rsidR="00AB3F5C" w:rsidRDefault="00000000" w14:paraId="00000022" w14:textId="77777777">
      <w:pPr>
        <w:numPr>
          <w:ilvl w:val="1"/>
          <w:numId w:val="4"/>
        </w:numPr>
        <w:rPr>
          <w:lang w:val="en-US"/>
        </w:rPr>
      </w:pPr>
      <w:r w:rsidRPr="00AD24EC">
        <w:rPr>
          <w:lang w:val="en-US"/>
        </w:rPr>
        <w:t>TikTok: https://tiktok.com/@ufrb_edu</w:t>
      </w:r>
    </w:p>
    <w:p w:rsidR="00AB3F5C" w:rsidRDefault="00000000" w14:paraId="00000023" w14:textId="77777777">
      <w:pPr>
        <w:numPr>
          <w:ilvl w:val="1"/>
          <w:numId w:val="4"/>
        </w:numPr>
      </w:pPr>
      <w:proofErr w:type="spellStart"/>
      <w:r>
        <w:t>Telegram</w:t>
      </w:r>
      <w:proofErr w:type="spellEnd"/>
      <w:r>
        <w:t>: https://t.me/ufrb_edu</w:t>
      </w:r>
    </w:p>
    <w:p w:rsidRPr="00AD24EC" w:rsidR="00AB3F5C" w:rsidRDefault="00000000" w14:paraId="00000024" w14:textId="77777777">
      <w:pPr>
        <w:numPr>
          <w:ilvl w:val="1"/>
          <w:numId w:val="4"/>
        </w:numPr>
        <w:spacing w:after="240"/>
        <w:rPr>
          <w:lang w:val="en-US"/>
        </w:rPr>
      </w:pPr>
      <w:r w:rsidRPr="00AD24EC">
        <w:rPr>
          <w:lang w:val="en-US"/>
        </w:rPr>
        <w:t>X (Twitter): http://twitter.com/ufrb</w:t>
      </w:r>
    </w:p>
    <w:p w:rsidR="00AB3F5C" w:rsidRDefault="00000000" w14:paraId="00000025" w14:textId="77777777">
      <w:r>
        <w:rPr>
          <w:noProof/>
        </w:rPr>
        <w:pict w14:anchorId="1E015674">
          <v:rect id="_x0000_i1027" style="width:425.2pt;height:.05pt;mso-width-percent:0;mso-height-percent:0;mso-width-percent:0;mso-height-percent:0" alt="" o:hr="t" o:hrstd="t" o:hralign="center" fillcolor="#a0a0a0" stroked="f"/>
        </w:pict>
      </w:r>
    </w:p>
    <w:p w:rsidR="00AB3F5C" w:rsidRDefault="00000000" w14:paraId="00000026" w14:textId="77777777">
      <w:pPr>
        <w:pStyle w:val="Ttulo2"/>
        <w:keepNext w:val="0"/>
        <w:keepLines w:val="0"/>
        <w:rPr>
          <w:sz w:val="34"/>
          <w:szCs w:val="34"/>
        </w:rPr>
      </w:pPr>
      <w:bookmarkStart w:name="_azb5pms4jof4" w:colFirst="0" w:colLast="0" w:id="2"/>
      <w:bookmarkEnd w:id="2"/>
      <w:r>
        <w:rPr>
          <w:sz w:val="34"/>
          <w:szCs w:val="34"/>
        </w:rPr>
        <w:t>Por Que Estudar na UFRB?</w:t>
      </w:r>
    </w:p>
    <w:p w:rsidR="00AB3F5C" w:rsidRDefault="00000000" w14:paraId="00000027" w14:textId="329DFF90">
      <w:pPr>
        <w:numPr>
          <w:ilvl w:val="0"/>
          <w:numId w:val="1"/>
        </w:numPr>
        <w:spacing w:before="240"/>
      </w:pPr>
      <w:r>
        <w:rPr>
          <w:b/>
          <w:bCs/>
        </w:rPr>
        <w:t>Corpo Docente de Renome:</w:t>
      </w:r>
      <w:r>
        <w:t xml:space="preserve"> Na UFRB, você será orientado(a) por um corpo docente altamente qualificado e com vasta experiência em suas áreas de atuação, muitos com um forte vínculo com as questões regionais. Nossos professores atuam em pesquisas de ponta, trazendo para a sala de aula o que há de mais atual em suas respectivas áreas e estimulando o pensamento crítico e inovador, especialmente em um contexto de desenvolvimento sustentável e regional.</w:t>
      </w:r>
    </w:p>
    <w:p w:rsidR="00AB3F5C" w:rsidRDefault="00000000" w14:paraId="00000028" w14:textId="77777777">
      <w:pPr>
        <w:numPr>
          <w:ilvl w:val="0"/>
          <w:numId w:val="1"/>
        </w:numPr>
      </w:pPr>
      <w:r>
        <w:rPr>
          <w:b/>
          <w:bCs/>
        </w:rPr>
        <w:t>Pesquisa de Ponta e Inovação:</w:t>
      </w:r>
      <w:r>
        <w:t xml:space="preserve"> A UFRB oferece um ambiente propício para a pesquisa e o desenvolvimento de soluções inovadoras. Com laboratórios equipados e projetos que geram soluções para desafios reais em áreas como agroecologia, produção de alimentos, saúde, e biotecnologia aplicada à realidade local, a universidade se engaja ativamente na produção de conhecimento de alto impacto, proporcionando a você a oportunidade de participar de investigações relevantes e transformadoras para a região do Recôncavo Baiano e para o Brasil.</w:t>
      </w:r>
    </w:p>
    <w:p w:rsidR="00AB3F5C" w:rsidRDefault="00000000" w14:paraId="00000029" w14:textId="77777777">
      <w:pPr>
        <w:numPr>
          <w:ilvl w:val="0"/>
          <w:numId w:val="1"/>
        </w:numPr>
      </w:pPr>
      <w:r>
        <w:rPr>
          <w:b/>
          <w:bCs/>
        </w:rPr>
        <w:t>Ambiente Multidisciplinar e Diverso:</w:t>
      </w:r>
      <w:r>
        <w:t xml:space="preserve"> A UFRB, com sua estrutura multicampi e a proposta de Bacharelados e Licenciaturas Interdisciplinares, proporciona uma comunidade acadêmica plural e um ambiente altamente multidisciplinar. Essa diversidade fomenta a troca de conhecimentos e experiências entre diferentes áreas e culturas, enriquecendo o aprendizado e estimulando uma visão de mundo mais ampla e integrada, preparando profissionais com uma perspectiva global e regional.</w:t>
      </w:r>
    </w:p>
    <w:p w:rsidR="00AB3F5C" w:rsidRDefault="00000000" w14:paraId="0000002A" w14:textId="1144F287">
      <w:pPr>
        <w:numPr>
          <w:ilvl w:val="0"/>
          <w:numId w:val="1"/>
        </w:numPr>
      </w:pPr>
      <w:r>
        <w:rPr>
          <w:b/>
          <w:bCs/>
        </w:rPr>
        <w:t>Localização Estratégica:</w:t>
      </w:r>
      <w:r>
        <w:t xml:space="preserve"> Estudar na UFRB significa viver no Recôncavo da Bahia, uma região de grande riqueza cultural e belezas naturais, localizada no interior do estado. Seja em Cruz das Almas (o campus sede), Amargosa, Cachoeira</w:t>
      </w:r>
      <w:r w:rsidR="00512FA2">
        <w:t xml:space="preserve"> e São F</w:t>
      </w:r>
      <w:r w:rsidR="00BC30A0">
        <w:t>é</w:t>
      </w:r>
      <w:r w:rsidR="00512FA2">
        <w:t>lix</w:t>
      </w:r>
      <w:r>
        <w:t>, Feira de Santana</w:t>
      </w:r>
      <w:r w:rsidR="00224D7B">
        <w:t>,</w:t>
      </w:r>
      <w:r>
        <w:t xml:space="preserve"> Santo Antônio de Jesus</w:t>
      </w:r>
      <w:r w:rsidR="00224D7B">
        <w:t xml:space="preserve"> ou Santo Amaro</w:t>
      </w:r>
      <w:r>
        <w:t xml:space="preserve">, você estará em um ambiente que combina o dinamismo acadêmico com a cultura local, próximo a cidades históricas e paisagens </w:t>
      </w:r>
      <w:r>
        <w:lastRenderedPageBreak/>
        <w:t>exuberantes. A região oferece um ambiente acolhedor, com um custo de vida geralmente mais acessível, ideal para uma imersão na cultura baiana.</w:t>
      </w:r>
    </w:p>
    <w:p w:rsidR="00AB3F5C" w:rsidRDefault="00000000" w14:paraId="0000002B" w14:textId="77777777">
      <w:pPr>
        <w:numPr>
          <w:ilvl w:val="0"/>
          <w:numId w:val="1"/>
        </w:numPr>
        <w:spacing w:after="240"/>
      </w:pPr>
      <w:r>
        <w:rPr>
          <w:b/>
          <w:bCs/>
        </w:rPr>
        <w:t>Compromisso com o Impacto Social:</w:t>
      </w:r>
      <w:r>
        <w:t xml:space="preserve"> A UFRB possui um profundo compromisso com a extensão universitária e o engajamento com as comunidades locais. Por meio de projetos que aplicam o conhecimento para resolver problemas sociais, ambientais e de desenvolvimento econômico, como apoio a produtores rurais, programas de saúde comunitária e valorização da cultura afro-brasileira, a universidade atua como um agente de transformação, oferecendo a você a chance de contribuir ativamente para a melhoria da qualidade de vida e o desenvolvimento sustentável da região do Recôncavo.</w:t>
      </w:r>
    </w:p>
    <w:p w:rsidR="00AB3F5C" w:rsidRDefault="00000000" w14:paraId="0000002C" w14:textId="77777777">
      <w:r>
        <w:rPr>
          <w:noProof/>
        </w:rPr>
        <w:pict w14:anchorId="4AC3CA7D">
          <v:rect id="_x0000_i1028" style="width:425.2pt;height:.05pt;mso-width-percent:0;mso-height-percent:0;mso-width-percent:0;mso-height-percent:0" alt="" o:hr="t" o:hrstd="t" o:hralign="center" fillcolor="#a0a0a0" stroked="f"/>
        </w:pict>
      </w:r>
    </w:p>
    <w:p w:rsidR="00AB3F5C" w:rsidRDefault="00000000" w14:paraId="0000002D" w14:textId="77777777">
      <w:pPr>
        <w:pStyle w:val="Ttulo2"/>
        <w:keepNext w:val="0"/>
        <w:keepLines w:val="0"/>
        <w:rPr>
          <w:sz w:val="34"/>
          <w:szCs w:val="34"/>
        </w:rPr>
      </w:pPr>
      <w:bookmarkStart w:name="_otcxf13c44ps" w:colFirst="0" w:colLast="0" w:id="3"/>
      <w:bookmarkEnd w:id="3"/>
      <w:r>
        <w:rPr>
          <w:sz w:val="34"/>
          <w:szCs w:val="34"/>
        </w:rPr>
        <w:t>Vida no Campus e Suporte ao Estudante na UFRB</w:t>
      </w:r>
    </w:p>
    <w:p w:rsidR="00AB3F5C" w:rsidRDefault="00000000" w14:paraId="0000002E" w14:textId="2B76FE6C">
      <w:pPr>
        <w:numPr>
          <w:ilvl w:val="0"/>
          <w:numId w:val="3"/>
        </w:numPr>
        <w:spacing w:before="240"/>
      </w:pPr>
      <w:r>
        <w:rPr>
          <w:b/>
          <w:bCs/>
        </w:rPr>
        <w:t>Infraestrutura Completa para o seu Desenvolvimento:</w:t>
      </w:r>
      <w:r>
        <w:t xml:space="preserve"> A UFRB, com seus diversos campi</w:t>
      </w:r>
      <w:r w:rsidR="00630E7C">
        <w:t xml:space="preserve">, </w:t>
      </w:r>
      <w:r>
        <w:t xml:space="preserve">busca oferecer a infraestrutura necessária para o desenvolvimento acadêmico e pessoal dos seus estudantes. Embora a disponibilidade exata possa variar por campus, a universidade geralmente dispõe de laboratórios bem equipados para diversas áreas do conhecimento, uma rede de bibliotecas com acervos ricos e especializados e salas de aula modernas. </w:t>
      </w:r>
      <w:r w:rsidR="00630E7C">
        <w:t>O Campus sede</w:t>
      </w:r>
      <w:r>
        <w:t xml:space="preserve"> conta com restaurante universitário (RU) que serve refeições a preços acessíveis e espaços destinados a atividades esportivas e de convivência. Detalhes específicos de cada instalação podem ser consultados no site oficial da universidade</w:t>
      </w:r>
      <w:r w:rsidR="00630E7C">
        <w:t>.</w:t>
      </w:r>
    </w:p>
    <w:p w:rsidR="00AB3F5C" w:rsidRDefault="00000000" w14:paraId="0000002F" w14:textId="77777777">
      <w:pPr>
        <w:numPr>
          <w:ilvl w:val="0"/>
          <w:numId w:val="3"/>
        </w:numPr>
      </w:pPr>
      <w:r>
        <w:rPr>
          <w:b/>
          <w:bCs/>
        </w:rPr>
        <w:t>Uma Vida no Campus Vibrante: Atividades Extracurriculares:</w:t>
      </w:r>
      <w:r>
        <w:t xml:space="preserve"> A vida na UFRB é dinâmica e oferece diversas oportunidades de engajamento extracurricular. Você poderá participar de associações estudantis, grupos de pesquisa e extensão, coletivos culturais, atléticas e uma vasta gama de eventos acadêmicos e sociais que promovem a integração, o desenvolvimento de novas habilidades e a imersão na cultura universitária baiana e do Recôncavo.</w:t>
      </w:r>
    </w:p>
    <w:p w:rsidR="00AB3F5C" w:rsidRDefault="00000000" w14:paraId="00000030" w14:textId="77777777">
      <w:pPr>
        <w:numPr>
          <w:ilvl w:val="0"/>
          <w:numId w:val="3"/>
        </w:numPr>
        <w:spacing w:after="240"/>
      </w:pPr>
      <w:r>
        <w:rPr>
          <w:b/>
          <w:bCs/>
        </w:rPr>
        <w:t>Suporte Integral ao Estudante Internacional:</w:t>
      </w:r>
      <w:r>
        <w:t xml:space="preserve"> A UFRB está comprometida em oferecer apoio para que sua transição e permanência no Brasil sejam as mais tranquilas e produtivas possíveis. A universidade oferece serviços de suporte que visam facilitar sua adaptação e permanência, incluindo orientação acadêmica e suporte em questões burocráticas relativas a vistos e registros. Para informações detalhadas sobre a disponibilidade de serviços de saúde no campus, apoio psicológico, acessibilidade e inclusão, é recomendado entrar em contato diretamente com a Superintendência de Assuntos Internacionais (SUPAI) da universidade.</w:t>
      </w:r>
    </w:p>
    <w:p w:rsidR="00AB3F5C" w:rsidRDefault="00000000" w14:paraId="00000031" w14:textId="77777777">
      <w:r>
        <w:rPr>
          <w:noProof/>
        </w:rPr>
        <w:pict w14:anchorId="3A9A3C53">
          <v:rect id="_x0000_i1029" style="width:425.2pt;height:.05pt;mso-width-percent:0;mso-height-percent:0;mso-width-percent:0;mso-height-percent:0" alt="" o:hr="t" o:hrstd="t" o:hralign="center" fillcolor="#a0a0a0" stroked="f"/>
        </w:pict>
      </w:r>
    </w:p>
    <w:p w:rsidR="00AB3F5C" w:rsidRDefault="00000000" w14:paraId="00000032" w14:textId="77777777">
      <w:pPr>
        <w:pStyle w:val="Ttulo2"/>
        <w:keepNext w:val="0"/>
        <w:keepLines w:val="0"/>
        <w:rPr>
          <w:sz w:val="34"/>
          <w:szCs w:val="34"/>
        </w:rPr>
      </w:pPr>
      <w:bookmarkStart w:name="_z14leliaygv8" w:colFirst="0" w:colLast="0" w:id="4"/>
      <w:bookmarkEnd w:id="4"/>
      <w:r>
        <w:rPr>
          <w:sz w:val="34"/>
          <w:szCs w:val="34"/>
        </w:rPr>
        <w:t>Internacionalização e Acolhimento na UFRB</w:t>
      </w:r>
    </w:p>
    <w:p w:rsidR="00AB3F5C" w:rsidRDefault="00000000" w14:paraId="00000033" w14:textId="77777777">
      <w:pPr>
        <w:numPr>
          <w:ilvl w:val="0"/>
          <w:numId w:val="5"/>
        </w:numPr>
        <w:spacing w:before="240"/>
      </w:pPr>
      <w:r>
        <w:rPr>
          <w:b/>
          <w:bCs/>
        </w:rPr>
        <w:t>Superintendência de Assuntos Internacionais (SUPAI):</w:t>
      </w:r>
      <w:r>
        <w:t xml:space="preserve"> A SUPAI é o setor da UFRB responsável por planejar, coordenar e executar a política de internacionalização da universidade, promovendo parcerias e mobilidade acadêmica.</w:t>
      </w:r>
    </w:p>
    <w:p w:rsidR="00AB3F5C" w:rsidRDefault="00000000" w14:paraId="00000034" w14:textId="77777777">
      <w:pPr>
        <w:numPr>
          <w:ilvl w:val="1"/>
          <w:numId w:val="5"/>
        </w:numPr>
      </w:pPr>
      <w:r>
        <w:rPr>
          <w:b/>
          <w:bCs/>
        </w:rPr>
        <w:t>Serviços oferecidos pela ARINT:</w:t>
      </w:r>
    </w:p>
    <w:p w:rsidR="00AB3F5C" w:rsidRDefault="00000000" w14:paraId="00000035" w14:textId="77777777">
      <w:pPr>
        <w:numPr>
          <w:ilvl w:val="2"/>
          <w:numId w:val="5"/>
        </w:numPr>
      </w:pPr>
      <w:r>
        <w:rPr>
          <w:b/>
          <w:bCs/>
        </w:rPr>
        <w:t xml:space="preserve">Orientação </w:t>
      </w:r>
      <w:proofErr w:type="spellStart"/>
      <w:r>
        <w:rPr>
          <w:b/>
          <w:bCs/>
        </w:rPr>
        <w:t>Pré</w:t>
      </w:r>
      <w:proofErr w:type="spellEnd"/>
      <w:r>
        <w:rPr>
          <w:b/>
          <w:bCs/>
        </w:rPr>
        <w:t>-chegada:</w:t>
      </w:r>
      <w:r>
        <w:t xml:space="preserve"> Oferece informações e orientações para ajudar você com vistos, documentação necessária e os primeiros passos antes de sua chegada ao Brasil.</w:t>
      </w:r>
    </w:p>
    <w:p w:rsidR="00AB3F5C" w:rsidRDefault="00000000" w14:paraId="00000036" w14:textId="77777777">
      <w:pPr>
        <w:numPr>
          <w:ilvl w:val="2"/>
          <w:numId w:val="5"/>
        </w:numPr>
      </w:pPr>
      <w:r>
        <w:rPr>
          <w:b/>
          <w:bCs/>
        </w:rPr>
        <w:t>Boas-Vindas e Recepção:</w:t>
      </w:r>
      <w:r>
        <w:t xml:space="preserve"> Auxilia na sua chegada e integração inicial à vida universitária e à cultura local do Recôncavo da Bahia.</w:t>
      </w:r>
    </w:p>
    <w:p w:rsidR="00AB3F5C" w:rsidRDefault="00000000" w14:paraId="00000037" w14:textId="77777777">
      <w:pPr>
        <w:numPr>
          <w:ilvl w:val="2"/>
          <w:numId w:val="5"/>
        </w:numPr>
      </w:pPr>
      <w:r>
        <w:rPr>
          <w:b/>
          <w:bCs/>
        </w:rPr>
        <w:lastRenderedPageBreak/>
        <w:t>Suporte Contínuo:</w:t>
      </w:r>
      <w:r>
        <w:t xml:space="preserve"> Fornece assistência em questões acadêmicas, burocráticas e de adaptação cultural ao longo da sua permanência na UFRB, garantindo que você se sinta acolhido(a) e apoiado(a).</w:t>
      </w:r>
    </w:p>
    <w:p w:rsidR="00AB3F5C" w:rsidRDefault="00000000" w14:paraId="00000038" w14:textId="5D3FD799">
      <w:pPr>
        <w:numPr>
          <w:ilvl w:val="0"/>
          <w:numId w:val="5"/>
        </w:numPr>
      </w:pPr>
      <w:r>
        <w:rPr>
          <w:b/>
          <w:bCs/>
        </w:rPr>
        <w:t>Orientação para Alojamento:</w:t>
      </w:r>
      <w:r>
        <w:t xml:space="preserve"> A UFRB não possui moradia estudantil própria para estudantes internacionais. A SUPAI pode fornecer orientações e dicas sobre as opções de moradia disponíveis nas cidades dos campi (Cruz das Almas, Amargosa, Cachoeira</w:t>
      </w:r>
      <w:r w:rsidR="00512FA2">
        <w:t xml:space="preserve"> e São F</w:t>
      </w:r>
      <w:r w:rsidR="00BC30A0">
        <w:t>é</w:t>
      </w:r>
      <w:r w:rsidR="00512FA2">
        <w:t>lix</w:t>
      </w:r>
      <w:r>
        <w:t>, Feira de Santana</w:t>
      </w:r>
      <w:r w:rsidR="00630E7C">
        <w:t>,</w:t>
      </w:r>
      <w:r>
        <w:t xml:space="preserve"> Santo Antônio de Jesus</w:t>
      </w:r>
      <w:r w:rsidR="00630E7C">
        <w:t xml:space="preserve"> e Santo Amaro</w:t>
      </w:r>
      <w:r>
        <w:t>), como repúblicas de estudantes ou informações sobre aluguéis, auxiliando na sua instalação. Detalhes específicos sobre a orientação para moradia requerem pesquisa junto à SUPAI.</w:t>
      </w:r>
    </w:p>
    <w:p w:rsidR="00AB3F5C" w:rsidRDefault="00000000" w14:paraId="00000039" w14:textId="77777777">
      <w:pPr>
        <w:numPr>
          <w:ilvl w:val="0"/>
          <w:numId w:val="5"/>
        </w:numPr>
        <w:spacing w:after="240"/>
      </w:pPr>
      <w:r>
        <w:rPr>
          <w:b/>
          <w:bCs/>
        </w:rPr>
        <w:t>Eventos de Integração:</w:t>
      </w:r>
      <w:r>
        <w:t xml:space="preserve"> A SUPAI e outras instâncias da UFRB, incluindo a comunidade estudantil, promovem ativamente atividades e eventos voltados à integração cultural e social dos estudantes internacionais. Essas iniciativas são oportunidades para você conhecer a cultura brasileira e baiana, interagir com a comunidade acadêmica e outros estudantes, facilitando sua adaptação e proporcionando uma experiência enriquecedora.</w:t>
      </w:r>
    </w:p>
    <w:p w:rsidR="00AB3F5C" w:rsidRDefault="00000000" w14:paraId="0000003A" w14:textId="77777777">
      <w:r>
        <w:rPr>
          <w:noProof/>
        </w:rPr>
        <w:pict w14:anchorId="18313E25">
          <v:rect id="_x0000_i1030" style="width:425.2pt;height:.05pt;mso-width-percent:0;mso-height-percent:0;mso-width-percent:0;mso-height-percent:0" alt="" o:hr="t" o:hrstd="t" o:hralign="center" fillcolor="#a0a0a0" stroked="f"/>
        </w:pict>
      </w:r>
    </w:p>
    <w:p w:rsidR="00AB3F5C" w:rsidRDefault="00000000" w14:paraId="0000003B" w14:textId="3B78D087">
      <w:pPr>
        <w:pStyle w:val="Ttulo2"/>
        <w:keepNext w:val="0"/>
        <w:keepLines w:val="0"/>
        <w:rPr>
          <w:sz w:val="34"/>
          <w:szCs w:val="34"/>
        </w:rPr>
      </w:pPr>
      <w:bookmarkStart w:name="_g274qprxgfkr" w:colFirst="0" w:colLast="0" w:id="5"/>
      <w:bookmarkEnd w:id="5"/>
      <w:r>
        <w:rPr>
          <w:sz w:val="34"/>
          <w:szCs w:val="34"/>
        </w:rPr>
        <w:t>Viver n</w:t>
      </w:r>
      <w:r w:rsidR="00630E7C">
        <w:rPr>
          <w:sz w:val="34"/>
          <w:szCs w:val="34"/>
        </w:rPr>
        <w:t xml:space="preserve">as </w:t>
      </w:r>
      <w:r w:rsidR="005E1D61">
        <w:rPr>
          <w:sz w:val="34"/>
          <w:szCs w:val="34"/>
        </w:rPr>
        <w:t>cidades onde a UFRB está presente</w:t>
      </w:r>
    </w:p>
    <w:p w:rsidR="005E1D61" w:rsidRDefault="005E1D61" w14:paraId="16DF7C8D" w14:textId="74622F14">
      <w:pPr>
        <w:spacing w:before="240" w:after="240"/>
      </w:pPr>
      <w:r w:rsidRPr="002B5A44">
        <w:rPr>
          <w:rFonts w:ascii="Times New Roman" w:hAnsi="Times New Roman" w:eastAsia="Times New Roman" w:cs="Times New Roman"/>
        </w:rPr>
        <w:t>Estudar na UFRB significa ter a oportunidade de viver em diferentes cidades do interior da Bahia, cada uma com características culturais, econômicas e sociais próprias. Os campi da UFRB estão distribuídos em municípios que oferecem qualidade de vida, forte identidade cultural e um ambiente acolhedor para estudantes brasileiros e internacionais</w:t>
      </w:r>
      <w:r>
        <w:rPr>
          <w:rFonts w:ascii="Times New Roman" w:hAnsi="Times New Roman" w:eastAsia="Times New Roman" w:cs="Times New Roman"/>
        </w:rPr>
        <w:t>.</w:t>
      </w:r>
    </w:p>
    <w:p w:rsidRPr="005E1D61" w:rsidR="005E1D61" w:rsidP="00FD7BFF" w:rsidRDefault="00000000" w14:paraId="78C23400" w14:textId="6C60F7FB">
      <w:pPr>
        <w:numPr>
          <w:ilvl w:val="0"/>
          <w:numId w:val="8"/>
        </w:numPr>
        <w:spacing w:before="240"/>
      </w:pPr>
      <w:r>
        <w:rPr>
          <w:b/>
          <w:bCs/>
        </w:rPr>
        <w:t>Custo de Vida:</w:t>
      </w:r>
      <w:r>
        <w:t xml:space="preserve"> </w:t>
      </w:r>
      <w:r w:rsidRPr="00FD7BFF" w:rsidR="005E1D61">
        <w:rPr>
          <w:rFonts w:ascii="Times New Roman" w:hAnsi="Times New Roman" w:eastAsia="Times New Roman" w:cs="Times New Roman"/>
        </w:rPr>
        <w:t>De modo geral, o custo de vida nas cidades onde a UFRB possui campus é mais acessível quando comparado aos grandes centros urbanos brasileiros. Despesas com moradia, alimentação, transporte e serviços costumam ser mais moderadas, permitindo que os estudantes tenham uma boa qualidade de vida durante sua formação acadêmica. Cada município apresenta particularidades, mas, em geral, cidades como Cruz das Almas, Amargosa, Santo Antônio de Jesus, Cachoeira, São Félix, Santo Amaro e Feira de Santana oferecem opções variadas de hospedagem, alimentação e comércio, atendendo às necessidades da comunidade universitária.</w:t>
      </w:r>
    </w:p>
    <w:p w:rsidRPr="005E1D61" w:rsidR="005E1D61" w:rsidP="00FD7BFF" w:rsidRDefault="00000000" w14:paraId="0CEA742B" w14:textId="3D6D2488">
      <w:pPr>
        <w:numPr>
          <w:ilvl w:val="0"/>
          <w:numId w:val="8"/>
        </w:numPr>
        <w:spacing w:before="240"/>
      </w:pPr>
      <w:r w:rsidRPr="005E1D61">
        <w:rPr>
          <w:b/>
          <w:bCs/>
        </w:rPr>
        <w:t>Cultura e Lazer:</w:t>
      </w:r>
      <w:r w:rsidR="005E1D61">
        <w:t xml:space="preserve"> </w:t>
      </w:r>
      <w:r w:rsidRPr="00FD7BFF" w:rsidR="005E1D61">
        <w:rPr>
          <w:rFonts w:ascii="Times New Roman" w:hAnsi="Times New Roman" w:eastAsia="Times New Roman" w:cs="Times New Roman"/>
        </w:rPr>
        <w:t xml:space="preserve">Os municípios do Recôncavo Baiano preservam importantes tradições históricas, artísticas e culturais de matrizes afro-brasileiras, indígenas e europeias. Cidades como Cachoeira, São Félix e Santo Amaro são reconhecidas nacionalmente por seu patrimônio histórico, manifestações culturais, festividades populares, música, religiosidade e gastronomia. Amargosa destaca-se por suas tradicionais festas juninas e ambiente acolhedor. Santo Antônio de Jesus possui intensa atividade comercial e cultural, enquanto Feira de Santana, segunda maior cidade da Bahia, oferece ampla infraestrutura urbana, opções de lazer, centros comerciais e eventos culturais ao longo do ano. </w:t>
      </w:r>
    </w:p>
    <w:p w:rsidR="005E1D61" w:rsidP="00FD7BFF" w:rsidRDefault="005E1D61" w14:paraId="637DBC5A" w14:textId="1F1F5431">
      <w:pPr>
        <w:numPr>
          <w:ilvl w:val="0"/>
          <w:numId w:val="8"/>
        </w:numPr>
        <w:spacing w:before="240"/>
      </w:pPr>
    </w:p>
    <w:p w:rsidRPr="00FD7BFF" w:rsidR="009A6EB2" w:rsidP="009A6EB2" w:rsidRDefault="00000000" w14:paraId="1F7220A4" w14:textId="2B4243F7">
      <w:pPr>
        <w:numPr>
          <w:ilvl w:val="0"/>
          <w:numId w:val="8"/>
        </w:numPr>
      </w:pPr>
      <w:r>
        <w:rPr>
          <w:b/>
          <w:bCs/>
        </w:rPr>
        <w:t>Clima e Geografia:</w:t>
      </w:r>
      <w:r>
        <w:t xml:space="preserve"> </w:t>
      </w:r>
      <w:r w:rsidRPr="00FD7BFF" w:rsidR="009A6EB2">
        <w:rPr>
          <w:rFonts w:ascii="Times New Roman" w:hAnsi="Times New Roman" w:eastAsia="Times New Roman" w:cs="Times New Roman"/>
        </w:rPr>
        <w:t>A região é marcada por paisagens diversificadas, incluindo áreas agrícolas, rios, remanescentes de Mata Atlântica e zonas urbanas de porte médio. Essa diversidade proporciona oportunidades para atividades de pesquisa, extensão e contato com diferentes ecossistemas e realidades socioeconômicas.</w:t>
      </w:r>
    </w:p>
    <w:p w:rsidRPr="009A6EB2" w:rsidR="009A6EB2" w:rsidP="00FD7BFF" w:rsidRDefault="009A6EB2" w14:paraId="33C04696" w14:textId="77777777"/>
    <w:p w:rsidRPr="00E41BB5" w:rsidR="00E41BB5" w:rsidP="00FD7BFF" w:rsidRDefault="00000000" w14:paraId="5DB8F223" w14:textId="0996A204">
      <w:pPr>
        <w:numPr>
          <w:ilvl w:val="0"/>
          <w:numId w:val="8"/>
        </w:numPr>
      </w:pPr>
      <w:r>
        <w:rPr>
          <w:b/>
          <w:bCs/>
        </w:rPr>
        <w:t>Transporte Público:</w:t>
      </w:r>
      <w:r>
        <w:t xml:space="preserve"> </w:t>
      </w:r>
      <w:r w:rsidRPr="00FD7BFF" w:rsidR="00E41BB5">
        <w:rPr>
          <w:rFonts w:ascii="Times New Roman" w:hAnsi="Times New Roman" w:eastAsia="Times New Roman" w:cs="Times New Roman"/>
        </w:rPr>
        <w:t>As cidades da UFRB são conectadas por rodovias que facilitam o deslocamento entre os campi e o acesso à capital baiana, Salvador. O transporte público local é complementado por serviços intermunicipais que ligam os municípios da região.</w:t>
      </w:r>
    </w:p>
    <w:p w:rsidRPr="00B8111D" w:rsidR="00B8111D" w:rsidP="00FD7BFF" w:rsidRDefault="00000000" w14:paraId="7267FB3D" w14:textId="3CF162CA">
      <w:pPr>
        <w:numPr>
          <w:ilvl w:val="0"/>
          <w:numId w:val="8"/>
        </w:numPr>
        <w:spacing w:after="240"/>
      </w:pPr>
      <w:r>
        <w:rPr>
          <w:b/>
          <w:bCs/>
        </w:rPr>
        <w:lastRenderedPageBreak/>
        <w:t>Saúde e Segurança:</w:t>
      </w:r>
      <w:r>
        <w:t xml:space="preserve"> </w:t>
      </w:r>
      <w:r w:rsidRPr="00FD7BFF" w:rsidR="00B8111D">
        <w:rPr>
          <w:rFonts w:ascii="Times New Roman" w:hAnsi="Times New Roman" w:eastAsia="Times New Roman" w:cs="Times New Roman"/>
        </w:rPr>
        <w:t>Os municípios que sediam os campi da UFRB contam com serviços de saúde pública e privada, incluindo hospitais, unidades de pronto atendimento, clínicas e laboratórios. Cidades como Santo Antônio de Jesus e Feira de Santana são referências regionais na oferta de serviços de saúde de média e alta complexidade. Em relação à segurança, as cidades universitárias da UFRB são, em geral, consideradas acolhedoras e propícias à convivência estudantil. Como em qualquer localidade, recomenda-se atenção às orientações de segurança pessoal e o respeito às normas e costumes locais.</w:t>
      </w:r>
    </w:p>
    <w:p w:rsidR="00AB3F5C" w:rsidRDefault="00000000" w14:paraId="00000043" w14:textId="77777777">
      <w:r>
        <w:rPr>
          <w:noProof/>
        </w:rPr>
        <w:pict w14:anchorId="6DA9BE01">
          <v:rect id="_x0000_i1031" style="width:425.2pt;height:.05pt;mso-width-percent:0;mso-height-percent:0;mso-width-percent:0;mso-height-percent:0" alt="" o:hr="t" o:hrstd="t" o:hralign="center" fillcolor="#a0a0a0" stroked="f"/>
        </w:pict>
      </w:r>
    </w:p>
    <w:p w:rsidR="00AB3F5C" w:rsidRDefault="00000000" w14:paraId="00000044" w14:textId="77777777">
      <w:pPr>
        <w:pStyle w:val="Ttulo2"/>
        <w:keepNext w:val="0"/>
        <w:keepLines w:val="0"/>
        <w:rPr>
          <w:sz w:val="34"/>
          <w:szCs w:val="34"/>
        </w:rPr>
      </w:pPr>
      <w:bookmarkStart w:name="_k45minetc5cs" w:colFirst="0" w:colLast="0" w:id="6"/>
      <w:bookmarkEnd w:id="6"/>
      <w:r>
        <w:rPr>
          <w:sz w:val="34"/>
          <w:szCs w:val="34"/>
        </w:rPr>
        <w:t xml:space="preserve">Perguntas Frequentes (FAQ) </w:t>
      </w:r>
      <w:proofErr w:type="gramStart"/>
      <w:r>
        <w:rPr>
          <w:sz w:val="34"/>
          <w:szCs w:val="34"/>
        </w:rPr>
        <w:t>sobre Estudar</w:t>
      </w:r>
      <w:proofErr w:type="gramEnd"/>
      <w:r>
        <w:rPr>
          <w:sz w:val="34"/>
          <w:szCs w:val="34"/>
        </w:rPr>
        <w:t xml:space="preserve"> na UFRB</w:t>
      </w:r>
    </w:p>
    <w:p w:rsidR="00AB3F5C" w:rsidRDefault="00000000" w14:paraId="00000045" w14:textId="41597F98">
      <w:pPr>
        <w:spacing w:before="240" w:after="240"/>
      </w:pPr>
      <w:r>
        <w:t xml:space="preserve">Aqui, você encontrará respostas para algumas das perguntas mais comuns de estudantes internacionais. Para informações detalhadas e atualizadas, consulte sempre o site oficial da UFRB ou entre em contato com a </w:t>
      </w:r>
      <w:r w:rsidR="007E2D3A">
        <w:t>Superintendência de Assuntos Internacionais</w:t>
      </w:r>
      <w:r>
        <w:t xml:space="preserve"> (</w:t>
      </w:r>
      <w:r w:rsidR="007E2D3A">
        <w:t>SUPAI</w:t>
      </w:r>
      <w:r>
        <w:t>). Note que algumas informações no site podem estar disponíveis apenas em português.</w:t>
      </w:r>
    </w:p>
    <w:p w:rsidR="00AB3F5C" w:rsidRDefault="00000000" w14:paraId="00000046" w14:textId="77777777">
      <w:pPr>
        <w:numPr>
          <w:ilvl w:val="0"/>
          <w:numId w:val="6"/>
        </w:numPr>
        <w:spacing w:before="240"/>
      </w:pPr>
      <w:r>
        <w:rPr>
          <w:b/>
          <w:bCs/>
        </w:rPr>
        <w:t>Cursos e Programas Acadêmicos</w:t>
      </w:r>
    </w:p>
    <w:p w:rsidR="00AB3F5C" w:rsidRDefault="00000000" w14:paraId="00000047" w14:textId="77777777">
      <w:pPr>
        <w:numPr>
          <w:ilvl w:val="1"/>
          <w:numId w:val="6"/>
        </w:numPr>
      </w:pPr>
      <w:r>
        <w:rPr>
          <w:b/>
          <w:bCs/>
        </w:rPr>
        <w:t>Quais tipos de cursos a UFRB oferece para estudantes internacionais?</w:t>
      </w:r>
      <w:r>
        <w:t xml:space="preserve"> A UFRB oferece cursos de graduação e pós-graduação com foco em áreas como ciências agrárias, saúde, tecnologias e humanidades, com uma abordagem interdisciplinar.</w:t>
      </w:r>
    </w:p>
    <w:p w:rsidR="00AB3F5C" w:rsidRDefault="00000000" w14:paraId="00000048" w14:textId="77777777">
      <w:pPr>
        <w:numPr>
          <w:ilvl w:val="1"/>
          <w:numId w:val="6"/>
        </w:numPr>
      </w:pPr>
      <w:r>
        <w:rPr>
          <w:b/>
          <w:bCs/>
        </w:rPr>
        <w:t>É preciso ter proficiência em português para estudar na UFRB?</w:t>
      </w:r>
      <w:r>
        <w:t xml:space="preserve"> Sim, os cursos são ministrados em português. É fundamental que você tenha domínio do idioma para acompanhar as aulas e atividades acadêmicas.</w:t>
      </w:r>
    </w:p>
    <w:p w:rsidR="00AB3F5C" w:rsidRDefault="00000000" w14:paraId="00000049" w14:textId="77777777">
      <w:pPr>
        <w:numPr>
          <w:ilvl w:val="0"/>
          <w:numId w:val="6"/>
        </w:numPr>
      </w:pPr>
      <w:r>
        <w:rPr>
          <w:b/>
          <w:bCs/>
        </w:rPr>
        <w:t>Processo Seletivo e Admissão</w:t>
      </w:r>
    </w:p>
    <w:p w:rsidR="00AB3F5C" w:rsidRDefault="00000000" w14:paraId="0000004A" w14:textId="77777777">
      <w:pPr>
        <w:numPr>
          <w:ilvl w:val="1"/>
          <w:numId w:val="6"/>
        </w:numPr>
      </w:pPr>
      <w:r>
        <w:rPr>
          <w:b/>
          <w:bCs/>
        </w:rPr>
        <w:t>Como posso me candidatar a um curso de graduação ou pós-graduação na UFRB como estudante internacional?</w:t>
      </w:r>
      <w:r>
        <w:t xml:space="preserve"> A UFRB não possui processo de admissão específico para estudantes internacionais. No entanto, os processos de seleção são abertos a todos os interessados independentemente de nacionalidade. O ingresso para graduação envolve a realização de exames de admissão. O ingresso para a pós-graduação envolve a realização de exames de admissão e/ou a submissão de documentação específica, a depender do programa de interesse.</w:t>
      </w:r>
    </w:p>
    <w:p w:rsidR="00AB3F5C" w:rsidRDefault="00000000" w14:paraId="0000004B" w14:textId="77777777">
      <w:pPr>
        <w:numPr>
          <w:ilvl w:val="1"/>
          <w:numId w:val="6"/>
        </w:numPr>
      </w:pPr>
      <w:r>
        <w:rPr>
          <w:b/>
          <w:bCs/>
        </w:rPr>
        <w:t>A UFRB exige algum teste de proficiência em português?</w:t>
      </w:r>
      <w:r>
        <w:t xml:space="preserve"> Sim, é exigida a comprovação de proficiência em português por meio dos exames de admissão. Alguns programas podem aceitar exames como o </w:t>
      </w:r>
      <w:proofErr w:type="spellStart"/>
      <w:r>
        <w:t>CELPE-Bras</w:t>
      </w:r>
      <w:proofErr w:type="spellEnd"/>
      <w:r>
        <w:t xml:space="preserve"> como comprovação de proficiência.</w:t>
      </w:r>
    </w:p>
    <w:p w:rsidR="00AB3F5C" w:rsidRDefault="00000000" w14:paraId="0000004C" w14:textId="77777777">
      <w:pPr>
        <w:numPr>
          <w:ilvl w:val="0"/>
          <w:numId w:val="6"/>
        </w:numPr>
      </w:pPr>
      <w:r>
        <w:rPr>
          <w:b/>
          <w:bCs/>
        </w:rPr>
        <w:t>Vida no Campus e Suporte ao Estudante</w:t>
      </w:r>
    </w:p>
    <w:p w:rsidR="00AB3F5C" w:rsidRDefault="00000000" w14:paraId="0000004D" w14:textId="77777777">
      <w:pPr>
        <w:numPr>
          <w:ilvl w:val="1"/>
          <w:numId w:val="6"/>
        </w:numPr>
      </w:pPr>
      <w:r>
        <w:rPr>
          <w:b/>
          <w:bCs/>
        </w:rPr>
        <w:t>A UFRB oferece moradia estudantil para estudantes internacionais?</w:t>
      </w:r>
      <w:r>
        <w:t xml:space="preserve"> A UFRB não possui moradias específicas para estudantes internacionais, mas a SUPAI pode fornecer orientações sobre opções de alojamento nas cidades dos campi.</w:t>
      </w:r>
    </w:p>
    <w:p w:rsidR="00AB3F5C" w:rsidRDefault="00000000" w14:paraId="0000004E" w14:textId="77777777">
      <w:pPr>
        <w:numPr>
          <w:ilvl w:val="1"/>
          <w:numId w:val="6"/>
        </w:numPr>
      </w:pPr>
      <w:r>
        <w:rPr>
          <w:b/>
          <w:bCs/>
        </w:rPr>
        <w:t>Quais serviços de apoio estão disponíveis para estudantes internacionais na UFRB?</w:t>
      </w:r>
      <w:r>
        <w:t xml:space="preserve"> A universidade oferece suporte em questões acadêmicas, burocráticas e de integração cultural.</w:t>
      </w:r>
    </w:p>
    <w:p w:rsidR="00AB3F5C" w:rsidRDefault="00000000" w14:paraId="0000004F" w14:textId="2180B380">
      <w:pPr>
        <w:numPr>
          <w:ilvl w:val="0"/>
          <w:numId w:val="6"/>
        </w:numPr>
      </w:pPr>
      <w:r>
        <w:rPr>
          <w:b/>
          <w:bCs/>
        </w:rPr>
        <w:t xml:space="preserve">Viver </w:t>
      </w:r>
      <w:r w:rsidR="00837DA5">
        <w:rPr>
          <w:b/>
          <w:bCs/>
        </w:rPr>
        <w:t>nas cidades onde a UFRB está presente</w:t>
      </w:r>
    </w:p>
    <w:p w:rsidR="00AB3F5C" w:rsidRDefault="00000000" w14:paraId="00000050" w14:textId="0A588B16">
      <w:pPr>
        <w:numPr>
          <w:ilvl w:val="1"/>
          <w:numId w:val="6"/>
        </w:numPr>
      </w:pPr>
      <w:r>
        <w:rPr>
          <w:b/>
          <w:bCs/>
        </w:rPr>
        <w:t xml:space="preserve">Qual é o custo de vida médio para um estudante </w:t>
      </w:r>
      <w:r w:rsidR="00837DA5">
        <w:rPr>
          <w:b/>
          <w:bCs/>
        </w:rPr>
        <w:t>nas cidades em que a UFRB est</w:t>
      </w:r>
      <w:r w:rsidR="00101A78">
        <w:rPr>
          <w:b/>
          <w:bCs/>
        </w:rPr>
        <w:t>á</w:t>
      </w:r>
      <w:r w:rsidR="00837DA5">
        <w:rPr>
          <w:b/>
          <w:bCs/>
        </w:rPr>
        <w:t xml:space="preserve"> presente</w:t>
      </w:r>
      <w:r>
        <w:rPr>
          <w:b/>
          <w:bCs/>
        </w:rPr>
        <w:t>?</w:t>
      </w:r>
      <w:r>
        <w:t xml:space="preserve"> O custo de vida é considerado acessível, sendo mais vantajoso que nas capitais, o que é ótimo para estudantes.</w:t>
      </w:r>
    </w:p>
    <w:p w:rsidR="00AB3F5C" w:rsidRDefault="00000000" w14:paraId="00000051" w14:textId="77F8B2A0">
      <w:pPr>
        <w:numPr>
          <w:ilvl w:val="1"/>
          <w:numId w:val="6"/>
        </w:numPr>
      </w:pPr>
      <w:r>
        <w:rPr>
          <w:b/>
          <w:bCs/>
        </w:rPr>
        <w:t>Como é a cultura e o lazer?</w:t>
      </w:r>
      <w:r>
        <w:t xml:space="preserve"> </w:t>
      </w:r>
      <w:r w:rsidR="00837DA5">
        <w:t>A</w:t>
      </w:r>
      <w:r>
        <w:t xml:space="preserve"> região do Recôncavo oferece rica cultura e tradições populares, além de proximidade com cidades históricas e praias.</w:t>
      </w:r>
    </w:p>
    <w:p w:rsidR="00AB3F5C" w:rsidRDefault="00000000" w14:paraId="00000052" w14:textId="1AE9A2D5">
      <w:pPr>
        <w:numPr>
          <w:ilvl w:val="1"/>
          <w:numId w:val="6"/>
        </w:numPr>
      </w:pPr>
      <w:r>
        <w:rPr>
          <w:b/>
          <w:bCs/>
        </w:rPr>
        <w:t xml:space="preserve">Como funciona o transporte público </w:t>
      </w:r>
      <w:r w:rsidR="00837DA5">
        <w:rPr>
          <w:b/>
          <w:bCs/>
        </w:rPr>
        <w:t>nas cidades onde a UFRB está presente</w:t>
      </w:r>
      <w:r>
        <w:rPr>
          <w:b/>
          <w:bCs/>
        </w:rPr>
        <w:t>?</w:t>
      </w:r>
      <w:r>
        <w:t xml:space="preserve"> A</w:t>
      </w:r>
      <w:r w:rsidR="00837DA5">
        <w:t>s</w:t>
      </w:r>
      <w:r>
        <w:t xml:space="preserve"> cidade</w:t>
      </w:r>
      <w:r w:rsidR="00837DA5">
        <w:t>s</w:t>
      </w:r>
      <w:r>
        <w:t xml:space="preserve"> conta</w:t>
      </w:r>
      <w:r w:rsidR="00837DA5">
        <w:t>m</w:t>
      </w:r>
      <w:r>
        <w:t xml:space="preserve"> com um sistema de transporte público por ônibus </w:t>
      </w:r>
      <w:r w:rsidR="00837DA5">
        <w:t xml:space="preserve">e/ou transportes alternativos </w:t>
      </w:r>
      <w:r>
        <w:t>que conecta</w:t>
      </w:r>
      <w:r w:rsidR="00837DA5">
        <w:t>m</w:t>
      </w:r>
      <w:r>
        <w:t xml:space="preserve"> os bairros e o campus.</w:t>
      </w:r>
    </w:p>
    <w:p w:rsidR="00AB3F5C" w:rsidRDefault="00000000" w14:paraId="00000053" w14:textId="16C730E3">
      <w:pPr>
        <w:numPr>
          <w:ilvl w:val="1"/>
          <w:numId w:val="6"/>
        </w:numPr>
        <w:spacing w:after="240"/>
      </w:pPr>
      <w:r>
        <w:rPr>
          <w:b/>
          <w:bCs/>
        </w:rPr>
        <w:lastRenderedPageBreak/>
        <w:t>Como é a segurança na</w:t>
      </w:r>
      <w:r w:rsidR="00837DA5">
        <w:rPr>
          <w:b/>
          <w:bCs/>
        </w:rPr>
        <w:t>s</w:t>
      </w:r>
      <w:r>
        <w:rPr>
          <w:b/>
          <w:bCs/>
        </w:rPr>
        <w:t xml:space="preserve"> cidade</w:t>
      </w:r>
      <w:r w:rsidR="00837DA5">
        <w:rPr>
          <w:b/>
          <w:bCs/>
        </w:rPr>
        <w:t>s onde a UFRB está presente</w:t>
      </w:r>
      <w:r>
        <w:rPr>
          <w:b/>
          <w:bCs/>
        </w:rPr>
        <w:t>?</w:t>
      </w:r>
      <w:r>
        <w:t xml:space="preserve"> </w:t>
      </w:r>
      <w:r w:rsidR="00837DA5">
        <w:t>As cidades são</w:t>
      </w:r>
      <w:r>
        <w:t xml:space="preserve"> considerada</w:t>
      </w:r>
      <w:r w:rsidR="00837DA5">
        <w:t xml:space="preserve">s </w:t>
      </w:r>
      <w:r>
        <w:t>tranquila</w:t>
      </w:r>
      <w:r w:rsidR="00837DA5">
        <w:t>s</w:t>
      </w:r>
      <w:r>
        <w:t>, mas é importante estar atento(a) e tomar precauções básicas no dia a dia.</w:t>
      </w:r>
    </w:p>
    <w:p w:rsidR="00AB3F5C" w:rsidRDefault="00000000" w14:paraId="00000054" w14:textId="77777777">
      <w:r>
        <w:rPr>
          <w:noProof/>
        </w:rPr>
        <w:pict w14:anchorId="2806E322">
          <v:rect id="_x0000_i1032" style="width:425.2pt;height:.05pt;mso-width-percent:0;mso-height-percent:0;mso-width-percent:0;mso-height-percent:0" alt="" o:hr="t" o:hrstd="t" o:hralign="center" fillcolor="#a0a0a0" stroked="f"/>
        </w:pict>
      </w:r>
    </w:p>
    <w:p w:rsidR="00AB3F5C" w:rsidRDefault="00000000" w14:paraId="00000055" w14:textId="77777777">
      <w:pPr>
        <w:pStyle w:val="Ttulo2"/>
        <w:keepNext w:val="0"/>
        <w:keepLines w:val="0"/>
        <w:rPr>
          <w:sz w:val="34"/>
          <w:szCs w:val="34"/>
        </w:rPr>
      </w:pPr>
      <w:bookmarkStart w:name="_4bxr2x3h16l3" w:colFirst="0" w:colLast="0" w:id="7"/>
      <w:bookmarkEnd w:id="7"/>
      <w:r>
        <w:rPr>
          <w:sz w:val="34"/>
          <w:szCs w:val="34"/>
        </w:rPr>
        <w:t>Contato: Superintendência de Assuntos Internacionais (SUPAI)</w:t>
      </w:r>
    </w:p>
    <w:p w:rsidR="00AB3F5C" w:rsidRDefault="00000000" w14:paraId="00000056" w14:textId="77777777">
      <w:pPr>
        <w:spacing w:before="240" w:after="240"/>
      </w:pPr>
      <w:r>
        <w:t>A Superintendência de Assuntos Internacionais (SUPAI) da UFRB é o seu ponto de contato para todas as questões relacionadas à sua experiência internacional na universidade.</w:t>
      </w:r>
    </w:p>
    <w:p w:rsidR="00AB3F5C" w:rsidRDefault="00000000" w14:paraId="00000057" w14:textId="77777777">
      <w:pPr>
        <w:numPr>
          <w:ilvl w:val="0"/>
          <w:numId w:val="7"/>
        </w:numPr>
        <w:spacing w:before="240"/>
      </w:pPr>
      <w:r>
        <w:rPr>
          <w:b/>
          <w:bCs/>
        </w:rPr>
        <w:t>Canais de Atendimento:</w:t>
      </w:r>
    </w:p>
    <w:p w:rsidR="00AB3F5C" w:rsidRDefault="00000000" w14:paraId="00000058" w14:textId="77777777">
      <w:pPr>
        <w:numPr>
          <w:ilvl w:val="1"/>
          <w:numId w:val="7"/>
        </w:numPr>
      </w:pPr>
      <w:r>
        <w:rPr>
          <w:b/>
          <w:bCs/>
        </w:rPr>
        <w:t>E-mail:</w:t>
      </w:r>
      <w:r>
        <w:t xml:space="preserve"> supai@reitoria.ufrb.edu.br</w:t>
      </w:r>
    </w:p>
    <w:p w:rsidR="00AB3F5C" w:rsidRDefault="00000000" w14:paraId="00000059" w14:textId="2D6CC01A">
      <w:pPr>
        <w:numPr>
          <w:ilvl w:val="1"/>
          <w:numId w:val="7"/>
        </w:numPr>
      </w:pPr>
      <w:r>
        <w:rPr>
          <w:b/>
          <w:bCs/>
        </w:rPr>
        <w:t>Telefone:</w:t>
      </w:r>
      <w:r>
        <w:t xml:space="preserve"> +55 (75) 98360-2078</w:t>
      </w:r>
    </w:p>
    <w:p w:rsidR="00AB3F5C" w:rsidRDefault="00000000" w14:paraId="0000005A" w14:textId="77777777">
      <w:pPr>
        <w:numPr>
          <w:ilvl w:val="1"/>
          <w:numId w:val="7"/>
        </w:numPr>
      </w:pPr>
      <w:r>
        <w:rPr>
          <w:b/>
          <w:bCs/>
        </w:rPr>
        <w:t>Endereço Físico:</w:t>
      </w:r>
      <w:r>
        <w:t xml:space="preserve"> Rua Rui Barbosa, 710 - Prédio da Reitoria, Centro, Cruz das Almas - Bahia, CEP 44380-000.</w:t>
      </w:r>
    </w:p>
    <w:p w:rsidR="00AB3F5C" w:rsidRDefault="00000000" w14:paraId="0000005B" w14:textId="77777777">
      <w:pPr>
        <w:numPr>
          <w:ilvl w:val="0"/>
          <w:numId w:val="7"/>
        </w:numPr>
      </w:pPr>
      <w:r>
        <w:rPr>
          <w:b/>
          <w:bCs/>
        </w:rPr>
        <w:t>Horário de Atendimento:</w:t>
      </w:r>
      <w:r>
        <w:t xml:space="preserve"> Segunda a Sexta-feira, das 8h às 12h e das 13h às 17h (Horário de Brasília).</w:t>
      </w:r>
    </w:p>
    <w:p w:rsidR="00AB3F5C" w:rsidRDefault="00000000" w14:paraId="0000005C" w14:textId="77777777">
      <w:pPr>
        <w:numPr>
          <w:ilvl w:val="0"/>
          <w:numId w:val="7"/>
        </w:numPr>
      </w:pPr>
      <w:r>
        <w:rPr>
          <w:b/>
          <w:bCs/>
        </w:rPr>
        <w:t>Como podemos ajudar?</w:t>
      </w:r>
      <w:r>
        <w:t xml:space="preserve"> Nossa equipe está à disposição para oferecer suporte em diversas áreas, incluindo:</w:t>
      </w:r>
    </w:p>
    <w:p w:rsidR="00AB3F5C" w:rsidRDefault="00000000" w14:paraId="0000005D" w14:textId="77777777">
      <w:pPr>
        <w:numPr>
          <w:ilvl w:val="1"/>
          <w:numId w:val="7"/>
        </w:numPr>
      </w:pPr>
      <w:r>
        <w:t>Orientações sobre processos de visto e registro no Brasil.</w:t>
      </w:r>
    </w:p>
    <w:p w:rsidR="00AB3F5C" w:rsidRDefault="00000000" w14:paraId="0000005E" w14:textId="77777777">
      <w:pPr>
        <w:numPr>
          <w:ilvl w:val="1"/>
          <w:numId w:val="7"/>
        </w:numPr>
      </w:pPr>
      <w:r>
        <w:t>Informações sobre bolsas de estudo e oportunidades de financiamento.</w:t>
      </w:r>
    </w:p>
    <w:p w:rsidR="00AB3F5C" w:rsidRDefault="00000000" w14:paraId="0000005F" w14:textId="0C554ECF">
      <w:pPr>
        <w:numPr>
          <w:ilvl w:val="1"/>
          <w:numId w:val="7"/>
        </w:numPr>
      </w:pPr>
      <w:r>
        <w:t>Dicas para encontrar a melhor opção de moradia nas cidades dos campi (Cruz das Almas, Amargosa, Cachoeira</w:t>
      </w:r>
      <w:r w:rsidR="00512FA2">
        <w:t xml:space="preserve"> e São F</w:t>
      </w:r>
      <w:r w:rsidR="00BC30A0">
        <w:t>é</w:t>
      </w:r>
      <w:r w:rsidR="00512FA2">
        <w:t>lix</w:t>
      </w:r>
      <w:r>
        <w:t>, Feira de Santana</w:t>
      </w:r>
      <w:r w:rsidR="008C1051">
        <w:t>,</w:t>
      </w:r>
      <w:r>
        <w:t xml:space="preserve"> Santo Antônio de Jesus</w:t>
      </w:r>
      <w:r w:rsidR="008C1051">
        <w:t xml:space="preserve"> ou Santo Amaro</w:t>
      </w:r>
      <w:r>
        <w:t>).</w:t>
      </w:r>
    </w:p>
    <w:p w:rsidR="00AB3F5C" w:rsidRDefault="00000000" w14:paraId="00000060" w14:textId="77777777">
      <w:pPr>
        <w:numPr>
          <w:ilvl w:val="1"/>
          <w:numId w:val="7"/>
        </w:numPr>
      </w:pPr>
      <w:r>
        <w:t>Assistência em parcerias e programas de intercâmbio acadêmico.</w:t>
      </w:r>
    </w:p>
    <w:p w:rsidR="00AB3F5C" w:rsidRDefault="00000000" w14:paraId="00000061" w14:textId="77777777">
      <w:pPr>
        <w:numPr>
          <w:ilvl w:val="1"/>
          <w:numId w:val="7"/>
        </w:numPr>
        <w:spacing w:after="240"/>
      </w:pPr>
      <w:r>
        <w:t>Facilitação da sua integração cultural e acadêmica na UFRB e na vibrante região do Recôncavo Baiano.</w:t>
      </w:r>
    </w:p>
    <w:p w:rsidR="00AB3F5C" w:rsidRDefault="00000000" w14:paraId="00000062" w14:textId="77777777">
      <w:r>
        <w:rPr>
          <w:noProof/>
        </w:rPr>
        <w:pict w14:anchorId="6598C99E">
          <v:rect id="_x0000_i1033" style="width:425.2pt;height:.05pt;mso-width-percent:0;mso-height-percent:0;mso-width-percent:0;mso-height-percent:0" alt="" o:hr="t" o:hrstd="t" o:hralign="center" fillcolor="#a0a0a0" stroked="f"/>
        </w:pict>
      </w:r>
    </w:p>
    <w:p w:rsidR="00AB3F5C" w:rsidRDefault="00000000" w14:paraId="00000063" w14:textId="77777777">
      <w:pPr>
        <w:pStyle w:val="Ttulo2"/>
        <w:keepNext w:val="0"/>
        <w:keepLines w:val="0"/>
        <w:rPr>
          <w:sz w:val="34"/>
          <w:szCs w:val="34"/>
        </w:rPr>
      </w:pPr>
      <w:bookmarkStart w:name="_v3tdipspbkg5" w:colFirst="0" w:colLast="0" w:id="8"/>
      <w:bookmarkEnd w:id="8"/>
      <w:r>
        <w:rPr>
          <w:sz w:val="34"/>
          <w:szCs w:val="34"/>
        </w:rPr>
        <w:t>Homepage</w:t>
      </w:r>
    </w:p>
    <w:p w:rsidR="00AB3F5C" w:rsidRDefault="00000000" w14:paraId="00000064" w14:textId="64ABD1FD">
      <w:pPr>
        <w:spacing w:before="240" w:after="240"/>
      </w:pPr>
      <w:r>
        <w:t>Bem-vindo(a) à Universidade Federal do Recôncavo da Bahia (UFRB)! Somos uma instituição federal inovadora, com um projeto pedagógico único e um compromisso com o desenvolvimento sustentável da rica região do Recôncavo Baiano. Explore nossas páginas para conhecer nossos cursos interdisciplinares, a vida vibrante em nossos campi, as oportunidades de internacionalização e tudo o que as fascinantes cidades de Cruz das Almas, Amargosa, Cachoeira</w:t>
      </w:r>
      <w:r w:rsidR="00512FA2">
        <w:t xml:space="preserve"> e</w:t>
      </w:r>
      <w:r>
        <w:t xml:space="preserve"> São Félix, Feira de Santana</w:t>
      </w:r>
      <w:r w:rsidR="008C1051">
        <w:t>,</w:t>
      </w:r>
      <w:r>
        <w:t xml:space="preserve"> Santo Antônio de Jesus</w:t>
      </w:r>
      <w:r w:rsidR="008C1051">
        <w:t xml:space="preserve"> e Santo Amaro</w:t>
      </w:r>
      <w:r>
        <w:t xml:space="preserve"> têm a oferecer. Nossa equipe está pronta para recebê-lo(a) e apoiá-lo(a) em sua jornada acadêmica e cultural. Junte-se a nós e faça parte de uma comunidade universitária que gera conhecimento e transforma vidas!</w:t>
      </w:r>
    </w:p>
    <w:p w:rsidR="00AB3F5C" w:rsidRDefault="00AB3F5C" w14:paraId="00000065" w14:textId="77777777"/>
    <w:sectPr w:rsidR="00AB3F5C">
      <w:pgSz w:w="11906" w:h="16838" w:orient="portrait"/>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Italic w:fontKey="{88AA8D3C-A223-43C8-8A30-CBD55CC89F9F}" r:id="rId1"/>
  </w:font>
  <w:font w:name="Calibri">
    <w:panose1 w:val="020F0502020204030204"/>
    <w:charset w:val="00"/>
    <w:family w:val="swiss"/>
    <w:pitch w:val="variable"/>
    <w:sig w:usb0="E4002EFF" w:usb1="C000247B" w:usb2="00000009" w:usb3="00000000" w:csb0="000001FF" w:csb1="00000000"/>
    <w:embedRegular w:fontKey="{D6C2F949-9C6B-43E6-B859-3F85B54E8396}" r:id="rId2"/>
  </w:font>
  <w:font w:name="Cambria">
    <w:panose1 w:val="02040503050406030204"/>
    <w:charset w:val="00"/>
    <w:family w:val="roman"/>
    <w:pitch w:val="variable"/>
    <w:sig w:usb0="E00006FF" w:usb1="420024FF" w:usb2="02000000" w:usb3="00000000" w:csb0="0000019F" w:csb1="00000000"/>
    <w:embedRegular w:fontKey="{18DE30A5-59E9-48BD-A6E2-8CD2DEF1E002}"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0FE7"/>
    <w:multiLevelType w:val="multilevel"/>
    <w:tmpl w:val="61E2B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9B098B"/>
    <w:multiLevelType w:val="multilevel"/>
    <w:tmpl w:val="967EF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826764"/>
    <w:multiLevelType w:val="multilevel"/>
    <w:tmpl w:val="43880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5C5116"/>
    <w:multiLevelType w:val="multilevel"/>
    <w:tmpl w:val="118EE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217CE0"/>
    <w:multiLevelType w:val="multilevel"/>
    <w:tmpl w:val="DDE66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F912B7"/>
    <w:multiLevelType w:val="multilevel"/>
    <w:tmpl w:val="55B6B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302412"/>
    <w:multiLevelType w:val="multilevel"/>
    <w:tmpl w:val="12BE5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E34B39"/>
    <w:multiLevelType w:val="multilevel"/>
    <w:tmpl w:val="29144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272196">
    <w:abstractNumId w:val="6"/>
  </w:num>
  <w:num w:numId="2" w16cid:durableId="183176057">
    <w:abstractNumId w:val="4"/>
  </w:num>
  <w:num w:numId="3" w16cid:durableId="557398914">
    <w:abstractNumId w:val="3"/>
  </w:num>
  <w:num w:numId="4" w16cid:durableId="905801861">
    <w:abstractNumId w:val="2"/>
  </w:num>
  <w:num w:numId="5" w16cid:durableId="2033921828">
    <w:abstractNumId w:val="7"/>
  </w:num>
  <w:num w:numId="6" w16cid:durableId="1936743690">
    <w:abstractNumId w:val="0"/>
  </w:num>
  <w:num w:numId="7" w16cid:durableId="568611269">
    <w:abstractNumId w:val="1"/>
  </w:num>
  <w:num w:numId="8" w16cid:durableId="1336495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F5C"/>
    <w:rsid w:val="00000000"/>
    <w:rsid w:val="00101A78"/>
    <w:rsid w:val="00166F08"/>
    <w:rsid w:val="00224D7B"/>
    <w:rsid w:val="00291FAF"/>
    <w:rsid w:val="00512FA2"/>
    <w:rsid w:val="005E1D61"/>
    <w:rsid w:val="00630E7C"/>
    <w:rsid w:val="007E2D3A"/>
    <w:rsid w:val="00837DA5"/>
    <w:rsid w:val="00897EFE"/>
    <w:rsid w:val="008C1051"/>
    <w:rsid w:val="008D696D"/>
    <w:rsid w:val="009412F8"/>
    <w:rsid w:val="009A6EB2"/>
    <w:rsid w:val="00AB3F5C"/>
    <w:rsid w:val="00AD24EC"/>
    <w:rsid w:val="00B8111D"/>
    <w:rsid w:val="00BC30A0"/>
    <w:rsid w:val="00C1644A"/>
    <w:rsid w:val="00DD0D1A"/>
    <w:rsid w:val="00E41BB5"/>
    <w:rsid w:val="00FD7BFF"/>
    <w:rsid w:val="542A7D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1D24B"/>
  <w15:docId w15:val="{3FDDF6F9-63B4-BA4F-BB0A-CAD459DF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hAnsi="Liberation Serif" w:eastAsia="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paragraph" w:styleId="Reviso">
    <w:name w:val="Revision"/>
    <w:hidden/>
    <w:uiPriority w:val="99"/>
    <w:semiHidden/>
    <w:rsid w:val="00166F08"/>
  </w:style>
  <w:style w:type="paragraph" w:styleId="PargrafodaLista">
    <w:name w:val="List Paragraph"/>
    <w:basedOn w:val="Normal"/>
    <w:uiPriority w:val="34"/>
    <w:qFormat/>
    <w:rsid w:val="005E1D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www.ufrb.edu.br/"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www.ufrb.edu.br/" TargetMode="Externa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AFC2E6-8737-4F0B-B82E-8989B0D9389B}"/>
</file>

<file path=customXml/itemProps2.xml><?xml version="1.0" encoding="utf-8"?>
<ds:datastoreItem xmlns:ds="http://schemas.openxmlformats.org/officeDocument/2006/customXml" ds:itemID="{21CE1C1A-28D4-448B-98E0-7B85ACFE98EF}">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3.xml><?xml version="1.0" encoding="utf-8"?>
<ds:datastoreItem xmlns:ds="http://schemas.openxmlformats.org/officeDocument/2006/customXml" ds:itemID="{799BE568-E825-4E76-B37E-59DF0B53E8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dc:creator>
  <cp:lastModifiedBy>Vanessa Santos</cp:lastModifiedBy>
  <cp:revision>3</cp:revision>
  <dcterms:created xsi:type="dcterms:W3CDTF">2026-07-24T12:56:00Z</dcterms:created>
  <dcterms:modified xsi:type="dcterms:W3CDTF">2026-08-26T19:59:46Z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