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563ECB" w:rsidRDefault="008358A1" w14:paraId="00000001" w14:textId="77777777">
      <w:pPr>
        <w:spacing w:before="240" w:after="240"/>
        <w:jc w:val="both"/>
      </w:pPr>
      <w:r>
        <w:t>Universidade Federal de São Carlos (UFSCar).</w:t>
      </w:r>
    </w:p>
    <w:p w:rsidR="00563ECB" w:rsidRDefault="00A562C6" w14:paraId="00000002" w14:textId="77777777">
      <w:pPr>
        <w:jc w:val="both"/>
      </w:pPr>
      <w:r>
        <w:rPr>
          <w:noProof/>
        </w:rPr>
      </w:r>
      <w:r>
        <w:pict w14:anchorId="6790F122">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03" w14:textId="77777777">
      <w:pPr>
        <w:pStyle w:val="Ttulo2"/>
        <w:keepNext w:val="0"/>
        <w:keepLines w:val="0"/>
        <w:jc w:val="both"/>
        <w:rPr>
          <w:sz w:val="34"/>
          <w:szCs w:val="34"/>
        </w:rPr>
      </w:pPr>
      <w:bookmarkStart w:name="_heading=h.qcrv87phy2cn" w:colFirst="0" w:colLast="0" w:id="0"/>
      <w:bookmarkEnd w:id="0"/>
      <w:r>
        <w:rPr>
          <w:sz w:val="34"/>
          <w:szCs w:val="34"/>
        </w:rPr>
        <w:t>Sobre a Universidade</w:t>
      </w:r>
    </w:p>
    <w:p w:rsidR="00563ECB" w:rsidP="001803D0" w:rsidRDefault="008358A1" w14:paraId="00000004" w14:textId="77777777">
      <w:pPr>
        <w:numPr>
          <w:ilvl w:val="0"/>
          <w:numId w:val="1"/>
        </w:numPr>
        <w:spacing w:before="240"/>
      </w:pPr>
      <w:r>
        <w:rPr>
          <w:b/>
          <w:bCs/>
        </w:rPr>
        <w:t>Histórico e Legado</w:t>
      </w:r>
      <w:r>
        <w:rPr>
          <w:b/>
          <w:bCs/>
        </w:rPr>
        <w:br/>
      </w:r>
    </w:p>
    <w:p w:rsidR="00563ECB" w:rsidRDefault="008358A1" w14:paraId="00000005" w14:textId="7C33A68B">
      <w:pPr>
        <w:numPr>
          <w:ilvl w:val="1"/>
          <w:numId w:val="1"/>
        </w:numPr>
        <w:jc w:val="both"/>
      </w:pPr>
      <w:r>
        <w:rPr>
          <w:b/>
          <w:bCs/>
        </w:rPr>
        <w:t>Ano de Fundação:</w:t>
      </w:r>
      <w:r>
        <w:t xml:space="preserve"> A Universidade Federal de São Carlos (UFSCar)</w:t>
      </w:r>
      <w:r w:rsidR="0012195B">
        <w:t>,</w:t>
      </w:r>
      <w:r>
        <w:t xml:space="preserve"> fundada em 1968,</w:t>
      </w:r>
      <w:r w:rsidR="0012195B">
        <w:t xml:space="preserve"> com início das atividades acadêmicas em 1970, foi</w:t>
      </w:r>
      <w:r>
        <w:t xml:space="preserve"> a primeira universidade federal instalada no interior do estado de São Paulo</w:t>
      </w:r>
      <w:r w:rsidR="0012195B">
        <w:t xml:space="preserve">, </w:t>
      </w:r>
      <w:r w:rsidRPr="0012195B" w:rsidR="0012195B">
        <w:t>consolidando-se como marco estratégico no processo de expansão e interiorização do ensino superior público brasileiro</w:t>
      </w:r>
      <w:r>
        <w:t xml:space="preserve">. </w:t>
      </w:r>
      <w:r>
        <w:br/>
      </w:r>
    </w:p>
    <w:p w:rsidR="0012195B" w:rsidP="0012195B" w:rsidRDefault="008358A1" w14:paraId="5B1636B4" w14:textId="18431D88">
      <w:pPr>
        <w:numPr>
          <w:ilvl w:val="1"/>
          <w:numId w:val="1"/>
        </w:numPr>
        <w:jc w:val="both"/>
      </w:pPr>
      <w:r>
        <w:rPr>
          <w:b/>
          <w:bCs/>
        </w:rPr>
        <w:t>Visão Geral:</w:t>
      </w:r>
      <w:r>
        <w:t xml:space="preserve"> </w:t>
      </w:r>
      <w:r w:rsidRPr="0012195B" w:rsidR="0012195B">
        <w:t>A UFSCar é uma universidade federal multicampi, com unidades localizadas em São Carlos, Araras, Sorocaba, Buri e São José do Rio Preto</w:t>
      </w:r>
      <w:r w:rsidR="0012195B">
        <w:t>.</w:t>
      </w:r>
      <w:r w:rsidRPr="0012195B" w:rsidR="0012195B">
        <w:t xml:space="preserve"> Ao longo de sua trajetória, afirmou-se como uma das principais instituições públicas de ensino superior do país, destacando-se pela excelência acadêmica, pela produção científica e pelo compromisso com o desenvolvimento científico, tecnológico, social e ambiental.</w:t>
      </w:r>
      <w:r w:rsidRPr="00D802A8" w:rsidR="00D802A8">
        <w:t xml:space="preserve"> </w:t>
      </w:r>
      <w:r w:rsidR="00D802A8">
        <w:t>É</w:t>
      </w:r>
      <w:r w:rsidRPr="00D802A8" w:rsidR="00D802A8">
        <w:t xml:space="preserve"> reconhecida nacional e internacionalmente pela excelência em ensino, pesquisa, extensão, inovação e gestão universitária</w:t>
      </w:r>
      <w:r w:rsidR="00D802A8">
        <w:t>.</w:t>
      </w:r>
      <w:r w:rsidRPr="00D802A8" w:rsidR="00D802A8">
        <w:t xml:space="preserve"> Sua estrutura multicampi fortalece a inserção territorial e amplia a contribuição para o desenvolvimento regional sustentável, a geração de conhecimento científico e a formação de profissionais altamente qualificados</w:t>
      </w:r>
      <w:r w:rsidR="00D802A8">
        <w:t>.</w:t>
      </w:r>
    </w:p>
    <w:p w:rsidRPr="0012195B" w:rsidR="00D4105C" w:rsidP="001803D0" w:rsidRDefault="00D4105C" w14:paraId="659C45C7" w14:textId="77777777">
      <w:pPr>
        <w:ind w:left="1440"/>
        <w:jc w:val="both"/>
      </w:pPr>
    </w:p>
    <w:p w:rsidR="00563ECB" w:rsidP="001803D0" w:rsidRDefault="008358A1" w14:paraId="00000007" w14:textId="77777777">
      <w:pPr>
        <w:numPr>
          <w:ilvl w:val="0"/>
          <w:numId w:val="1"/>
        </w:numPr>
      </w:pPr>
      <w:r>
        <w:rPr>
          <w:b/>
          <w:bCs/>
        </w:rPr>
        <w:t>Destaques Acadêmicos e Reconhecimentos</w:t>
      </w:r>
      <w:r>
        <w:rPr>
          <w:b/>
          <w:bCs/>
        </w:rPr>
        <w:br/>
      </w:r>
    </w:p>
    <w:p w:rsidR="00563ECB" w:rsidP="001803D0" w:rsidRDefault="008358A1" w14:paraId="00000008" w14:textId="77777777">
      <w:pPr>
        <w:numPr>
          <w:ilvl w:val="1"/>
          <w:numId w:val="1"/>
        </w:numPr>
      </w:pPr>
      <w:r>
        <w:rPr>
          <w:b/>
          <w:bCs/>
        </w:rPr>
        <w:t>Nossos Pilares de Excelência</w:t>
      </w:r>
      <w:r>
        <w:rPr>
          <w:b/>
          <w:bCs/>
        </w:rPr>
        <w:br/>
      </w:r>
    </w:p>
    <w:p w:rsidRPr="001803D0" w:rsidR="003E2B90" w:rsidRDefault="008358A1" w14:paraId="6E5F6216" w14:textId="435C7C80">
      <w:pPr>
        <w:numPr>
          <w:ilvl w:val="2"/>
          <w:numId w:val="1"/>
        </w:numPr>
        <w:jc w:val="both"/>
      </w:pPr>
      <w:r>
        <w:rPr>
          <w:b/>
          <w:bCs/>
        </w:rPr>
        <w:t>Liderança e Inovação:</w:t>
      </w:r>
      <w:r w:rsidRPr="003E2B90" w:rsidR="003E2B90">
        <w:t xml:space="preserve"> </w:t>
      </w:r>
      <w:r w:rsidRPr="001803D0" w:rsidR="003E2B90">
        <w:t>A UFSCar possui forte protagonismo acadêmico e científico em áreas estratégicas como Engenharias, Ciência e Engenharia de Materiais, Computação, Química, Biotecnologia, Inteligência Artificial, Sustentabilidade, Saúde e Ciências Humanas e Sociais. A Universidade mantém mais de 400 grupos de pesquisa certificados no CNPq, com projetos de alto impacto voltados à inovação tecnológica, à sustentabilidade, à transformação digital, à saúde pública e ao desenvolvimento regional.</w:t>
      </w:r>
      <w:r w:rsidR="000B14A5">
        <w:t xml:space="preserve"> </w:t>
      </w:r>
    </w:p>
    <w:p w:rsidR="00563ECB" w:rsidP="00C33E19" w:rsidRDefault="008358A1" w14:paraId="0000000A" w14:textId="73C8CDC7">
      <w:pPr>
        <w:numPr>
          <w:ilvl w:val="2"/>
          <w:numId w:val="1"/>
        </w:numPr>
        <w:jc w:val="both"/>
      </w:pPr>
      <w:r w:rsidRPr="00C33E19">
        <w:rPr>
          <w:b/>
          <w:bCs/>
        </w:rPr>
        <w:t>Reconhecimento Global:</w:t>
      </w:r>
      <w:r w:rsidRPr="00C33E19" w:rsidR="000B14A5">
        <w:rPr>
          <w:b/>
          <w:bCs/>
        </w:rPr>
        <w:t xml:space="preserve"> </w:t>
      </w:r>
      <w:r>
        <w:t xml:space="preserve"> A UFSCar</w:t>
      </w:r>
      <w:r w:rsidR="000B14A5">
        <w:t xml:space="preserve"> </w:t>
      </w:r>
      <w:r w:rsidRPr="000B14A5" w:rsidR="000B14A5">
        <w:t>consolida-se entre as principais universidades públicas brasileiras e latino-americanas, com presença recorrente em rankings nacionais e internacionais de educação superior. No Ranking Universitário Folha (RUF) 2025, a Universidade ocupou a 10ª posição nacional. No QS World University Rankings 2025, foi classificada entre as 15 melhores universidades brasileiras, posicionando-se na faixa 1.001–1.200 no cenário mundial. A instituição também apresenta evolução consistente nos rankings Times Higher Education (THE), mantendo-se entre as 14ª e 17ª posições na América Latina e entre as 10ª e 12ª colocações nacionais nos últimos ciclos avaliativos, o que reflete a qualidade do corpo docente, da infraestrutura científica e da produção acadêmica institucional.</w:t>
      </w:r>
      <w:r>
        <w:t xml:space="preserve"> </w:t>
      </w:r>
    </w:p>
    <w:p w:rsidRPr="000B14A5" w:rsidR="000B14A5" w:rsidP="000B14A5" w:rsidRDefault="008358A1" w14:paraId="6286876C" w14:textId="77777777">
      <w:pPr>
        <w:numPr>
          <w:ilvl w:val="2"/>
          <w:numId w:val="1"/>
        </w:numPr>
        <w:jc w:val="both"/>
      </w:pPr>
      <w:r>
        <w:rPr>
          <w:b/>
          <w:bCs/>
        </w:rPr>
        <w:t>Missão e Impacto Social:</w:t>
      </w:r>
      <w:r>
        <w:t xml:space="preserve"> </w:t>
      </w:r>
      <w:r w:rsidRPr="000B14A5" w:rsidR="000B14A5">
        <w:t xml:space="preserve">A missão institucional da UFSCar fundamenta-se na produção, sistematização, democratização e aplicação social do conhecimento científico, tecnológico, cultural e artístico, formando cidadãos críticos, éticos e comprometidos com a justiça social e o desenvolvimento </w:t>
      </w:r>
      <w:r w:rsidRPr="000B14A5" w:rsidR="000B14A5">
        <w:lastRenderedPageBreak/>
        <w:t>sustentável. Em 2025, a Universidade desenvolveu mais de 880 projetos de extensão universitária e realizou aproximadamente 27 mil atendimentos à população por meio da Unidade Saúde Escola, fortalecendo sua atuação em saúde pública, educação, sustentabilidade, inclusão social, direitos humanos e desenvolvimento comunitário. A instituição também ampliou políticas de permanência estudantil, acessibilidade, diversidade e equidade, reafirmando seu compromisso com a redução de desigualdades, a geração de valor público e o apoio à formulação e implementação de políticas públicas.</w:t>
      </w:r>
    </w:p>
    <w:p w:rsidR="000B14A5" w:rsidRDefault="008358A1" w14:paraId="6DB59A79" w14:textId="77777777">
      <w:pPr>
        <w:numPr>
          <w:ilvl w:val="2"/>
          <w:numId w:val="1"/>
        </w:numPr>
        <w:jc w:val="both"/>
      </w:pPr>
      <w:r>
        <w:rPr>
          <w:b/>
          <w:bCs/>
        </w:rPr>
        <w:t>Experiência Estudantil Enriquecedora:</w:t>
      </w:r>
      <w:r>
        <w:t xml:space="preserve"> A</w:t>
      </w:r>
      <w:r w:rsidRPr="000B14A5" w:rsidR="000B14A5">
        <w:rPr>
          <w:rFonts w:ascii="Segoe UI" w:hAnsi="Segoe UI" w:cs="Segoe UI"/>
          <w:sz w:val="18"/>
          <w:szCs w:val="18"/>
        </w:rPr>
        <w:t xml:space="preserve"> </w:t>
      </w:r>
      <w:r w:rsidRPr="000B14A5" w:rsidR="000B14A5">
        <w:t>UFSCar oferece uma experiência acadêmica integrada, interdisciplinar e multicultural em seus campi de São Carlos, Araras, Sorocaba, Lagoa do Sino e São José do Rio Preto, com infraestrutura compatível com atividades de ensino, pesquisa, extensão e inovação. A vida universitária é marcada pela intensa participação estudantil em empresas juniores, programas de iniciação científica, projetos de extensão, atléticas, centros acadêmicos, coletivos culturais e ações de inovação.</w:t>
      </w:r>
      <w:r>
        <w:t xml:space="preserve"> </w:t>
      </w:r>
    </w:p>
    <w:p w:rsidR="00563ECB" w:rsidRDefault="00563ECB" w14:paraId="0000000D" w14:textId="77777777">
      <w:pPr>
        <w:ind w:left="720"/>
        <w:jc w:val="both"/>
      </w:pPr>
    </w:p>
    <w:p w:rsidR="00563ECB" w:rsidRDefault="00A562C6" w14:paraId="0000000E" w14:textId="77777777">
      <w:pPr>
        <w:jc w:val="both"/>
      </w:pPr>
      <w:r>
        <w:rPr>
          <w:noProof/>
        </w:rPr>
      </w:r>
      <w:r>
        <w:pict w14:anchorId="18DB9844">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0F" w14:textId="77777777">
      <w:pPr>
        <w:pStyle w:val="Ttulo2"/>
        <w:keepNext w:val="0"/>
        <w:keepLines w:val="0"/>
        <w:jc w:val="both"/>
        <w:rPr>
          <w:sz w:val="34"/>
          <w:szCs w:val="34"/>
        </w:rPr>
      </w:pPr>
      <w:bookmarkStart w:name="_heading=h.hqvb2qoex6su" w:colFirst="0" w:colLast="0" w:id="1"/>
      <w:bookmarkEnd w:id="1"/>
      <w:r>
        <w:rPr>
          <w:sz w:val="34"/>
          <w:szCs w:val="34"/>
        </w:rPr>
        <w:t>Informações Essenciais e Contato</w:t>
      </w:r>
    </w:p>
    <w:p w:rsidR="00563ECB" w:rsidRDefault="008358A1" w14:paraId="00000010" w14:textId="77777777">
      <w:pPr>
        <w:numPr>
          <w:ilvl w:val="0"/>
          <w:numId w:val="6"/>
        </w:numPr>
        <w:spacing w:before="240"/>
        <w:jc w:val="both"/>
      </w:pPr>
      <w:r>
        <w:rPr>
          <w:b/>
          <w:bCs/>
        </w:rPr>
        <w:t>Sigla:</w:t>
      </w:r>
      <w:r>
        <w:t xml:space="preserve"> UFSCar</w:t>
      </w:r>
    </w:p>
    <w:p w:rsidR="00563ECB" w:rsidRDefault="008358A1" w14:paraId="00000011" w14:textId="77777777">
      <w:pPr>
        <w:numPr>
          <w:ilvl w:val="0"/>
          <w:numId w:val="6"/>
        </w:numPr>
        <w:jc w:val="both"/>
      </w:pPr>
      <w:r>
        <w:rPr>
          <w:b/>
          <w:bCs/>
        </w:rPr>
        <w:t>Nome Completo:</w:t>
      </w:r>
      <w:r>
        <w:t xml:space="preserve"> Universidade Federal de São Carlos</w:t>
      </w:r>
    </w:p>
    <w:p w:rsidR="00563ECB" w:rsidRDefault="008358A1" w14:paraId="00000012" w14:textId="77777777">
      <w:pPr>
        <w:numPr>
          <w:ilvl w:val="0"/>
          <w:numId w:val="6"/>
        </w:numPr>
        <w:jc w:val="both"/>
      </w:pPr>
      <w:r>
        <w:rPr>
          <w:b/>
          <w:bCs/>
        </w:rPr>
        <w:t>Cidade da Sede:</w:t>
      </w:r>
      <w:r>
        <w:t xml:space="preserve"> São Carlos</w:t>
      </w:r>
    </w:p>
    <w:p w:rsidR="00563ECB" w:rsidRDefault="008358A1" w14:paraId="00000013" w14:textId="77777777">
      <w:pPr>
        <w:numPr>
          <w:ilvl w:val="0"/>
          <w:numId w:val="6"/>
        </w:numPr>
        <w:jc w:val="both"/>
      </w:pPr>
      <w:r>
        <w:rPr>
          <w:b/>
          <w:bCs/>
        </w:rPr>
        <w:t>Estado:</w:t>
      </w:r>
      <w:r>
        <w:t xml:space="preserve"> São Paulo</w:t>
      </w:r>
    </w:p>
    <w:p w:rsidR="00563ECB" w:rsidRDefault="008358A1" w14:paraId="00000014" w14:textId="77777777">
      <w:pPr>
        <w:numPr>
          <w:ilvl w:val="0"/>
          <w:numId w:val="6"/>
        </w:numPr>
        <w:jc w:val="both"/>
      </w:pPr>
      <w:r>
        <w:rPr>
          <w:b/>
          <w:bCs/>
        </w:rPr>
        <w:t>Endereço da Sede:</w:t>
      </w:r>
      <w:r>
        <w:t xml:space="preserve"> Rodovia Washington Luís, km 235 - SP-310, São Carlos - SP, CEP 13565-905</w:t>
      </w:r>
    </w:p>
    <w:p w:rsidR="00563ECB" w:rsidRDefault="008358A1" w14:paraId="00000015" w14:textId="77777777">
      <w:pPr>
        <w:numPr>
          <w:ilvl w:val="0"/>
          <w:numId w:val="6"/>
        </w:numPr>
        <w:jc w:val="both"/>
      </w:pPr>
      <w:r>
        <w:rPr>
          <w:b/>
          <w:bCs/>
        </w:rPr>
        <w:t>Site Oficial:</w:t>
      </w:r>
      <w:hyperlink r:id="rId10">
        <w:r>
          <w:t xml:space="preserve"> </w:t>
        </w:r>
      </w:hyperlink>
      <w:hyperlink r:id="rId11">
        <w:r>
          <w:rPr>
            <w:u w:val="single"/>
          </w:rPr>
          <w:t>www.ufscar.br</w:t>
        </w:r>
      </w:hyperlink>
    </w:p>
    <w:p w:rsidRPr="001803D0" w:rsidR="00563ECB" w:rsidRDefault="008358A1" w14:paraId="00000016" w14:textId="0D893AB7">
      <w:pPr>
        <w:numPr>
          <w:ilvl w:val="0"/>
          <w:numId w:val="6"/>
        </w:numPr>
        <w:jc w:val="both"/>
      </w:pPr>
      <w:r w:rsidRPr="001803D0">
        <w:rPr>
          <w:b/>
          <w:bCs/>
        </w:rPr>
        <w:t>Outros Campi:</w:t>
      </w:r>
      <w:r w:rsidRPr="001803D0" w:rsidR="00EB2D7A">
        <w:t xml:space="preserve"> A UFSCar possui outros</w:t>
      </w:r>
      <w:r w:rsidR="006A63B9">
        <w:t xml:space="preserve"> quatro </w:t>
      </w:r>
      <w:r w:rsidRPr="001803D0">
        <w:t>campi localizados nas cidades de Araras, Buri</w:t>
      </w:r>
      <w:r w:rsidR="006A63B9">
        <w:t xml:space="preserve"> (campus Lagoa do Sino), </w:t>
      </w:r>
      <w:r w:rsidRPr="001803D0">
        <w:t>Sorocaba</w:t>
      </w:r>
      <w:r w:rsidR="006A63B9">
        <w:t xml:space="preserve"> e São José do Rio Preto</w:t>
      </w:r>
      <w:r w:rsidRPr="001803D0">
        <w:t>.</w:t>
      </w:r>
    </w:p>
    <w:p w:rsidR="00563ECB" w:rsidRDefault="008358A1" w14:paraId="00000017" w14:textId="77777777">
      <w:pPr>
        <w:numPr>
          <w:ilvl w:val="0"/>
          <w:numId w:val="6"/>
        </w:numPr>
        <w:jc w:val="both"/>
      </w:pPr>
      <w:r>
        <w:rPr>
          <w:b/>
          <w:bCs/>
        </w:rPr>
        <w:t>Redes Sociais:</w:t>
      </w:r>
    </w:p>
    <w:p w:rsidRPr="00EB2D7A" w:rsidR="00563ECB" w:rsidRDefault="008358A1" w14:paraId="00000018" w14:textId="77777777">
      <w:pPr>
        <w:numPr>
          <w:ilvl w:val="1"/>
          <w:numId w:val="6"/>
        </w:numPr>
        <w:jc w:val="both"/>
        <w:rPr>
          <w:lang w:val="en-US"/>
        </w:rPr>
      </w:pPr>
      <w:r w:rsidRPr="00EB2D7A">
        <w:rPr>
          <w:lang w:val="en-US"/>
        </w:rPr>
        <w:t xml:space="preserve">Facebook: </w:t>
      </w:r>
      <w:hyperlink r:id="rId12">
        <w:r w:rsidRPr="00EB2D7A">
          <w:rPr>
            <w:color w:val="1155CC"/>
            <w:u w:val="single"/>
            <w:lang w:val="en-US"/>
          </w:rPr>
          <w:t>https://www.facebook.com/ufscaroficial</w:t>
        </w:r>
      </w:hyperlink>
    </w:p>
    <w:p w:rsidR="00563ECB" w:rsidRDefault="008358A1" w14:paraId="00000019" w14:textId="77777777">
      <w:pPr>
        <w:numPr>
          <w:ilvl w:val="1"/>
          <w:numId w:val="6"/>
        </w:numPr>
        <w:jc w:val="both"/>
      </w:pPr>
      <w:r>
        <w:t xml:space="preserve">Instagram: </w:t>
      </w:r>
      <w:hyperlink r:id="rId13">
        <w:r>
          <w:rPr>
            <w:color w:val="1155CC"/>
            <w:u w:val="single"/>
          </w:rPr>
          <w:t>https://www.instagram.com/ufscaroficial</w:t>
        </w:r>
      </w:hyperlink>
    </w:p>
    <w:p w:rsidR="00563ECB" w:rsidRDefault="00A562C6" w14:paraId="0000001B" w14:textId="77777777">
      <w:pPr>
        <w:jc w:val="both"/>
      </w:pPr>
      <w:r>
        <w:rPr>
          <w:noProof/>
        </w:rPr>
      </w:r>
      <w:r>
        <w:pict w14:anchorId="1FCD7BCD">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1C" w14:textId="77777777">
      <w:pPr>
        <w:pStyle w:val="Ttulo2"/>
        <w:keepNext w:val="0"/>
        <w:keepLines w:val="0"/>
        <w:jc w:val="both"/>
        <w:rPr>
          <w:sz w:val="34"/>
          <w:szCs w:val="34"/>
        </w:rPr>
      </w:pPr>
      <w:bookmarkStart w:name="_heading=h.lo45sodlerek" w:colFirst="0" w:colLast="0" w:id="2"/>
      <w:bookmarkEnd w:id="2"/>
      <w:r>
        <w:rPr>
          <w:sz w:val="34"/>
          <w:szCs w:val="34"/>
        </w:rPr>
        <w:t>Por Que Estudar na UFSCar?</w:t>
      </w:r>
    </w:p>
    <w:p w:rsidRPr="006A63B9" w:rsidR="006A63B9" w:rsidP="006A63B9" w:rsidRDefault="008358A1" w14:paraId="09DDD4D3" w14:textId="75F7974A">
      <w:pPr>
        <w:numPr>
          <w:ilvl w:val="0"/>
          <w:numId w:val="5"/>
        </w:numPr>
        <w:spacing w:before="240"/>
        <w:jc w:val="both"/>
      </w:pPr>
      <w:r>
        <w:rPr>
          <w:b/>
          <w:bCs/>
        </w:rPr>
        <w:t>Corpo Docente de Renome:</w:t>
      </w:r>
      <w:r>
        <w:t xml:space="preserve"> </w:t>
      </w:r>
      <w:r w:rsidRPr="006A63B9" w:rsidR="006A63B9">
        <w:t xml:space="preserve">A UFSCar conta com corpo docente altamente qualificado, composto majoritariamente por professores doutores, com forte inserção acadêmica, científica e internacional. A excelência da atuação docente também se expressa na qualidade dos Programas de Pós-Graduação, vários deles bem avaliados </w:t>
      </w:r>
      <w:r w:rsidR="006A63B9">
        <w:t>com notas máximas</w:t>
      </w:r>
      <w:r w:rsidRPr="006A63B9" w:rsidR="006A63B9">
        <w:t xml:space="preserve">, </w:t>
      </w:r>
      <w:r w:rsidR="006A63B9">
        <w:t xml:space="preserve">destacando-se as </w:t>
      </w:r>
      <w:r w:rsidRPr="006A63B9" w:rsidR="006A63B9">
        <w:t>áreas como Genética Evolutiva e Biologia Molecular, Educação Especial, Fisioterapia, Engenharia Civil, Ciência e Engenharia de Materiais, Engenharia Química, Engenharia de Produção, Psicologia, Química e Sociologia.</w:t>
      </w:r>
    </w:p>
    <w:p w:rsidR="00563ECB" w:rsidP="006A63B9" w:rsidRDefault="008358A1" w14:paraId="0000001E" w14:textId="617DE3CC">
      <w:pPr>
        <w:numPr>
          <w:ilvl w:val="0"/>
          <w:numId w:val="5"/>
        </w:numPr>
        <w:jc w:val="both"/>
      </w:pPr>
      <w:r w:rsidRPr="006A63B9">
        <w:rPr>
          <w:b/>
          <w:bCs/>
        </w:rPr>
        <w:t>Pesquisa de Ponta e Inovação:</w:t>
      </w:r>
      <w:r>
        <w:t xml:space="preserve"> </w:t>
      </w:r>
      <w:r w:rsidRPr="006A63B9" w:rsidR="006A63B9">
        <w:t xml:space="preserve">A UFSCar possui uma das mais consolidadas estruturas de pesquisa do país, com mais de 400 grupos de pesquisa certificados, que atuam em áreas como Engenharias, Ciências Exatas, Biotecnologia, Saúde, Ciências Biológicas, Educação e Ciências Sociais. Professores e estudantes desenvolvem projetos de alto impacto em temas como novos materiais, inteligência artificial, biotecnologia, sustentabilidade e saúde, em articulação com ambientes de inovação, incubadoras, núcleos de inovação tecnológica e parcerias estratégicas, como por exemplo com a Embrapa e com os ministérios do </w:t>
      </w:r>
      <w:r w:rsidRPr="006A63B9" w:rsidR="006A63B9">
        <w:lastRenderedPageBreak/>
        <w:t xml:space="preserve">Desenvolvimento Agrário (MDA) e dos Povos Indígenas (MPI), entre outros. </w:t>
      </w:r>
      <w:r>
        <w:br/>
      </w:r>
    </w:p>
    <w:p w:rsidR="006A63B9" w:rsidP="006A63B9" w:rsidRDefault="008358A1" w14:paraId="0D1D3F97" w14:textId="77777777">
      <w:pPr>
        <w:numPr>
          <w:ilvl w:val="0"/>
          <w:numId w:val="5"/>
        </w:numPr>
        <w:jc w:val="both"/>
      </w:pPr>
      <w:r>
        <w:rPr>
          <w:b/>
          <w:bCs/>
        </w:rPr>
        <w:t>Ambiente Multidisciplinar e Diverso:</w:t>
      </w:r>
      <w:r>
        <w:t xml:space="preserve"> </w:t>
      </w:r>
      <w:r w:rsidRPr="006A63B9" w:rsidR="006A63B9">
        <w:t>A UFSCar caracteriza-se por sua forte vocação interdisciplinar e presença multicampi, reunindo cursos e programas acadêmicos em Engenharias, Ciências Exatas, Biológicas, Saúde, Humanidades, Linguística, Artes, Ciências Sociais e Tecnologias. Essa diversidade favorece o diálogo entre diferentes campos do conhecimento e prepara profissionais com visão ampla e integrada dos desafios contemporâneos. A Universidade desenvolve políticas institucionais voltadas à diversidade, equidade, inclusão e acessibilidade, fortalecendo ações afirmativas e programas de permanência estudantil e ampliando a formação crítica, ética e global dos estudantes.</w:t>
      </w:r>
    </w:p>
    <w:p w:rsidRPr="006A63B9" w:rsidR="00D4105C" w:rsidP="001803D0" w:rsidRDefault="00D4105C" w14:paraId="72084434" w14:textId="77777777">
      <w:pPr>
        <w:ind w:left="720"/>
        <w:jc w:val="both"/>
      </w:pPr>
    </w:p>
    <w:p w:rsidR="00136615" w:rsidP="00136615" w:rsidRDefault="008358A1" w14:paraId="2C4DE8FA" w14:textId="36EFA18D">
      <w:pPr>
        <w:numPr>
          <w:ilvl w:val="0"/>
          <w:numId w:val="5"/>
        </w:numPr>
        <w:jc w:val="both"/>
      </w:pPr>
      <w:r>
        <w:rPr>
          <w:b/>
          <w:bCs/>
        </w:rPr>
        <w:t>Localização Estratégica:</w:t>
      </w:r>
      <w:r>
        <w:t xml:space="preserve"> </w:t>
      </w:r>
      <w:r w:rsidRPr="00136615" w:rsidR="00136615">
        <w:t xml:space="preserve">Estudar na UFSCar significa integrar-se a um dos principais ecossistemas científicos e tecnológicos do Brasil. O campus São Carlos está localizado em uma cidade reconhecida nacionalmente como polo de ciência, tecnologia e inovação, com forte presença de empresas de base tecnológica, centros de pesquisa, parques tecnológicos, unidades estratégicas da Embrapa e elevada densidade de mestres e doutores. A presença multicampi da Universidade em Araras, Sorocaba, </w:t>
      </w:r>
      <w:r w:rsidR="00136615">
        <w:t xml:space="preserve">Buri (campus </w:t>
      </w:r>
      <w:r w:rsidRPr="00136615" w:rsidR="00136615">
        <w:t>Lagoa do Sino) e São José do Rio Preto amplia sua inserção territorial e fortalece sua contribuição para o desenvolvimento agrícola, industrial, ambiental, científico e social do interior paulist</w:t>
      </w:r>
      <w:r w:rsidR="00136615">
        <w:t>a.</w:t>
      </w:r>
    </w:p>
    <w:p w:rsidRPr="00136615" w:rsidR="00D4105C" w:rsidP="001803D0" w:rsidRDefault="00D4105C" w14:paraId="5F4DF142" w14:textId="77777777">
      <w:pPr>
        <w:ind w:left="720"/>
        <w:jc w:val="both"/>
      </w:pPr>
    </w:p>
    <w:p w:rsidRPr="00136615" w:rsidR="00136615" w:rsidP="00136615" w:rsidRDefault="008358A1" w14:paraId="66FD3A79" w14:textId="3C5FD063">
      <w:pPr>
        <w:numPr>
          <w:ilvl w:val="0"/>
          <w:numId w:val="5"/>
        </w:numPr>
        <w:spacing w:after="240"/>
        <w:jc w:val="both"/>
      </w:pPr>
      <w:r>
        <w:rPr>
          <w:b/>
          <w:bCs/>
        </w:rPr>
        <w:t>Compromisso com o Impacto Social:</w:t>
      </w:r>
      <w:r>
        <w:t xml:space="preserve"> </w:t>
      </w:r>
      <w:r w:rsidRPr="00136615" w:rsidR="00136615">
        <w:t xml:space="preserve">A UFSCar articula ensino, pesquisa, extensão e inovação para produzir impacto social concreto e fortalecer políticas públicas voltadas à saúde, educação, sustentabilidade, agricultura familiar, direitos humanos, cultura e inclusão social. A Universidade </w:t>
      </w:r>
      <w:r w:rsidR="00136615">
        <w:t>participa de</w:t>
      </w:r>
      <w:r w:rsidRPr="00136615" w:rsidR="00136615">
        <w:t xml:space="preserve"> agendas globais de sustentabilidade e desenvolvimento social, como a COP-30 e redes acadêmicas internacionais vinculadas aos Objetivos de Desenvolvimento Sustentável, reafirmando seu compromisso com a transformação social e a geração de valor público.</w:t>
      </w:r>
    </w:p>
    <w:p w:rsidR="00563ECB" w:rsidRDefault="00A562C6" w14:paraId="00000022" w14:textId="77777777">
      <w:pPr>
        <w:jc w:val="both"/>
      </w:pPr>
      <w:r>
        <w:rPr>
          <w:noProof/>
        </w:rPr>
      </w:r>
      <w:r>
        <w:pict w14:anchorId="106C684D">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23" w14:textId="77777777">
      <w:pPr>
        <w:pStyle w:val="Ttulo2"/>
        <w:keepNext w:val="0"/>
        <w:keepLines w:val="0"/>
        <w:jc w:val="both"/>
        <w:rPr>
          <w:sz w:val="34"/>
          <w:szCs w:val="34"/>
        </w:rPr>
      </w:pPr>
      <w:bookmarkStart w:name="_heading=h.gvltny3gxqno" w:colFirst="0" w:colLast="0" w:id="3"/>
      <w:bookmarkEnd w:id="3"/>
      <w:r>
        <w:rPr>
          <w:sz w:val="34"/>
          <w:szCs w:val="34"/>
        </w:rPr>
        <w:t>Vida no Campus e Suporte ao Estudante na UFSCar</w:t>
      </w:r>
    </w:p>
    <w:p w:rsidRPr="001803D0" w:rsidR="00563ECB" w:rsidP="00041FA3" w:rsidRDefault="008358A1" w14:paraId="00000024" w14:textId="1DE7B194">
      <w:pPr>
        <w:pStyle w:val="NormalWeb"/>
        <w:numPr>
          <w:ilvl w:val="0"/>
          <w:numId w:val="16"/>
        </w:numPr>
        <w:spacing w:before="240" w:beforeAutospacing="0" w:after="0" w:afterAutospacing="0"/>
        <w:jc w:val="both"/>
        <w:textAlignment w:val="baseline"/>
      </w:pPr>
      <w:r w:rsidRPr="00B0354A">
        <w:rPr>
          <w:b/>
          <w:bCs/>
        </w:rPr>
        <w:t>Infraestrutura Completa para o seu Desenvolvimento:</w:t>
      </w:r>
      <w:r>
        <w:t xml:space="preserve"> </w:t>
      </w:r>
      <w:r w:rsidR="00136615">
        <w:t xml:space="preserve">A </w:t>
      </w:r>
      <w:r w:rsidRPr="00B0354A" w:rsidR="00136615">
        <w:rPr>
          <w:rFonts w:ascii="Liberation Serif" w:hAnsi="Liberation Serif"/>
          <w:color w:val="000000"/>
        </w:rPr>
        <w:t>vida acadêmica na UFSCar é marcada por ambiente multicampi, diversidade e intensa participação estudantil em atividades acadêmicas, culturais e de extensão. O Campus São Carlos se consolidou como polo científico e tecnológico, reunindo grande concentração de cursos nas áreas de ciências exatas, tecnológicas, biológicas e humanas, além de ampla infraestrutura esportiva, cultural e de assistência estudantil, com moradia universitária, restaurante universitário e serviços de saúde. O Campus Araras destaca-se pelas áreas de ciências agrárias, ambientais e de alimentos, com forte vocação para práticas ligadas à sustentabilidade e à produção agrícola, apoiadas por áreas experimentais e laboratórios especializados. O Campus Sorocaba atua em interface com o desenvolvimento urbano e industrial regional, oferecendo cursos que articulam tecnologia, gestão, meio ambiente e humanidades, com forte inserção em projetos de extensão e parcerias locais. O Campus Lagoa do Sino, em Buri, caracteriza-se pela vocação rural e pelo enfoque em agroecologia, sistemas sustentáveis de produção e desenvolvimento territorial, instalado em uma fazenda altamente produtiva com infraestrutura voltada à formação em ciências agrárias e áreas afins. A expansão da presença da UFSCar em São José do Rio Preto está prevista em documentos institucionais recentes e em discussões no Conselho Universitário, como estratégia de interiorização e ampliação da oferta de educação superior pública em novas regiões do estado.</w:t>
      </w:r>
    </w:p>
    <w:p w:rsidR="00B0354A" w:rsidP="001803D0" w:rsidRDefault="00B0354A" w14:paraId="03183588" w14:textId="77777777">
      <w:pPr>
        <w:pStyle w:val="NormalWeb"/>
        <w:spacing w:before="240" w:beforeAutospacing="0" w:after="0" w:afterAutospacing="0"/>
        <w:ind w:left="720"/>
        <w:jc w:val="both"/>
        <w:textAlignment w:val="baseline"/>
      </w:pPr>
    </w:p>
    <w:p w:rsidRPr="00C33E19" w:rsidR="00563ECB" w:rsidRDefault="008358A1" w14:paraId="00000025" w14:textId="5C944ACA">
      <w:pPr>
        <w:numPr>
          <w:ilvl w:val="0"/>
          <w:numId w:val="8"/>
        </w:numPr>
        <w:jc w:val="both"/>
      </w:pPr>
      <w:r w:rsidRPr="00D4105C">
        <w:rPr>
          <w:b/>
          <w:bCs/>
        </w:rPr>
        <w:lastRenderedPageBreak/>
        <w:t>Uma Vida no Campus Vibrante: Atividades Extracurriculares:</w:t>
      </w:r>
      <w:r w:rsidRPr="00D4105C">
        <w:t xml:space="preserve"> </w:t>
      </w:r>
      <w:r w:rsidRPr="00D4105C" w:rsidR="00136615">
        <w:rPr>
          <w:color w:val="000000"/>
        </w:rPr>
        <w:t xml:space="preserve">A vida estudantil se organiza em centros acadêmicos, diretórios, atléticas, coletivos estudantis e organizações de representação, que promovem eventos científicos, culturais, esportivos e de integração. </w:t>
      </w:r>
    </w:p>
    <w:p w:rsidRPr="00D4105C" w:rsidR="00B0354A" w:rsidP="001803D0" w:rsidRDefault="00B0354A" w14:paraId="4B66DC42" w14:textId="77777777">
      <w:pPr>
        <w:ind w:left="720"/>
        <w:jc w:val="both"/>
      </w:pPr>
    </w:p>
    <w:p w:rsidRPr="00C33E19" w:rsidR="00563ECB" w:rsidRDefault="008358A1" w14:paraId="00000026" w14:textId="415E39E5">
      <w:pPr>
        <w:numPr>
          <w:ilvl w:val="0"/>
          <w:numId w:val="8"/>
        </w:numPr>
        <w:spacing w:after="240"/>
        <w:jc w:val="both"/>
      </w:pPr>
      <w:r w:rsidRPr="00D4105C">
        <w:rPr>
          <w:b/>
          <w:bCs/>
        </w:rPr>
        <w:t>Suporte Integral ao Estudante Internacional:</w:t>
      </w:r>
      <w:r w:rsidRPr="00D4105C">
        <w:t xml:space="preserve"> </w:t>
      </w:r>
      <w:r w:rsidRPr="00D4105C" w:rsidR="008B0C55">
        <w:t xml:space="preserve">Estudantes internacionais têm acesso a disciplinas em diferentes áreas e níveis de formação, de graduação e pós-graduação, além de poderem participar de projetos de pesquisa e extensão em parceria com grupos e programas da UFSCar. A integração cultural e linguística é promovida por iniciativas como programas de acolhimento, cursos gratuitos de português, atividades multiculturais e projetos que aproximam estudantes internacionais e brasileiros, reforçando o caráter inclusivo e diverso da comunidade universitária. </w:t>
      </w:r>
    </w:p>
    <w:p w:rsidR="00563ECB" w:rsidRDefault="00A562C6" w14:paraId="00000027" w14:textId="77777777">
      <w:pPr>
        <w:jc w:val="both"/>
      </w:pPr>
      <w:r>
        <w:rPr>
          <w:noProof/>
        </w:rPr>
      </w:r>
      <w:r>
        <w:pict w14:anchorId="5086AE92">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28" w14:textId="77777777">
      <w:pPr>
        <w:pStyle w:val="Ttulo2"/>
        <w:keepNext w:val="0"/>
        <w:keepLines w:val="0"/>
        <w:jc w:val="both"/>
        <w:rPr>
          <w:sz w:val="34"/>
          <w:szCs w:val="34"/>
        </w:rPr>
      </w:pPr>
      <w:bookmarkStart w:name="_heading=h.y2nekmwaxcm1" w:colFirst="0" w:colLast="0" w:id="4"/>
      <w:bookmarkEnd w:id="4"/>
      <w:r>
        <w:rPr>
          <w:sz w:val="34"/>
          <w:szCs w:val="34"/>
        </w:rPr>
        <w:t>Internacionalização e Acolhimento na UFSCar</w:t>
      </w:r>
    </w:p>
    <w:p w:rsidR="00563ECB" w:rsidRDefault="008358A1" w14:paraId="00000029" w14:textId="680988E6">
      <w:pPr>
        <w:numPr>
          <w:ilvl w:val="0"/>
          <w:numId w:val="2"/>
        </w:numPr>
        <w:spacing w:before="240"/>
        <w:jc w:val="both"/>
      </w:pPr>
      <w:r>
        <w:rPr>
          <w:b/>
          <w:bCs/>
        </w:rPr>
        <w:t>Secretaria Geral de Relações Internacionais (SRInter):</w:t>
      </w:r>
      <w:r>
        <w:t xml:space="preserve"> </w:t>
      </w:r>
      <w:r w:rsidRPr="008B0C55" w:rsidR="008B0C55">
        <w:t>A Secretaria Geral de Relações Internacionais (SRInter) é a unidade responsável por planejar, coordenar e apoiar as ações de internacionalização da UFSCar, em articulação com os cursos de graduação, programas de pós-graduação e demais órgãos da Universidade.</w:t>
      </w:r>
      <w:r w:rsidR="008B0C55">
        <w:t xml:space="preserve"> </w:t>
      </w:r>
    </w:p>
    <w:p w:rsidR="00B0354A" w:rsidP="001803D0" w:rsidRDefault="00B0354A" w14:paraId="1C33C254" w14:textId="77777777">
      <w:pPr>
        <w:spacing w:before="240"/>
        <w:ind w:left="720"/>
        <w:jc w:val="both"/>
      </w:pPr>
    </w:p>
    <w:p w:rsidR="00563ECB" w:rsidP="001803D0" w:rsidRDefault="008358A1" w14:paraId="0000002A" w14:textId="77777777">
      <w:pPr>
        <w:numPr>
          <w:ilvl w:val="1"/>
          <w:numId w:val="2"/>
        </w:numPr>
      </w:pPr>
      <w:r>
        <w:rPr>
          <w:b/>
          <w:bCs/>
        </w:rPr>
        <w:t>Serviços oferecidos pela SRInter:</w:t>
      </w:r>
      <w:r>
        <w:rPr>
          <w:b/>
          <w:bCs/>
        </w:rPr>
        <w:br/>
      </w:r>
    </w:p>
    <w:p w:rsidR="00563ECB" w:rsidP="001803D0" w:rsidRDefault="008358A1" w14:paraId="0000002B" w14:textId="77777777">
      <w:pPr>
        <w:numPr>
          <w:ilvl w:val="2"/>
          <w:numId w:val="2"/>
        </w:numPr>
      </w:pPr>
      <w:r>
        <w:rPr>
          <w:b/>
          <w:bCs/>
        </w:rPr>
        <w:t>Orientação Pré-chegada:</w:t>
      </w:r>
      <w:r>
        <w:t xml:space="preserve"> Oferece informações e orientações para ajudar você com vistos, documentação necessária e os primeiros passos antes de sua chegada ao Brasil.</w:t>
      </w:r>
      <w:r>
        <w:br/>
      </w:r>
    </w:p>
    <w:p w:rsidR="00B0354A" w:rsidP="001803D0" w:rsidRDefault="008358A1" w14:paraId="7BCC62A9" w14:textId="50D5DFC2">
      <w:pPr>
        <w:numPr>
          <w:ilvl w:val="2"/>
          <w:numId w:val="2"/>
        </w:numPr>
      </w:pPr>
      <w:r>
        <w:rPr>
          <w:b/>
          <w:bCs/>
        </w:rPr>
        <w:t>Boas-Vindas e Recepção:</w:t>
      </w:r>
      <w:r>
        <w:t xml:space="preserve"> </w:t>
      </w:r>
      <w:r w:rsidR="008B0C55">
        <w:t>C</w:t>
      </w:r>
      <w:r w:rsidRPr="008B0C55" w:rsidR="008B0C55">
        <w:t>oordena</w:t>
      </w:r>
      <w:r w:rsidR="008B0C55">
        <w:t xml:space="preserve"> e executa</w:t>
      </w:r>
      <w:r w:rsidRPr="008B0C55" w:rsidR="008B0C55">
        <w:t xml:space="preserve"> ações de acolhimento e </w:t>
      </w:r>
      <w:r w:rsidR="008B0C55">
        <w:t xml:space="preserve">de </w:t>
      </w:r>
      <w:r w:rsidRPr="008B0C55" w:rsidR="008B0C55">
        <w:t>integração inicial, por meio de materiais informativos, guias específicos para estudantes internacionais e atividades de recepção</w:t>
      </w:r>
      <w:r w:rsidR="008B0C55">
        <w:t xml:space="preserve">. </w:t>
      </w:r>
    </w:p>
    <w:p w:rsidR="00563ECB" w:rsidP="001803D0" w:rsidRDefault="008358A1" w14:paraId="0000002D" w14:textId="37F5E726">
      <w:pPr>
        <w:numPr>
          <w:ilvl w:val="2"/>
          <w:numId w:val="2"/>
        </w:numPr>
      </w:pPr>
      <w:r>
        <w:rPr>
          <w:b/>
          <w:bCs/>
        </w:rPr>
        <w:t>Suporte Contínuo:</w:t>
      </w:r>
      <w:r>
        <w:t xml:space="preserve"> Assistência em questões acadêmicas, </w:t>
      </w:r>
      <w:r w:rsidR="008B0C55">
        <w:t xml:space="preserve">administrativas </w:t>
      </w:r>
      <w:r>
        <w:t>e de adaptação cultural durante toda a estadia.</w:t>
      </w:r>
      <w:r>
        <w:br/>
      </w:r>
    </w:p>
    <w:p w:rsidRPr="004A2E03" w:rsidR="004A2E03" w:rsidP="004A2E03" w:rsidRDefault="008358A1" w14:paraId="18105563" w14:textId="095DE1A4">
      <w:pPr>
        <w:numPr>
          <w:ilvl w:val="0"/>
          <w:numId w:val="2"/>
        </w:numPr>
        <w:jc w:val="both"/>
      </w:pPr>
      <w:r w:rsidRPr="004A2E03">
        <w:rPr>
          <w:b/>
          <w:bCs/>
        </w:rPr>
        <w:t>Cursos de Português para Estrangeiros (PLE):</w:t>
      </w:r>
      <w:r>
        <w:t xml:space="preserve"> Sim, a UFSCar oferece </w:t>
      </w:r>
      <w:r w:rsidRPr="004A2E03" w:rsidR="004A2E03">
        <w:t xml:space="preserve">cursos de Português como Língua Estrangeira (PLE) </w:t>
      </w:r>
      <w:r w:rsidR="004A2E03">
        <w:t>pelo</w:t>
      </w:r>
      <w:r w:rsidRPr="004A2E03" w:rsidR="004A2E03">
        <w:t xml:space="preserve"> Instituto de Línguas (IL)</w:t>
      </w:r>
      <w:r w:rsidR="004A2E03">
        <w:t xml:space="preserve"> e pelo Núcleo vinculado ao Pr</w:t>
      </w:r>
      <w:r w:rsidRPr="004A2E03" w:rsidR="004A2E03">
        <w:t>ograma Idiomas sem Fronteiras (IsF), que integra</w:t>
      </w:r>
      <w:r w:rsidR="004A2E03">
        <w:t>m</w:t>
      </w:r>
      <w:r w:rsidRPr="004A2E03" w:rsidR="004A2E03">
        <w:t xml:space="preserve"> a rede de serviços de apoio à internacionalização da Universidade. Esses cursos têm papel estratégico na adaptação acadêmica e social de estudantes internacionais, contribuindo para o desenvolvimento da proficiência em língua portuguesa e, em algumas ofertas, incluindo preparação específica relacionada ao exame Celpe-Bras. As informações atualizadas sobre turmas, calendário, formatos (presenciais ou on-line) e requisitos de inscrição são divulgadas pelos canais oficiais do </w:t>
      </w:r>
      <w:r w:rsidR="004A2E03">
        <w:t>IL</w:t>
      </w:r>
      <w:r w:rsidRPr="004A2E03" w:rsidR="004A2E03">
        <w:t xml:space="preserve"> e do I</w:t>
      </w:r>
      <w:r w:rsidR="004A2E03">
        <w:t>sF</w:t>
      </w:r>
      <w:r w:rsidRPr="004A2E03" w:rsidR="004A2E03">
        <w:t>, sendo recomendad</w:t>
      </w:r>
      <w:r w:rsidR="001803D0">
        <w:t>a</w:t>
      </w:r>
      <w:r w:rsidRPr="004A2E03" w:rsidR="004A2E03">
        <w:t xml:space="preserve"> </w:t>
      </w:r>
      <w:r w:rsidR="004A2E03">
        <w:t>a consulta direta a essas</w:t>
      </w:r>
      <w:r w:rsidRPr="004A2E03" w:rsidR="004A2E03">
        <w:t xml:space="preserve"> unidades antes ou logo após a chegada. </w:t>
      </w:r>
    </w:p>
    <w:p w:rsidR="004A2E03" w:rsidP="001803D0" w:rsidRDefault="004A2E03" w14:paraId="40AC6605" w14:textId="45A882EF">
      <w:pPr>
        <w:ind w:left="720"/>
        <w:jc w:val="both"/>
      </w:pPr>
    </w:p>
    <w:p w:rsidR="004A2E03" w:rsidP="004A2E03" w:rsidRDefault="008358A1" w14:paraId="522D3D4F" w14:textId="77777777">
      <w:pPr>
        <w:numPr>
          <w:ilvl w:val="0"/>
          <w:numId w:val="2"/>
        </w:numPr>
        <w:jc w:val="both"/>
      </w:pPr>
      <w:r w:rsidRPr="004A2E03">
        <w:rPr>
          <w:b/>
          <w:bCs/>
        </w:rPr>
        <w:t>Orientação para Alojamento:</w:t>
      </w:r>
      <w:r>
        <w:t xml:space="preserve"> </w:t>
      </w:r>
      <w:r w:rsidR="004A2E03">
        <w:t>A</w:t>
      </w:r>
      <w:r w:rsidRPr="004A2E03" w:rsidR="004A2E03">
        <w:t xml:space="preserve"> SRInter oferece orientações gerais sobre opções de alojamento nas cidades onde a Universidade está presente, como repúblicas estudantis, apartamentos compartilhados e outras alternativas privadas de moradia.</w:t>
      </w:r>
    </w:p>
    <w:p w:rsidR="00384EE7" w:rsidP="001803D0" w:rsidRDefault="008358A1" w14:paraId="6C564601" w14:textId="2E4D8231">
      <w:pPr>
        <w:ind w:left="720"/>
        <w:jc w:val="both"/>
      </w:pPr>
      <w:r>
        <w:br/>
      </w:r>
      <w:r>
        <w:rPr>
          <w:b/>
          <w:bCs/>
        </w:rPr>
        <w:t>Eventos de Integração:</w:t>
      </w:r>
      <w:r>
        <w:t xml:space="preserve"> A SRInter, em parceria com a comunidade universitária,</w:t>
      </w:r>
      <w:r w:rsidR="004A2E03">
        <w:t xml:space="preserve"> como o Coletivo de Estudantes Internacionais</w:t>
      </w:r>
      <w:r w:rsidR="00384EE7">
        <w:t xml:space="preserve"> (CEI)</w:t>
      </w:r>
      <w:r w:rsidR="004A2E03">
        <w:t>,</w:t>
      </w:r>
      <w:r w:rsidRPr="004A2E03" w:rsidR="004A2E03">
        <w:rPr>
          <w:rFonts w:ascii="Segoe UI" w:hAnsi="Segoe UI" w:cs="Segoe UI"/>
          <w:sz w:val="18"/>
          <w:szCs w:val="18"/>
        </w:rPr>
        <w:t xml:space="preserve"> </w:t>
      </w:r>
      <w:r w:rsidRPr="004A2E03" w:rsidR="004A2E03">
        <w:t>pró-reitorias</w:t>
      </w:r>
      <w:r w:rsidR="004A2E03">
        <w:t xml:space="preserve">, centros acadêmicos </w:t>
      </w:r>
      <w:r w:rsidRPr="004A2E03" w:rsidR="004A2E03">
        <w:t>e unidades de cultura e extensão</w:t>
      </w:r>
      <w:r w:rsidR="004A2E03">
        <w:t>,</w:t>
      </w:r>
      <w:r>
        <w:t xml:space="preserve"> promove atividades e eventos dedicados à integração cultural e social dos </w:t>
      </w:r>
      <w:r>
        <w:lastRenderedPageBreak/>
        <w:t xml:space="preserve">estudantes internacionais, como recepções, encontros multiculturais e ações de convivência. </w:t>
      </w:r>
      <w:r w:rsidRPr="004A2E03" w:rsidR="004A2E03">
        <w:t xml:space="preserve">Entre essas ações, destaca-se o Programa de Apadrinhamento, </w:t>
      </w:r>
      <w:r w:rsidR="00384EE7">
        <w:t>no qual</w:t>
      </w:r>
      <w:r w:rsidRPr="004A2E03" w:rsidR="004A2E03">
        <w:t xml:space="preserve"> estudantes da UFSCar </w:t>
      </w:r>
      <w:r w:rsidR="00384EE7">
        <w:t>atuam</w:t>
      </w:r>
      <w:r w:rsidRPr="004A2E03" w:rsidR="004A2E03">
        <w:t xml:space="preserve"> </w:t>
      </w:r>
      <w:r w:rsidR="00384EE7">
        <w:t>como ponte entre a vida cotidiana no Brasil e o ambiente acadêmico</w:t>
      </w:r>
      <w:r w:rsidRPr="004A2E03" w:rsidR="004A2E03">
        <w:t xml:space="preserve">. </w:t>
      </w:r>
    </w:p>
    <w:p w:rsidRPr="00B0354A" w:rsidR="00563ECB" w:rsidRDefault="00A562C6" w14:paraId="00000031" w14:textId="77777777">
      <w:pPr>
        <w:jc w:val="both"/>
      </w:pPr>
      <w:r>
        <w:rPr>
          <w:noProof/>
        </w:rPr>
      </w:r>
      <w:r>
        <w:pict w14:anchorId="2FF15E4B">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ED0DA3" w:rsidRDefault="00C33E19" w14:paraId="5F778729" w14:textId="77777777">
      <w:pPr>
        <w:pStyle w:val="Ttulo2"/>
        <w:keepNext w:val="0"/>
        <w:keepLines w:val="0"/>
        <w:jc w:val="both"/>
        <w:rPr>
          <w:sz w:val="34"/>
          <w:szCs w:val="34"/>
        </w:rPr>
      </w:pPr>
      <w:bookmarkStart w:name="_heading=h.ek8tnqjy4q73" w:colFirst="0" w:colLast="0" w:id="5"/>
      <w:bookmarkEnd w:id="5"/>
      <w:r w:rsidRPr="001803D0">
        <w:rPr>
          <w:sz w:val="34"/>
          <w:szCs w:val="34"/>
        </w:rPr>
        <w:t xml:space="preserve">Viver em Cidades do </w:t>
      </w:r>
      <w:r>
        <w:rPr>
          <w:sz w:val="34"/>
          <w:szCs w:val="34"/>
        </w:rPr>
        <w:t>I</w:t>
      </w:r>
      <w:r w:rsidRPr="001803D0">
        <w:rPr>
          <w:sz w:val="34"/>
          <w:szCs w:val="34"/>
        </w:rPr>
        <w:t>nterior</w:t>
      </w:r>
      <w:r>
        <w:rPr>
          <w:sz w:val="34"/>
          <w:szCs w:val="34"/>
        </w:rPr>
        <w:t xml:space="preserve"> do Estado de São Paulo</w:t>
      </w:r>
    </w:p>
    <w:p w:rsidR="00ED0DA3" w:rsidP="00ED0DA3" w:rsidRDefault="00ED0DA3" w14:paraId="694C28B8" w14:textId="5B96E6D9">
      <w:pPr>
        <w:spacing w:before="240" w:after="240"/>
        <w:jc w:val="both"/>
      </w:pPr>
      <w:r>
        <w:t>Estudar na UFSCar significa viver em uma cidade de interior do Estado de São Paulo, como Araras, Buri (campus Lagoa do Sino), São Carlos, Sorocaba e São José do Rio Preto, compartilhando experiências diversas da vida rural rústica à rodeada de tecnologias e da urbana à rodeada pela</w:t>
      </w:r>
      <w:r w:rsidR="009B5CDD">
        <w:t>s</w:t>
      </w:r>
      <w:r>
        <w:t xml:space="preserve"> paisagens naturais.</w:t>
      </w:r>
    </w:p>
    <w:p w:rsidRPr="00B0354A" w:rsidR="00563ECB" w:rsidRDefault="008358A1" w14:paraId="00000034" w14:textId="7F2DF148">
      <w:pPr>
        <w:numPr>
          <w:ilvl w:val="0"/>
          <w:numId w:val="3"/>
        </w:numPr>
        <w:spacing w:before="240"/>
        <w:jc w:val="both"/>
      </w:pPr>
      <w:r w:rsidRPr="00B0354A">
        <w:rPr>
          <w:b/>
          <w:bCs/>
        </w:rPr>
        <w:t>Custo de Vida:</w:t>
      </w:r>
      <w:r w:rsidRPr="00B0354A">
        <w:t xml:space="preserve"> </w:t>
      </w:r>
      <w:r w:rsidRPr="00B0354A" w:rsidR="00B112E8">
        <w:t xml:space="preserve">O custo de vida nas cidades do interior paulista onde a UFSCar está presente tende a ser inferior ao observado em grandes capitais do Brasil, como a de São Paulo, especialmente em itens como moradia e transporte, ainda que existam diferenças importantes entre os municípios. </w:t>
      </w:r>
      <w:r w:rsidRPr="00C33E19">
        <w:br/>
      </w:r>
    </w:p>
    <w:p w:rsidRPr="00B0354A" w:rsidR="00563ECB" w:rsidP="001803D0" w:rsidRDefault="008358A1" w14:paraId="00000035" w14:textId="0D1F542D">
      <w:pPr>
        <w:pStyle w:val="PargrafodaLista"/>
        <w:numPr>
          <w:ilvl w:val="0"/>
          <w:numId w:val="3"/>
        </w:numPr>
        <w:jc w:val="both"/>
      </w:pPr>
      <w:r w:rsidRPr="00B0354A">
        <w:rPr>
          <w:b/>
          <w:bCs/>
        </w:rPr>
        <w:t>Cultura e Lazer:</w:t>
      </w:r>
      <w:r w:rsidRPr="00B0354A">
        <w:t xml:space="preserve"> </w:t>
      </w:r>
      <w:r w:rsidRPr="00B0354A" w:rsidR="00B112E8">
        <w:t xml:space="preserve">As cidades que sediam os campi da UFSCar oferecem um conjunto de equipamentos culturais, espaços públicos e eventos coerentes com seus portes populacionais e perfis econômicos. </w:t>
      </w:r>
      <w:r w:rsidRPr="00B0354A">
        <w:br/>
      </w:r>
    </w:p>
    <w:p w:rsidR="00563ECB" w:rsidRDefault="008358A1" w14:paraId="00000036" w14:textId="05ECF959">
      <w:pPr>
        <w:numPr>
          <w:ilvl w:val="0"/>
          <w:numId w:val="3"/>
        </w:numPr>
        <w:jc w:val="both"/>
      </w:pPr>
      <w:r>
        <w:rPr>
          <w:b/>
          <w:bCs/>
        </w:rPr>
        <w:t>Clima e Geografia:</w:t>
      </w:r>
      <w:r>
        <w:t xml:space="preserve"> </w:t>
      </w:r>
      <w:r w:rsidRPr="00B112E8" w:rsidR="00B112E8">
        <w:t xml:space="preserve">As cidades dos campi da UFSCar situam-se no interior do estado de São Paulo, em região de clima predominantemente tropical, com variações locais ligadas à altitude, uso do solo e características urbanas. </w:t>
      </w:r>
      <w:r>
        <w:br/>
      </w:r>
    </w:p>
    <w:p w:rsidR="00563ECB" w:rsidRDefault="008358A1" w14:paraId="00000037" w14:textId="6F268B3E">
      <w:pPr>
        <w:numPr>
          <w:ilvl w:val="0"/>
          <w:numId w:val="3"/>
        </w:numPr>
        <w:jc w:val="both"/>
      </w:pPr>
      <w:r>
        <w:rPr>
          <w:b/>
          <w:bCs/>
        </w:rPr>
        <w:t>Transporte Público:</w:t>
      </w:r>
      <w:r>
        <w:t xml:space="preserve"> </w:t>
      </w:r>
      <w:r w:rsidRPr="00B112E8" w:rsidR="00B112E8">
        <w:t xml:space="preserve">A mobilidade urbana nas cidades dos campi da UFSCar reflete o porte e a estrutura de cada município, com sistemas de transporte baseados principalmente em ônibus urbanos e deslocamentos de curta e média distância. </w:t>
      </w:r>
      <w:r>
        <w:br/>
      </w:r>
    </w:p>
    <w:p w:rsidRPr="00B112E8" w:rsidR="00B112E8" w:rsidP="00B112E8" w:rsidRDefault="008358A1" w14:paraId="5862AE2F" w14:textId="34B8C767">
      <w:pPr>
        <w:numPr>
          <w:ilvl w:val="0"/>
          <w:numId w:val="3"/>
        </w:numPr>
        <w:spacing w:after="240"/>
        <w:jc w:val="both"/>
      </w:pPr>
      <w:r>
        <w:rPr>
          <w:b/>
          <w:bCs/>
        </w:rPr>
        <w:t>Saúde e Segurança:</w:t>
      </w:r>
      <w:r>
        <w:t xml:space="preserve"> </w:t>
      </w:r>
      <w:r w:rsidRPr="00B112E8" w:rsidR="00B112E8">
        <w:t>As cidades que sediam campi da UFSCar dispõem de redes de saúde integradas ao Sistema Único de Saúde (SUS), com níveis diferenciados de complexidade conforme o porte urbano.</w:t>
      </w:r>
      <w:r w:rsidR="00B112E8">
        <w:t xml:space="preserve"> </w:t>
      </w:r>
      <w:r w:rsidRPr="00B112E8" w:rsidR="00B112E8">
        <w:t>Em termos de segurança, essas cidades apresentam, em geral, padrões de urbanização e indicadores compatíveis com municípios de médio porte do interior paulista, frequentemente associados a percepção de qualidade de vida e sensação de segurança superiores às grandes capitais, segundo avaliações de mídia e estudos sobre qualidade de vida no interior de São Paulo. Os campi universitários contam com estruturas de gestão e vigilância institucional e ações de prevenção em articulação com órgãos públicos, seguindo práticas adotadas em universidades federais para proteção da comunidade acadêmica.</w:t>
      </w:r>
    </w:p>
    <w:p w:rsidRPr="00EB2D7A" w:rsidR="00563ECB" w:rsidRDefault="00563ECB" w14:paraId="00000039" w14:textId="71186F4D">
      <w:pPr>
        <w:spacing w:before="240" w:after="240"/>
        <w:jc w:val="both"/>
        <w:rPr>
          <w:strike/>
        </w:rPr>
      </w:pPr>
    </w:p>
    <w:p w:rsidR="00563ECB" w:rsidRDefault="00A562C6" w14:paraId="0000003A" w14:textId="77777777">
      <w:pPr>
        <w:jc w:val="both"/>
      </w:pPr>
      <w:r>
        <w:rPr>
          <w:noProof/>
        </w:rPr>
      </w:r>
      <w:r>
        <w:pict w14:anchorId="57ABD22B">
          <v:rect id="Horizontal Line 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3B" w14:textId="77777777">
      <w:pPr>
        <w:pStyle w:val="Ttulo2"/>
        <w:keepNext w:val="0"/>
        <w:keepLines w:val="0"/>
        <w:jc w:val="both"/>
        <w:rPr>
          <w:sz w:val="34"/>
          <w:szCs w:val="34"/>
        </w:rPr>
      </w:pPr>
      <w:bookmarkStart w:name="_heading=h.weo1wivg42b7" w:colFirst="0" w:colLast="0" w:id="6"/>
      <w:bookmarkEnd w:id="6"/>
      <w:r>
        <w:rPr>
          <w:sz w:val="34"/>
          <w:szCs w:val="34"/>
        </w:rPr>
        <w:t>Perguntas Frequentes (FAQ) sobre Estudar na UFSCar</w:t>
      </w:r>
    </w:p>
    <w:p w:rsidR="00563ECB" w:rsidRDefault="008358A1" w14:paraId="0000003C" w14:textId="77777777">
      <w:pPr>
        <w:spacing w:before="240" w:after="240"/>
        <w:jc w:val="both"/>
      </w:pPr>
      <w:r>
        <w:t>Aqui, você encontrará respostas para algumas das perguntas mais comuns de estudantes internacionais. Para informações detalhadas e atualizadas, consulte sempre o site oficial da UFSCar ou entre em contato com a Secretaria Geral de Relações Internacionais (SRInter). Note que algumas informações no site podem estar disponíveis apenas em português.</w:t>
      </w:r>
    </w:p>
    <w:p w:rsidR="00563ECB" w:rsidRDefault="008358A1" w14:paraId="0000003D" w14:textId="77777777">
      <w:pPr>
        <w:numPr>
          <w:ilvl w:val="0"/>
          <w:numId w:val="4"/>
        </w:numPr>
        <w:spacing w:before="240"/>
        <w:jc w:val="both"/>
      </w:pPr>
      <w:r>
        <w:rPr>
          <w:b/>
          <w:bCs/>
        </w:rPr>
        <w:t>Cursos e Programas Acadêmicos</w:t>
      </w:r>
    </w:p>
    <w:p w:rsidR="00563ECB" w:rsidRDefault="008358A1" w14:paraId="0000003E" w14:textId="77777777">
      <w:pPr>
        <w:numPr>
          <w:ilvl w:val="1"/>
          <w:numId w:val="4"/>
        </w:numPr>
        <w:jc w:val="both"/>
      </w:pPr>
      <w:r>
        <w:rPr>
          <w:b/>
          <w:bCs/>
        </w:rPr>
        <w:lastRenderedPageBreak/>
        <w:t>Quais tipos de cursos a UFSCar oferece para estudantes internacionais?</w:t>
      </w:r>
      <w:r>
        <w:t xml:space="preserve"> A UFSCar oferece uma ampla variedade de cursos de graduação e pós-graduação em todas as grandes áreas do conhecimento, com destaque para Engenharias, Ciência da Computação, Química, Física, Biotecnologia, Ciências Biológicas, Educação e áreas da Saúde. A universidade é reconhecida nacionalmente por sua produção científica e por programas de pós-graduação bem avaliados pela CAPES, incluindo notas 6 e 7 em áreas como Ciência e Engenharia de Materiais, Engenharia Química e Biotecnologia.</w:t>
      </w:r>
      <w:r>
        <w:br/>
      </w:r>
    </w:p>
    <w:p w:rsidR="00B112E8" w:rsidP="00B112E8" w:rsidRDefault="008358A1" w14:paraId="22623FDE" w14:textId="77777777">
      <w:pPr>
        <w:numPr>
          <w:ilvl w:val="1"/>
          <w:numId w:val="4"/>
        </w:numPr>
        <w:jc w:val="both"/>
      </w:pPr>
      <w:r>
        <w:rPr>
          <w:b/>
          <w:bCs/>
        </w:rPr>
        <w:t>É preciso ter proficiência em português para estudar na UFSCar?</w:t>
      </w:r>
      <w:r>
        <w:t xml:space="preserve"> </w:t>
      </w:r>
      <w:r w:rsidRPr="00B112E8" w:rsidR="00B112E8">
        <w:t>Tanto na graduação quanto na pós-graduação, o idioma oficial de ensino da UFSCar é o português, embora possam existir iniciativas pontuais de oferta de disciplinas isoladas em outros idiomas. Dessa forma, é importante que estudantes internacionais tenham domínio suficiente da língua portuguesa para acompanhar aulas, avaliações e demais atividades acadêmicas.</w:t>
      </w:r>
    </w:p>
    <w:p w:rsidRPr="00B112E8" w:rsidR="00B0354A" w:rsidP="001803D0" w:rsidRDefault="00B0354A" w14:paraId="62777703" w14:textId="77777777">
      <w:pPr>
        <w:ind w:left="1440"/>
        <w:jc w:val="both"/>
      </w:pPr>
    </w:p>
    <w:p w:rsidR="00563ECB" w:rsidP="001803D0" w:rsidRDefault="008358A1" w14:paraId="00000040" w14:textId="77777777">
      <w:pPr>
        <w:numPr>
          <w:ilvl w:val="0"/>
          <w:numId w:val="4"/>
        </w:numPr>
      </w:pPr>
      <w:r>
        <w:rPr>
          <w:b/>
          <w:bCs/>
        </w:rPr>
        <w:t>Processo Seletivo e Admissão</w:t>
      </w:r>
      <w:r>
        <w:rPr>
          <w:b/>
          <w:bCs/>
        </w:rPr>
        <w:br/>
      </w:r>
    </w:p>
    <w:p w:rsidR="00563ECB" w:rsidP="00D24856" w:rsidRDefault="008358A1" w14:paraId="00000041" w14:textId="63AC458E">
      <w:pPr>
        <w:numPr>
          <w:ilvl w:val="1"/>
          <w:numId w:val="4"/>
        </w:numPr>
        <w:jc w:val="both"/>
      </w:pPr>
      <w:r w:rsidRPr="00D24856">
        <w:rPr>
          <w:b/>
          <w:bCs/>
        </w:rPr>
        <w:t>Como posso me candidatar a um curso de graduação ou pós-graduação na UFSCar como estudante internacional?</w:t>
      </w:r>
      <w:r>
        <w:t xml:space="preserve"> Os processos de admissão variam conforme o nível </w:t>
      </w:r>
      <w:r w:rsidR="00D24856">
        <w:t>e o tipo de vínculo pretendido na UFSCar</w:t>
      </w:r>
      <w:r>
        <w:t xml:space="preserve">. </w:t>
      </w:r>
      <w:r w:rsidRPr="00D24856" w:rsidR="00D24856">
        <w:t xml:space="preserve">Para estudantes internacionais interessados em cursar a graduação completa na UFSCar como estudantes regulares, o ingresso pode ocorrer por duas formas: </w:t>
      </w:r>
      <w:r w:rsidR="00D24856">
        <w:t>pelo</w:t>
      </w:r>
      <w:r w:rsidRPr="00D24856" w:rsidR="00D24856">
        <w:t xml:space="preserve"> Programa de Estudantes-Convênio de Graduação (PEC-G), destinado a países participantes do programa, ou p</w:t>
      </w:r>
      <w:r w:rsidR="00D24856">
        <w:t>elo</w:t>
      </w:r>
      <w:r w:rsidRPr="00D24856" w:rsidR="00D24856">
        <w:t xml:space="preserve"> SISU/ENEM. Em ambos os casos, o processo seletivo é conduzido pelo governo brasileir</w:t>
      </w:r>
      <w:r w:rsidR="00621877">
        <w:t>o</w:t>
      </w:r>
      <w:r w:rsidRPr="00D24856" w:rsidR="00D24856">
        <w:t xml:space="preserve"> e não diretamente pela UFSCar.</w:t>
      </w:r>
      <w:r w:rsidR="00D24856">
        <w:t xml:space="preserve"> M</w:t>
      </w:r>
      <w:r w:rsidRPr="00D24856" w:rsidR="00D24856">
        <w:t>obilidades acadêmicas internacionais de curta duração</w:t>
      </w:r>
      <w:r w:rsidR="00621877">
        <w:t xml:space="preserve"> para a graduação e pós-graduação</w:t>
      </w:r>
      <w:r w:rsidRPr="00D24856" w:rsidR="00D24856">
        <w:t xml:space="preserve"> podem ocorrer por acordos bilaterais de cooperação internacional entre a UFSCar e instituições estrangeiras, bem como por programas específicos de mobilidade, como os Programas ESCALA da Associação de Universidades Grupo Montevidéu (AUGM), entre outros</w:t>
      </w:r>
      <w:r w:rsidR="00621877">
        <w:t xml:space="preserve">. </w:t>
      </w:r>
      <w:r w:rsidRPr="00D24856" w:rsidR="00D24856">
        <w:t>Para cursar integralmente um programa de mestrado ou doutorado na UFSCar, os interessados podem participar dos processos seletivos conduzidos individualmente por cada Programa de Pós-Graduação (PPG) da Universidade, cujos documentos, requisitos</w:t>
      </w:r>
      <w:r w:rsidR="00621877">
        <w:t>, prazos</w:t>
      </w:r>
      <w:r w:rsidRPr="00D24856" w:rsidR="00D24856">
        <w:t xml:space="preserve"> e procedimentos são definidos especificamente </w:t>
      </w:r>
      <w:r w:rsidR="00621877">
        <w:t>em cada edital</w:t>
      </w:r>
      <w:r w:rsidRPr="00D24856" w:rsidR="00D24856">
        <w:t xml:space="preserve">. </w:t>
      </w:r>
      <w:r>
        <w:br/>
      </w:r>
    </w:p>
    <w:p w:rsidR="00621877" w:rsidP="00621877" w:rsidRDefault="008358A1" w14:paraId="129A5908" w14:textId="77777777">
      <w:pPr>
        <w:numPr>
          <w:ilvl w:val="1"/>
          <w:numId w:val="4"/>
        </w:numPr>
        <w:jc w:val="both"/>
      </w:pPr>
      <w:r>
        <w:rPr>
          <w:b/>
          <w:bCs/>
        </w:rPr>
        <w:t>A UFSCar exige algum teste de proficiência em português?</w:t>
      </w:r>
      <w:r>
        <w:t xml:space="preserve"> </w:t>
      </w:r>
      <w:r w:rsidRPr="00621877" w:rsidR="00621877">
        <w:t>Tanto na graduação quanto na pós-graduação, o idioma oficial de ensino da UFSCar é o português, embora possam existir iniciativas pontuais de oferta de disciplinas isoladas em outros idiomas. Dessa forma, é importante que estudantes internacionais tenham domínio suficiente da língua portuguesa para acompanhar aulas, avaliações e demais atividades acadêmicas.</w:t>
      </w:r>
    </w:p>
    <w:p w:rsidRPr="00621877" w:rsidR="00B0354A" w:rsidP="001803D0" w:rsidRDefault="00B0354A" w14:paraId="14C29D71" w14:textId="77777777">
      <w:pPr>
        <w:ind w:left="1440"/>
        <w:jc w:val="both"/>
      </w:pPr>
    </w:p>
    <w:p w:rsidR="00563ECB" w:rsidP="001803D0" w:rsidRDefault="008358A1" w14:paraId="00000043" w14:textId="77777777">
      <w:pPr>
        <w:numPr>
          <w:ilvl w:val="0"/>
          <w:numId w:val="4"/>
        </w:numPr>
      </w:pPr>
      <w:r>
        <w:rPr>
          <w:b/>
          <w:bCs/>
        </w:rPr>
        <w:t>Vida no Campus e Suporte ao Estudante</w:t>
      </w:r>
      <w:r>
        <w:rPr>
          <w:b/>
          <w:bCs/>
        </w:rPr>
        <w:br/>
      </w:r>
    </w:p>
    <w:p w:rsidR="00563ECB" w:rsidRDefault="008358A1" w14:paraId="00000044" w14:textId="77777777">
      <w:pPr>
        <w:numPr>
          <w:ilvl w:val="1"/>
          <w:numId w:val="4"/>
        </w:numPr>
        <w:jc w:val="both"/>
      </w:pPr>
      <w:r>
        <w:rPr>
          <w:b/>
          <w:bCs/>
        </w:rPr>
        <w:t>A UFSCar oferece moradia estudantil para estudantes internacionais?</w:t>
      </w:r>
      <w:r>
        <w:t xml:space="preserve"> A UFSCar não possui residências universitárias exclusivas para estudantes internacionais. No entanto, a SRInter fornece orientação sobre opções de moradia em São Carlos, como repúblicas estudantis, apartamentos compartilhados e locações individuais, além de informações úteis sobre custos médios e regiões próximas ao campus.</w:t>
      </w:r>
      <w:r>
        <w:br/>
      </w:r>
    </w:p>
    <w:p w:rsidRPr="00621877" w:rsidR="00621877" w:rsidP="00620B36" w:rsidRDefault="008358A1" w14:paraId="3F122F45" w14:textId="05022AFD">
      <w:pPr>
        <w:numPr>
          <w:ilvl w:val="1"/>
          <w:numId w:val="4"/>
        </w:numPr>
        <w:jc w:val="both"/>
      </w:pPr>
      <w:r w:rsidRPr="00620B36">
        <w:rPr>
          <w:b/>
          <w:bCs/>
        </w:rPr>
        <w:t>Quais serviços de apoio estão disponíveis para estudantes internacionais na UFSCar?</w:t>
      </w:r>
      <w:r>
        <w:t xml:space="preserve"> </w:t>
      </w:r>
      <w:r w:rsidRPr="00621877" w:rsidR="00621877">
        <w:t>A UFSCar oferece suporte a estudantes internacionais em questões acadêmicas, administrativas e de integração à vida universitária</w:t>
      </w:r>
      <w:r w:rsidR="00620B36">
        <w:t xml:space="preserve">, com ações de </w:t>
      </w:r>
      <w:r w:rsidR="00620B36">
        <w:lastRenderedPageBreak/>
        <w:t>acolhimento e integração</w:t>
      </w:r>
      <w:r w:rsidRPr="00621877" w:rsidR="00621877">
        <w:t>. Os estudantes internacionais têm acesso à rede de serviços da Universidade, incluindo bibliotecas, restaurantes universitários, atividades esportivas, ações de assistência estudantil e serviços públicos de saúde disponíveis por meio do Sistema Único de Saúde (SUS).</w:t>
      </w:r>
      <w:r w:rsidR="00620B36">
        <w:t xml:space="preserve"> </w:t>
      </w:r>
      <w:r w:rsidRPr="00621877" w:rsidR="00621877">
        <w:t xml:space="preserve">A </w:t>
      </w:r>
      <w:r w:rsidR="00620B36">
        <w:t>u</w:t>
      </w:r>
      <w:r w:rsidRPr="00621877" w:rsidR="00621877">
        <w:t>niversidade também oferece oportunidades de aprendizagem de português como língua estrangeira por meio do Instituto de Línguas (IL) e do programa Idiomas sem Fronteiras (IsF) UFSCar, com cursos e atividades voltados ao desenvolvimento da proficiência linguística e à integração acadêmica e cultural.</w:t>
      </w:r>
    </w:p>
    <w:p w:rsidR="00563ECB" w:rsidP="001803D0" w:rsidRDefault="00563ECB" w14:paraId="00000045" w14:textId="25907BA8">
      <w:pPr>
        <w:ind w:left="1440"/>
        <w:jc w:val="both"/>
      </w:pPr>
    </w:p>
    <w:p w:rsidR="00563ECB" w:rsidP="001803D0" w:rsidRDefault="008358A1" w14:paraId="00000046" w14:textId="32E49B46">
      <w:pPr>
        <w:numPr>
          <w:ilvl w:val="0"/>
          <w:numId w:val="4"/>
        </w:numPr>
      </w:pPr>
      <w:r>
        <w:rPr>
          <w:b/>
          <w:bCs/>
        </w:rPr>
        <w:t xml:space="preserve">Viver </w:t>
      </w:r>
      <w:r w:rsidR="00B0354A">
        <w:rPr>
          <w:b/>
          <w:bCs/>
        </w:rPr>
        <w:t>em cidades do interior de São Paulo</w:t>
      </w:r>
      <w:r>
        <w:rPr>
          <w:b/>
          <w:bCs/>
        </w:rPr>
        <w:br/>
      </w:r>
    </w:p>
    <w:p w:rsidR="00620B36" w:rsidRDefault="008358A1" w14:paraId="2821E915" w14:textId="07258B99">
      <w:pPr>
        <w:numPr>
          <w:ilvl w:val="1"/>
          <w:numId w:val="4"/>
        </w:numPr>
        <w:jc w:val="both"/>
      </w:pPr>
      <w:r>
        <w:rPr>
          <w:b/>
          <w:bCs/>
        </w:rPr>
        <w:t xml:space="preserve">Qual é o custo de vida médio para um estudante </w:t>
      </w:r>
      <w:r w:rsidR="00620B36">
        <w:rPr>
          <w:b/>
          <w:bCs/>
        </w:rPr>
        <w:t>nas cidades onde há campus da UFSCar</w:t>
      </w:r>
      <w:r>
        <w:rPr>
          <w:b/>
          <w:bCs/>
        </w:rPr>
        <w:t>?</w:t>
      </w:r>
      <w:r>
        <w:t xml:space="preserve"> </w:t>
      </w:r>
      <w:r w:rsidRPr="00620B36" w:rsidR="00620B36">
        <w:t>O custo de vida nas cidades onde a UFSCar está presente tende a ser mais acessível do que em grandes capitais, especialmente em moradia e transporte. São Carlos e Araras apresentam custo moderado e ampla oferta de moradias estudantis, enquanto Sorocaba e São José do Rio Preto possuem estrutura urbana mais ampla e custos um pouco mais elevados. Buri</w:t>
      </w:r>
      <w:r w:rsidR="00B0354A">
        <w:t xml:space="preserve"> (campus Lagoa do Sino)</w:t>
      </w:r>
      <w:r w:rsidRPr="00620B36" w:rsidR="00620B36">
        <w:t xml:space="preserve">, por ser uma cidade menor, tende a apresentar custo de vida mais baixo. A existência de restaurantes universitários, assistência estudantil e repúblicas estudantis contribui para reduzir os custos de permanência. </w:t>
      </w:r>
    </w:p>
    <w:p w:rsidR="00B0354A" w:rsidP="001803D0" w:rsidRDefault="00B0354A" w14:paraId="6571E49B" w14:textId="77777777">
      <w:pPr>
        <w:ind w:left="1440"/>
        <w:jc w:val="both"/>
      </w:pPr>
    </w:p>
    <w:p w:rsidR="00563ECB" w:rsidP="00620B36" w:rsidRDefault="008358A1" w14:paraId="00000048" w14:textId="476B50AB">
      <w:pPr>
        <w:numPr>
          <w:ilvl w:val="1"/>
          <w:numId w:val="4"/>
        </w:numPr>
        <w:jc w:val="both"/>
      </w:pPr>
      <w:r>
        <w:rPr>
          <w:b/>
          <w:bCs/>
        </w:rPr>
        <w:t>Como é a cultura e o lazer na</w:t>
      </w:r>
      <w:r w:rsidR="00620B36">
        <w:rPr>
          <w:b/>
          <w:bCs/>
        </w:rPr>
        <w:t>s</w:t>
      </w:r>
      <w:r>
        <w:rPr>
          <w:b/>
          <w:bCs/>
        </w:rPr>
        <w:t xml:space="preserve"> cidade</w:t>
      </w:r>
      <w:r w:rsidR="00620B36">
        <w:rPr>
          <w:b/>
          <w:bCs/>
        </w:rPr>
        <w:t>s</w:t>
      </w:r>
      <w:r>
        <w:rPr>
          <w:b/>
          <w:bCs/>
        </w:rPr>
        <w:t>?</w:t>
      </w:r>
      <w:r>
        <w:t xml:space="preserve"> </w:t>
      </w:r>
      <w:r w:rsidRPr="00620B36" w:rsidR="00620B36">
        <w:t xml:space="preserve">As cidades dos campi da UFSCar oferecem diferentes opções de cultura e lazer, compatíveis com seus perfis urbanos e regionais. </w:t>
      </w:r>
      <w:r>
        <w:br/>
      </w:r>
    </w:p>
    <w:p w:rsidRPr="00620B36" w:rsidR="00620B36" w:rsidP="00620B36" w:rsidRDefault="008358A1" w14:paraId="797282BF" w14:textId="087224B6">
      <w:pPr>
        <w:numPr>
          <w:ilvl w:val="1"/>
          <w:numId w:val="4"/>
        </w:numPr>
        <w:jc w:val="both"/>
      </w:pPr>
      <w:r w:rsidRPr="00620B36">
        <w:rPr>
          <w:b/>
          <w:bCs/>
        </w:rPr>
        <w:t>Como funciona o transporte público?</w:t>
      </w:r>
      <w:r>
        <w:t xml:space="preserve"> </w:t>
      </w:r>
      <w:r w:rsidRPr="00620B36" w:rsidR="00620B36">
        <w:t>A mobilidade urbana nas cidades</w:t>
      </w:r>
      <w:r w:rsidR="00620B36">
        <w:t xml:space="preserve"> onde há campus</w:t>
      </w:r>
      <w:r w:rsidRPr="00620B36" w:rsidR="00620B36">
        <w:t xml:space="preserve"> da UFSCar é baseada principalmente em sistemas de ônibus urbanos</w:t>
      </w:r>
      <w:r w:rsidR="001803D0">
        <w:t>,</w:t>
      </w:r>
      <w:r w:rsidRPr="00E91973" w:rsidR="00E91973">
        <w:t xml:space="preserve"> </w:t>
      </w:r>
      <w:r w:rsidR="00E91973">
        <w:t>conectando os bairros e os campi</w:t>
      </w:r>
      <w:r w:rsidRPr="00620B36" w:rsidR="00620B36">
        <w:t xml:space="preserve">. </w:t>
      </w:r>
      <w:r w:rsidR="00620B36">
        <w:t xml:space="preserve">Em </w:t>
      </w:r>
      <w:r w:rsidRPr="00620B36" w:rsidR="00620B36">
        <w:t>muitas vezes</w:t>
      </w:r>
      <w:r w:rsidR="00620B36">
        <w:t xml:space="preserve">, os deslocamentos podem ocorrer </w:t>
      </w:r>
      <w:r w:rsidRPr="00620B36" w:rsidR="00620B36">
        <w:t>de bicicleta ou</w:t>
      </w:r>
      <w:r w:rsidR="00620B36">
        <w:t xml:space="preserve"> mesmo a pé</w:t>
      </w:r>
      <w:r w:rsidR="00E91973">
        <w:t>.</w:t>
      </w:r>
    </w:p>
    <w:p w:rsidR="00620B36" w:rsidP="001803D0" w:rsidRDefault="00620B36" w14:paraId="39FA60D2" w14:textId="77777777">
      <w:pPr>
        <w:ind w:left="1440"/>
        <w:jc w:val="both"/>
      </w:pPr>
    </w:p>
    <w:p w:rsidR="00563ECB" w:rsidRDefault="008358A1" w14:paraId="0000004A" w14:textId="5C09A384">
      <w:pPr>
        <w:numPr>
          <w:ilvl w:val="1"/>
          <w:numId w:val="4"/>
        </w:numPr>
        <w:spacing w:after="240"/>
        <w:jc w:val="both"/>
      </w:pPr>
      <w:r>
        <w:rPr>
          <w:b/>
          <w:bCs/>
        </w:rPr>
        <w:t>Como é a segurança na cidade?</w:t>
      </w:r>
      <w:r>
        <w:t xml:space="preserve"> </w:t>
      </w:r>
      <w:r w:rsidR="00E91973">
        <w:t>A</w:t>
      </w:r>
      <w:r w:rsidRPr="00E91973" w:rsidR="00E91973">
        <w:t xml:space="preserve">s cidades </w:t>
      </w:r>
      <w:r w:rsidR="00E91973">
        <w:t>dos</w:t>
      </w:r>
      <w:r w:rsidRPr="00E91973" w:rsidR="00E91973">
        <w:t xml:space="preserve"> campi da UFSCar apresentam características associadas a municípios de</w:t>
      </w:r>
      <w:r w:rsidR="00E91973">
        <w:t xml:space="preserve"> pequeno ou</w:t>
      </w:r>
      <w:r w:rsidRPr="00E91973" w:rsidR="00E91973">
        <w:t xml:space="preserve"> médio porte do interior paulista, frequentemente relacionadas à percepção de qualidade de vida e sensação de segurança superiores às grandes capitais</w:t>
      </w:r>
      <w:r w:rsidR="00E91973">
        <w:t xml:space="preserve"> brasileiras</w:t>
      </w:r>
      <w:r w:rsidRPr="00E91973" w:rsidR="00E91973">
        <w:t xml:space="preserve">. </w:t>
      </w:r>
    </w:p>
    <w:p w:rsidR="00563ECB" w:rsidRDefault="00A562C6" w14:paraId="0000004B" w14:textId="77777777">
      <w:pPr>
        <w:jc w:val="both"/>
      </w:pPr>
      <w:r>
        <w:rPr>
          <w:noProof/>
        </w:rPr>
      </w:r>
      <w:r>
        <w:pict w14:anchorId="5ED18BD2">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4C" w14:textId="77777777">
      <w:pPr>
        <w:pStyle w:val="Ttulo2"/>
        <w:keepNext w:val="0"/>
        <w:keepLines w:val="0"/>
        <w:jc w:val="both"/>
        <w:rPr>
          <w:sz w:val="34"/>
          <w:szCs w:val="34"/>
        </w:rPr>
      </w:pPr>
      <w:bookmarkStart w:name="_heading=h.xd1wwzhzv385" w:colFirst="0" w:colLast="0" w:id="7"/>
      <w:bookmarkEnd w:id="7"/>
      <w:r>
        <w:rPr>
          <w:sz w:val="34"/>
          <w:szCs w:val="34"/>
        </w:rPr>
        <w:t>Contato: Secretaria Geral de Relações Internacionais (SRInter)</w:t>
      </w:r>
    </w:p>
    <w:p w:rsidR="00563ECB" w:rsidRDefault="008358A1" w14:paraId="0000004D" w14:textId="77777777">
      <w:pPr>
        <w:spacing w:before="240" w:after="240"/>
        <w:jc w:val="both"/>
      </w:pPr>
      <w:r>
        <w:t>A Secretaria Geral de Relações Internacionais (SRInter) da UFSCar é o seu ponto de contato para todas as questões relacionadas à sua experiência internacional na universidade.</w:t>
      </w:r>
    </w:p>
    <w:p w:rsidR="00563ECB" w:rsidRDefault="008358A1" w14:paraId="0000004E" w14:textId="77777777">
      <w:pPr>
        <w:numPr>
          <w:ilvl w:val="0"/>
          <w:numId w:val="7"/>
        </w:numPr>
        <w:spacing w:before="240"/>
        <w:jc w:val="both"/>
      </w:pPr>
      <w:r>
        <w:rPr>
          <w:b/>
          <w:bCs/>
        </w:rPr>
        <w:t>Canais de Atendimento:</w:t>
      </w:r>
    </w:p>
    <w:p w:rsidR="00563ECB" w:rsidRDefault="008358A1" w14:paraId="0000004F" w14:textId="77777777">
      <w:pPr>
        <w:numPr>
          <w:ilvl w:val="1"/>
          <w:numId w:val="7"/>
        </w:numPr>
        <w:jc w:val="both"/>
      </w:pPr>
      <w:r>
        <w:rPr>
          <w:b/>
          <w:bCs/>
        </w:rPr>
        <w:t>E-mail:</w:t>
      </w:r>
      <w:r>
        <w:t xml:space="preserve"> </w:t>
      </w:r>
      <w:hyperlink r:id="rId14">
        <w:r>
          <w:rPr>
            <w:color w:val="1155CC"/>
            <w:u w:val="single"/>
          </w:rPr>
          <w:t>srinter@ufscar.br</w:t>
        </w:r>
      </w:hyperlink>
    </w:p>
    <w:p w:rsidR="00563ECB" w:rsidP="00E91973" w:rsidRDefault="008358A1" w14:paraId="00000050" w14:textId="4C8E8D03">
      <w:pPr>
        <w:numPr>
          <w:ilvl w:val="1"/>
          <w:numId w:val="7"/>
        </w:numPr>
        <w:jc w:val="both"/>
      </w:pPr>
      <w:r>
        <w:rPr>
          <w:b/>
          <w:bCs/>
        </w:rPr>
        <w:t>Telefone</w:t>
      </w:r>
      <w:r w:rsidR="00E91973">
        <w:rPr>
          <w:b/>
          <w:bCs/>
        </w:rPr>
        <w:t>/Whatsapp</w:t>
      </w:r>
      <w:r>
        <w:rPr>
          <w:b/>
          <w:bCs/>
        </w:rPr>
        <w:t>:</w:t>
      </w:r>
      <w:r>
        <w:t xml:space="preserve"> </w:t>
      </w:r>
      <w:r w:rsidRPr="00E91973" w:rsidR="00E91973">
        <w:t>+55 16 3351-8402</w:t>
      </w:r>
    </w:p>
    <w:p w:rsidR="00563ECB" w:rsidRDefault="008358A1" w14:paraId="00000051" w14:textId="77777777">
      <w:pPr>
        <w:numPr>
          <w:ilvl w:val="1"/>
          <w:numId w:val="7"/>
        </w:numPr>
        <w:jc w:val="both"/>
      </w:pPr>
      <w:r>
        <w:rPr>
          <w:b/>
          <w:bCs/>
        </w:rPr>
        <w:t>Endereço Físico:</w:t>
      </w:r>
      <w:r>
        <w:t xml:space="preserve"> Rodovia Washington Luís, km 235 - Edifício Sérgio Mascarenhas - 2º piso - São Carlos - SP, CEP 13565-905.</w:t>
      </w:r>
    </w:p>
    <w:p w:rsidRPr="00E91973" w:rsidR="00E91973" w:rsidP="00E91973" w:rsidRDefault="008358A1" w14:paraId="29E8DCA8" w14:textId="2969D68C">
      <w:pPr>
        <w:numPr>
          <w:ilvl w:val="0"/>
          <w:numId w:val="7"/>
        </w:numPr>
        <w:jc w:val="both"/>
      </w:pPr>
      <w:r w:rsidRPr="00E91973">
        <w:rPr>
          <w:b/>
          <w:bCs/>
        </w:rPr>
        <w:t>Horário de Atendimento:</w:t>
      </w:r>
      <w:r>
        <w:t xml:space="preserve"> </w:t>
      </w:r>
      <w:r w:rsidRPr="00E91973" w:rsidR="00E91973">
        <w:t xml:space="preserve">Segunda </w:t>
      </w:r>
      <w:r w:rsidR="001803D0">
        <w:t>a</w:t>
      </w:r>
      <w:r w:rsidRPr="00E91973" w:rsidR="00E91973">
        <w:t xml:space="preserve"> sexta-feira das 08h às 12h e das 13h30 às 17h30 (Horário de Brasília</w:t>
      </w:r>
      <w:r w:rsidR="00E91973">
        <w:t>).</w:t>
      </w:r>
    </w:p>
    <w:p w:rsidRPr="00E91973" w:rsidR="00E91973" w:rsidP="00E91973" w:rsidRDefault="008358A1" w14:paraId="1AD1565C" w14:textId="77777777">
      <w:pPr>
        <w:numPr>
          <w:ilvl w:val="0"/>
          <w:numId w:val="7"/>
        </w:numPr>
        <w:jc w:val="both"/>
      </w:pPr>
      <w:r w:rsidRPr="00E91973">
        <w:rPr>
          <w:b/>
          <w:bCs/>
        </w:rPr>
        <w:t>Como podemos ajudar?</w:t>
      </w:r>
      <w:r>
        <w:t xml:space="preserve"> </w:t>
      </w:r>
      <w:r w:rsidRPr="00E91973" w:rsidR="00E91973">
        <w:t xml:space="preserve">Nossa equipe está à disposição para apoiar estudantes e parceiros internacionais em todas as etapas da experiência na UFSCar, oferecendo orientações sobre vistos e registro no Brasil, informações sobre bolsas e oportunidades de financiamento, apoio ao aprendizado de português, dicas de moradia nas cidades dos campi (São Carlos, Araras, </w:t>
      </w:r>
      <w:r w:rsidRPr="00E91973" w:rsidR="00E91973">
        <w:lastRenderedPageBreak/>
        <w:t>Lagoa do Sino, Sorocaba e São José do Rio Preto), assistência em parcerias e programas de intercâmbio acadêmico, além de facilitar sua integração cultural e acadêmica à universidade e ao vibrante ecossistema científico e tecnológico da região.</w:t>
      </w:r>
    </w:p>
    <w:p w:rsidR="00563ECB" w:rsidRDefault="00A562C6" w14:paraId="00000054" w14:textId="77777777">
      <w:pPr>
        <w:jc w:val="both"/>
      </w:pPr>
      <w:r>
        <w:rPr>
          <w:noProof/>
        </w:rPr>
      </w:r>
      <w:r>
        <w:pict w14:anchorId="5AAF018C">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563ECB" w:rsidRDefault="008358A1" w14:paraId="00000055" w14:textId="77777777">
      <w:pPr>
        <w:pStyle w:val="Ttulo2"/>
        <w:keepNext w:val="0"/>
        <w:keepLines w:val="0"/>
        <w:jc w:val="both"/>
        <w:rPr>
          <w:sz w:val="34"/>
          <w:szCs w:val="34"/>
        </w:rPr>
      </w:pPr>
      <w:bookmarkStart w:name="_heading=h.5fu88euc08d2" w:colFirst="0" w:colLast="0" w:id="8"/>
      <w:bookmarkEnd w:id="8"/>
      <w:r>
        <w:rPr>
          <w:sz w:val="34"/>
          <w:szCs w:val="34"/>
        </w:rPr>
        <w:t>Homepage</w:t>
      </w:r>
    </w:p>
    <w:p w:rsidR="00563ECB" w:rsidRDefault="008358A1" w14:paraId="00000056" w14:textId="4C2BF845">
      <w:pPr>
        <w:spacing w:before="240" w:after="240"/>
        <w:jc w:val="both"/>
      </w:pPr>
      <w:r>
        <w:t>Bem-vindo(a) à Universidade Federal de São Carlos (UFSCar)! Somos uma das principais universidades federais do Brasil, reconhecida pela excelência em ensino, pesquisa e inovação, especialmente na área tecnológica. Explore nossas páginas para conhecer nossos cursos inovadores, a vida vibrante em nossos campi, as oportunidades de internacionalização e tudo o que a fascinante cidade de São Carlos t</w:t>
      </w:r>
      <w:r w:rsidR="001803D0">
        <w:t>e</w:t>
      </w:r>
      <w:r>
        <w:t>m a oferecer. Nossa equipe está pronta para recebê-lo(a) e apoiá-lo(a) em sua jornada acadêmica e cultural. Junte-se a nós e faça parte de uma comunidade universitária que gera conhecimento e transforma vidas!</w:t>
      </w:r>
    </w:p>
    <w:p w:rsidR="00F6334C" w:rsidRDefault="00F6334C" w14:paraId="638B76A4" w14:textId="77777777">
      <w:pPr>
        <w:spacing w:before="240" w:after="240"/>
        <w:jc w:val="both"/>
      </w:pPr>
    </w:p>
    <w:p w:rsidR="00F6334C" w:rsidRDefault="00F6334C" w14:paraId="623EEAE1" w14:textId="77777777">
      <w:pPr>
        <w:spacing w:before="240" w:after="240"/>
        <w:jc w:val="both"/>
      </w:pPr>
    </w:p>
    <w:p w:rsidR="00563ECB" w:rsidRDefault="00B0354A" w14:paraId="00000058" w14:textId="74EEA559">
      <w:r>
        <w:t>&lt;</w:t>
      </w:r>
      <w:r w:rsidRPr="00B0354A">
        <w:t xml:space="preserve"> https://www.ufscar.br/</w:t>
      </w:r>
      <w:r>
        <w:t>&gt;</w:t>
      </w:r>
    </w:p>
    <w:sectPr w:rsidR="00563ECB">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72BE891A-9D84-5643-89DF-0807E7206656}" r:id="rId1"/>
  </w:font>
  <w:font w:name="Times New Roman">
    <w:panose1 w:val="02020603050405020304"/>
    <w:charset w:val="00"/>
    <w:family w:val="roman"/>
    <w:pitch w:val="variable"/>
    <w:sig w:usb0="E0002EFF" w:usb1="C000785B" w:usb2="00000009" w:usb3="00000000" w:csb0="000001FF" w:csb1="00000000"/>
    <w:embedRegular w:fontKey="{66C4BA5F-C384-A442-A95F-EC5620E30EE0}" r:id="rId2"/>
    <w:embedBold w:fontKey="{D37F9166-9C89-AD47-8C77-AF72D4BBFCD9}" r:id="rId3"/>
  </w:font>
  <w:font w:name="Courier New">
    <w:panose1 w:val="02070309020205020404"/>
    <w:charset w:val="00"/>
    <w:family w:val="modern"/>
    <w:pitch w:val="fixed"/>
    <w:sig w:usb0="E0002AFF" w:usb1="C0007843" w:usb2="00000009" w:usb3="00000000" w:csb0="000001FF" w:csb1="00000000"/>
    <w:embedRegular w:fontKey="{6230EB27-383C-494E-BA02-B5FF2167CCE1}" r:id="rId4"/>
  </w:font>
  <w:font w:name="Wingdings">
    <w:panose1 w:val="05000000000000000000"/>
    <w:charset w:val="4D"/>
    <w:family w:val="decorative"/>
    <w:pitch w:val="variable"/>
    <w:sig w:usb0="00000003" w:usb1="00000000" w:usb2="00000000" w:usb3="00000000" w:csb0="80000001" w:csb1="00000000"/>
    <w:embedRegular w:fontKey="{B12256E9-B2CC-5947-B7A1-15C1CD188569}" r:id="rId5"/>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57728FED-9AD3-2746-AA62-3BB0A0519A8B}" r:id="rId8"/>
  </w:font>
  <w:font w:name="Segoe UI">
    <w:panose1 w:val="020B0502040204020203"/>
    <w:charset w:val="00"/>
    <w:family w:val="swiss"/>
    <w:pitch w:val="variable"/>
    <w:sig w:usb0="E5002EFF" w:usb1="C000E47F" w:usb2="00000029" w:usb3="00000000" w:csb0="000001FF" w:csb1="00000000"/>
    <w:embedRegular w:fontKey="{18D06F2A-3BDA-1A40-9648-30E7AC87061B}" r:id="rId9"/>
  </w:font>
  <w:font w:name="Calibri">
    <w:panose1 w:val="020F0502020204030204"/>
    <w:charset w:val="00"/>
    <w:family w:val="swiss"/>
    <w:pitch w:val="variable"/>
    <w:sig w:usb0="E0002AFF" w:usb1="C000ACFF" w:usb2="00000009" w:usb3="00000000" w:csb0="000001FF" w:csb1="00000000"/>
    <w:embedRegular w:fontKey="{6D0D564C-F180-5A43-B887-9BF89EDE3F29}" r:id="rId10"/>
  </w:font>
  <w:font w:name="Cambria">
    <w:panose1 w:val="02040503050406030204"/>
    <w:charset w:val="00"/>
    <w:family w:val="roman"/>
    <w:pitch w:val="variable"/>
    <w:sig w:usb0="E00002FF" w:usb1="400004FF" w:usb2="00000000" w:usb3="00000000" w:csb0="0000019F" w:csb1="00000000"/>
    <w:embedRegular w:fontKey="{2BC7334A-113C-834C-8FDB-BB7AFC0BFA5A}" r:id="rI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5400"/>
    <w:multiLevelType w:val="multilevel"/>
    <w:tmpl w:val="8572C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8C3CA0"/>
    <w:multiLevelType w:val="multilevel"/>
    <w:tmpl w:val="0400C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94060B"/>
    <w:multiLevelType w:val="multilevel"/>
    <w:tmpl w:val="0DF6E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83AEB"/>
    <w:multiLevelType w:val="multilevel"/>
    <w:tmpl w:val="2DBE4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011361"/>
    <w:multiLevelType w:val="multilevel"/>
    <w:tmpl w:val="6066B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B87E16"/>
    <w:multiLevelType w:val="multilevel"/>
    <w:tmpl w:val="C73CC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A86696"/>
    <w:multiLevelType w:val="multilevel"/>
    <w:tmpl w:val="86C01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CF5678"/>
    <w:multiLevelType w:val="multilevel"/>
    <w:tmpl w:val="E6B09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FE44B4"/>
    <w:multiLevelType w:val="multilevel"/>
    <w:tmpl w:val="CBE82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7F83FF8"/>
    <w:multiLevelType w:val="multilevel"/>
    <w:tmpl w:val="BA224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9C4AC5"/>
    <w:multiLevelType w:val="multilevel"/>
    <w:tmpl w:val="72CA0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3C1AF0"/>
    <w:multiLevelType w:val="multilevel"/>
    <w:tmpl w:val="472E4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FE96211"/>
    <w:multiLevelType w:val="multilevel"/>
    <w:tmpl w:val="E1EA8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DA3637"/>
    <w:multiLevelType w:val="multilevel"/>
    <w:tmpl w:val="13865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130460C"/>
    <w:multiLevelType w:val="multilevel"/>
    <w:tmpl w:val="132A8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451084"/>
    <w:multiLevelType w:val="multilevel"/>
    <w:tmpl w:val="81BA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503DD3"/>
    <w:multiLevelType w:val="multilevel"/>
    <w:tmpl w:val="1EC6F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5924AD"/>
    <w:multiLevelType w:val="multilevel"/>
    <w:tmpl w:val="6C927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7127BB4"/>
    <w:multiLevelType w:val="multilevel"/>
    <w:tmpl w:val="1256E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4A24271"/>
    <w:multiLevelType w:val="multilevel"/>
    <w:tmpl w:val="5FC46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721D1B"/>
    <w:multiLevelType w:val="multilevel"/>
    <w:tmpl w:val="762CF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9603CB"/>
    <w:multiLevelType w:val="multilevel"/>
    <w:tmpl w:val="68A60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051B54"/>
    <w:multiLevelType w:val="multilevel"/>
    <w:tmpl w:val="42562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3B75B3"/>
    <w:multiLevelType w:val="multilevel"/>
    <w:tmpl w:val="3B20B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7CA24FC"/>
    <w:multiLevelType w:val="multilevel"/>
    <w:tmpl w:val="207EF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5F0C95"/>
    <w:multiLevelType w:val="multilevel"/>
    <w:tmpl w:val="CDACF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D10296"/>
    <w:multiLevelType w:val="multilevel"/>
    <w:tmpl w:val="B2CCB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2D853CE"/>
    <w:multiLevelType w:val="multilevel"/>
    <w:tmpl w:val="BD005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3BD18BA"/>
    <w:multiLevelType w:val="multilevel"/>
    <w:tmpl w:val="BD064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E34AE6"/>
    <w:multiLevelType w:val="multilevel"/>
    <w:tmpl w:val="389E4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5116D7"/>
    <w:multiLevelType w:val="multilevel"/>
    <w:tmpl w:val="D0C25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95D3322"/>
    <w:multiLevelType w:val="hybridMultilevel"/>
    <w:tmpl w:val="AB124784"/>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32" w15:restartNumberingAfterBreak="0">
    <w:nsid w:val="7E4313EA"/>
    <w:multiLevelType w:val="multilevel"/>
    <w:tmpl w:val="771AB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94794724">
    <w:abstractNumId w:val="7"/>
  </w:num>
  <w:num w:numId="2" w16cid:durableId="370343974">
    <w:abstractNumId w:val="25"/>
  </w:num>
  <w:num w:numId="3" w16cid:durableId="591813760">
    <w:abstractNumId w:val="15"/>
  </w:num>
  <w:num w:numId="4" w16cid:durableId="670789979">
    <w:abstractNumId w:val="29"/>
  </w:num>
  <w:num w:numId="5" w16cid:durableId="495267474">
    <w:abstractNumId w:val="2"/>
  </w:num>
  <w:num w:numId="6" w16cid:durableId="768963083">
    <w:abstractNumId w:val="24"/>
  </w:num>
  <w:num w:numId="7" w16cid:durableId="2092847783">
    <w:abstractNumId w:val="12"/>
  </w:num>
  <w:num w:numId="8" w16cid:durableId="700396634">
    <w:abstractNumId w:val="28"/>
  </w:num>
  <w:num w:numId="9" w16cid:durableId="469059602">
    <w:abstractNumId w:val="22"/>
    <w:lvlOverride w:ilvl="0">
      <w:lvl w:ilvl="0">
        <w:numFmt w:val="bullet"/>
        <w:lvlText w:val="o"/>
        <w:lvlJc w:val="left"/>
        <w:pPr>
          <w:tabs>
            <w:tab w:val="num" w:pos="720"/>
          </w:tabs>
          <w:ind w:left="720" w:hanging="360"/>
        </w:pPr>
        <w:rPr>
          <w:rFonts w:hint="default" w:ascii="Courier New" w:hAnsi="Courier New"/>
          <w:sz w:val="20"/>
        </w:rPr>
      </w:lvl>
    </w:lvlOverride>
  </w:num>
  <w:num w:numId="10" w16cid:durableId="418865586">
    <w:abstractNumId w:val="11"/>
    <w:lvlOverride w:ilvl="0">
      <w:lvl w:ilvl="0">
        <w:numFmt w:val="bullet"/>
        <w:lvlText w:val=""/>
        <w:lvlJc w:val="left"/>
        <w:pPr>
          <w:tabs>
            <w:tab w:val="num" w:pos="720"/>
          </w:tabs>
          <w:ind w:left="720" w:hanging="360"/>
        </w:pPr>
        <w:rPr>
          <w:rFonts w:hint="default" w:ascii="Wingdings" w:hAnsi="Wingdings"/>
          <w:sz w:val="20"/>
        </w:rPr>
      </w:lvl>
    </w:lvlOverride>
  </w:num>
  <w:num w:numId="11" w16cid:durableId="236596484">
    <w:abstractNumId w:val="1"/>
    <w:lvlOverride w:ilvl="0">
      <w:lvl w:ilvl="0">
        <w:numFmt w:val="bullet"/>
        <w:lvlText w:val=""/>
        <w:lvlJc w:val="left"/>
        <w:pPr>
          <w:tabs>
            <w:tab w:val="num" w:pos="720"/>
          </w:tabs>
          <w:ind w:left="720" w:hanging="360"/>
        </w:pPr>
        <w:rPr>
          <w:rFonts w:hint="default" w:ascii="Wingdings" w:hAnsi="Wingdings"/>
          <w:sz w:val="20"/>
        </w:rPr>
      </w:lvl>
    </w:lvlOverride>
  </w:num>
  <w:num w:numId="12" w16cid:durableId="1427841642">
    <w:abstractNumId w:val="3"/>
  </w:num>
  <w:num w:numId="13" w16cid:durableId="1887714944">
    <w:abstractNumId w:val="9"/>
  </w:num>
  <w:num w:numId="14" w16cid:durableId="348795158">
    <w:abstractNumId w:val="14"/>
  </w:num>
  <w:num w:numId="15" w16cid:durableId="1449621244">
    <w:abstractNumId w:val="20"/>
  </w:num>
  <w:num w:numId="16" w16cid:durableId="98768292">
    <w:abstractNumId w:val="0"/>
  </w:num>
  <w:num w:numId="17" w16cid:durableId="60252310">
    <w:abstractNumId w:val="4"/>
  </w:num>
  <w:num w:numId="18" w16cid:durableId="1180778686">
    <w:abstractNumId w:val="21"/>
  </w:num>
  <w:num w:numId="19" w16cid:durableId="652687177">
    <w:abstractNumId w:val="23"/>
  </w:num>
  <w:num w:numId="20" w16cid:durableId="717168506">
    <w:abstractNumId w:val="17"/>
  </w:num>
  <w:num w:numId="21" w16cid:durableId="1340742090">
    <w:abstractNumId w:val="18"/>
    <w:lvlOverride w:ilvl="0">
      <w:lvl w:ilvl="0">
        <w:numFmt w:val="bullet"/>
        <w:lvlText w:val="o"/>
        <w:lvlJc w:val="left"/>
        <w:pPr>
          <w:tabs>
            <w:tab w:val="num" w:pos="720"/>
          </w:tabs>
          <w:ind w:left="720" w:hanging="360"/>
        </w:pPr>
        <w:rPr>
          <w:rFonts w:hint="default" w:ascii="Courier New" w:hAnsi="Courier New"/>
          <w:sz w:val="20"/>
        </w:rPr>
      </w:lvl>
    </w:lvlOverride>
  </w:num>
  <w:num w:numId="22" w16cid:durableId="2027246442">
    <w:abstractNumId w:val="13"/>
    <w:lvlOverride w:ilvl="0">
      <w:lvl w:ilvl="0">
        <w:numFmt w:val="bullet"/>
        <w:lvlText w:val="o"/>
        <w:lvlJc w:val="left"/>
        <w:pPr>
          <w:tabs>
            <w:tab w:val="num" w:pos="720"/>
          </w:tabs>
          <w:ind w:left="720" w:hanging="360"/>
        </w:pPr>
        <w:rPr>
          <w:rFonts w:hint="default" w:ascii="Courier New" w:hAnsi="Courier New"/>
          <w:sz w:val="20"/>
        </w:rPr>
      </w:lvl>
    </w:lvlOverride>
  </w:num>
  <w:num w:numId="23" w16cid:durableId="236477646">
    <w:abstractNumId w:val="16"/>
  </w:num>
  <w:num w:numId="24" w16cid:durableId="1670016696">
    <w:abstractNumId w:val="27"/>
  </w:num>
  <w:num w:numId="25" w16cid:durableId="1110709684">
    <w:abstractNumId w:val="8"/>
  </w:num>
  <w:num w:numId="26" w16cid:durableId="1377199356">
    <w:abstractNumId w:val="30"/>
  </w:num>
  <w:num w:numId="27" w16cid:durableId="1779832895">
    <w:abstractNumId w:val="19"/>
  </w:num>
  <w:num w:numId="28" w16cid:durableId="1170683059">
    <w:abstractNumId w:val="5"/>
  </w:num>
  <w:num w:numId="29" w16cid:durableId="813527457">
    <w:abstractNumId w:val="32"/>
  </w:num>
  <w:num w:numId="30" w16cid:durableId="295259048">
    <w:abstractNumId w:val="10"/>
  </w:num>
  <w:num w:numId="31" w16cid:durableId="1358043766">
    <w:abstractNumId w:val="6"/>
  </w:num>
  <w:num w:numId="32" w16cid:durableId="1697533913">
    <w:abstractNumId w:val="26"/>
  </w:num>
  <w:num w:numId="33" w16cid:durableId="3867510">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CB"/>
    <w:rsid w:val="0008576D"/>
    <w:rsid w:val="000B14A5"/>
    <w:rsid w:val="0012195B"/>
    <w:rsid w:val="00136615"/>
    <w:rsid w:val="001803D0"/>
    <w:rsid w:val="003355B5"/>
    <w:rsid w:val="00384D10"/>
    <w:rsid w:val="00384EE7"/>
    <w:rsid w:val="003E2B90"/>
    <w:rsid w:val="00430F72"/>
    <w:rsid w:val="004A2E03"/>
    <w:rsid w:val="00563ECB"/>
    <w:rsid w:val="00620B36"/>
    <w:rsid w:val="00621877"/>
    <w:rsid w:val="006A63B9"/>
    <w:rsid w:val="008358A1"/>
    <w:rsid w:val="008B0C55"/>
    <w:rsid w:val="008D2CE9"/>
    <w:rsid w:val="009B5CDD"/>
    <w:rsid w:val="00A07DB8"/>
    <w:rsid w:val="00A322A3"/>
    <w:rsid w:val="00A562C6"/>
    <w:rsid w:val="00A72AA1"/>
    <w:rsid w:val="00B0354A"/>
    <w:rsid w:val="00B112E8"/>
    <w:rsid w:val="00C33E19"/>
    <w:rsid w:val="00D24856"/>
    <w:rsid w:val="00D4105C"/>
    <w:rsid w:val="00D46E68"/>
    <w:rsid w:val="00D802A8"/>
    <w:rsid w:val="00E91973"/>
    <w:rsid w:val="00EB2D7A"/>
    <w:rsid w:val="00ED0DA3"/>
    <w:rsid w:val="00F6334C"/>
    <w:rsid w:val="197B8FCB"/>
    <w:rsid w:val="2139F1E1"/>
    <w:rsid w:val="409A6475"/>
    <w:rsid w:val="4E9EFD16"/>
    <w:rsid w:val="5FFA72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29E0F92"/>
  <w15:docId w15:val="{38E93D4D-BBAB-49CD-816E-A937C9E1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hAnsi="Georgia" w:eastAsia="Georgia" w:cs="Georgia"/>
      <w:i/>
      <w:iCs/>
      <w:color w:val="666666"/>
      <w:sz w:val="48"/>
      <w:szCs w:val="48"/>
    </w:rPr>
  </w:style>
  <w:style w:type="character" w:styleId="Refdecomentrio">
    <w:name w:val="annotation reference"/>
    <w:basedOn w:val="Fontepargpadro"/>
    <w:uiPriority w:val="99"/>
    <w:semiHidden/>
    <w:unhideWhenUsed/>
    <w:rsid w:val="00EB2D7A"/>
    <w:rPr>
      <w:sz w:val="16"/>
      <w:szCs w:val="16"/>
    </w:rPr>
  </w:style>
  <w:style w:type="paragraph" w:styleId="Textodecomentrio">
    <w:name w:val="annotation text"/>
    <w:basedOn w:val="Normal"/>
    <w:link w:val="TextodecomentrioChar"/>
    <w:uiPriority w:val="99"/>
    <w:semiHidden/>
    <w:unhideWhenUsed/>
    <w:rsid w:val="00EB2D7A"/>
    <w:rPr>
      <w:sz w:val="20"/>
      <w:szCs w:val="20"/>
    </w:rPr>
  </w:style>
  <w:style w:type="character" w:styleId="TextodecomentrioChar" w:customStyle="1">
    <w:name w:val="Texto de comentário Char"/>
    <w:basedOn w:val="Fontepargpadro"/>
    <w:link w:val="Textodecomentrio"/>
    <w:uiPriority w:val="99"/>
    <w:semiHidden/>
    <w:rsid w:val="00EB2D7A"/>
    <w:rPr>
      <w:sz w:val="20"/>
      <w:szCs w:val="20"/>
    </w:rPr>
  </w:style>
  <w:style w:type="paragraph" w:styleId="Assuntodocomentrio">
    <w:name w:val="annotation subject"/>
    <w:basedOn w:val="Textodecomentrio"/>
    <w:next w:val="Textodecomentrio"/>
    <w:link w:val="AssuntodocomentrioChar"/>
    <w:uiPriority w:val="99"/>
    <w:semiHidden/>
    <w:unhideWhenUsed/>
    <w:rsid w:val="00EB2D7A"/>
    <w:rPr>
      <w:b/>
      <w:bCs/>
    </w:rPr>
  </w:style>
  <w:style w:type="character" w:styleId="AssuntodocomentrioChar" w:customStyle="1">
    <w:name w:val="Assunto do comentário Char"/>
    <w:basedOn w:val="TextodecomentrioChar"/>
    <w:link w:val="Assuntodocomentrio"/>
    <w:uiPriority w:val="99"/>
    <w:semiHidden/>
    <w:rsid w:val="00EB2D7A"/>
    <w:rPr>
      <w:b/>
      <w:bCs/>
      <w:sz w:val="20"/>
      <w:szCs w:val="20"/>
    </w:rPr>
  </w:style>
  <w:style w:type="paragraph" w:styleId="Textodebalo">
    <w:name w:val="Balloon Text"/>
    <w:basedOn w:val="Normal"/>
    <w:link w:val="TextodebaloChar"/>
    <w:uiPriority w:val="99"/>
    <w:semiHidden/>
    <w:unhideWhenUsed/>
    <w:rsid w:val="00EB2D7A"/>
    <w:rPr>
      <w:rFonts w:ascii="Segoe UI" w:hAnsi="Segoe UI" w:cs="Segoe UI"/>
      <w:sz w:val="18"/>
      <w:szCs w:val="18"/>
    </w:rPr>
  </w:style>
  <w:style w:type="character" w:styleId="TextodebaloChar" w:customStyle="1">
    <w:name w:val="Texto de balão Char"/>
    <w:basedOn w:val="Fontepargpadro"/>
    <w:link w:val="Textodebalo"/>
    <w:uiPriority w:val="99"/>
    <w:semiHidden/>
    <w:rsid w:val="00EB2D7A"/>
    <w:rPr>
      <w:rFonts w:ascii="Segoe UI" w:hAnsi="Segoe UI" w:cs="Segoe UI"/>
      <w:sz w:val="18"/>
      <w:szCs w:val="18"/>
    </w:rPr>
  </w:style>
  <w:style w:type="paragraph" w:styleId="NormalWeb">
    <w:name w:val="Normal (Web)"/>
    <w:basedOn w:val="Normal"/>
    <w:uiPriority w:val="99"/>
    <w:unhideWhenUsed/>
    <w:rsid w:val="00EB2D7A"/>
    <w:pPr>
      <w:spacing w:before="100" w:beforeAutospacing="1" w:after="100" w:afterAutospacing="1"/>
    </w:pPr>
    <w:rPr>
      <w:rFonts w:ascii="Times New Roman" w:hAnsi="Times New Roman" w:eastAsia="Times New Roman" w:cs="Times New Roman"/>
    </w:rPr>
  </w:style>
  <w:style w:type="paragraph" w:styleId="Reviso">
    <w:name w:val="Revision"/>
    <w:hidden/>
    <w:uiPriority w:val="99"/>
    <w:semiHidden/>
    <w:rsid w:val="00EB2D7A"/>
  </w:style>
  <w:style w:type="paragraph" w:styleId="PargrafodaLista">
    <w:name w:val="List Paragraph"/>
    <w:basedOn w:val="Normal"/>
    <w:uiPriority w:val="34"/>
    <w:qFormat/>
    <w:rsid w:val="00384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8234699">
      <w:bodyDiv w:val="1"/>
      <w:marLeft w:val="0"/>
      <w:marRight w:val="0"/>
      <w:marTop w:val="0"/>
      <w:marBottom w:val="0"/>
      <w:divBdr>
        <w:top w:val="none" w:sz="0" w:space="0" w:color="auto"/>
        <w:left w:val="none" w:sz="0" w:space="0" w:color="auto"/>
        <w:bottom w:val="none" w:sz="0" w:space="0" w:color="auto"/>
        <w:right w:val="none" w:sz="0" w:space="0" w:color="auto"/>
      </w:divBdr>
    </w:div>
    <w:div w:id="219678034">
      <w:bodyDiv w:val="1"/>
      <w:marLeft w:val="0"/>
      <w:marRight w:val="0"/>
      <w:marTop w:val="0"/>
      <w:marBottom w:val="0"/>
      <w:divBdr>
        <w:top w:val="none" w:sz="0" w:space="0" w:color="auto"/>
        <w:left w:val="none" w:sz="0" w:space="0" w:color="auto"/>
        <w:bottom w:val="none" w:sz="0" w:space="0" w:color="auto"/>
        <w:right w:val="none" w:sz="0" w:space="0" w:color="auto"/>
      </w:divBdr>
    </w:div>
    <w:div w:id="284581888">
      <w:bodyDiv w:val="1"/>
      <w:marLeft w:val="0"/>
      <w:marRight w:val="0"/>
      <w:marTop w:val="0"/>
      <w:marBottom w:val="0"/>
      <w:divBdr>
        <w:top w:val="none" w:sz="0" w:space="0" w:color="auto"/>
        <w:left w:val="none" w:sz="0" w:space="0" w:color="auto"/>
        <w:bottom w:val="none" w:sz="0" w:space="0" w:color="auto"/>
        <w:right w:val="none" w:sz="0" w:space="0" w:color="auto"/>
      </w:divBdr>
    </w:div>
    <w:div w:id="337737581">
      <w:bodyDiv w:val="1"/>
      <w:marLeft w:val="0"/>
      <w:marRight w:val="0"/>
      <w:marTop w:val="0"/>
      <w:marBottom w:val="0"/>
      <w:divBdr>
        <w:top w:val="none" w:sz="0" w:space="0" w:color="auto"/>
        <w:left w:val="none" w:sz="0" w:space="0" w:color="auto"/>
        <w:bottom w:val="none" w:sz="0" w:space="0" w:color="auto"/>
        <w:right w:val="none" w:sz="0" w:space="0" w:color="auto"/>
      </w:divBdr>
    </w:div>
    <w:div w:id="369689391">
      <w:bodyDiv w:val="1"/>
      <w:marLeft w:val="0"/>
      <w:marRight w:val="0"/>
      <w:marTop w:val="0"/>
      <w:marBottom w:val="0"/>
      <w:divBdr>
        <w:top w:val="none" w:sz="0" w:space="0" w:color="auto"/>
        <w:left w:val="none" w:sz="0" w:space="0" w:color="auto"/>
        <w:bottom w:val="none" w:sz="0" w:space="0" w:color="auto"/>
        <w:right w:val="none" w:sz="0" w:space="0" w:color="auto"/>
      </w:divBdr>
    </w:div>
    <w:div w:id="618686552">
      <w:bodyDiv w:val="1"/>
      <w:marLeft w:val="0"/>
      <w:marRight w:val="0"/>
      <w:marTop w:val="0"/>
      <w:marBottom w:val="0"/>
      <w:divBdr>
        <w:top w:val="none" w:sz="0" w:space="0" w:color="auto"/>
        <w:left w:val="none" w:sz="0" w:space="0" w:color="auto"/>
        <w:bottom w:val="none" w:sz="0" w:space="0" w:color="auto"/>
        <w:right w:val="none" w:sz="0" w:space="0" w:color="auto"/>
      </w:divBdr>
    </w:div>
    <w:div w:id="813377484">
      <w:bodyDiv w:val="1"/>
      <w:marLeft w:val="0"/>
      <w:marRight w:val="0"/>
      <w:marTop w:val="0"/>
      <w:marBottom w:val="0"/>
      <w:divBdr>
        <w:top w:val="none" w:sz="0" w:space="0" w:color="auto"/>
        <w:left w:val="none" w:sz="0" w:space="0" w:color="auto"/>
        <w:bottom w:val="none" w:sz="0" w:space="0" w:color="auto"/>
        <w:right w:val="none" w:sz="0" w:space="0" w:color="auto"/>
      </w:divBdr>
    </w:div>
    <w:div w:id="1163471511">
      <w:bodyDiv w:val="1"/>
      <w:marLeft w:val="0"/>
      <w:marRight w:val="0"/>
      <w:marTop w:val="0"/>
      <w:marBottom w:val="0"/>
      <w:divBdr>
        <w:top w:val="none" w:sz="0" w:space="0" w:color="auto"/>
        <w:left w:val="none" w:sz="0" w:space="0" w:color="auto"/>
        <w:bottom w:val="none" w:sz="0" w:space="0" w:color="auto"/>
        <w:right w:val="none" w:sz="0" w:space="0" w:color="auto"/>
      </w:divBdr>
    </w:div>
    <w:div w:id="1171069118">
      <w:bodyDiv w:val="1"/>
      <w:marLeft w:val="0"/>
      <w:marRight w:val="0"/>
      <w:marTop w:val="0"/>
      <w:marBottom w:val="0"/>
      <w:divBdr>
        <w:top w:val="none" w:sz="0" w:space="0" w:color="auto"/>
        <w:left w:val="none" w:sz="0" w:space="0" w:color="auto"/>
        <w:bottom w:val="none" w:sz="0" w:space="0" w:color="auto"/>
        <w:right w:val="none" w:sz="0" w:space="0" w:color="auto"/>
      </w:divBdr>
    </w:div>
    <w:div w:id="1259482985">
      <w:bodyDiv w:val="1"/>
      <w:marLeft w:val="0"/>
      <w:marRight w:val="0"/>
      <w:marTop w:val="0"/>
      <w:marBottom w:val="0"/>
      <w:divBdr>
        <w:top w:val="none" w:sz="0" w:space="0" w:color="auto"/>
        <w:left w:val="none" w:sz="0" w:space="0" w:color="auto"/>
        <w:bottom w:val="none" w:sz="0" w:space="0" w:color="auto"/>
        <w:right w:val="none" w:sz="0" w:space="0" w:color="auto"/>
      </w:divBdr>
    </w:div>
    <w:div w:id="1286035011">
      <w:bodyDiv w:val="1"/>
      <w:marLeft w:val="0"/>
      <w:marRight w:val="0"/>
      <w:marTop w:val="0"/>
      <w:marBottom w:val="0"/>
      <w:divBdr>
        <w:top w:val="none" w:sz="0" w:space="0" w:color="auto"/>
        <w:left w:val="none" w:sz="0" w:space="0" w:color="auto"/>
        <w:bottom w:val="none" w:sz="0" w:space="0" w:color="auto"/>
        <w:right w:val="none" w:sz="0" w:space="0" w:color="auto"/>
      </w:divBdr>
    </w:div>
    <w:div w:id="1399012726">
      <w:bodyDiv w:val="1"/>
      <w:marLeft w:val="0"/>
      <w:marRight w:val="0"/>
      <w:marTop w:val="0"/>
      <w:marBottom w:val="0"/>
      <w:divBdr>
        <w:top w:val="none" w:sz="0" w:space="0" w:color="auto"/>
        <w:left w:val="none" w:sz="0" w:space="0" w:color="auto"/>
        <w:bottom w:val="none" w:sz="0" w:space="0" w:color="auto"/>
        <w:right w:val="none" w:sz="0" w:space="0" w:color="auto"/>
      </w:divBdr>
    </w:div>
    <w:div w:id="1487480560">
      <w:bodyDiv w:val="1"/>
      <w:marLeft w:val="0"/>
      <w:marRight w:val="0"/>
      <w:marTop w:val="0"/>
      <w:marBottom w:val="0"/>
      <w:divBdr>
        <w:top w:val="none" w:sz="0" w:space="0" w:color="auto"/>
        <w:left w:val="none" w:sz="0" w:space="0" w:color="auto"/>
        <w:bottom w:val="none" w:sz="0" w:space="0" w:color="auto"/>
        <w:right w:val="none" w:sz="0" w:space="0" w:color="auto"/>
      </w:divBdr>
    </w:div>
    <w:div w:id="1531339342">
      <w:bodyDiv w:val="1"/>
      <w:marLeft w:val="0"/>
      <w:marRight w:val="0"/>
      <w:marTop w:val="0"/>
      <w:marBottom w:val="0"/>
      <w:divBdr>
        <w:top w:val="none" w:sz="0" w:space="0" w:color="auto"/>
        <w:left w:val="none" w:sz="0" w:space="0" w:color="auto"/>
        <w:bottom w:val="none" w:sz="0" w:space="0" w:color="auto"/>
        <w:right w:val="none" w:sz="0" w:space="0" w:color="auto"/>
      </w:divBdr>
    </w:div>
    <w:div w:id="1629357582">
      <w:bodyDiv w:val="1"/>
      <w:marLeft w:val="0"/>
      <w:marRight w:val="0"/>
      <w:marTop w:val="0"/>
      <w:marBottom w:val="0"/>
      <w:divBdr>
        <w:top w:val="none" w:sz="0" w:space="0" w:color="auto"/>
        <w:left w:val="none" w:sz="0" w:space="0" w:color="auto"/>
        <w:bottom w:val="none" w:sz="0" w:space="0" w:color="auto"/>
        <w:right w:val="none" w:sz="0" w:space="0" w:color="auto"/>
      </w:divBdr>
    </w:div>
    <w:div w:id="1633487289">
      <w:bodyDiv w:val="1"/>
      <w:marLeft w:val="0"/>
      <w:marRight w:val="0"/>
      <w:marTop w:val="0"/>
      <w:marBottom w:val="0"/>
      <w:divBdr>
        <w:top w:val="none" w:sz="0" w:space="0" w:color="auto"/>
        <w:left w:val="none" w:sz="0" w:space="0" w:color="auto"/>
        <w:bottom w:val="none" w:sz="0" w:space="0" w:color="auto"/>
        <w:right w:val="none" w:sz="0" w:space="0" w:color="auto"/>
      </w:divBdr>
    </w:div>
    <w:div w:id="1703165854">
      <w:bodyDiv w:val="1"/>
      <w:marLeft w:val="0"/>
      <w:marRight w:val="0"/>
      <w:marTop w:val="0"/>
      <w:marBottom w:val="0"/>
      <w:divBdr>
        <w:top w:val="none" w:sz="0" w:space="0" w:color="auto"/>
        <w:left w:val="none" w:sz="0" w:space="0" w:color="auto"/>
        <w:bottom w:val="none" w:sz="0" w:space="0" w:color="auto"/>
        <w:right w:val="none" w:sz="0" w:space="0" w:color="auto"/>
      </w:divBdr>
    </w:div>
    <w:div w:id="1727410868">
      <w:bodyDiv w:val="1"/>
      <w:marLeft w:val="0"/>
      <w:marRight w:val="0"/>
      <w:marTop w:val="0"/>
      <w:marBottom w:val="0"/>
      <w:divBdr>
        <w:top w:val="none" w:sz="0" w:space="0" w:color="auto"/>
        <w:left w:val="none" w:sz="0" w:space="0" w:color="auto"/>
        <w:bottom w:val="none" w:sz="0" w:space="0" w:color="auto"/>
        <w:right w:val="none" w:sz="0" w:space="0" w:color="auto"/>
      </w:divBdr>
    </w:div>
    <w:div w:id="1889610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instagram.com/ufscaroficial/?hl=pt" TargetMode="Externa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yperlink" Target="https://www.facebook.com/ufscaroficial"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www.ufscar.br/" TargetMode="External" Id="rId11" /><Relationship Type="http://schemas.openxmlformats.org/officeDocument/2006/relationships/customXml" Target="../customXml/item5.xml" Id="rId5" /><Relationship Type="http://schemas.openxmlformats.org/officeDocument/2006/relationships/fontTable" Target="fontTable.xml" Id="rId15" /><Relationship Type="http://schemas.openxmlformats.org/officeDocument/2006/relationships/hyperlink" Target="http://www.ufscar.br/" TargetMode="Externa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mailto:srinter@ufscar.br" TargetMode="Externa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dGIshrZ9le3pwkIb28Yuo8eMg==">CgMxLjAyDmgucWNydjg3cGh5MmNuMg5oLmhxdmIycW9leDZzdTIOaC5sbzQ1c29kbGVyZWsyDmguZ3ZsdG55M2d4cW5vMg5oLnkybmVrbXdheGNtMTIOaC5lazh0bnFqeTRxNzMyDmgud2VvMXdpdmc0MmI3Mg5oLnhkMXd3emh6djM4NTIOaC41ZnU4OGV1YzA4ZDI4AHIhMUtXbnM5N2t4alU0RXdpVl9oQU1jUUQ3NHl1cXBzWllN</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9AAEE-0D7E-4269-84BC-325C0AE5E758}">
  <ds:schemaRefs>
    <ds:schemaRef ds:uri="http://schemas.openxmlformats.org/officeDocument/2006/bibliography"/>
  </ds:schemaRefs>
</ds:datastoreItem>
</file>

<file path=customXml/itemProps2.xml><?xml version="1.0" encoding="utf-8"?>
<ds:datastoreItem xmlns:ds="http://schemas.openxmlformats.org/officeDocument/2006/customXml" ds:itemID="{6D72914B-5773-4CA9-94DE-2DA98A0B7F79}">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AAF8088-1DE8-4E02-8424-FC95862C34D8}">
  <ds:schemaRefs>
    <ds:schemaRef ds:uri="http://schemas.microsoft.com/sharepoint/v3/contenttype/forms"/>
  </ds:schemaRefs>
</ds:datastoreItem>
</file>

<file path=customXml/itemProps5.xml><?xml version="1.0" encoding="utf-8"?>
<ds:datastoreItem xmlns:ds="http://schemas.openxmlformats.org/officeDocument/2006/customXml" ds:itemID="{931C8D2B-6175-468F-8605-4EAC855B0B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UFSCAR - 179333</dc:creator>
  <lastModifiedBy>Brunna Sarasá Iwamura</lastModifiedBy>
  <revision>5</revision>
  <dcterms:created xsi:type="dcterms:W3CDTF">2026-07-27T22:56:00.0000000Z</dcterms:created>
  <dcterms:modified xsi:type="dcterms:W3CDTF">2026-08-25T15:47:16.4948977Z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