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B3392" w:rsidRDefault="00E075AC">
      <w:pPr>
        <w:spacing w:before="240" w:after="240"/>
        <w:jc w:val="both"/>
      </w:pPr>
      <w:r>
        <w:t>Universidade Federal do Sul e Sudeste do Pará (UNIFESSPA).</w:t>
      </w:r>
    </w:p>
    <w:p w14:paraId="00000002" w14:textId="77777777" w:rsidR="006B3392" w:rsidRDefault="009D7D2E">
      <w:pPr>
        <w:jc w:val="both"/>
      </w:pPr>
      <w:r>
        <w:rPr>
          <w:noProof/>
        </w:rPr>
      </w:r>
      <w:r>
        <w:pict w14:anchorId="73620EE4">
          <v:rect id="Horizontal Line 1" o:spid="_x0000_s1034"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03" w14:textId="77777777" w:rsidR="006B3392" w:rsidRDefault="00E075AC">
      <w:pPr>
        <w:pStyle w:val="Ttulo2"/>
        <w:keepNext w:val="0"/>
        <w:keepLines w:val="0"/>
        <w:jc w:val="both"/>
        <w:rPr>
          <w:sz w:val="34"/>
          <w:szCs w:val="34"/>
        </w:rPr>
      </w:pPr>
      <w:bookmarkStart w:id="0" w:name="_cqf08r1wyux5" w:colFirst="0" w:colLast="0"/>
      <w:bookmarkEnd w:id="0"/>
      <w:r>
        <w:rPr>
          <w:sz w:val="34"/>
          <w:szCs w:val="34"/>
        </w:rPr>
        <w:t>Sobre a Universidade</w:t>
      </w:r>
    </w:p>
    <w:p w14:paraId="00000004" w14:textId="77777777" w:rsidR="006B3392" w:rsidRDefault="00E075AC">
      <w:pPr>
        <w:numPr>
          <w:ilvl w:val="0"/>
          <w:numId w:val="8"/>
        </w:numPr>
        <w:spacing w:before="240"/>
        <w:jc w:val="both"/>
      </w:pPr>
      <w:r>
        <w:rPr>
          <w:b/>
          <w:bCs/>
        </w:rPr>
        <w:t>Histórico e Legado</w:t>
      </w:r>
      <w:r>
        <w:rPr>
          <w:b/>
          <w:bCs/>
        </w:rPr>
        <w:br/>
      </w:r>
    </w:p>
    <w:p w14:paraId="00000005" w14:textId="77777777" w:rsidR="006B3392" w:rsidRDefault="00E075AC">
      <w:pPr>
        <w:numPr>
          <w:ilvl w:val="1"/>
          <w:numId w:val="8"/>
        </w:numPr>
        <w:jc w:val="both"/>
      </w:pPr>
      <w:r>
        <w:rPr>
          <w:b/>
          <w:bCs/>
        </w:rPr>
        <w:t>Ano de Fundação:</w:t>
      </w:r>
      <w:r>
        <w:t xml:space="preserve"> A Universidade Federal do Sul e Sudeste do Pará (UNIFESSPA) foi fundada em 5 de junho de 2013, a partir do desmembramento do Campus Universitário de Marabá da Universidade Federal do Pará (UFPA).</w:t>
      </w:r>
      <w:r>
        <w:br/>
      </w:r>
    </w:p>
    <w:p w14:paraId="00000006" w14:textId="77777777" w:rsidR="006B3392" w:rsidRDefault="00E075AC">
      <w:pPr>
        <w:numPr>
          <w:ilvl w:val="1"/>
          <w:numId w:val="8"/>
        </w:numPr>
        <w:jc w:val="both"/>
      </w:pPr>
      <w:r>
        <w:rPr>
          <w:b/>
          <w:bCs/>
        </w:rPr>
        <w:t>Visão Geral:</w:t>
      </w:r>
      <w:r>
        <w:t xml:space="preserve"> A UNIFESSPA é uma instituição federal de ensino superior de importância estratégica para o desenvolvimento da região amazônica, especialmente para o sul e sudeste do Pará. Sua criação visou aprofundar a interiorização do ensino superior público, oferecendo cursos e desenvolvendo pesquisas que atendam às demandas e particularidades da região, rica em recursos naturais e com grandes desafios sociais e ambientais. A universidade atua como um motor de transformação, formando profissionais e gerando conhecimento para o desenvolvimento sustentável da Amazônia.</w:t>
      </w:r>
      <w:r>
        <w:br/>
      </w:r>
    </w:p>
    <w:p w14:paraId="00000007" w14:textId="77777777" w:rsidR="006B3392" w:rsidRDefault="00E075AC">
      <w:pPr>
        <w:numPr>
          <w:ilvl w:val="0"/>
          <w:numId w:val="8"/>
        </w:numPr>
        <w:jc w:val="both"/>
      </w:pPr>
      <w:r>
        <w:rPr>
          <w:b/>
          <w:bCs/>
        </w:rPr>
        <w:t>Destaques Acadêmicos e Reconhecimentos</w:t>
      </w:r>
      <w:r>
        <w:rPr>
          <w:b/>
          <w:bCs/>
        </w:rPr>
        <w:br/>
      </w:r>
    </w:p>
    <w:p w14:paraId="00000008" w14:textId="77777777" w:rsidR="006B3392" w:rsidRDefault="00E075AC">
      <w:pPr>
        <w:numPr>
          <w:ilvl w:val="1"/>
          <w:numId w:val="8"/>
        </w:numPr>
        <w:jc w:val="both"/>
      </w:pPr>
      <w:r>
        <w:rPr>
          <w:b/>
          <w:bCs/>
        </w:rPr>
        <w:t>Nossos Pilares de Excelência</w:t>
      </w:r>
      <w:r>
        <w:rPr>
          <w:b/>
          <w:bCs/>
        </w:rPr>
        <w:br/>
      </w:r>
    </w:p>
    <w:p w14:paraId="00000009" w14:textId="77777777" w:rsidR="006B3392" w:rsidRDefault="00E075AC">
      <w:pPr>
        <w:numPr>
          <w:ilvl w:val="2"/>
          <w:numId w:val="8"/>
        </w:numPr>
        <w:jc w:val="both"/>
      </w:pPr>
      <w:r>
        <w:rPr>
          <w:b/>
          <w:bCs/>
        </w:rPr>
        <w:t>Liderança e Inovação:</w:t>
      </w:r>
      <w:r>
        <w:t xml:space="preserve"> A UNIFESSPA se destaca por sua atuação em áreas estratégicas para o sul e sudeste do Pará e para a Amazônia, com mais de 40 cursos de graduação presenciais distribuídos em campos como ciências agrárias, geociências, engenharias, saúde, educação, direito e tecnologias aplicadas. A universidade mantém cursos como Agronomia, Engenharia Civil, Engenharia Química, Engenharia Florestal, Saúde Coletiva, Psicologia, Direito e Direito da Terra, organizados em institutos temáticos que articulam ensino, pesquisa e extensão voltados às realidades regionais. Por meio de programas de pós-graduação, projetos de pesquisa e ações de extensão, a UNIFESSPA desenvolve estudos sobre mineração sustentável, agricultura familiar, conservação da biodiversidade, educação no campo, direitos territoriais e políticas públicas, contribuindo para soluções inovadoras aos desafios socioeconômicos e ambientais da Amazônia. Esse esforço se reflete em indicadores como a presença de 46 pesquisadores da instituição entre os mais citados da América Latina e Caribe em ranking internacional de desempenho científico, resultado expressivo para uma universidade com pouco mais de uma década de existência.</w:t>
      </w:r>
      <w:r>
        <w:br/>
      </w:r>
    </w:p>
    <w:p w14:paraId="0000000A" w14:textId="77777777" w:rsidR="006B3392" w:rsidRDefault="00E075AC">
      <w:pPr>
        <w:numPr>
          <w:ilvl w:val="2"/>
          <w:numId w:val="8"/>
        </w:numPr>
        <w:jc w:val="both"/>
      </w:pPr>
      <w:r>
        <w:rPr>
          <w:b/>
          <w:bCs/>
        </w:rPr>
        <w:t>Reconhecimento Global:</w:t>
      </w:r>
      <w:r>
        <w:t xml:space="preserve"> A universidade figura no Times Higher Education (THE) Impact Rankings 2025, aparecendo nas faixas 801–1000 mundial em ODS 1 (Erradicação da pobreza), 401–600 em ODS 2 (Fome zero) e 1001–1500 em ODS 5 (Igualdade de gênero), além de ser reconhecida em ODS 16 (Paz, justiça e instituições eficazes). Esses indicadores internacionais reforçam a imagem de uma instituição jovem que já projeta sua contribuição para os Objetivos de Desenvolvimento Sustentável da ONU, com foco no combate à pobreza, segurança alimentar, equidade de gênero e fortalecimento </w:t>
      </w:r>
      <w:r>
        <w:lastRenderedPageBreak/>
        <w:t>institucional na Amazônia.</w:t>
      </w:r>
      <w:r>
        <w:br/>
      </w:r>
    </w:p>
    <w:p w14:paraId="0000000B" w14:textId="77777777" w:rsidR="006B3392" w:rsidRDefault="00E075AC">
      <w:pPr>
        <w:numPr>
          <w:ilvl w:val="2"/>
          <w:numId w:val="8"/>
        </w:numPr>
        <w:jc w:val="both"/>
      </w:pPr>
      <w:r>
        <w:rPr>
          <w:b/>
          <w:bCs/>
        </w:rPr>
        <w:t>Missão e Impacto Social:</w:t>
      </w:r>
      <w:r>
        <w:t xml:space="preserve"> A missão da UNIFESSPA é produzir, sistematizar e difundir conhecimentos filosóficos, científicos, artísticos, culturais e tecnológicos, contribuindo para a formação de cidadãos críticos e para a construção de uma sociedade justa, democrática e sustentável, com ênfase no desenvolvimento do sul e sudeste do Pará e da Amazônia. Essa missão se concretiza em ações que articulam ensino, pesquisa e extensão voltadas a temas como desenvolvimento regional, direitos humanos, meio ambiente, educação básica, saúde coletiva e valorização de povos e comunidades tradicionais, incluindo populações indígenas, quilombolas, ribeirinhas e camponesas. Programas e projetos de extensão universitária atuam diretamente em escolas públicas, assentamentos rurais, comunidades urbanas periféricas e territórios amazônicos, promovendo inclusão social, acesso a direitos, formação continuada e soluções compartilhadas para problemas contemporâneos da região.</w:t>
      </w:r>
      <w:r>
        <w:br/>
      </w:r>
    </w:p>
    <w:p w14:paraId="0000000C" w14:textId="77777777" w:rsidR="006B3392" w:rsidRDefault="00E075AC">
      <w:pPr>
        <w:numPr>
          <w:ilvl w:val="2"/>
          <w:numId w:val="8"/>
        </w:numPr>
        <w:jc w:val="both"/>
      </w:pPr>
      <w:r>
        <w:rPr>
          <w:b/>
          <w:bCs/>
        </w:rPr>
        <w:t>Experiência Estudantil Enriquecedora:</w:t>
      </w:r>
      <w:r>
        <w:t xml:space="preserve"> A UNIFESSPA oferece um ambiente acadêmico diversificado e acolhedor, onde a riqueza cultural da Amazônia e as especificidades regionais se encontram com a pluralidade de ideias. A experiência estudantil é enriquecida por diversas atividades extracurriculares, como grupos de pesquisa, projetos de extensão universitária em comunidades ribeirinhas e rurais, associações estudantis, atividades culturais e esportivas, que proporcionam um desenvolvimento integral e uma profunda conexão com o contexto amazônico.</w:t>
      </w:r>
    </w:p>
    <w:p w14:paraId="0000000D" w14:textId="77777777" w:rsidR="006B3392" w:rsidRDefault="006B3392">
      <w:pPr>
        <w:ind w:left="720"/>
        <w:jc w:val="both"/>
      </w:pPr>
    </w:p>
    <w:p w14:paraId="0000000E" w14:textId="77777777" w:rsidR="006B3392" w:rsidRDefault="009D7D2E">
      <w:pPr>
        <w:jc w:val="both"/>
      </w:pPr>
      <w:r>
        <w:rPr>
          <w:noProof/>
        </w:rPr>
      </w:r>
      <w:r>
        <w:pict w14:anchorId="6F125D86">
          <v:rect id="Horizontal Line 2" o:spid="_x0000_s1033"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0F" w14:textId="77777777" w:rsidR="006B3392" w:rsidRDefault="00E075AC">
      <w:pPr>
        <w:pStyle w:val="Ttulo2"/>
        <w:keepNext w:val="0"/>
        <w:keepLines w:val="0"/>
        <w:jc w:val="both"/>
        <w:rPr>
          <w:sz w:val="34"/>
          <w:szCs w:val="34"/>
        </w:rPr>
      </w:pPr>
      <w:bookmarkStart w:id="1" w:name="_rzzpfsh3f8i" w:colFirst="0" w:colLast="0"/>
      <w:bookmarkEnd w:id="1"/>
      <w:r>
        <w:rPr>
          <w:sz w:val="34"/>
          <w:szCs w:val="34"/>
        </w:rPr>
        <w:t>Informações Essenciais e Contato</w:t>
      </w:r>
    </w:p>
    <w:p w14:paraId="00000010" w14:textId="77777777" w:rsidR="006B3392" w:rsidRDefault="00E075AC">
      <w:pPr>
        <w:numPr>
          <w:ilvl w:val="0"/>
          <w:numId w:val="4"/>
        </w:numPr>
        <w:spacing w:before="240"/>
        <w:jc w:val="both"/>
      </w:pPr>
      <w:r>
        <w:rPr>
          <w:b/>
          <w:bCs/>
        </w:rPr>
        <w:t>Sigla:</w:t>
      </w:r>
      <w:r>
        <w:t xml:space="preserve"> UNIFESSPA</w:t>
      </w:r>
    </w:p>
    <w:p w14:paraId="00000011" w14:textId="77777777" w:rsidR="006B3392" w:rsidRDefault="00E075AC">
      <w:pPr>
        <w:numPr>
          <w:ilvl w:val="0"/>
          <w:numId w:val="4"/>
        </w:numPr>
        <w:jc w:val="both"/>
      </w:pPr>
      <w:r>
        <w:rPr>
          <w:b/>
          <w:bCs/>
        </w:rPr>
        <w:t>Nome Completo:</w:t>
      </w:r>
      <w:r>
        <w:t xml:space="preserve"> Universidade Federal do Sul e Sudeste do Pará</w:t>
      </w:r>
    </w:p>
    <w:p w14:paraId="00000012" w14:textId="77777777" w:rsidR="006B3392" w:rsidRDefault="00E075AC">
      <w:pPr>
        <w:numPr>
          <w:ilvl w:val="0"/>
          <w:numId w:val="4"/>
        </w:numPr>
        <w:jc w:val="both"/>
      </w:pPr>
      <w:r>
        <w:rPr>
          <w:b/>
          <w:bCs/>
        </w:rPr>
        <w:t>Cidade da Sede:</w:t>
      </w:r>
      <w:r>
        <w:t xml:space="preserve"> Marabá</w:t>
      </w:r>
    </w:p>
    <w:p w14:paraId="00000013" w14:textId="77777777" w:rsidR="006B3392" w:rsidRDefault="00E075AC">
      <w:pPr>
        <w:numPr>
          <w:ilvl w:val="0"/>
          <w:numId w:val="4"/>
        </w:numPr>
        <w:jc w:val="both"/>
      </w:pPr>
      <w:r>
        <w:rPr>
          <w:b/>
          <w:bCs/>
        </w:rPr>
        <w:t>Estado:</w:t>
      </w:r>
      <w:r>
        <w:t xml:space="preserve"> Pará</w:t>
      </w:r>
    </w:p>
    <w:p w14:paraId="00000014" w14:textId="77777777" w:rsidR="006B3392" w:rsidRDefault="00E075AC">
      <w:pPr>
        <w:numPr>
          <w:ilvl w:val="0"/>
          <w:numId w:val="4"/>
        </w:numPr>
        <w:jc w:val="both"/>
      </w:pPr>
      <w:r>
        <w:rPr>
          <w:b/>
          <w:bCs/>
        </w:rPr>
        <w:t>Endereço da Sede:</w:t>
      </w:r>
      <w:r>
        <w:t xml:space="preserve"> Unidade III (Cidade Universitária), Rodovia BR-230, Av. Paulo Fonteles Filho, s/n.º, Cidade Jardim, Marabá (PA) - CEP: 68.500-000</w:t>
      </w:r>
    </w:p>
    <w:p w14:paraId="00000015" w14:textId="77777777" w:rsidR="006B3392" w:rsidRDefault="00E075AC">
      <w:pPr>
        <w:numPr>
          <w:ilvl w:val="0"/>
          <w:numId w:val="4"/>
        </w:numPr>
        <w:jc w:val="both"/>
      </w:pPr>
      <w:r>
        <w:rPr>
          <w:b/>
          <w:bCs/>
        </w:rPr>
        <w:t>Site Oficial:</w:t>
      </w:r>
      <w:r>
        <w:t xml:space="preserve"> </w:t>
      </w:r>
      <w:hyperlink r:id="rId8">
        <w:r>
          <w:rPr>
            <w:color w:val="1155CC"/>
            <w:u w:val="single"/>
          </w:rPr>
          <w:t>unifesspa.edu.br</w:t>
        </w:r>
      </w:hyperlink>
    </w:p>
    <w:p w14:paraId="00000016" w14:textId="362747A1" w:rsidR="006B3392" w:rsidRDefault="00E075AC">
      <w:pPr>
        <w:numPr>
          <w:ilvl w:val="0"/>
          <w:numId w:val="4"/>
        </w:numPr>
        <w:jc w:val="both"/>
      </w:pPr>
      <w:r>
        <w:rPr>
          <w:b/>
          <w:bCs/>
        </w:rPr>
        <w:t>Outros Campi:</w:t>
      </w:r>
      <w:r>
        <w:t xml:space="preserve"> A UNIFESSPA possui outras 2 unidades em Marabá e outros </w:t>
      </w:r>
      <w:r w:rsidR="00000073">
        <w:t xml:space="preserve">5 </w:t>
      </w:r>
      <w:r>
        <w:t>campi localizados nas cidades de Santana do Araguaia, São Félix do Xingu, Rondon do Pará</w:t>
      </w:r>
      <w:r w:rsidR="00000073">
        <w:t>,</w:t>
      </w:r>
      <w:r>
        <w:t xml:space="preserve"> Xinguara</w:t>
      </w:r>
      <w:r w:rsidR="00000073">
        <w:t xml:space="preserve"> e Canaã dos Carajás</w:t>
      </w:r>
      <w:r>
        <w:t>.</w:t>
      </w:r>
    </w:p>
    <w:p w14:paraId="00000017" w14:textId="77777777" w:rsidR="006B3392" w:rsidRDefault="00E075AC">
      <w:pPr>
        <w:numPr>
          <w:ilvl w:val="0"/>
          <w:numId w:val="4"/>
        </w:numPr>
        <w:jc w:val="both"/>
      </w:pPr>
      <w:r>
        <w:rPr>
          <w:b/>
          <w:bCs/>
        </w:rPr>
        <w:t>Redes Sociais:</w:t>
      </w:r>
    </w:p>
    <w:p w14:paraId="00000018" w14:textId="77777777" w:rsidR="006B3392" w:rsidRDefault="00E075AC">
      <w:pPr>
        <w:numPr>
          <w:ilvl w:val="1"/>
          <w:numId w:val="4"/>
        </w:numPr>
        <w:jc w:val="both"/>
      </w:pPr>
      <w:r>
        <w:t xml:space="preserve">Facebook: </w:t>
      </w:r>
      <w:hyperlink r:id="rId9">
        <w:r>
          <w:rPr>
            <w:color w:val="1155CC"/>
            <w:u w:val="single"/>
          </w:rPr>
          <w:t>http://facebook.com/unifesspaoficial</w:t>
        </w:r>
      </w:hyperlink>
    </w:p>
    <w:p w14:paraId="00000019" w14:textId="77777777" w:rsidR="006B3392" w:rsidRDefault="00E075AC">
      <w:pPr>
        <w:numPr>
          <w:ilvl w:val="1"/>
          <w:numId w:val="4"/>
        </w:numPr>
        <w:jc w:val="both"/>
      </w:pPr>
      <w:r>
        <w:t xml:space="preserve">Instagram: </w:t>
      </w:r>
      <w:hyperlink r:id="rId10">
        <w:r>
          <w:rPr>
            <w:color w:val="1155CC"/>
            <w:u w:val="single"/>
          </w:rPr>
          <w:t>http://instagram.com/unifesspa/</w:t>
        </w:r>
      </w:hyperlink>
      <w:r>
        <w:t xml:space="preserve"> </w:t>
      </w:r>
    </w:p>
    <w:p w14:paraId="0000001A" w14:textId="77777777" w:rsidR="006B3392" w:rsidRDefault="00E075AC">
      <w:pPr>
        <w:numPr>
          <w:ilvl w:val="1"/>
          <w:numId w:val="4"/>
        </w:numPr>
        <w:jc w:val="both"/>
      </w:pPr>
      <w:r>
        <w:t xml:space="preserve">YouTube: </w:t>
      </w:r>
      <w:hyperlink r:id="rId11">
        <w:r>
          <w:rPr>
            <w:color w:val="1155CC"/>
            <w:u w:val="single"/>
          </w:rPr>
          <w:t>https://www.youtube.com/@UNIFESSPAoficial</w:t>
        </w:r>
      </w:hyperlink>
    </w:p>
    <w:p w14:paraId="0000001B" w14:textId="77777777" w:rsidR="006B3392" w:rsidRPr="00000073" w:rsidRDefault="00E075AC">
      <w:pPr>
        <w:numPr>
          <w:ilvl w:val="1"/>
          <w:numId w:val="4"/>
        </w:numPr>
        <w:spacing w:after="240"/>
        <w:jc w:val="both"/>
        <w:rPr>
          <w:lang w:val="en-US"/>
        </w:rPr>
      </w:pPr>
      <w:r w:rsidRPr="00000073">
        <w:rPr>
          <w:lang w:val="en-US"/>
        </w:rPr>
        <w:t xml:space="preserve">X (Twitter): </w:t>
      </w:r>
      <w:hyperlink r:id="rId12">
        <w:r w:rsidRPr="00000073">
          <w:rPr>
            <w:color w:val="1155CC"/>
            <w:u w:val="single"/>
            <w:lang w:val="en-US"/>
          </w:rPr>
          <w:t>https://twitter.com/unifesspa</w:t>
        </w:r>
      </w:hyperlink>
    </w:p>
    <w:p w14:paraId="0000001C" w14:textId="77777777" w:rsidR="006B3392" w:rsidRDefault="009D7D2E">
      <w:pPr>
        <w:jc w:val="both"/>
      </w:pPr>
      <w:r>
        <w:rPr>
          <w:noProof/>
        </w:rPr>
      </w:r>
      <w:r>
        <w:pict w14:anchorId="2DBFDD3F">
          <v:rect id="Horizontal Line 3" o:spid="_x0000_s1032"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1D" w14:textId="77777777" w:rsidR="006B3392" w:rsidRDefault="00E075AC">
      <w:pPr>
        <w:pStyle w:val="Ttulo2"/>
        <w:keepNext w:val="0"/>
        <w:keepLines w:val="0"/>
        <w:jc w:val="both"/>
        <w:rPr>
          <w:sz w:val="34"/>
          <w:szCs w:val="34"/>
        </w:rPr>
      </w:pPr>
      <w:bookmarkStart w:id="2" w:name="_a098e86vssav" w:colFirst="0" w:colLast="0"/>
      <w:bookmarkEnd w:id="2"/>
      <w:r>
        <w:rPr>
          <w:sz w:val="34"/>
          <w:szCs w:val="34"/>
        </w:rPr>
        <w:t>Por Que Estudar na UNIFESSPA?</w:t>
      </w:r>
    </w:p>
    <w:p w14:paraId="0000001E" w14:textId="77777777" w:rsidR="006B3392" w:rsidRDefault="00E075AC">
      <w:pPr>
        <w:numPr>
          <w:ilvl w:val="0"/>
          <w:numId w:val="6"/>
        </w:numPr>
        <w:spacing w:before="240"/>
        <w:jc w:val="both"/>
      </w:pPr>
      <w:r>
        <w:rPr>
          <w:b/>
          <w:bCs/>
        </w:rPr>
        <w:lastRenderedPageBreak/>
        <w:t>Corpo Docente de Renome:</w:t>
      </w:r>
      <w:r>
        <w:t xml:space="preserve"> Na UNIFESSPA, você será orientado(a) por um corpo docente altamente qualificado, com experiência em ensino e pesquisa, muitos com foco nas particularidades e desafios socioambientais da Amazônia. Professores atuam em pesquisas aplicadas, como sistemas agroflorestais, bioeconomia, saúde coletiva e educação básica, conectando o conhecimento acadêmico às demandas concretas do sul e sudeste do Pará. Essa abordagem garante uma formação sólida e contextualizada, essencial para compreender a complexidade da região e atuar de forma efetiva no desenvolvimento local.</w:t>
      </w:r>
      <w:r>
        <w:br/>
      </w:r>
    </w:p>
    <w:p w14:paraId="0000001F" w14:textId="1BF3B96B" w:rsidR="006B3392" w:rsidRDefault="00E075AC">
      <w:pPr>
        <w:numPr>
          <w:ilvl w:val="0"/>
          <w:numId w:val="6"/>
        </w:numPr>
        <w:jc w:val="both"/>
      </w:pPr>
      <w:r>
        <w:rPr>
          <w:b/>
          <w:bCs/>
        </w:rPr>
        <w:t>Pesquisa de Ponta e Inovação:</w:t>
      </w:r>
      <w:r>
        <w:t xml:space="preserve"> A UNIFESSPA desenvolve pesquisas em áreas estratégicas para o Pará, como biodiversidade amazônica, recursos naturais, bioeconomia e agricultura familiar. Um exemplo é o estudo sobre biodigestores de baixo custo para unidades de agricultura familiar no sudeste paraense, que já investigou a viabilidade técnica e socioeconômica dessas tecnologias em propriedades rurais. Também há programas de pós-graduação voltados para dinâmicas territoriais na Amazônia — por exemplo, o mestrado em Dinâmicas Territoriais e Sociedade na Amazônia (PDTSA), que aborda as interações sociais, políticas e ambientais na região. A UNIFESSPA participa ainda da “Rede Pará de Estudos sobre Bioeconomia”, uma iniciativa conjunta com outras instituições para desenvolver metodologias e estudos sobre a bioeconomia amazônica. No campus de Marabá, </w:t>
      </w:r>
      <w:r w:rsidR="008E4BF7">
        <w:t>há estudos sobre</w:t>
      </w:r>
      <w:r>
        <w:t xml:space="preserve"> bioativos amazônicos, visando criar processos sustentáveis a partir da biodiversidade regional.</w:t>
      </w:r>
      <w:r>
        <w:br/>
      </w:r>
    </w:p>
    <w:p w14:paraId="00000020" w14:textId="77777777" w:rsidR="006B3392" w:rsidRDefault="00E075AC">
      <w:pPr>
        <w:numPr>
          <w:ilvl w:val="0"/>
          <w:numId w:val="6"/>
        </w:numPr>
        <w:jc w:val="both"/>
      </w:pPr>
      <w:r>
        <w:rPr>
          <w:b/>
          <w:bCs/>
        </w:rPr>
        <w:t>Ambiente Multidisciplinar e Diverso:</w:t>
      </w:r>
      <w:r>
        <w:t xml:space="preserve"> A UNIFESSPA, como universidade multicampi, oferece cursos em áreas como ciências agrárias, biológicas, exatas, humanas e sociais aplicadas, promovendo uma comunidade acadêmica plural. A troca constante entre disciplinas e culturas enriquece o aprendizado, estimulando visão interdisciplinar, capacidade crítica e resolução de problemas complexos, especialmente relacionados à sustentabilidade, políticas públicas, biodiversidade e desenvolvimento regional amazônico.</w:t>
      </w:r>
      <w:r>
        <w:br/>
      </w:r>
    </w:p>
    <w:p w14:paraId="00000021" w14:textId="1D3D1D96" w:rsidR="006B3392" w:rsidRDefault="00E075AC">
      <w:pPr>
        <w:numPr>
          <w:ilvl w:val="0"/>
          <w:numId w:val="6"/>
        </w:numPr>
        <w:jc w:val="both"/>
      </w:pPr>
      <w:r>
        <w:rPr>
          <w:b/>
          <w:bCs/>
        </w:rPr>
        <w:t>Localização Estratégica:</w:t>
      </w:r>
      <w:r>
        <w:t xml:space="preserve"> Estudar na UNIFESSPA é imergir na rica cultura e no ambiente natural singular da Amazônia, tendo como sede Marabá, importante polo regional localizado na confluência dos rios Tocantins e Itacaiúnas. Essa posição geográfica oferece um “laboratório” natural e social único para pesquisas e vivências em temas como recursos hídricos, uso do solo, mineração, agricultura, urbanização amazônica, conflitos territoriais e políticas públicas, em diálogo direto com comunidades locais. Além de Marabá, a atuação da UNIFESSPA em cidades como Santana do Araguaia, São Félix do Xingu, Rondon do Pará</w:t>
      </w:r>
      <w:r w:rsidR="002D78A1">
        <w:t>, Canaã dos Carajás</w:t>
      </w:r>
      <w:r>
        <w:t xml:space="preserve"> e Xinguara amplia o contato com diferentes realidades amazônicas, reforçando a conexão entre formação acadêmica e contexto socioambiental da Amazônia Oriental.</w:t>
      </w:r>
      <w:r>
        <w:br/>
      </w:r>
    </w:p>
    <w:p w14:paraId="00000022" w14:textId="77777777" w:rsidR="006B3392" w:rsidRDefault="00E075AC">
      <w:pPr>
        <w:numPr>
          <w:ilvl w:val="0"/>
          <w:numId w:val="6"/>
        </w:numPr>
        <w:spacing w:after="240"/>
        <w:jc w:val="both"/>
      </w:pPr>
      <w:r>
        <w:rPr>
          <w:b/>
          <w:bCs/>
        </w:rPr>
        <w:t>Compromisso com o Impacto Social:</w:t>
      </w:r>
      <w:r>
        <w:t xml:space="preserve"> A UNIFESSPA possui um profundo compromisso com a extensão universitária e o engajamento com as comunidades locais. Por meio de projetos que aplicam o conhecimento para promover a inclusão social, a saúde, a educação e a sustentabilidade, a universidade atua como um agente de transformação, oferecendo a você a chance de contribuir ativamente para o desenvolvimento e a melhoria da qualidade de vida na região amazônica. Entre as iniciativas, destacam-se projetos vinculados ao Programa Saúde na Escola em Marabá, que promovem atividades educativas, ações de promoção da saúde e articulação entre escolas públicas e o SUS, contribuindo para o cuidado e a cidadania de crianças, adolescentes e jovens.</w:t>
      </w:r>
    </w:p>
    <w:p w14:paraId="00000023" w14:textId="77777777" w:rsidR="006B3392" w:rsidRDefault="009D7D2E">
      <w:pPr>
        <w:jc w:val="both"/>
      </w:pPr>
      <w:r>
        <w:rPr>
          <w:noProof/>
        </w:rPr>
      </w:r>
      <w:r>
        <w:pict w14:anchorId="4EC76029">
          <v:rect id="Horizontal Line 4" o:spid="_x0000_s1031"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4" w14:textId="77777777" w:rsidR="006B3392" w:rsidRDefault="00E075AC">
      <w:pPr>
        <w:pStyle w:val="Ttulo2"/>
        <w:keepNext w:val="0"/>
        <w:keepLines w:val="0"/>
        <w:jc w:val="both"/>
        <w:rPr>
          <w:sz w:val="34"/>
          <w:szCs w:val="34"/>
        </w:rPr>
      </w:pPr>
      <w:bookmarkStart w:id="3" w:name="_debr1jl1u48j" w:colFirst="0" w:colLast="0"/>
      <w:bookmarkEnd w:id="3"/>
      <w:r>
        <w:rPr>
          <w:sz w:val="34"/>
          <w:szCs w:val="34"/>
        </w:rPr>
        <w:t>Vida no Campus e Suporte ao Estudante na UNIFESSPA</w:t>
      </w:r>
    </w:p>
    <w:p w14:paraId="00000025" w14:textId="77777777" w:rsidR="006B3392" w:rsidRDefault="00E075AC">
      <w:pPr>
        <w:numPr>
          <w:ilvl w:val="0"/>
          <w:numId w:val="1"/>
        </w:numPr>
        <w:spacing w:before="240"/>
        <w:jc w:val="both"/>
      </w:pPr>
      <w:r>
        <w:rPr>
          <w:b/>
          <w:bCs/>
        </w:rPr>
        <w:lastRenderedPageBreak/>
        <w:t>Infraestrutura Completa para o seu Desenvolvimento:</w:t>
      </w:r>
      <w:r>
        <w:t xml:space="preserve"> A universidade conta com laboratórios especializados para pesquisas em biotecnologia, saúde, agricultura e ciências ambientais, além de uma rede de bibliotecas com acervos ricos e atualizados. Os campi dispõem de salas de aula modernas, auditórios, restaurantes universitários (RUs) com refeições a preços acessíveis e espaços esportivos e de convivência, garantindo um ambiente propício ao desenvolvimento acadêmico e pessoal. Cada campus possui características próprias, adaptadas às necessidades de seus cursos e projetos de extensão.</w:t>
      </w:r>
      <w:r>
        <w:br/>
      </w:r>
    </w:p>
    <w:p w14:paraId="00000026" w14:textId="77777777" w:rsidR="006B3392" w:rsidRDefault="00E075AC">
      <w:pPr>
        <w:numPr>
          <w:ilvl w:val="0"/>
          <w:numId w:val="1"/>
        </w:numPr>
        <w:jc w:val="both"/>
      </w:pPr>
      <w:r>
        <w:rPr>
          <w:b/>
          <w:bCs/>
        </w:rPr>
        <w:t>Uma Vida no Campus Vibrante: Atividades Extracurriculares:</w:t>
      </w:r>
      <w:r>
        <w:t xml:space="preserve"> A vida na UNIFESSPA é marcada por intensa participação em atividades extracurriculares. Os estudantes podem integrar grupos de pesquisa, projetos de extensão em comunidades locais (como programas de saúde escolar em Marabá), associações estudantis, iniciativas culturais, oficinas e eventos esportivos. Essas oportunidades promovem integração, desenvolvimento de habilidades práticas e uma imersão na cultura regional do Pará.</w:t>
      </w:r>
      <w:r>
        <w:br/>
      </w:r>
    </w:p>
    <w:p w14:paraId="00000027" w14:textId="77777777" w:rsidR="006B3392" w:rsidRDefault="00E075AC">
      <w:pPr>
        <w:numPr>
          <w:ilvl w:val="0"/>
          <w:numId w:val="1"/>
        </w:numPr>
        <w:spacing w:after="240"/>
        <w:jc w:val="both"/>
      </w:pPr>
      <w:r>
        <w:rPr>
          <w:b/>
          <w:bCs/>
        </w:rPr>
        <w:t>Suporte Integral ao Estudante Internacional:</w:t>
      </w:r>
      <w:r>
        <w:t xml:space="preserve"> A UNIFESSPA oferece suporte integral para estudantes internacionais por meio da Assessoria de Relações Nacionais e Internacionais (ARNI), que orienta sobre vistos, registros acadêmicos, mobilidade, documentação e adaptação cultural. A ARNI organiza ainda programas de acolhimento, como o Programa Anfitrião Voluntário, em que membros da comunidade universitária podem hospedar intercambistas, ajudando na integração. Além disso, a ARNI coordena iniciativas de suporte linguístico, como cursos de Português para Estrangeiros, em parceria com o Núcleo de Línguas (NucLi) e o Instituto de Linguística, Letras e Artes (ILLA), e oferece testes de proficiência (como inglês), contribuindo para sua adaptação acadêmica e social.</w:t>
      </w:r>
    </w:p>
    <w:p w14:paraId="00000028" w14:textId="77777777" w:rsidR="006B3392" w:rsidRDefault="009D7D2E">
      <w:pPr>
        <w:jc w:val="both"/>
      </w:pPr>
      <w:r>
        <w:rPr>
          <w:noProof/>
        </w:rPr>
      </w:r>
      <w:r>
        <w:pict w14:anchorId="550E1242">
          <v:rect id="Horizontal Line 5" o:spid="_x0000_s1030"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9" w14:textId="77777777" w:rsidR="006B3392" w:rsidRDefault="00E075AC">
      <w:pPr>
        <w:pStyle w:val="Ttulo2"/>
        <w:keepNext w:val="0"/>
        <w:keepLines w:val="0"/>
        <w:jc w:val="both"/>
        <w:rPr>
          <w:sz w:val="34"/>
          <w:szCs w:val="34"/>
        </w:rPr>
      </w:pPr>
      <w:bookmarkStart w:id="4" w:name="_3aykqvhly2v0" w:colFirst="0" w:colLast="0"/>
      <w:bookmarkEnd w:id="4"/>
      <w:r>
        <w:rPr>
          <w:sz w:val="34"/>
          <w:szCs w:val="34"/>
        </w:rPr>
        <w:t>Internacionalização e Acolhimento na UNIFESSPA</w:t>
      </w:r>
    </w:p>
    <w:p w14:paraId="0000002A" w14:textId="77777777" w:rsidR="006B3392" w:rsidRDefault="00E075AC">
      <w:pPr>
        <w:numPr>
          <w:ilvl w:val="0"/>
          <w:numId w:val="5"/>
        </w:numPr>
        <w:spacing w:before="240"/>
        <w:jc w:val="both"/>
      </w:pPr>
      <w:r>
        <w:rPr>
          <w:b/>
          <w:bCs/>
        </w:rPr>
        <w:t>Assessoria de Relações Nacionais e Internacionais (ARNI):</w:t>
      </w:r>
      <w:r>
        <w:t xml:space="preserve"> A ARNI é o setor da UNIFESSPA responsável por planejar, coordenar e executar a política de internacionalização da universidade, promovendo a cooperação e o intercâmbio acadêmico.</w:t>
      </w:r>
      <w:r>
        <w:br/>
      </w:r>
    </w:p>
    <w:p w14:paraId="0000002B" w14:textId="77777777" w:rsidR="006B3392" w:rsidRDefault="00E075AC">
      <w:pPr>
        <w:numPr>
          <w:ilvl w:val="1"/>
          <w:numId w:val="5"/>
        </w:numPr>
        <w:jc w:val="both"/>
      </w:pPr>
      <w:r>
        <w:rPr>
          <w:b/>
          <w:bCs/>
        </w:rPr>
        <w:t>Serviços oferecidos pela ARNI:</w:t>
      </w:r>
      <w:r>
        <w:rPr>
          <w:b/>
          <w:bCs/>
        </w:rPr>
        <w:br/>
      </w:r>
    </w:p>
    <w:p w14:paraId="0000002C" w14:textId="77777777" w:rsidR="006B3392" w:rsidRDefault="00E075AC">
      <w:pPr>
        <w:numPr>
          <w:ilvl w:val="2"/>
          <w:numId w:val="5"/>
        </w:numPr>
        <w:jc w:val="both"/>
      </w:pPr>
      <w:r>
        <w:rPr>
          <w:b/>
          <w:bCs/>
        </w:rPr>
        <w:t>Orientação Pré-chegada:</w:t>
      </w:r>
      <w:r>
        <w:t xml:space="preserve"> Oferece informações e orientações para ajudar você com os procedimentos iniciais antes de sua chegada, como visto, documentação necessária e os primeiros passos no Brasil.</w:t>
      </w:r>
      <w:r>
        <w:br/>
      </w:r>
    </w:p>
    <w:p w14:paraId="0000002D" w14:textId="77777777" w:rsidR="006B3392" w:rsidRDefault="00E075AC">
      <w:pPr>
        <w:numPr>
          <w:ilvl w:val="2"/>
          <w:numId w:val="5"/>
        </w:numPr>
        <w:jc w:val="both"/>
      </w:pPr>
      <w:r>
        <w:rPr>
          <w:b/>
          <w:bCs/>
        </w:rPr>
        <w:t>Boas-Vindas e Recepção:</w:t>
      </w:r>
      <w:r>
        <w:t xml:space="preserve"> Auxilia na sua chegada e integração inicial à vida universitária e à cultura local.</w:t>
      </w:r>
      <w:r>
        <w:br/>
      </w:r>
    </w:p>
    <w:p w14:paraId="0000002E" w14:textId="77777777" w:rsidR="006B3392" w:rsidRDefault="00E075AC">
      <w:pPr>
        <w:numPr>
          <w:ilvl w:val="2"/>
          <w:numId w:val="5"/>
        </w:numPr>
        <w:jc w:val="both"/>
      </w:pPr>
      <w:r>
        <w:rPr>
          <w:b/>
          <w:bCs/>
        </w:rPr>
        <w:t>Suporte Contínuo:</w:t>
      </w:r>
      <w:r>
        <w:t xml:space="preserve"> Fornece assistência em questões acadêmicas, burocráticas e de adaptação cultural ao longo de sua permanência na UNIFESSPA, garantindo que você se sinta acolhido(a) e apoiado(a).</w:t>
      </w:r>
      <w:r>
        <w:br/>
      </w:r>
    </w:p>
    <w:p w14:paraId="0000002F" w14:textId="77777777" w:rsidR="006B3392" w:rsidRDefault="00E075AC">
      <w:pPr>
        <w:numPr>
          <w:ilvl w:val="0"/>
          <w:numId w:val="5"/>
        </w:numPr>
        <w:jc w:val="both"/>
      </w:pPr>
      <w:r>
        <w:rPr>
          <w:b/>
          <w:bCs/>
        </w:rPr>
        <w:t>Cursos de Português para Estrangeiros (PLE):</w:t>
      </w:r>
      <w:r>
        <w:t xml:space="preserve"> A UNIFESSPA não possui atualmente um programa permanente institucionalizado de PLE. Para informações sobre cursos, parcerias e iniciativas que possam auxiliar no aprendizado de português, incluindo preparação para o exame CELPE-Bras, recomenda-se contatar diretamente a ARNI.</w:t>
      </w:r>
      <w:r>
        <w:br/>
      </w:r>
    </w:p>
    <w:p w14:paraId="00000030" w14:textId="77777777" w:rsidR="006B3392" w:rsidRDefault="00E075AC">
      <w:pPr>
        <w:numPr>
          <w:ilvl w:val="0"/>
          <w:numId w:val="5"/>
        </w:numPr>
        <w:jc w:val="both"/>
      </w:pPr>
      <w:r>
        <w:rPr>
          <w:b/>
          <w:bCs/>
        </w:rPr>
        <w:lastRenderedPageBreak/>
        <w:t>Orientação para Alojamento:</w:t>
      </w:r>
      <w:r>
        <w:t xml:space="preserve"> A universidade não oferece moradia estudantil própria para estudantes internacionais. A ARNI pode fornecer informações sobre alternativas de moradia nas cidades dos campi, como repúblicas de estudantes, aluguel de apartamentos ou casas, auxiliando na adaptação ao novo contexto.</w:t>
      </w:r>
      <w:r>
        <w:br/>
      </w:r>
    </w:p>
    <w:p w14:paraId="00000031" w14:textId="77777777" w:rsidR="006B3392" w:rsidRDefault="00E075AC">
      <w:pPr>
        <w:numPr>
          <w:ilvl w:val="0"/>
          <w:numId w:val="5"/>
        </w:numPr>
        <w:spacing w:after="240"/>
        <w:jc w:val="both"/>
      </w:pPr>
      <w:r>
        <w:rPr>
          <w:b/>
          <w:bCs/>
        </w:rPr>
        <w:t>Eventos de Integração:</w:t>
      </w:r>
      <w:r>
        <w:t xml:space="preserve"> A ARNI, em conjunto com outros setores da UNIFESSPA, promove atividades culturais, acadêmicas e sociais que facilitam a integração de estudantes internacionais. Entre elas estão encontros de acolhimento, visitas guiadas aos campi, participação em projetos de extensão e programas de mentoria com estudantes voluntários, oferecendo oportunidades concretas para conhecer a cultura local, interagir com a comunidade acadêmica e viver experiências enriquecedoras na região amazônica.</w:t>
      </w:r>
    </w:p>
    <w:p w14:paraId="00000032" w14:textId="77777777" w:rsidR="006B3392" w:rsidRDefault="009D7D2E">
      <w:pPr>
        <w:jc w:val="both"/>
      </w:pPr>
      <w:r>
        <w:rPr>
          <w:noProof/>
        </w:rPr>
      </w:r>
      <w:r>
        <w:pict w14:anchorId="45AC9F93">
          <v:rect id="Horizontal Line 6" o:spid="_x0000_s1029"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3" w14:textId="77777777" w:rsidR="006B3392" w:rsidRDefault="00E075AC">
      <w:pPr>
        <w:pStyle w:val="Ttulo2"/>
        <w:keepNext w:val="0"/>
        <w:keepLines w:val="0"/>
        <w:jc w:val="both"/>
        <w:rPr>
          <w:sz w:val="34"/>
          <w:szCs w:val="34"/>
        </w:rPr>
      </w:pPr>
      <w:bookmarkStart w:id="5" w:name="_9x0squf45ix" w:colFirst="0" w:colLast="0"/>
      <w:bookmarkEnd w:id="5"/>
      <w:r>
        <w:rPr>
          <w:sz w:val="34"/>
          <w:szCs w:val="34"/>
        </w:rPr>
        <w:t>Viver na Cidade de Marabá</w:t>
      </w:r>
    </w:p>
    <w:p w14:paraId="00000034" w14:textId="77777777" w:rsidR="006B3392" w:rsidRDefault="00E075AC">
      <w:pPr>
        <w:spacing w:before="240" w:after="240"/>
        <w:jc w:val="both"/>
      </w:pPr>
      <w:r>
        <w:t>Estudar na UNIFESSPA em Marabá significa vivenciar uma das principais cidades do sul e sudeste do Pará, reconhecida como polo econômico e urbano da Amazônia Oriental, com forte dinamismo regional, diversidade social e intensa relação com os rios e a floresta. A cidade combina atividades ligadas à mineração, siderurgia, comércio, serviços, agricultura e ao setor público, o que gera oportunidades de estágio, trabalho e projetos de extensão voltados às realidades amazônicas.</w:t>
      </w:r>
    </w:p>
    <w:p w14:paraId="00000035" w14:textId="77777777" w:rsidR="006B3392" w:rsidRDefault="00E075AC">
      <w:pPr>
        <w:numPr>
          <w:ilvl w:val="0"/>
          <w:numId w:val="2"/>
        </w:numPr>
        <w:spacing w:before="240"/>
        <w:jc w:val="both"/>
      </w:pPr>
      <w:r>
        <w:rPr>
          <w:b/>
          <w:bCs/>
        </w:rPr>
        <w:t>Custo de Vida:</w:t>
      </w:r>
      <w:r>
        <w:t xml:space="preserve"> O custo de vida em Marabá é considerado moderado, mas pode variar conforme o estilo de vida. Itens como moradia e transporte podem ter valores específicos devido à logística na região amazônica. No entanto, o acesso a produtos regionais, como frutas e peixes, pode ser mais acessível.</w:t>
      </w:r>
      <w:r>
        <w:br/>
      </w:r>
    </w:p>
    <w:p w14:paraId="00000036" w14:textId="77777777" w:rsidR="006B3392" w:rsidRDefault="00E075AC">
      <w:pPr>
        <w:numPr>
          <w:ilvl w:val="0"/>
          <w:numId w:val="2"/>
        </w:numPr>
        <w:jc w:val="both"/>
      </w:pPr>
      <w:r>
        <w:rPr>
          <w:b/>
          <w:bCs/>
        </w:rPr>
        <w:t>Cultura e Lazer:</w:t>
      </w:r>
      <w:r>
        <w:t xml:space="preserve"> A vida cultural em Marabá é marcada pela mistura de influências amazônicas, nordestinas e de outras regiões do Brasil, resultado de ciclos migratórios associados à economia da borracha, à construção de rodovias e à exploração mineral. A confluência dos rios Tocantins e Itacaiúnas cria cenários naturais de grande beleza, com praias fluviais sazonais, ilhas, áreas de banho e passeios de barco que se tornam importantes espaços de lazer, especialmente no período de estiagem. Festas populares, eventos religiosos, apresentações musicais e uma culinária baseada em peixes de água doce, frutas regionais, farinha e preparações típicas amazônicas reforçam a identidade local e oferecem inúmeras possibilidades de integração cultural para estudantes.</w:t>
      </w:r>
      <w:r>
        <w:br/>
      </w:r>
    </w:p>
    <w:p w14:paraId="00000037" w14:textId="77777777" w:rsidR="006B3392" w:rsidRDefault="00E075AC">
      <w:pPr>
        <w:numPr>
          <w:ilvl w:val="0"/>
          <w:numId w:val="2"/>
        </w:numPr>
        <w:jc w:val="both"/>
      </w:pPr>
      <w:r>
        <w:rPr>
          <w:b/>
          <w:bCs/>
        </w:rPr>
        <w:t>Clima e Geografia:</w:t>
      </w:r>
      <w:r>
        <w:t xml:space="preserve"> Marabá possui um clima equatorial, caracterizado por altas temperaturas e umidade durante a maior parte do ano, com um período de chuvas bem definido. O chamado “inverno amazônico” corresponde ao período mais chuvoso, com pancadas intensas e frequentes, enquanto o “verão amazônico”, entre junho e setembro, é marcado por forte calor, redução de chuvas, maior insolação e ocorrência de queimadas na região. A cidade está estrategicamente localizada na confluência de dois grandes rios, o Tocantins e o Itacaiúnas, em uma região de transição da floresta amazônica.</w:t>
      </w:r>
      <w:r>
        <w:br/>
      </w:r>
    </w:p>
    <w:p w14:paraId="00000038" w14:textId="77777777" w:rsidR="006B3392" w:rsidRDefault="00E075AC">
      <w:pPr>
        <w:numPr>
          <w:ilvl w:val="0"/>
          <w:numId w:val="2"/>
        </w:numPr>
        <w:jc w:val="both"/>
      </w:pPr>
      <w:r>
        <w:rPr>
          <w:b/>
          <w:bCs/>
        </w:rPr>
        <w:t>Transporte Público:</w:t>
      </w:r>
      <w:r>
        <w:t xml:space="preserve"> A cidade conta com um sistema de transporte público por ônibus que conecta os bairros. Para deslocamentos para regiões mais afastadas ou específicas, serviços de aplicativo, mototáxis e vans são comuns.</w:t>
      </w:r>
      <w:r>
        <w:br/>
      </w:r>
    </w:p>
    <w:p w14:paraId="00000039" w14:textId="77777777" w:rsidR="006B3392" w:rsidRDefault="00E075AC">
      <w:pPr>
        <w:numPr>
          <w:ilvl w:val="0"/>
          <w:numId w:val="2"/>
        </w:numPr>
        <w:spacing w:after="240"/>
        <w:jc w:val="both"/>
      </w:pPr>
      <w:r>
        <w:rPr>
          <w:b/>
          <w:bCs/>
        </w:rPr>
        <w:t>Saúde e Segurança:</w:t>
      </w:r>
      <w:r>
        <w:t xml:space="preserve"> Marabá possui uma infraestrutura de saúde com hospitais e clínicas que atendem às necessidades da população. Como em qualquer cidade de porte médio a grande </w:t>
      </w:r>
      <w:r>
        <w:lastRenderedPageBreak/>
        <w:t>no Brasil, é importante estar atento(a) à segurança pessoal, adotando precauções básicas no dia a dia.</w:t>
      </w:r>
    </w:p>
    <w:p w14:paraId="0000003A" w14:textId="30FE9164" w:rsidR="006B3392" w:rsidRDefault="00E075AC">
      <w:pPr>
        <w:spacing w:before="240" w:after="240"/>
        <w:jc w:val="both"/>
      </w:pPr>
      <w:r>
        <w:t>A UNIFESSPA é uma universidade federal multicampi sediada em Marabá, com campi também em Santana do Araguaia, São Félix do Xingu, Rondon do Pará</w:t>
      </w:r>
      <w:r w:rsidR="00994672">
        <w:t>,</w:t>
      </w:r>
      <w:r w:rsidR="006133A5">
        <w:t xml:space="preserve"> </w:t>
      </w:r>
      <w:r>
        <w:t>Xinguara</w:t>
      </w:r>
      <w:r w:rsidR="00994672">
        <w:t xml:space="preserve"> e Canaã dos Carajás</w:t>
      </w:r>
      <w:r>
        <w:t>, o que lhe confere forte inserção territorial no sul e sudeste do Pará. A instituição mantém três unidades em Marabá e demais estruturas acadêmicas nas outras cidades, cada uma com oferta específica de cursos e vocações ligadas a áreas como educação, ciências agrárias, engenharia, ciências humanas e ambientais, conectadas às demandas locais e regionais. Para obter informações detalhadas sobre condições de moradia, transporte, serviços e vida estudantil em cada um desses municípios, é recomendável entrar em contato com a Assessoria de Relações Nacionais e Internacionais (ARNI) da UNIFESSPA, que pode fornecer orientações atualizadas.</w:t>
      </w:r>
    </w:p>
    <w:p w14:paraId="0000003B" w14:textId="77777777" w:rsidR="006B3392" w:rsidRDefault="009D7D2E">
      <w:pPr>
        <w:jc w:val="both"/>
      </w:pPr>
      <w:r>
        <w:rPr>
          <w:noProof/>
        </w:rPr>
      </w:r>
      <w:r>
        <w:pict w14:anchorId="4E0CB585">
          <v:rect id="Horizontal Line 7" o:spid="_x0000_s1028"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C" w14:textId="77777777" w:rsidR="006B3392" w:rsidRDefault="00E075AC">
      <w:pPr>
        <w:pStyle w:val="Ttulo2"/>
        <w:keepNext w:val="0"/>
        <w:keepLines w:val="0"/>
        <w:jc w:val="both"/>
        <w:rPr>
          <w:sz w:val="34"/>
          <w:szCs w:val="34"/>
        </w:rPr>
      </w:pPr>
      <w:bookmarkStart w:id="6" w:name="_2hbcsb5zcjg2" w:colFirst="0" w:colLast="0"/>
      <w:bookmarkEnd w:id="6"/>
      <w:r>
        <w:rPr>
          <w:sz w:val="34"/>
          <w:szCs w:val="34"/>
        </w:rPr>
        <w:t>Perguntas Frequentes (FAQ) sobre Estudar na UNIFESSPA</w:t>
      </w:r>
    </w:p>
    <w:p w14:paraId="0000003D" w14:textId="77777777" w:rsidR="006B3392" w:rsidRDefault="00E075AC">
      <w:pPr>
        <w:spacing w:before="240" w:after="240"/>
        <w:jc w:val="both"/>
      </w:pPr>
      <w:r>
        <w:t>Aqui você encontrará respostas para algumas das perguntas mais comuns de estudantes internacionais. Para informações detalhadas e atualizadas, consulte sempre o site oficial da UNIFESSPA ou entre em contato com a Assessoria de Relações Nacionais e Internacionais (ARNI). Note que algumas informações no site podem estar disponíveis apenas em português.</w:t>
      </w:r>
    </w:p>
    <w:p w14:paraId="0000003E" w14:textId="77777777" w:rsidR="006B3392" w:rsidRDefault="00E075AC">
      <w:pPr>
        <w:numPr>
          <w:ilvl w:val="0"/>
          <w:numId w:val="7"/>
        </w:numPr>
        <w:spacing w:before="240"/>
        <w:jc w:val="both"/>
      </w:pPr>
      <w:r>
        <w:rPr>
          <w:b/>
          <w:bCs/>
        </w:rPr>
        <w:t>Cursos e Programas Acadêmicos</w:t>
      </w:r>
      <w:r>
        <w:rPr>
          <w:b/>
          <w:bCs/>
        </w:rPr>
        <w:br/>
      </w:r>
    </w:p>
    <w:p w14:paraId="0000003F" w14:textId="5BEFE600" w:rsidR="006B3392" w:rsidRDefault="00E075AC">
      <w:pPr>
        <w:numPr>
          <w:ilvl w:val="1"/>
          <w:numId w:val="7"/>
        </w:numPr>
        <w:jc w:val="both"/>
      </w:pPr>
      <w:r>
        <w:rPr>
          <w:b/>
          <w:bCs/>
        </w:rPr>
        <w:t>Quais tipos de cursos a UNIFESSPA oferece para estudantes internacionais?</w:t>
      </w:r>
      <w:r>
        <w:t xml:space="preserve"> A UNIFESSPA oferece uma ampla variedade de cursos de graduação e pós-graduação distribuídos em seus </w:t>
      </w:r>
      <w:r w:rsidR="00994672">
        <w:t>seis</w:t>
      </w:r>
      <w:r>
        <w:t xml:space="preserve"> campi (Marabá, Santarém, Xinguara, Conceição do Araguaia</w:t>
      </w:r>
      <w:r w:rsidR="00994672">
        <w:t>,</w:t>
      </w:r>
      <w:r>
        <w:t xml:space="preserve"> Rondon do Pará</w:t>
      </w:r>
      <w:r w:rsidR="00994672">
        <w:t xml:space="preserve"> e Canaã dos Carajás</w:t>
      </w:r>
      <w:r>
        <w:t xml:space="preserve">). As áreas mais destacadas incluem ciências agrárias, geociências, engenharias, saúde e ciências sociais aplicadas, com foco no desenvolvimento regional da Amazônia. A universidade possui atualmente dezenas de cursos de graduação e mais de 20 programas de pós-graduação stricto sensu (mestrado e doutorado), muitos deles com linhas de pesquisa aplicadas à biodiversidade, sustentabilidade e desenvolvimento territorial. O catálogo de cursos da graduação e programas de pós-graduação pode ser consultado em </w:t>
      </w:r>
      <w:hyperlink r:id="rId13">
        <w:r>
          <w:rPr>
            <w:color w:val="1155CC"/>
            <w:u w:val="single"/>
          </w:rPr>
          <w:t>https://crca.unifesspa.edu.br/crca/cursos.html</w:t>
        </w:r>
      </w:hyperlink>
      <w:r>
        <w:t>.</w:t>
      </w:r>
      <w:r>
        <w:br/>
      </w:r>
    </w:p>
    <w:p w14:paraId="00000040" w14:textId="77777777" w:rsidR="006B3392" w:rsidRDefault="00E075AC">
      <w:pPr>
        <w:numPr>
          <w:ilvl w:val="1"/>
          <w:numId w:val="7"/>
        </w:numPr>
        <w:jc w:val="both"/>
      </w:pPr>
      <w:r>
        <w:rPr>
          <w:b/>
          <w:bCs/>
        </w:rPr>
        <w:t>É preciso ter proficiência em português para estudar na UNIFESSPA?</w:t>
      </w:r>
      <w:r>
        <w:t xml:space="preserve"> A maioria dos cursos é ministrada em português. Ter domínio do idioma é essencial para acompanhar aulas, atividades práticas e interações acadêmicas. Pode ser exigida a comprovação de proficiência em português, muitas vezes por meio de exames como o CELPE-Bras, a depender do curso ou programa de pós-graduação, consulte a ARNI para saber se o curso pretendido possui exigência de proficiência.</w:t>
      </w:r>
      <w:r>
        <w:br/>
      </w:r>
    </w:p>
    <w:p w14:paraId="00000041" w14:textId="77777777" w:rsidR="006B3392" w:rsidRDefault="00E075AC">
      <w:pPr>
        <w:numPr>
          <w:ilvl w:val="0"/>
          <w:numId w:val="7"/>
        </w:numPr>
        <w:jc w:val="both"/>
      </w:pPr>
      <w:r>
        <w:rPr>
          <w:b/>
          <w:bCs/>
        </w:rPr>
        <w:t>Processo Seletivo e Admissão</w:t>
      </w:r>
      <w:r>
        <w:rPr>
          <w:b/>
          <w:bCs/>
        </w:rPr>
        <w:br/>
      </w:r>
    </w:p>
    <w:p w14:paraId="00000042" w14:textId="77777777" w:rsidR="006B3392" w:rsidRDefault="00E075AC">
      <w:pPr>
        <w:numPr>
          <w:ilvl w:val="1"/>
          <w:numId w:val="7"/>
        </w:numPr>
        <w:jc w:val="both"/>
      </w:pPr>
      <w:r>
        <w:rPr>
          <w:b/>
          <w:bCs/>
        </w:rPr>
        <w:t>Como posso me candidatar a um curso de graduação ou pós-graduação na UNIFESSPA como estudante internacional?</w:t>
      </w:r>
      <w:r>
        <w:t xml:space="preserve"> Estudantes internacionais podem ingressar na UNIFESSPA por meio do ingresso regular (para estrangeiros residentes no Brasil, seguindo processos semelhantes aos estudantes brasileiros, como ENEM ou seleção direta) ou por mobilidade acadêmica internacional, que permite cursar disciplinas de graduação ou programas de pós-graduação por um semestre ou mais, mediante acordos bilaterais ou convênios com universidades parceiras, ou participação </w:t>
      </w:r>
      <w:r>
        <w:lastRenderedPageBreak/>
        <w:t>em programas de mobilidade acadêmica internacional. Em ambos os casos, é necessário enviar documentação acadêmica, atender aos requisitos específicos de cada programa e comprovar proficiência em português, se for o caso.</w:t>
      </w:r>
      <w:r>
        <w:br/>
      </w:r>
    </w:p>
    <w:p w14:paraId="00000043" w14:textId="77777777" w:rsidR="006B3392" w:rsidRDefault="00E075AC">
      <w:pPr>
        <w:numPr>
          <w:ilvl w:val="1"/>
          <w:numId w:val="7"/>
        </w:numPr>
        <w:jc w:val="both"/>
      </w:pPr>
      <w:r>
        <w:rPr>
          <w:b/>
          <w:bCs/>
        </w:rPr>
        <w:t>A UNIFESSPA exige algum teste de proficiência em português?</w:t>
      </w:r>
      <w:r>
        <w:t xml:space="preserve"> A maioria dos cursos é ministrada em português. Ter domínio do idioma é essencial para acompanhar aulas, atividades práticas e interações acadêmicas. Pode ser exigida a comprovação de proficiência em português, muitas vezes por meio de exames como o CELPE-Bras, a depender do curso ou programa de pós-graduação, consulte a ARNI para saber se o curso pretendido possui exigência de proficiência.</w:t>
      </w:r>
      <w:r>
        <w:br/>
      </w:r>
    </w:p>
    <w:p w14:paraId="00000044" w14:textId="77777777" w:rsidR="006B3392" w:rsidRDefault="00E075AC">
      <w:pPr>
        <w:numPr>
          <w:ilvl w:val="0"/>
          <w:numId w:val="7"/>
        </w:numPr>
        <w:jc w:val="both"/>
      </w:pPr>
      <w:r>
        <w:rPr>
          <w:b/>
          <w:bCs/>
        </w:rPr>
        <w:t>Vida no Campus e Suporte ao Estudante</w:t>
      </w:r>
      <w:r>
        <w:rPr>
          <w:b/>
          <w:bCs/>
        </w:rPr>
        <w:br/>
      </w:r>
    </w:p>
    <w:p w14:paraId="00000045" w14:textId="77777777" w:rsidR="006B3392" w:rsidRDefault="00E075AC">
      <w:pPr>
        <w:numPr>
          <w:ilvl w:val="1"/>
          <w:numId w:val="7"/>
        </w:numPr>
        <w:jc w:val="both"/>
      </w:pPr>
      <w:r>
        <w:rPr>
          <w:b/>
          <w:bCs/>
        </w:rPr>
        <w:t>A UNIFESSPA oferece moradia estudantil para estudantes internacionais?</w:t>
      </w:r>
      <w:r>
        <w:t xml:space="preserve"> A universidade não possui moradias específicas para estudantes internacionais. Entretanto, a ARNI pode fornecer orientações sobre alternativas de alojamento nos campi, incluindo repúblicas estudantis, apartamentos para alugar ou casas próximas à universidade, facilitando a adaptação ao novo contexto.</w:t>
      </w:r>
      <w:r>
        <w:br/>
      </w:r>
    </w:p>
    <w:p w14:paraId="00000046" w14:textId="6545673C" w:rsidR="006B3392" w:rsidRDefault="00E075AC">
      <w:pPr>
        <w:numPr>
          <w:ilvl w:val="1"/>
          <w:numId w:val="7"/>
        </w:numPr>
        <w:jc w:val="both"/>
      </w:pPr>
      <w:r>
        <w:rPr>
          <w:b/>
          <w:bCs/>
        </w:rPr>
        <w:t>Quais serviços de apoio estão disponíveis para estudantes internacionais na UNIFESSPA?</w:t>
      </w:r>
      <w:r>
        <w:t xml:space="preserve"> A UNIFESSPA oferece suporte acadêmico e burocrático, além de atividades de integração cultural e social. Isso inclui orientação sobre matrícula, acompanhamento de desempenho acadêmico, informações sobre transporte e serviços de saúde, além de eventos de acolhimento e programas de mentoria com estudantes voluntários locais. A ARNI é o ponto de contato principal para informações detalhadas e atualizadas sobre todos os serviços disponíveis. Além de oferecer refeição gratuita no RU.</w:t>
      </w:r>
      <w:r>
        <w:br/>
      </w:r>
    </w:p>
    <w:p w14:paraId="00000047" w14:textId="77777777" w:rsidR="006B3392" w:rsidRDefault="00E075AC">
      <w:pPr>
        <w:numPr>
          <w:ilvl w:val="0"/>
          <w:numId w:val="7"/>
        </w:numPr>
        <w:jc w:val="both"/>
      </w:pPr>
      <w:r>
        <w:rPr>
          <w:b/>
          <w:bCs/>
        </w:rPr>
        <w:t>Viver em Marabá</w:t>
      </w:r>
      <w:r>
        <w:rPr>
          <w:b/>
          <w:bCs/>
        </w:rPr>
        <w:br/>
      </w:r>
    </w:p>
    <w:p w14:paraId="00000048" w14:textId="77777777" w:rsidR="006B3392" w:rsidRDefault="00E075AC">
      <w:pPr>
        <w:numPr>
          <w:ilvl w:val="1"/>
          <w:numId w:val="7"/>
        </w:numPr>
        <w:jc w:val="both"/>
      </w:pPr>
      <w:r>
        <w:rPr>
          <w:b/>
          <w:bCs/>
        </w:rPr>
        <w:t>Qual é o custo de vida médio para um estudante em Marabá?</w:t>
      </w:r>
      <w:r>
        <w:t xml:space="preserve"> O custo de vida em Marabá é considerado moderado, oferecendo opções mais acessíveis que grandes capitais, especialmente em relação a produtos regionais.</w:t>
      </w:r>
      <w:r>
        <w:br/>
      </w:r>
    </w:p>
    <w:p w14:paraId="00000049" w14:textId="77777777" w:rsidR="006B3392" w:rsidRDefault="00E075AC">
      <w:pPr>
        <w:numPr>
          <w:ilvl w:val="1"/>
          <w:numId w:val="7"/>
        </w:numPr>
        <w:jc w:val="both"/>
      </w:pPr>
      <w:r>
        <w:rPr>
          <w:b/>
          <w:bCs/>
        </w:rPr>
        <w:t>Como é a cultura e o lazer na cidade?</w:t>
      </w:r>
      <w:r>
        <w:t xml:space="preserve"> Marabá tem uma cultura rica e diversificada, influenciada por migrações, e oferece lazer ligado aos rios e eventos regionais.</w:t>
      </w:r>
      <w:r>
        <w:br/>
      </w:r>
    </w:p>
    <w:p w14:paraId="0000004A" w14:textId="77777777" w:rsidR="006B3392" w:rsidRDefault="00E075AC">
      <w:pPr>
        <w:numPr>
          <w:ilvl w:val="1"/>
          <w:numId w:val="7"/>
        </w:numPr>
        <w:jc w:val="both"/>
      </w:pPr>
      <w:r>
        <w:rPr>
          <w:b/>
          <w:bCs/>
        </w:rPr>
        <w:t>Como funciona o transporte público em Marabá?</w:t>
      </w:r>
      <w:r>
        <w:t xml:space="preserve"> A cidade conta com um sistema de transporte público por ônibus que conecta os bairros.</w:t>
      </w:r>
      <w:r>
        <w:br/>
      </w:r>
    </w:p>
    <w:p w14:paraId="0000004B" w14:textId="77777777" w:rsidR="006B3392" w:rsidRDefault="00E075AC">
      <w:pPr>
        <w:numPr>
          <w:ilvl w:val="1"/>
          <w:numId w:val="7"/>
        </w:numPr>
        <w:spacing w:after="240"/>
        <w:jc w:val="both"/>
      </w:pPr>
      <w:r>
        <w:rPr>
          <w:b/>
          <w:bCs/>
        </w:rPr>
        <w:t>Como é a segurança na cidade?</w:t>
      </w:r>
      <w:r>
        <w:t xml:space="preserve"> Como em qualquer cidade em crescimento, é importante estar atento(a) e tomar precauções básicas no dia a dia.</w:t>
      </w:r>
    </w:p>
    <w:p w14:paraId="0000004C" w14:textId="77777777" w:rsidR="006B3392" w:rsidRDefault="009D7D2E">
      <w:pPr>
        <w:jc w:val="both"/>
      </w:pPr>
      <w:r>
        <w:rPr>
          <w:noProof/>
        </w:rPr>
      </w:r>
      <w:r>
        <w:pict w14:anchorId="480792D0">
          <v:rect id="Horizontal Line 8" o:spid="_x0000_s1027"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4D" w14:textId="77777777" w:rsidR="006B3392" w:rsidRDefault="00E075AC">
      <w:pPr>
        <w:pStyle w:val="Ttulo2"/>
        <w:keepNext w:val="0"/>
        <w:keepLines w:val="0"/>
        <w:jc w:val="both"/>
        <w:rPr>
          <w:sz w:val="34"/>
          <w:szCs w:val="34"/>
        </w:rPr>
      </w:pPr>
      <w:bookmarkStart w:id="7" w:name="_2tk7jqg3bavt" w:colFirst="0" w:colLast="0"/>
      <w:bookmarkEnd w:id="7"/>
      <w:r>
        <w:rPr>
          <w:sz w:val="34"/>
          <w:szCs w:val="34"/>
        </w:rPr>
        <w:t>Contato: Relações Internacionais</w:t>
      </w:r>
    </w:p>
    <w:p w14:paraId="0000004E" w14:textId="77777777" w:rsidR="006B3392" w:rsidRDefault="00E075AC">
      <w:pPr>
        <w:spacing w:before="240" w:after="240"/>
        <w:jc w:val="both"/>
      </w:pPr>
      <w:r>
        <w:t>A Assessoria de Relações Nacionais e Internacionais (ARNI) da UNIFESSPA é o seu ponto de contato para todas as questões relacionadas à sua experiência internacional na universidade.</w:t>
      </w:r>
    </w:p>
    <w:p w14:paraId="0000004F" w14:textId="77777777" w:rsidR="006B3392" w:rsidRDefault="00E075AC">
      <w:pPr>
        <w:numPr>
          <w:ilvl w:val="0"/>
          <w:numId w:val="3"/>
        </w:numPr>
        <w:spacing w:before="240"/>
        <w:jc w:val="both"/>
      </w:pPr>
      <w:r>
        <w:rPr>
          <w:b/>
          <w:bCs/>
        </w:rPr>
        <w:t>Canais de Atendimento:</w:t>
      </w:r>
    </w:p>
    <w:p w14:paraId="00000050" w14:textId="77777777" w:rsidR="006B3392" w:rsidRDefault="00E075AC">
      <w:pPr>
        <w:numPr>
          <w:ilvl w:val="1"/>
          <w:numId w:val="3"/>
        </w:numPr>
        <w:jc w:val="both"/>
      </w:pPr>
      <w:r>
        <w:rPr>
          <w:b/>
          <w:bCs/>
        </w:rPr>
        <w:t>E-mail:</w:t>
      </w:r>
      <w:r>
        <w:t xml:space="preserve"> arni@unifesspa.edu.br</w:t>
      </w:r>
    </w:p>
    <w:p w14:paraId="00000051" w14:textId="77777777" w:rsidR="006B3392" w:rsidRDefault="00E075AC">
      <w:pPr>
        <w:numPr>
          <w:ilvl w:val="1"/>
          <w:numId w:val="3"/>
        </w:numPr>
        <w:jc w:val="both"/>
      </w:pPr>
      <w:r>
        <w:rPr>
          <w:b/>
          <w:bCs/>
        </w:rPr>
        <w:lastRenderedPageBreak/>
        <w:t>Telefone:</w:t>
      </w:r>
      <w:r>
        <w:t xml:space="preserve"> +55 94 2101-7143</w:t>
      </w:r>
    </w:p>
    <w:p w14:paraId="00000052" w14:textId="77777777" w:rsidR="006B3392" w:rsidRDefault="00E075AC">
      <w:pPr>
        <w:numPr>
          <w:ilvl w:val="1"/>
          <w:numId w:val="3"/>
        </w:numPr>
        <w:jc w:val="both"/>
      </w:pPr>
      <w:r>
        <w:rPr>
          <w:b/>
          <w:bCs/>
        </w:rPr>
        <w:t>Endereço Físico:</w:t>
      </w:r>
      <w:r>
        <w:t xml:space="preserve"> Campus Marabá - Unidade III - Bloco Administrativo, 2º andar - Rodovia BR-230 (Transamazônica), Loteamento Cidade Jardim, Av. Paulo Fonteles Filho, s/nº - Nova Marabá - Marabá/PA - CEP: 68500-000.</w:t>
      </w:r>
    </w:p>
    <w:p w14:paraId="00000053" w14:textId="77777777" w:rsidR="006B3392" w:rsidRDefault="00E075AC">
      <w:pPr>
        <w:numPr>
          <w:ilvl w:val="0"/>
          <w:numId w:val="3"/>
        </w:numPr>
        <w:jc w:val="both"/>
      </w:pPr>
      <w:r>
        <w:rPr>
          <w:b/>
          <w:bCs/>
        </w:rPr>
        <w:t>Horário de Atendimento:</w:t>
      </w:r>
      <w:r>
        <w:t xml:space="preserve"> Segunda a Sexta-feira, das 8h às 12h e das 14h às 18h (Horário de Brasília).</w:t>
      </w:r>
    </w:p>
    <w:p w14:paraId="00000054" w14:textId="77777777" w:rsidR="006B3392" w:rsidRDefault="00E075AC">
      <w:pPr>
        <w:numPr>
          <w:ilvl w:val="0"/>
          <w:numId w:val="3"/>
        </w:numPr>
        <w:jc w:val="both"/>
      </w:pPr>
      <w:r>
        <w:rPr>
          <w:b/>
          <w:bCs/>
        </w:rPr>
        <w:t>Como podemos ajudar?</w:t>
      </w:r>
      <w:r>
        <w:t xml:space="preserve"> Nossa equipe está à disposição para oferecer suporte em diversas áreas, incluindo orientações sobre processos de visto e registro no Brasil, informações sobre bolsas de estudo e oportunidades de financiamento, dicas para encontrar a melhor opção de moradia, assistência em parcerias e programas de intercâmbio acadêmico e suporte para sua integração cultural e acadêmica na UNIFESSPA e na vibrante Amazônia.</w:t>
      </w:r>
      <w:r>
        <w:br/>
      </w:r>
    </w:p>
    <w:p w14:paraId="00000055" w14:textId="77777777" w:rsidR="006B3392" w:rsidRDefault="009D7D2E">
      <w:pPr>
        <w:jc w:val="both"/>
      </w:pPr>
      <w:r>
        <w:rPr>
          <w:noProof/>
        </w:rPr>
      </w:r>
      <w:r>
        <w:pict w14:anchorId="1C0EAE33">
          <v:rect id="Horizontal Line 9" o:spid="_x0000_s1026"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56" w14:textId="77777777" w:rsidR="006B3392" w:rsidRDefault="00E075AC">
      <w:pPr>
        <w:pStyle w:val="Ttulo2"/>
        <w:keepNext w:val="0"/>
        <w:keepLines w:val="0"/>
        <w:jc w:val="both"/>
        <w:rPr>
          <w:sz w:val="34"/>
          <w:szCs w:val="34"/>
        </w:rPr>
      </w:pPr>
      <w:bookmarkStart w:id="8" w:name="_o6ab06aejs0g" w:colFirst="0" w:colLast="0"/>
      <w:bookmarkEnd w:id="8"/>
      <w:r>
        <w:rPr>
          <w:sz w:val="34"/>
          <w:szCs w:val="34"/>
        </w:rPr>
        <w:t>Homepage</w:t>
      </w:r>
    </w:p>
    <w:p w14:paraId="00000057" w14:textId="77777777" w:rsidR="006B3392" w:rsidRDefault="00E075AC">
      <w:pPr>
        <w:spacing w:before="240" w:after="240"/>
        <w:jc w:val="both"/>
      </w:pPr>
      <w:r>
        <w:t>Bem-vindo(a) à Universidade Federal do Sul e Sudeste do Pará (UNIFESSPA)! Somos uma instituição federal estratégica no coração da Amazônia, comprometidos com o ensino, a pesquisa e a extensão voltados para o desenvolvimento sustentável da região. Explore nossas páginas para conhecer nossos cursos, a vida vibrante em nossos campi, as oportunidades de internacionalização e tudo o que a rica cultura de Marabá e do estado do Pará têm a oferecer. Nossa equipe está pronta para recebê-lo(a) e apoiá-lo(a) em sua jornada acadêmica e cultural. Junte-se a nós e faça parte de uma comunidade universitária que faz a diferença na Amazônia!</w:t>
      </w:r>
    </w:p>
    <w:p w14:paraId="00000058" w14:textId="77777777" w:rsidR="006B3392" w:rsidRDefault="006B3392"/>
    <w:sectPr w:rsidR="006B3392">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989F30-4DBA-5F40-8116-C5B9C8B01BFF}"/>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EF6DEB9F-0D8C-A543-838B-9053BCD81E6D}"/>
  </w:font>
  <w:font w:name="Calibri">
    <w:panose1 w:val="020F0502020204030204"/>
    <w:charset w:val="00"/>
    <w:family w:val="swiss"/>
    <w:pitch w:val="variable"/>
    <w:sig w:usb0="E4002EFF" w:usb1="C200247B" w:usb2="00000009" w:usb3="00000000" w:csb0="000001FF" w:csb1="00000000"/>
    <w:embedRegular r:id="rId5" w:fontKey="{F9C0FFF1-E6A6-974B-998A-DD28DCB89639}"/>
  </w:font>
  <w:font w:name="Cambria">
    <w:panose1 w:val="02040503050406030204"/>
    <w:charset w:val="00"/>
    <w:family w:val="roman"/>
    <w:pitch w:val="variable"/>
    <w:sig w:usb0="E00006FF" w:usb1="420024FF" w:usb2="02000000" w:usb3="00000000" w:csb0="0000019F" w:csb1="00000000"/>
    <w:embedRegular r:id="rId6" w:fontKey="{7556F7F4-1EC9-884C-8076-A9D8649552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6E12"/>
    <w:multiLevelType w:val="multilevel"/>
    <w:tmpl w:val="0D749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8539B6"/>
    <w:multiLevelType w:val="multilevel"/>
    <w:tmpl w:val="9B769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172440"/>
    <w:multiLevelType w:val="multilevel"/>
    <w:tmpl w:val="A36A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B24553"/>
    <w:multiLevelType w:val="multilevel"/>
    <w:tmpl w:val="97528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5C27DD"/>
    <w:multiLevelType w:val="multilevel"/>
    <w:tmpl w:val="F52AE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321862"/>
    <w:multiLevelType w:val="multilevel"/>
    <w:tmpl w:val="54247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C2040F"/>
    <w:multiLevelType w:val="multilevel"/>
    <w:tmpl w:val="EAC2B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061972"/>
    <w:multiLevelType w:val="multilevel"/>
    <w:tmpl w:val="AF8E5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5319367">
    <w:abstractNumId w:val="5"/>
  </w:num>
  <w:num w:numId="2" w16cid:durableId="673074457">
    <w:abstractNumId w:val="7"/>
  </w:num>
  <w:num w:numId="3" w16cid:durableId="794953800">
    <w:abstractNumId w:val="3"/>
  </w:num>
  <w:num w:numId="4" w16cid:durableId="1977644826">
    <w:abstractNumId w:val="2"/>
  </w:num>
  <w:num w:numId="5" w16cid:durableId="227231843">
    <w:abstractNumId w:val="6"/>
  </w:num>
  <w:num w:numId="6" w16cid:durableId="1188955833">
    <w:abstractNumId w:val="0"/>
  </w:num>
  <w:num w:numId="7" w16cid:durableId="886794990">
    <w:abstractNumId w:val="4"/>
  </w:num>
  <w:num w:numId="8" w16cid:durableId="10535077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92"/>
    <w:rsid w:val="00000073"/>
    <w:rsid w:val="002D78A1"/>
    <w:rsid w:val="006133A5"/>
    <w:rsid w:val="006B3392"/>
    <w:rsid w:val="008E4BF7"/>
    <w:rsid w:val="00994672"/>
    <w:rsid w:val="009D7D2E"/>
    <w:rsid w:val="00A315DD"/>
    <w:rsid w:val="00E075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5ED8F1E"/>
  <w15:docId w15:val="{D97C5BEE-483C-4233-A741-80C3EB41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o">
    <w:name w:val="Revision"/>
    <w:hidden/>
    <w:uiPriority w:val="99"/>
    <w:semiHidden/>
    <w:rsid w:val="00613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nifesspa.edu.br" TargetMode="External"/><Relationship Id="rId13" Type="http://schemas.openxmlformats.org/officeDocument/2006/relationships/hyperlink" Target="https://crca.unifesspa.edu.br/crca/cursos.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witter.com/unifessp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UNIFESSPAoficia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instagram.com/unifesspa/" TargetMode="External"/><Relationship Id="rId4" Type="http://schemas.openxmlformats.org/officeDocument/2006/relationships/numbering" Target="numbering.xml"/><Relationship Id="rId9" Type="http://schemas.openxmlformats.org/officeDocument/2006/relationships/hyperlink" Target="http://facebook.com/unifesspaoficia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B24A348F-3BA6-4A4D-BFFF-61A2D1F2B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C7F26-72CC-414C-81EF-19F71F01941E}">
  <ds:schemaRefs>
    <ds:schemaRef ds:uri="http://schemas.microsoft.com/sharepoint/v3/contenttype/forms"/>
  </ds:schemaRefs>
</ds:datastoreItem>
</file>

<file path=customXml/itemProps3.xml><?xml version="1.0" encoding="utf-8"?>
<ds:datastoreItem xmlns:ds="http://schemas.openxmlformats.org/officeDocument/2006/customXml" ds:itemID="{B983D0F7-81CC-49BD-9931-FF101ADDBA1E}">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3568</Words>
  <Characters>19270</Characters>
  <Application>Microsoft Office Word</Application>
  <DocSecurity>0</DocSecurity>
  <Lines>160</Lines>
  <Paragraphs>45</Paragraphs>
  <ScaleCrop>false</ScaleCrop>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Geovana Chiari</cp:lastModifiedBy>
  <cp:revision>2</cp:revision>
  <dcterms:created xsi:type="dcterms:W3CDTF">2026-08-02T20:34:00Z</dcterms:created>
  <dcterms:modified xsi:type="dcterms:W3CDTF">2026-08-02T20:34:00Z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