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567E" w:rsidRPr="00C328E6" w:rsidRDefault="003A567E" w:rsidP="003A567E">
      <w:pPr>
        <w:pStyle w:val="1"/>
        <w:spacing w:before="0"/>
        <w:ind w:firstLine="0"/>
        <w:jc w:val="center"/>
        <w:rPr>
          <w:rFonts w:cs="Times New Roman"/>
          <w:szCs w:val="28"/>
        </w:rPr>
      </w:pPr>
      <w:bookmarkStart w:id="0" w:name="_Toc19522073"/>
      <w:r w:rsidRPr="00C328E6">
        <w:rPr>
          <w:rFonts w:cs="Times New Roman"/>
          <w:szCs w:val="28"/>
        </w:rPr>
        <w:t xml:space="preserve">Лабораторная работа № </w:t>
      </w:r>
      <w:bookmarkEnd w:id="0"/>
      <w:r w:rsidR="00C975F2" w:rsidRPr="00C328E6">
        <w:rPr>
          <w:rFonts w:cs="Times New Roman"/>
          <w:szCs w:val="28"/>
        </w:rPr>
        <w:t>7</w:t>
      </w:r>
    </w:p>
    <w:p w:rsidR="00C975F2" w:rsidRPr="00C328E6" w:rsidRDefault="00C975F2" w:rsidP="00C975F2">
      <w:pPr>
        <w:pStyle w:val="1"/>
        <w:spacing w:before="0" w:line="240" w:lineRule="auto"/>
        <w:ind w:firstLine="0"/>
        <w:jc w:val="center"/>
        <w:rPr>
          <w:rFonts w:cs="Times New Roman"/>
          <w:szCs w:val="28"/>
        </w:rPr>
      </w:pPr>
      <w:r w:rsidRPr="00C328E6">
        <w:rPr>
          <w:rFonts w:cs="Times New Roman"/>
          <w:szCs w:val="28"/>
        </w:rPr>
        <w:t>Вложенные запросы и вопросы оптимизации</w:t>
      </w:r>
    </w:p>
    <w:p w:rsidR="003A567E" w:rsidRPr="00C328E6" w:rsidRDefault="003A567E" w:rsidP="003A567E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C328E6">
        <w:rPr>
          <w:rFonts w:ascii="Times New Roman" w:hAnsi="Times New Roman" w:cs="Times New Roman"/>
          <w:sz w:val="28"/>
          <w:szCs w:val="28"/>
        </w:rPr>
        <w:t>Выполнил</w:t>
      </w:r>
    </w:p>
    <w:p w:rsidR="003A567E" w:rsidRPr="00C328E6" w:rsidRDefault="003A567E" w:rsidP="003A567E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C328E6">
        <w:rPr>
          <w:rFonts w:ascii="Times New Roman" w:hAnsi="Times New Roman" w:cs="Times New Roman"/>
          <w:sz w:val="28"/>
          <w:szCs w:val="28"/>
        </w:rPr>
        <w:t>Степаненко Р.А.</w:t>
      </w:r>
    </w:p>
    <w:p w:rsidR="00DE726A" w:rsidRPr="00C328E6" w:rsidRDefault="003A567E" w:rsidP="00DE726A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C328E6">
        <w:rPr>
          <w:rFonts w:ascii="Times New Roman" w:hAnsi="Times New Roman" w:cs="Times New Roman"/>
          <w:sz w:val="28"/>
          <w:szCs w:val="28"/>
        </w:rPr>
        <w:t>19-КБ-ПИ1</w:t>
      </w:r>
    </w:p>
    <w:p w:rsidR="00DE726A" w:rsidRPr="00C328E6" w:rsidRDefault="00DE726A" w:rsidP="00DE726A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C328E6">
        <w:rPr>
          <w:rFonts w:ascii="Times New Roman" w:hAnsi="Times New Roman" w:cs="Times New Roman"/>
          <w:sz w:val="28"/>
          <w:szCs w:val="28"/>
        </w:rPr>
        <w:t xml:space="preserve">Команда </w:t>
      </w:r>
      <w:r w:rsidRPr="00C328E6">
        <w:rPr>
          <w:rFonts w:ascii="Times New Roman" w:hAnsi="Times New Roman" w:cs="Times New Roman"/>
          <w:sz w:val="28"/>
          <w:szCs w:val="28"/>
          <w:lang w:val="en-US"/>
        </w:rPr>
        <w:t>Explain</w:t>
      </w:r>
      <w:r w:rsidRPr="00C328E6">
        <w:rPr>
          <w:rFonts w:ascii="Times New Roman" w:hAnsi="Times New Roman" w:cs="Times New Roman"/>
          <w:sz w:val="28"/>
          <w:szCs w:val="28"/>
        </w:rPr>
        <w:t xml:space="preserve"> позволяет вывести не сам запрос, а информацию о выполнении запроса: использованные таблицы, число пройденных строк, ключи, типы данных.</w:t>
      </w:r>
    </w:p>
    <w:p w:rsidR="001A6A65" w:rsidRPr="00C328E6" w:rsidRDefault="00DE726A" w:rsidP="00DE726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328E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1E8F6D8" wp14:editId="54124EE2">
            <wp:extent cx="5766906" cy="1874520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6804" t="15507" r="16109" b="45724"/>
                    <a:stretch/>
                  </pic:blipFill>
                  <pic:spPr bwMode="auto">
                    <a:xfrm>
                      <a:off x="0" y="0"/>
                      <a:ext cx="5769918" cy="18754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E726A" w:rsidRPr="00C328E6" w:rsidRDefault="00DE726A" w:rsidP="00DE726A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C328E6">
        <w:rPr>
          <w:rFonts w:ascii="Times New Roman" w:hAnsi="Times New Roman" w:cs="Times New Roman"/>
          <w:sz w:val="28"/>
          <w:szCs w:val="28"/>
        </w:rPr>
        <w:t>Вложенный запрос – запрос, который использует данные, полученные в ходе исполнения другого запроса. Например, выборка из выборки</w:t>
      </w:r>
      <w:r w:rsidR="005F305E" w:rsidRPr="00C328E6">
        <w:rPr>
          <w:rFonts w:ascii="Times New Roman" w:hAnsi="Times New Roman" w:cs="Times New Roman"/>
          <w:sz w:val="28"/>
          <w:szCs w:val="28"/>
        </w:rPr>
        <w:t>.</w:t>
      </w:r>
    </w:p>
    <w:p w:rsidR="00DE726A" w:rsidRPr="00C328E6" w:rsidRDefault="00DE726A" w:rsidP="00DE726A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C328E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384FB380" wp14:editId="2A3ADE4F">
            <wp:extent cx="4853940" cy="373380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7317" t="14823" r="37659" b="23604"/>
                    <a:stretch/>
                  </pic:blipFill>
                  <pic:spPr bwMode="auto">
                    <a:xfrm>
                      <a:off x="0" y="0"/>
                      <a:ext cx="4859651" cy="37381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328E6" w:rsidRDefault="00C328E6" w:rsidP="00DE726A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C328E6" w:rsidRDefault="00C328E6" w:rsidP="00DE726A">
      <w:pPr>
        <w:spacing w:line="360" w:lineRule="auto"/>
        <w:ind w:firstLine="851"/>
        <w:rPr>
          <w:noProof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Индексы применяются для более быстрого поиска по базе данных, оптимизации запросов. Ключи тоже являются индексами. Список ключей каждой из таблиц указан в ее свойствах.</w:t>
      </w:r>
      <w:r w:rsidRPr="00C328E6">
        <w:rPr>
          <w:noProof/>
          <w:lang w:eastAsia="ru-RU"/>
        </w:rPr>
        <w:t xml:space="preserve"> </w:t>
      </w:r>
    </w:p>
    <w:p w:rsidR="00C328E6" w:rsidRPr="00C328E6" w:rsidRDefault="00C328E6" w:rsidP="00C328E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1" w:name="_GoBack"/>
      <w:r>
        <w:rPr>
          <w:noProof/>
          <w:lang w:eastAsia="ru-RU"/>
        </w:rPr>
        <w:drawing>
          <wp:inline distT="0" distB="0" distL="0" distR="0" wp14:anchorId="3782E8C3" wp14:editId="19D7FEBC">
            <wp:extent cx="3627120" cy="377220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20297" r="80759" b="44128"/>
                    <a:stretch/>
                  </pic:blipFill>
                  <pic:spPr bwMode="auto">
                    <a:xfrm>
                      <a:off x="0" y="0"/>
                      <a:ext cx="3631682" cy="37769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1"/>
    </w:p>
    <w:sectPr w:rsidR="00C328E6" w:rsidRPr="00C328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66FF"/>
    <w:rsid w:val="001A6A65"/>
    <w:rsid w:val="00350B2C"/>
    <w:rsid w:val="003A567E"/>
    <w:rsid w:val="005666FF"/>
    <w:rsid w:val="005F305E"/>
    <w:rsid w:val="00C328E6"/>
    <w:rsid w:val="00C975F2"/>
    <w:rsid w:val="00CB4868"/>
    <w:rsid w:val="00DE7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0FDA0"/>
  <w15:chartTrackingRefBased/>
  <w15:docId w15:val="{00AE1E16-4629-424D-9542-3E467DA56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A567E"/>
  </w:style>
  <w:style w:type="paragraph" w:styleId="1">
    <w:name w:val="heading 1"/>
    <w:basedOn w:val="a"/>
    <w:next w:val="a"/>
    <w:link w:val="10"/>
    <w:uiPriority w:val="9"/>
    <w:qFormat/>
    <w:rsid w:val="003A567E"/>
    <w:pPr>
      <w:keepNext/>
      <w:keepLines/>
      <w:spacing w:before="240" w:after="0" w:line="360" w:lineRule="auto"/>
      <w:ind w:firstLine="851"/>
      <w:jc w:val="both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567E"/>
    <w:rPr>
      <w:rFonts w:ascii="Times New Roman" w:eastAsiaTheme="majorEastAsia" w:hAnsi="Times New Roman" w:cstheme="majorBidi"/>
      <w:b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Степаненко</dc:creator>
  <cp:keywords/>
  <dc:description/>
  <cp:lastModifiedBy>Роман Степаненко</cp:lastModifiedBy>
  <cp:revision>6</cp:revision>
  <dcterms:created xsi:type="dcterms:W3CDTF">2021-03-22T05:56:00Z</dcterms:created>
  <dcterms:modified xsi:type="dcterms:W3CDTF">2021-04-26T07:42:00Z</dcterms:modified>
</cp:coreProperties>
</file>