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71F" w:rsidRDefault="00000000">
      <w:pPr>
        <w:pStyle w:val="Ttulo"/>
        <w:spacing w:line="242" w:lineRule="auto"/>
      </w:pPr>
      <w:r>
        <w:t xml:space="preserve">TP </w:t>
      </w:r>
      <w:proofErr w:type="spellStart"/>
      <w:r>
        <w:t>N°</w:t>
      </w:r>
      <w:proofErr w:type="spellEnd"/>
      <w:r>
        <w:t xml:space="preserve"> </w:t>
      </w:r>
      <w:r w:rsidR="00B04742">
        <w:t xml:space="preserve">4 </w:t>
      </w:r>
      <w:r>
        <w:t>Los mecanismos de lo fantástico en Cortázar y</w:t>
      </w:r>
      <w:r>
        <w:rPr>
          <w:spacing w:val="-75"/>
        </w:rPr>
        <w:t xml:space="preserve"> </w:t>
      </w:r>
      <w:r>
        <w:t>“Continuidad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parques”.</w:t>
      </w:r>
    </w:p>
    <w:p w:rsidR="00E7571F" w:rsidRDefault="00E7571F">
      <w:pPr>
        <w:pStyle w:val="Textoindependiente"/>
        <w:spacing w:before="8"/>
        <w:rPr>
          <w:rFonts w:ascii="Arial"/>
          <w:b/>
          <w:sz w:val="43"/>
        </w:rPr>
      </w:pPr>
    </w:p>
    <w:p w:rsidR="00E7571F" w:rsidRDefault="00000000">
      <w:pPr>
        <w:ind w:left="221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MECANISMOS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LO FANTÁSTICO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EN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CORTÁZAR</w:t>
      </w:r>
    </w:p>
    <w:p w:rsidR="00E7571F" w:rsidRDefault="00E7571F">
      <w:pPr>
        <w:pStyle w:val="Textoindependiente"/>
        <w:spacing w:before="8"/>
        <w:rPr>
          <w:rFonts w:ascii="Arial"/>
          <w:b/>
          <w:sz w:val="13"/>
        </w:rPr>
      </w:pPr>
    </w:p>
    <w:p w:rsidR="00E7571F" w:rsidRDefault="00000000">
      <w:pPr>
        <w:pStyle w:val="Textoindependiente"/>
        <w:spacing w:before="94" w:line="276" w:lineRule="auto"/>
        <w:ind w:left="221" w:right="109"/>
        <w:jc w:val="both"/>
      </w:pPr>
      <w:r>
        <w:t>Los</w:t>
      </w:r>
      <w:r>
        <w:rPr>
          <w:spacing w:val="1"/>
        </w:rPr>
        <w:t xml:space="preserve"> </w:t>
      </w:r>
      <w:r>
        <w:t>cuentos</w:t>
      </w:r>
      <w:r>
        <w:rPr>
          <w:spacing w:val="1"/>
        </w:rPr>
        <w:t xml:space="preserve"> </w:t>
      </w:r>
      <w:r>
        <w:t>fantásticos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Julio</w:t>
      </w:r>
      <w:r>
        <w:rPr>
          <w:spacing w:val="1"/>
        </w:rPr>
        <w:t xml:space="preserve"> </w:t>
      </w:r>
      <w:r>
        <w:t>Cortázar</w:t>
      </w:r>
      <w:r>
        <w:rPr>
          <w:spacing w:val="1"/>
        </w:rPr>
        <w:t xml:space="preserve"> </w:t>
      </w:r>
      <w:r>
        <w:t>cuestionan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categorías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comprendemos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realidad,</w:t>
      </w:r>
      <w:r>
        <w:rPr>
          <w:spacing w:val="-13"/>
        </w:rPr>
        <w:t xml:space="preserve"> </w:t>
      </w:r>
      <w:r>
        <w:t>tales</w:t>
      </w:r>
      <w:r>
        <w:rPr>
          <w:spacing w:val="-13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tiempo,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espacio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causalidad</w:t>
      </w:r>
      <w:r>
        <w:rPr>
          <w:spacing w:val="-12"/>
        </w:rPr>
        <w:t xml:space="preserve"> </w:t>
      </w:r>
      <w:r>
        <w:t>lógica.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esta</w:t>
      </w:r>
      <w:r>
        <w:rPr>
          <w:spacing w:val="-59"/>
        </w:rPr>
        <w:t xml:space="preserve"> </w:t>
      </w:r>
      <w:r>
        <w:t xml:space="preserve">razón, puede afirmarse que presentan una visión </w:t>
      </w:r>
      <w:r>
        <w:rPr>
          <w:rFonts w:ascii="Arial" w:hAnsi="Arial"/>
          <w:b/>
        </w:rPr>
        <w:t xml:space="preserve">extrañada </w:t>
      </w:r>
      <w:r>
        <w:t>del mundo. En los estudios</w:t>
      </w:r>
      <w:r>
        <w:rPr>
          <w:spacing w:val="1"/>
        </w:rPr>
        <w:t xml:space="preserve"> </w:t>
      </w:r>
      <w:r>
        <w:t xml:space="preserve">literarios, se llama </w:t>
      </w:r>
      <w:r>
        <w:rPr>
          <w:rFonts w:ascii="Arial" w:hAnsi="Arial"/>
          <w:b/>
        </w:rPr>
        <w:t xml:space="preserve">“extrañamiento” </w:t>
      </w:r>
      <w:r>
        <w:t>al fenómeno de volver extraños los objetos y la</w:t>
      </w:r>
      <w:r>
        <w:rPr>
          <w:spacing w:val="1"/>
        </w:rPr>
        <w:t xml:space="preserve"> </w:t>
      </w:r>
      <w:r>
        <w:t>cotidianeidad,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percepción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automatizada.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fantástico,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 xml:space="preserve">convierte, más que en la aparición de una nueva realidad, en el </w:t>
      </w:r>
      <w:r>
        <w:rPr>
          <w:rFonts w:ascii="Arial" w:hAnsi="Arial"/>
          <w:b/>
        </w:rPr>
        <w:t>replanteo de los hechos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 xml:space="preserve">y acciones cotidianas desde una perspectiva </w:t>
      </w:r>
      <w:r>
        <w:t>que permite no huir de lo real, sino</w:t>
      </w:r>
      <w:r>
        <w:rPr>
          <w:spacing w:val="1"/>
        </w:rPr>
        <w:t xml:space="preserve"> </w:t>
      </w:r>
      <w:r>
        <w:t>percibirlo</w:t>
      </w:r>
      <w:r>
        <w:rPr>
          <w:spacing w:val="-1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comprenderlo)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manera.</w:t>
      </w:r>
    </w:p>
    <w:p w:rsidR="00E7571F" w:rsidRDefault="00000000">
      <w:pPr>
        <w:pStyle w:val="Textoindependiente"/>
        <w:spacing w:line="276" w:lineRule="auto"/>
        <w:ind w:left="221" w:right="400"/>
        <w:jc w:val="both"/>
      </w:pPr>
      <w:r>
        <w:t>Para conseguir este efecto, Cortázar recurre muchas veces a alterar algunas de las</w:t>
      </w:r>
      <w:r>
        <w:rPr>
          <w:spacing w:val="1"/>
        </w:rPr>
        <w:t xml:space="preserve"> </w:t>
      </w:r>
      <w:r>
        <w:t xml:space="preserve">conocidas </w:t>
      </w:r>
      <w:r>
        <w:rPr>
          <w:rFonts w:ascii="Arial" w:hAnsi="Arial"/>
          <w:b/>
        </w:rPr>
        <w:t xml:space="preserve">dualidades </w:t>
      </w:r>
      <w:r>
        <w:t>con las que nos manejamos, por ejemplo, cuestionando los</w:t>
      </w:r>
      <w:r>
        <w:rPr>
          <w:spacing w:val="1"/>
        </w:rPr>
        <w:t xml:space="preserve"> </w:t>
      </w:r>
      <w:r>
        <w:t>límites</w:t>
      </w:r>
      <w:r>
        <w:rPr>
          <w:spacing w:val="-3"/>
        </w:rPr>
        <w:t xml:space="preserve"> </w:t>
      </w:r>
      <w:r>
        <w:t>entre:</w:t>
      </w:r>
    </w:p>
    <w:p w:rsidR="00E7571F" w:rsidRDefault="007F04E9">
      <w:pPr>
        <w:pStyle w:val="Textoindependiente"/>
        <w:spacing w:before="11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alt="" style="position:absolute;margin-left:106.8pt;margin-top:14.85pt;width:91.6pt;height:13.2pt;z-index:-15728640;mso-wrap-style:square;mso-wrap-edited:f;mso-width-percent:0;mso-height-percent:0;mso-wrap-distance-left:0;mso-wrap-distance-right:0;mso-position-horizontal-relative:page;mso-width-percent:0;mso-height-percent:0;v-text-anchor:top" filled="f" strokeweight=".16969mm">
            <v:textbox inset="0,0,0,0">
              <w:txbxContent>
                <w:p w:rsidR="00E7571F" w:rsidRDefault="00000000">
                  <w:pPr>
                    <w:pStyle w:val="Textoindependiente"/>
                    <w:ind w:left="62" w:right="-15"/>
                  </w:pPr>
                  <w:r>
                    <w:t>pasado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/ presente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alt="" style="position:absolute;margin-left:244.8pt;margin-top:14.85pt;width:44.4pt;height:13.2pt;z-index:-15728128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:rsidR="00E7571F" w:rsidRDefault="00000000">
                  <w:pPr>
                    <w:pStyle w:val="Textoindependiente"/>
                  </w:pPr>
                  <w:r>
                    <w:t>acá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allá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alt="" style="position:absolute;margin-left:335.5pt;margin-top:14.85pt;width:43.35pt;height:13.2pt;z-index:-15727616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:rsidR="00E7571F" w:rsidRDefault="00000000">
                  <w:pPr>
                    <w:pStyle w:val="Textoindependiente"/>
                    <w:ind w:left="63" w:right="-15"/>
                  </w:pPr>
                  <w:r>
                    <w:t>yo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otro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alt="" style="position:absolute;margin-left:425.15pt;margin-top:14.85pt;width:67pt;height:13.2pt;z-index:-15727104;mso-wrap-style:square;mso-wrap-edited:f;mso-width-percent:0;mso-height-percent:0;mso-wrap-distance-left:0;mso-wrap-distance-right:0;mso-position-horizontal-relative:page;mso-width-percent:0;mso-height-percent:0;v-text-anchor:top" filled="f" strokeweight=".16969mm">
            <v:textbox inset="0,0,0,0">
              <w:txbxContent>
                <w:p w:rsidR="00E7571F" w:rsidRDefault="00000000">
                  <w:pPr>
                    <w:pStyle w:val="Textoindependiente"/>
                    <w:ind w:left="1" w:right="-15"/>
                  </w:pPr>
                  <w:r>
                    <w:t>sueño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vigilia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alt="" style="position:absolute;margin-left:149.5pt;margin-top:45.1pt;width:79.95pt;height:13.2pt;z-index:-15726592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:rsidR="00E7571F" w:rsidRDefault="00000000">
                  <w:pPr>
                    <w:pStyle w:val="Textoindependiente"/>
                    <w:ind w:right="-15"/>
                  </w:pPr>
                  <w:r>
                    <w:t>realidad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ficción</w:t>
                  </w:r>
                </w:p>
              </w:txbxContent>
            </v:textbox>
            <w10:wrap type="topAndBottom" anchorx="page"/>
          </v:shape>
        </w:pict>
      </w:r>
    </w:p>
    <w:p w:rsidR="00E7571F" w:rsidRDefault="00E7571F">
      <w:pPr>
        <w:pStyle w:val="Textoindependiente"/>
        <w:spacing w:before="9"/>
      </w:pPr>
    </w:p>
    <w:p w:rsidR="00E7571F" w:rsidRDefault="00E7571F">
      <w:pPr>
        <w:pStyle w:val="Textoindependiente"/>
        <w:spacing w:before="3"/>
        <w:rPr>
          <w:sz w:val="26"/>
        </w:rPr>
      </w:pP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3"/>
        <w:gridCol w:w="6461"/>
      </w:tblGrid>
      <w:tr w:rsidR="00E7571F">
        <w:trPr>
          <w:trHeight w:val="582"/>
        </w:trPr>
        <w:tc>
          <w:tcPr>
            <w:tcW w:w="2033" w:type="dxa"/>
          </w:tcPr>
          <w:p w:rsidR="00E7571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Dualidad</w:t>
            </w:r>
          </w:p>
          <w:p w:rsidR="00E7571F" w:rsidRDefault="00000000">
            <w:pPr>
              <w:pStyle w:val="TableParagraph"/>
              <w:spacing w:before="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cuestionada</w:t>
            </w:r>
          </w:p>
        </w:tc>
        <w:tc>
          <w:tcPr>
            <w:tcW w:w="6461" w:type="dxa"/>
          </w:tcPr>
          <w:p w:rsidR="00E7571F" w:rsidRDefault="00000000">
            <w:pPr>
              <w:pStyle w:val="TableParagraph"/>
              <w:ind w:left="3145" w:right="23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TEXTOS</w:t>
            </w:r>
          </w:p>
        </w:tc>
      </w:tr>
      <w:tr w:rsidR="00E7571F">
        <w:trPr>
          <w:trHeight w:val="870"/>
        </w:trPr>
        <w:tc>
          <w:tcPr>
            <w:tcW w:w="2033" w:type="dxa"/>
          </w:tcPr>
          <w:p w:rsidR="00E7571F" w:rsidRDefault="00000000">
            <w:pPr>
              <w:pStyle w:val="TableParagraph"/>
              <w:spacing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Lo</w:t>
            </w:r>
            <w:r>
              <w:rPr>
                <w:rFonts w:ascii="Arial" w:hAnsi="Arial"/>
                <w:b/>
                <w:spacing w:val="24"/>
              </w:rPr>
              <w:t xml:space="preserve"> </w:t>
            </w:r>
            <w:r>
              <w:rPr>
                <w:rFonts w:ascii="Arial" w:hAnsi="Arial"/>
                <w:b/>
              </w:rPr>
              <w:t>familiar</w:t>
            </w:r>
            <w:r>
              <w:rPr>
                <w:rFonts w:ascii="Arial" w:hAnsi="Arial"/>
                <w:b/>
                <w:spacing w:val="23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22"/>
              </w:rPr>
              <w:t xml:space="preserve"> </w:t>
            </w:r>
            <w:r>
              <w:rPr>
                <w:rFonts w:ascii="Arial" w:hAnsi="Arial"/>
                <w:b/>
              </w:rPr>
              <w:t>lo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extraño</w:t>
            </w:r>
          </w:p>
        </w:tc>
        <w:tc>
          <w:tcPr>
            <w:tcW w:w="6461" w:type="dxa"/>
          </w:tcPr>
          <w:p w:rsidR="00E7571F" w:rsidRDefault="00000000">
            <w:pPr>
              <w:pStyle w:val="TableParagraph"/>
              <w:spacing w:line="276" w:lineRule="auto"/>
            </w:pPr>
            <w:r>
              <w:t>En</w:t>
            </w:r>
            <w:r>
              <w:rPr>
                <w:spacing w:val="22"/>
              </w:rPr>
              <w:t xml:space="preserve"> </w:t>
            </w:r>
            <w:r>
              <w:rPr>
                <w:rFonts w:ascii="Arial" w:hAnsi="Arial"/>
                <w:i/>
              </w:rPr>
              <w:t>“No</w:t>
            </w:r>
            <w:r>
              <w:rPr>
                <w:rFonts w:ascii="Arial" w:hAnsi="Arial"/>
                <w:i/>
                <w:spacing w:val="22"/>
              </w:rPr>
              <w:t xml:space="preserve"> </w:t>
            </w:r>
            <w:r>
              <w:rPr>
                <w:rFonts w:ascii="Arial" w:hAnsi="Arial"/>
                <w:i/>
              </w:rPr>
              <w:t>se</w:t>
            </w:r>
            <w:r>
              <w:rPr>
                <w:rFonts w:ascii="Arial" w:hAnsi="Arial"/>
                <w:i/>
                <w:spacing w:val="21"/>
              </w:rPr>
              <w:t xml:space="preserve"> </w:t>
            </w:r>
            <w:r>
              <w:rPr>
                <w:rFonts w:ascii="Arial" w:hAnsi="Arial"/>
                <w:i/>
              </w:rPr>
              <w:t>culpe</w:t>
            </w:r>
            <w:r>
              <w:rPr>
                <w:rFonts w:ascii="Arial" w:hAnsi="Arial"/>
                <w:i/>
                <w:spacing w:val="22"/>
              </w:rPr>
              <w:t xml:space="preserve"> </w:t>
            </w:r>
            <w:r>
              <w:rPr>
                <w:rFonts w:ascii="Arial" w:hAnsi="Arial"/>
                <w:i/>
              </w:rPr>
              <w:t>a</w:t>
            </w:r>
            <w:r>
              <w:rPr>
                <w:rFonts w:ascii="Arial" w:hAnsi="Arial"/>
                <w:i/>
                <w:spacing w:val="21"/>
              </w:rPr>
              <w:t xml:space="preserve"> </w:t>
            </w:r>
            <w:r>
              <w:rPr>
                <w:rFonts w:ascii="Arial" w:hAnsi="Arial"/>
                <w:i/>
              </w:rPr>
              <w:t>nadie”</w:t>
            </w:r>
            <w:r>
              <w:t>,</w:t>
            </w:r>
            <w:r>
              <w:rPr>
                <w:spacing w:val="21"/>
              </w:rPr>
              <w:t xml:space="preserve"> </w:t>
            </w:r>
            <w:r>
              <w:t>una</w:t>
            </w:r>
            <w:r>
              <w:rPr>
                <w:spacing w:val="23"/>
              </w:rPr>
              <w:t xml:space="preserve"> </w:t>
            </w:r>
            <w:r>
              <w:t>situación</w:t>
            </w:r>
            <w:r>
              <w:rPr>
                <w:spacing w:val="22"/>
              </w:rPr>
              <w:t xml:space="preserve"> </w:t>
            </w:r>
            <w:r>
              <w:t>tan</w:t>
            </w:r>
            <w:r>
              <w:rPr>
                <w:spacing w:val="21"/>
              </w:rPr>
              <w:t xml:space="preserve"> </w:t>
            </w:r>
            <w:r>
              <w:t>cotidiana</w:t>
            </w:r>
            <w:r>
              <w:rPr>
                <w:spacing w:val="23"/>
              </w:rPr>
              <w:t xml:space="preserve"> </w:t>
            </w:r>
            <w:r>
              <w:t>como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colocación</w:t>
            </w:r>
            <w:r>
              <w:rPr>
                <w:spacing w:val="57"/>
              </w:rPr>
              <w:t xml:space="preserve"> </w:t>
            </w:r>
            <w:r>
              <w:t>de</w:t>
            </w:r>
            <w:r>
              <w:rPr>
                <w:spacing w:val="55"/>
              </w:rPr>
              <w:t xml:space="preserve"> </w:t>
            </w:r>
            <w:r>
              <w:t>un</w:t>
            </w:r>
            <w:r>
              <w:rPr>
                <w:spacing w:val="55"/>
              </w:rPr>
              <w:t xml:space="preserve"> </w:t>
            </w:r>
            <w:r>
              <w:t>pulóver</w:t>
            </w:r>
            <w:r>
              <w:rPr>
                <w:spacing w:val="56"/>
              </w:rPr>
              <w:t xml:space="preserve"> </w:t>
            </w:r>
            <w:r>
              <w:t>se</w:t>
            </w:r>
            <w:r>
              <w:rPr>
                <w:spacing w:val="56"/>
              </w:rPr>
              <w:t xml:space="preserve"> </w:t>
            </w:r>
            <w:r>
              <w:t>vuelve</w:t>
            </w:r>
            <w:r>
              <w:rPr>
                <w:spacing w:val="57"/>
              </w:rPr>
              <w:t xml:space="preserve"> </w:t>
            </w:r>
            <w:r>
              <w:t>extraña</w:t>
            </w:r>
            <w:r>
              <w:rPr>
                <w:spacing w:val="55"/>
              </w:rPr>
              <w:t xml:space="preserve"> </w:t>
            </w:r>
            <w:r>
              <w:t>y</w:t>
            </w:r>
            <w:r>
              <w:rPr>
                <w:spacing w:val="55"/>
              </w:rPr>
              <w:t xml:space="preserve"> </w:t>
            </w:r>
            <w:r>
              <w:t>desencadena</w:t>
            </w:r>
          </w:p>
          <w:p w:rsidR="00E7571F" w:rsidRDefault="00000000">
            <w:pPr>
              <w:pStyle w:val="TableParagraph"/>
              <w:spacing w:line="252" w:lineRule="exact"/>
            </w:pPr>
            <w:r>
              <w:t>consecuencias</w:t>
            </w:r>
            <w:r>
              <w:rPr>
                <w:spacing w:val="-6"/>
              </w:rPr>
              <w:t xml:space="preserve"> </w:t>
            </w:r>
            <w:r>
              <w:t>peligrosas.</w:t>
            </w:r>
          </w:p>
        </w:tc>
      </w:tr>
      <w:tr w:rsidR="00E7571F">
        <w:trPr>
          <w:trHeight w:val="582"/>
        </w:trPr>
        <w:tc>
          <w:tcPr>
            <w:tcW w:w="2033" w:type="dxa"/>
          </w:tcPr>
          <w:p w:rsidR="00E7571F" w:rsidRDefault="00000000">
            <w:pPr>
              <w:pStyle w:val="TableParagraph"/>
              <w:tabs>
                <w:tab w:val="left" w:pos="1804"/>
              </w:tabs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Pasado</w:t>
            </w:r>
            <w:r>
              <w:rPr>
                <w:rFonts w:ascii="Arial"/>
                <w:b/>
              </w:rPr>
              <w:tab/>
              <w:t>y</w:t>
            </w:r>
          </w:p>
          <w:p w:rsidR="00E7571F" w:rsidRDefault="00000000">
            <w:pPr>
              <w:pStyle w:val="TableParagraph"/>
              <w:spacing w:before="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presente</w:t>
            </w:r>
          </w:p>
        </w:tc>
        <w:tc>
          <w:tcPr>
            <w:tcW w:w="6461" w:type="dxa"/>
          </w:tcPr>
          <w:p w:rsidR="00E7571F" w:rsidRDefault="00000000">
            <w:pPr>
              <w:pStyle w:val="TableParagraph"/>
              <w:spacing w:before="2"/>
            </w:pPr>
            <w:r>
              <w:t>En</w:t>
            </w:r>
            <w:r>
              <w:rPr>
                <w:spacing w:val="37"/>
              </w:rPr>
              <w:t xml:space="preserve"> </w:t>
            </w:r>
            <w:r>
              <w:rPr>
                <w:rFonts w:ascii="Arial" w:hAnsi="Arial"/>
                <w:i/>
              </w:rPr>
              <w:t>“La</w:t>
            </w:r>
            <w:r>
              <w:rPr>
                <w:rFonts w:ascii="Arial" w:hAnsi="Arial"/>
                <w:i/>
                <w:spacing w:val="38"/>
              </w:rPr>
              <w:t xml:space="preserve"> </w:t>
            </w:r>
            <w:r>
              <w:rPr>
                <w:rFonts w:ascii="Arial" w:hAnsi="Arial"/>
                <w:i/>
              </w:rPr>
              <w:t>noche</w:t>
            </w:r>
            <w:r>
              <w:rPr>
                <w:rFonts w:ascii="Arial" w:hAnsi="Arial"/>
                <w:i/>
                <w:spacing w:val="38"/>
              </w:rPr>
              <w:t xml:space="preserve"> </w:t>
            </w:r>
            <w:r>
              <w:rPr>
                <w:rFonts w:ascii="Arial" w:hAnsi="Arial"/>
                <w:i/>
              </w:rPr>
              <w:t>boca</w:t>
            </w:r>
            <w:r>
              <w:rPr>
                <w:rFonts w:ascii="Arial" w:hAnsi="Arial"/>
                <w:i/>
                <w:spacing w:val="37"/>
              </w:rPr>
              <w:t xml:space="preserve"> </w:t>
            </w:r>
            <w:r>
              <w:rPr>
                <w:rFonts w:ascii="Arial" w:hAnsi="Arial"/>
                <w:i/>
              </w:rPr>
              <w:t>arriba”,</w:t>
            </w:r>
            <w:r>
              <w:rPr>
                <w:rFonts w:ascii="Arial" w:hAnsi="Arial"/>
                <w:i/>
                <w:spacing w:val="40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través</w:t>
            </w:r>
            <w:r>
              <w:rPr>
                <w:spacing w:val="38"/>
              </w:rPr>
              <w:t xml:space="preserve"> </w:t>
            </w:r>
            <w:r>
              <w:t>del</w:t>
            </w:r>
            <w:r>
              <w:rPr>
                <w:spacing w:val="36"/>
              </w:rPr>
              <w:t xml:space="preserve"> </w:t>
            </w:r>
            <w:r>
              <w:t>dormir</w:t>
            </w:r>
            <w:r>
              <w:rPr>
                <w:spacing w:val="37"/>
              </w:rPr>
              <w:t xml:space="preserve"> </w:t>
            </w:r>
            <w:r>
              <w:t>y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8"/>
              </w:rPr>
              <w:t xml:space="preserve"> </w:t>
            </w:r>
            <w:r>
              <w:t>vigía,</w:t>
            </w:r>
            <w:r>
              <w:rPr>
                <w:spacing w:val="38"/>
              </w:rPr>
              <w:t xml:space="preserve"> </w:t>
            </w:r>
            <w:r>
              <w:t>se</w:t>
            </w:r>
          </w:p>
          <w:p w:rsidR="00E7571F" w:rsidRDefault="00000000">
            <w:pPr>
              <w:pStyle w:val="TableParagraph"/>
              <w:spacing w:before="37"/>
            </w:pPr>
            <w:r>
              <w:t>vinculan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México</w:t>
            </w:r>
            <w:r>
              <w:rPr>
                <w:spacing w:val="-10"/>
              </w:rPr>
              <w:t xml:space="preserve"> </w:t>
            </w:r>
            <w:r>
              <w:t>azteca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ciudad</w:t>
            </w:r>
            <w:r>
              <w:rPr>
                <w:spacing w:val="-10"/>
              </w:rPr>
              <w:t xml:space="preserve"> </w:t>
            </w:r>
            <w:r>
              <w:t>contemporánea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t>lector.</w:t>
            </w:r>
          </w:p>
        </w:tc>
      </w:tr>
      <w:tr w:rsidR="00E7571F">
        <w:trPr>
          <w:trHeight w:val="582"/>
        </w:trPr>
        <w:tc>
          <w:tcPr>
            <w:tcW w:w="2033" w:type="dxa"/>
          </w:tcPr>
          <w:p w:rsidR="00E7571F" w:rsidRDefault="00000000">
            <w:pPr>
              <w:pStyle w:val="TableParagraph"/>
              <w:tabs>
                <w:tab w:val="left" w:pos="1804"/>
              </w:tabs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Realidad</w:t>
            </w:r>
            <w:r>
              <w:rPr>
                <w:rFonts w:ascii="Arial"/>
                <w:b/>
              </w:rPr>
              <w:tab/>
              <w:t>y</w:t>
            </w:r>
          </w:p>
          <w:p w:rsidR="00E7571F" w:rsidRDefault="00000000">
            <w:pPr>
              <w:pStyle w:val="TableParagraph"/>
              <w:spacing w:before="3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ficción</w:t>
            </w:r>
          </w:p>
        </w:tc>
        <w:tc>
          <w:tcPr>
            <w:tcW w:w="6461" w:type="dxa"/>
          </w:tcPr>
          <w:p w:rsidR="00E7571F" w:rsidRDefault="00000000">
            <w:pPr>
              <w:pStyle w:val="TableParagraph"/>
            </w:pPr>
            <w:r>
              <w:t>En</w:t>
            </w:r>
            <w:r>
              <w:rPr>
                <w:spacing w:val="-7"/>
              </w:rPr>
              <w:t xml:space="preserve"> </w:t>
            </w:r>
            <w:r>
              <w:rPr>
                <w:rFonts w:ascii="Arial" w:hAnsi="Arial"/>
                <w:i/>
              </w:rPr>
              <w:t>“Continuidad</w:t>
            </w:r>
            <w:r>
              <w:rPr>
                <w:rFonts w:ascii="Arial" w:hAnsi="Arial"/>
                <w:i/>
                <w:spacing w:val="-7"/>
              </w:rPr>
              <w:t xml:space="preserve"> </w:t>
            </w:r>
            <w:r>
              <w:rPr>
                <w:rFonts w:ascii="Arial" w:hAnsi="Arial"/>
                <w:i/>
              </w:rPr>
              <w:t>de</w:t>
            </w:r>
            <w:r>
              <w:rPr>
                <w:rFonts w:ascii="Arial" w:hAnsi="Arial"/>
                <w:i/>
                <w:spacing w:val="-9"/>
              </w:rPr>
              <w:t xml:space="preserve"> </w:t>
            </w:r>
            <w:r>
              <w:rPr>
                <w:rFonts w:ascii="Arial" w:hAnsi="Arial"/>
                <w:i/>
              </w:rPr>
              <w:t>los</w:t>
            </w:r>
            <w:r>
              <w:rPr>
                <w:rFonts w:ascii="Arial" w:hAnsi="Arial"/>
                <w:i/>
                <w:spacing w:val="-8"/>
              </w:rPr>
              <w:t xml:space="preserve"> </w:t>
            </w:r>
            <w:r>
              <w:rPr>
                <w:rFonts w:ascii="Arial" w:hAnsi="Arial"/>
                <w:i/>
              </w:rPr>
              <w:t>parques”</w:t>
            </w:r>
            <w:r>
              <w:t>,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8"/>
              </w:rPr>
              <w:t xml:space="preserve"> </w:t>
            </w:r>
            <w:r>
              <w:t>límites</w:t>
            </w:r>
            <w:r>
              <w:rPr>
                <w:spacing w:val="-9"/>
              </w:rPr>
              <w:t xml:space="preserve"> </w:t>
            </w:r>
            <w:r>
              <w:t>entre</w:t>
            </w:r>
            <w:r>
              <w:rPr>
                <w:spacing w:val="-11"/>
              </w:rPr>
              <w:t xml:space="preserve"> </w:t>
            </w:r>
            <w:r>
              <w:t>lo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lector</w:t>
            </w:r>
          </w:p>
          <w:p w:rsidR="00E7571F" w:rsidRDefault="00000000">
            <w:pPr>
              <w:pStyle w:val="TableParagraph"/>
              <w:spacing w:before="37"/>
            </w:pPr>
            <w:r>
              <w:t>vive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materia</w:t>
            </w:r>
            <w:r>
              <w:rPr>
                <w:spacing w:val="-2"/>
              </w:rPr>
              <w:t xml:space="preserve"> </w:t>
            </w:r>
            <w:r>
              <w:t>narrativa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leyendo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vuelven</w:t>
            </w:r>
            <w:r>
              <w:rPr>
                <w:spacing w:val="-3"/>
              </w:rPr>
              <w:t xml:space="preserve"> </w:t>
            </w:r>
            <w:r>
              <w:t>difusos.</w:t>
            </w:r>
          </w:p>
        </w:tc>
      </w:tr>
      <w:tr w:rsidR="00E7571F">
        <w:trPr>
          <w:trHeight w:val="873"/>
        </w:trPr>
        <w:tc>
          <w:tcPr>
            <w:tcW w:w="2033" w:type="dxa"/>
          </w:tcPr>
          <w:p w:rsidR="00E7571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yo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el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otro</w:t>
            </w:r>
          </w:p>
        </w:tc>
        <w:tc>
          <w:tcPr>
            <w:tcW w:w="6461" w:type="dxa"/>
          </w:tcPr>
          <w:p w:rsidR="00E7571F" w:rsidRDefault="00000000">
            <w:pPr>
              <w:pStyle w:val="TableParagraph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“Lejana”</w:t>
            </w:r>
            <w:r>
              <w:t>, presenta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clásica</w:t>
            </w:r>
            <w:r>
              <w:rPr>
                <w:spacing w:val="-2"/>
              </w:rPr>
              <w:t xml:space="preserve"> </w:t>
            </w:r>
            <w:r>
              <w:t>temática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doble,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cuento</w:t>
            </w:r>
            <w:r>
              <w:rPr>
                <w:spacing w:val="-4"/>
              </w:rPr>
              <w:t xml:space="preserve"> </w:t>
            </w:r>
            <w:r>
              <w:t>en</w:t>
            </w:r>
          </w:p>
          <w:p w:rsidR="00E7571F" w:rsidRDefault="00000000">
            <w:pPr>
              <w:pStyle w:val="TableParagraph"/>
              <w:spacing w:line="290" w:lineRule="atLeast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personaje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su</w:t>
            </w:r>
            <w:r>
              <w:rPr>
                <w:spacing w:val="-11"/>
              </w:rPr>
              <w:t xml:space="preserve"> </w:t>
            </w:r>
            <w:r>
              <w:t>doble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vinculan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través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las</w:t>
            </w:r>
            <w:r>
              <w:rPr>
                <w:spacing w:val="-7"/>
              </w:rPr>
              <w:t xml:space="preserve"> </w:t>
            </w:r>
            <w:r>
              <w:t>vívidas</w:t>
            </w:r>
            <w:r>
              <w:rPr>
                <w:spacing w:val="-59"/>
              </w:rPr>
              <w:t xml:space="preserve"> </w:t>
            </w:r>
            <w:r>
              <w:t>sensaciones que escribe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2"/>
              </w:rPr>
              <w:t xml:space="preserve"> </w:t>
            </w:r>
            <w:r>
              <w:t>diario.</w:t>
            </w:r>
          </w:p>
        </w:tc>
      </w:tr>
      <w:tr w:rsidR="00E7571F">
        <w:trPr>
          <w:trHeight w:val="870"/>
        </w:trPr>
        <w:tc>
          <w:tcPr>
            <w:tcW w:w="2033" w:type="dxa"/>
          </w:tcPr>
          <w:p w:rsidR="00E7571F" w:rsidRDefault="00000000">
            <w:pPr>
              <w:pStyle w:val="TableParagraph"/>
              <w:spacing w:line="276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racional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61"/>
              </w:rPr>
              <w:t xml:space="preserve"> </w:t>
            </w:r>
            <w:r>
              <w:rPr>
                <w:rFonts w:ascii="Arial"/>
                <w:b/>
              </w:rPr>
              <w:t>lo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irracional</w:t>
            </w:r>
          </w:p>
        </w:tc>
        <w:tc>
          <w:tcPr>
            <w:tcW w:w="6461" w:type="dxa"/>
          </w:tcPr>
          <w:p w:rsidR="00E7571F" w:rsidRDefault="00000000">
            <w:pPr>
              <w:pStyle w:val="TableParagraph"/>
              <w:spacing w:line="276" w:lineRule="auto"/>
            </w:pPr>
            <w:r>
              <w:t>En</w:t>
            </w:r>
            <w:r>
              <w:rPr>
                <w:spacing w:val="3"/>
              </w:rPr>
              <w:t xml:space="preserve"> </w:t>
            </w:r>
            <w:r>
              <w:rPr>
                <w:rFonts w:ascii="Arial" w:hAnsi="Arial"/>
                <w:i/>
              </w:rPr>
              <w:t>“Cartas</w:t>
            </w:r>
            <w:r>
              <w:rPr>
                <w:rFonts w:ascii="Arial" w:hAnsi="Arial"/>
                <w:i/>
                <w:spacing w:val="1"/>
              </w:rPr>
              <w:t xml:space="preserve"> </w:t>
            </w:r>
            <w:r>
              <w:rPr>
                <w:rFonts w:ascii="Arial" w:hAnsi="Arial"/>
                <w:i/>
              </w:rPr>
              <w:t>a</w:t>
            </w:r>
            <w:r>
              <w:rPr>
                <w:rFonts w:ascii="Arial" w:hAnsi="Arial"/>
                <w:i/>
                <w:spacing w:val="3"/>
              </w:rPr>
              <w:t xml:space="preserve"> </w:t>
            </w:r>
            <w:r>
              <w:rPr>
                <w:rFonts w:ascii="Arial" w:hAnsi="Arial"/>
                <w:i/>
              </w:rPr>
              <w:t>una</w:t>
            </w:r>
            <w:r>
              <w:rPr>
                <w:rFonts w:ascii="Arial" w:hAnsi="Arial"/>
                <w:i/>
                <w:spacing w:val="4"/>
              </w:rPr>
              <w:t xml:space="preserve"> </w:t>
            </w:r>
            <w:r>
              <w:rPr>
                <w:rFonts w:ascii="Arial" w:hAnsi="Arial"/>
                <w:i/>
              </w:rPr>
              <w:t>señorita</w:t>
            </w:r>
            <w:r>
              <w:rPr>
                <w:rFonts w:ascii="Arial" w:hAnsi="Arial"/>
                <w:i/>
                <w:spacing w:val="3"/>
              </w:rPr>
              <w:t xml:space="preserve"> </w:t>
            </w:r>
            <w:r>
              <w:rPr>
                <w:rFonts w:ascii="Arial" w:hAnsi="Arial"/>
                <w:i/>
              </w:rPr>
              <w:t>en</w:t>
            </w:r>
            <w:r>
              <w:rPr>
                <w:rFonts w:ascii="Arial" w:hAnsi="Arial"/>
                <w:i/>
                <w:spacing w:val="3"/>
              </w:rPr>
              <w:t xml:space="preserve"> </w:t>
            </w:r>
            <w:r>
              <w:rPr>
                <w:rFonts w:ascii="Arial" w:hAnsi="Arial"/>
                <w:i/>
              </w:rPr>
              <w:t>París”</w:t>
            </w:r>
            <w:r>
              <w:t>,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irrupción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lo</w:t>
            </w:r>
            <w:r>
              <w:rPr>
                <w:spacing w:val="3"/>
              </w:rPr>
              <w:t xml:space="preserve"> </w:t>
            </w:r>
            <w:r>
              <w:t>ilógico</w:t>
            </w:r>
            <w:r>
              <w:rPr>
                <w:spacing w:val="3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t>hace</w:t>
            </w:r>
            <w:r>
              <w:rPr>
                <w:spacing w:val="51"/>
              </w:rPr>
              <w:t xml:space="preserve"> </w:t>
            </w:r>
            <w:r>
              <w:t>presente</w:t>
            </w:r>
            <w:r>
              <w:rPr>
                <w:spacing w:val="52"/>
              </w:rPr>
              <w:t xml:space="preserve"> </w:t>
            </w:r>
            <w:r>
              <w:t>en</w:t>
            </w:r>
            <w:r>
              <w:rPr>
                <w:spacing w:val="52"/>
              </w:rPr>
              <w:t xml:space="preserve"> </w:t>
            </w:r>
            <w:r>
              <w:t>un</w:t>
            </w:r>
            <w:r>
              <w:rPr>
                <w:spacing w:val="52"/>
              </w:rPr>
              <w:t xml:space="preserve"> </w:t>
            </w:r>
            <w:r>
              <w:t>hombre</w:t>
            </w:r>
            <w:r>
              <w:rPr>
                <w:spacing w:val="52"/>
              </w:rPr>
              <w:t xml:space="preserve"> </w:t>
            </w:r>
            <w:r>
              <w:t>que</w:t>
            </w:r>
            <w:r>
              <w:rPr>
                <w:spacing w:val="49"/>
              </w:rPr>
              <w:t xml:space="preserve"> </w:t>
            </w:r>
            <w:r>
              <w:t>vomita</w:t>
            </w:r>
            <w:r>
              <w:rPr>
                <w:spacing w:val="50"/>
              </w:rPr>
              <w:t xml:space="preserve"> </w:t>
            </w:r>
            <w:r>
              <w:t>conejos</w:t>
            </w:r>
            <w:r>
              <w:rPr>
                <w:spacing w:val="52"/>
              </w:rPr>
              <w:t xml:space="preserve"> </w:t>
            </w:r>
            <w:r>
              <w:t>vivos</w:t>
            </w:r>
            <w:r>
              <w:rPr>
                <w:spacing w:val="52"/>
              </w:rPr>
              <w:t xml:space="preserve"> </w:t>
            </w:r>
            <w:r>
              <w:t>que</w:t>
            </w:r>
          </w:p>
          <w:p w:rsidR="00E7571F" w:rsidRDefault="00000000">
            <w:pPr>
              <w:pStyle w:val="TableParagraph"/>
              <w:spacing w:line="252" w:lineRule="exact"/>
            </w:pPr>
            <w:r>
              <w:t>desordenan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t>mundo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lo</w:t>
            </w:r>
            <w:r>
              <w:rPr>
                <w:spacing w:val="-2"/>
              </w:rPr>
              <w:t xml:space="preserve"> </w:t>
            </w:r>
            <w:r>
              <w:t>conducen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suicidio.</w:t>
            </w:r>
          </w:p>
        </w:tc>
      </w:tr>
      <w:tr w:rsidR="00E7571F">
        <w:trPr>
          <w:trHeight w:val="1166"/>
        </w:trPr>
        <w:tc>
          <w:tcPr>
            <w:tcW w:w="2033" w:type="dxa"/>
          </w:tcPr>
          <w:p w:rsidR="00E7571F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Verdad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mentira</w:t>
            </w:r>
          </w:p>
        </w:tc>
        <w:tc>
          <w:tcPr>
            <w:tcW w:w="6461" w:type="dxa"/>
          </w:tcPr>
          <w:p w:rsidR="00E7571F" w:rsidRDefault="00000000">
            <w:pPr>
              <w:pStyle w:val="TableParagraph"/>
              <w:spacing w:before="2" w:line="276" w:lineRule="auto"/>
              <w:ind w:right="94"/>
              <w:jc w:val="both"/>
            </w:pPr>
            <w:r>
              <w:t xml:space="preserve">En </w:t>
            </w:r>
            <w:r>
              <w:rPr>
                <w:rFonts w:ascii="Arial" w:hAnsi="Arial"/>
                <w:i/>
              </w:rPr>
              <w:t>“La salud de los enfermos”</w:t>
            </w:r>
            <w:r>
              <w:t>, para proteger a una madre del</w:t>
            </w:r>
            <w:r>
              <w:rPr>
                <w:spacing w:val="1"/>
              </w:rPr>
              <w:t xml:space="preserve"> </w:t>
            </w:r>
            <w:r>
              <w:t>impacto que podría causar en su frágil salud una mala noticia,</w:t>
            </w:r>
            <w:r>
              <w:rPr>
                <w:spacing w:val="1"/>
              </w:rPr>
              <w:t xml:space="preserve"> </w:t>
            </w:r>
            <w:r>
              <w:t>toda</w:t>
            </w:r>
            <w:r>
              <w:rPr>
                <w:spacing w:val="43"/>
              </w:rPr>
              <w:t xml:space="preserve"> </w:t>
            </w:r>
            <w:r>
              <w:t>la</w:t>
            </w:r>
            <w:r>
              <w:rPr>
                <w:spacing w:val="44"/>
              </w:rPr>
              <w:t xml:space="preserve"> </w:t>
            </w:r>
            <w:r>
              <w:t>familia</w:t>
            </w:r>
            <w:r>
              <w:rPr>
                <w:spacing w:val="44"/>
              </w:rPr>
              <w:t xml:space="preserve"> </w:t>
            </w:r>
            <w:r>
              <w:t>sostiene</w:t>
            </w:r>
            <w:r>
              <w:rPr>
                <w:spacing w:val="41"/>
              </w:rPr>
              <w:t xml:space="preserve"> </w:t>
            </w:r>
            <w:r>
              <w:t>una</w:t>
            </w:r>
            <w:r>
              <w:rPr>
                <w:spacing w:val="44"/>
              </w:rPr>
              <w:t xml:space="preserve"> </w:t>
            </w:r>
            <w:r>
              <w:t>mentira,</w:t>
            </w:r>
            <w:r>
              <w:rPr>
                <w:spacing w:val="45"/>
              </w:rPr>
              <w:t xml:space="preserve"> </w:t>
            </w:r>
            <w:r>
              <w:t>a</w:t>
            </w:r>
            <w:r>
              <w:rPr>
                <w:spacing w:val="44"/>
              </w:rPr>
              <w:t xml:space="preserve"> </w:t>
            </w:r>
            <w:r>
              <w:t>punto</w:t>
            </w:r>
            <w:r>
              <w:rPr>
                <w:spacing w:val="41"/>
              </w:rPr>
              <w:t xml:space="preserve"> </w:t>
            </w:r>
            <w:r>
              <w:t>tal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terminar</w:t>
            </w:r>
          </w:p>
          <w:p w:rsidR="00E7571F" w:rsidRDefault="00000000">
            <w:pPr>
              <w:pStyle w:val="TableParagraph"/>
              <w:spacing w:line="251" w:lineRule="exact"/>
              <w:jc w:val="both"/>
            </w:pPr>
            <w:r>
              <w:t>tomándola</w:t>
            </w:r>
            <w:r>
              <w:rPr>
                <w:spacing w:val="-4"/>
              </w:rPr>
              <w:t xml:space="preserve"> </w:t>
            </w:r>
            <w:r>
              <w:t>como</w:t>
            </w:r>
            <w:r>
              <w:rPr>
                <w:spacing w:val="-3"/>
              </w:rPr>
              <w:t xml:space="preserve"> </w:t>
            </w:r>
            <w:r>
              <w:t>verdad.</w:t>
            </w:r>
          </w:p>
        </w:tc>
      </w:tr>
    </w:tbl>
    <w:p w:rsidR="00E7571F" w:rsidRDefault="00E7571F">
      <w:pPr>
        <w:pStyle w:val="Textoindependiente"/>
        <w:spacing w:before="1"/>
        <w:rPr>
          <w:sz w:val="17"/>
        </w:rPr>
      </w:pPr>
    </w:p>
    <w:p w:rsidR="00E7571F" w:rsidRDefault="00000000">
      <w:pPr>
        <w:pStyle w:val="Textoindependiente"/>
        <w:spacing w:before="94" w:line="276" w:lineRule="auto"/>
        <w:ind w:left="221" w:right="398"/>
        <w:jc w:val="both"/>
      </w:pPr>
      <w:r>
        <w:t>Se ha dicho que Cortázar elaboró “una literatura de pasajes”: los personajes de sus</w:t>
      </w:r>
      <w:r>
        <w:rPr>
          <w:spacing w:val="1"/>
        </w:rPr>
        <w:t xml:space="preserve"> </w:t>
      </w:r>
      <w:r>
        <w:t>relatos</w:t>
      </w:r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distinto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textos</w:t>
      </w:r>
      <w:r>
        <w:rPr>
          <w:spacing w:val="-5"/>
        </w:rPr>
        <w:t xml:space="preserve"> </w:t>
      </w:r>
      <w:r>
        <w:t>tematizan</w:t>
      </w:r>
      <w:r>
        <w:rPr>
          <w:spacing w:val="-2"/>
        </w:rPr>
        <w:t xml:space="preserve"> </w:t>
      </w:r>
      <w:r>
        <w:t>las</w:t>
      </w:r>
      <w:r>
        <w:rPr>
          <w:spacing w:val="-59"/>
        </w:rPr>
        <w:t xml:space="preserve"> </w:t>
      </w:r>
      <w:r>
        <w:t>consecuencias de ese pasaje entre espacios que la percepción habitual mantienen</w:t>
      </w:r>
      <w:r>
        <w:rPr>
          <w:spacing w:val="1"/>
        </w:rPr>
        <w:t xml:space="preserve"> </w:t>
      </w:r>
      <w:r>
        <w:t>separados.</w:t>
      </w:r>
    </w:p>
    <w:p w:rsidR="00E7571F" w:rsidRDefault="00E7571F">
      <w:pPr>
        <w:spacing w:line="276" w:lineRule="auto"/>
        <w:jc w:val="both"/>
        <w:sectPr w:rsidR="00E7571F">
          <w:type w:val="continuous"/>
          <w:pgSz w:w="11910" w:h="16840"/>
          <w:pgMar w:top="1320" w:right="1300" w:bottom="280" w:left="1480" w:header="720" w:footer="720" w:gutter="0"/>
          <w:cols w:space="720"/>
        </w:sectPr>
      </w:pPr>
    </w:p>
    <w:p w:rsidR="00E7571F" w:rsidRDefault="00000000">
      <w:pPr>
        <w:pStyle w:val="Textoindependiente"/>
        <w:spacing w:before="77" w:line="278" w:lineRule="auto"/>
        <w:ind w:left="221" w:right="398"/>
        <w:jc w:val="both"/>
      </w:pPr>
      <w:r>
        <w:rPr>
          <w:rFonts w:ascii="Arial" w:hAnsi="Arial"/>
          <w:b/>
          <w:u w:val="thick"/>
        </w:rPr>
        <w:lastRenderedPageBreak/>
        <w:t>RECURSOS DE LO FANTÁSTICO</w:t>
      </w:r>
      <w:r>
        <w:rPr>
          <w:rFonts w:ascii="Arial" w:hAnsi="Arial"/>
          <w:b/>
        </w:rPr>
        <w:t xml:space="preserve">: </w:t>
      </w:r>
      <w:r>
        <w:t>se pueden usar distintos recursos para crear una</w:t>
      </w:r>
      <w:r>
        <w:rPr>
          <w:spacing w:val="1"/>
        </w:rPr>
        <w:t xml:space="preserve"> </w:t>
      </w:r>
      <w:r>
        <w:t>atmósfera</w:t>
      </w:r>
      <w:r>
        <w:rPr>
          <w:spacing w:val="-3"/>
        </w:rPr>
        <w:t xml:space="preserve"> </w:t>
      </w:r>
      <w:r>
        <w:t>extraña,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provoque</w:t>
      </w:r>
      <w:r>
        <w:rPr>
          <w:spacing w:val="-1"/>
        </w:rPr>
        <w:t xml:space="preserve"> </w:t>
      </w:r>
      <w:r>
        <w:t>la inestabilidad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incertidumbre.</w:t>
      </w:r>
    </w:p>
    <w:p w:rsidR="00E7571F" w:rsidRDefault="00000000">
      <w:pPr>
        <w:pStyle w:val="Prrafodelista"/>
        <w:numPr>
          <w:ilvl w:val="0"/>
          <w:numId w:val="2"/>
        </w:numPr>
        <w:tabs>
          <w:tab w:val="left" w:pos="584"/>
        </w:tabs>
        <w:spacing w:line="276" w:lineRule="auto"/>
        <w:ind w:right="399" w:firstLine="0"/>
        <w:jc w:val="both"/>
      </w:pPr>
      <w:r>
        <w:rPr>
          <w:rFonts w:ascii="Arial"/>
          <w:b/>
          <w:u w:val="thick"/>
        </w:rPr>
        <w:t>Elipsis</w:t>
      </w:r>
      <w:r>
        <w:t>: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omitir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conduce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infinidad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interpretaciones del</w:t>
      </w:r>
      <w:r>
        <w:rPr>
          <w:spacing w:val="-3"/>
        </w:rPr>
        <w:t xml:space="preserve"> </w:t>
      </w:r>
      <w:r>
        <w:t>relato.</w:t>
      </w:r>
    </w:p>
    <w:p w:rsidR="00E7571F" w:rsidRDefault="00000000">
      <w:pPr>
        <w:pStyle w:val="Prrafodelista"/>
        <w:numPr>
          <w:ilvl w:val="0"/>
          <w:numId w:val="2"/>
        </w:numPr>
        <w:tabs>
          <w:tab w:val="left" w:pos="465"/>
        </w:tabs>
        <w:spacing w:line="278" w:lineRule="auto"/>
        <w:ind w:right="397" w:firstLine="0"/>
        <w:jc w:val="both"/>
      </w:pPr>
      <w:r>
        <w:rPr>
          <w:rFonts w:ascii="Arial" w:hAnsi="Arial"/>
          <w:b/>
          <w:u w:val="thick"/>
        </w:rPr>
        <w:t>Ruptura</w:t>
      </w:r>
      <w:r>
        <w:rPr>
          <w:rFonts w:ascii="Arial" w:hAnsi="Arial"/>
          <w:b/>
          <w:spacing w:val="-9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-6"/>
          <w:u w:val="thick"/>
        </w:rPr>
        <w:t xml:space="preserve"> </w:t>
      </w:r>
      <w:r>
        <w:rPr>
          <w:rFonts w:ascii="Arial" w:hAnsi="Arial"/>
          <w:b/>
          <w:u w:val="thick"/>
        </w:rPr>
        <w:t>la</w:t>
      </w:r>
      <w:r>
        <w:rPr>
          <w:rFonts w:ascii="Arial" w:hAnsi="Arial"/>
          <w:b/>
          <w:spacing w:val="-9"/>
          <w:u w:val="thick"/>
        </w:rPr>
        <w:t xml:space="preserve"> </w:t>
      </w:r>
      <w:r>
        <w:rPr>
          <w:rFonts w:ascii="Arial" w:hAnsi="Arial"/>
          <w:b/>
          <w:u w:val="thick"/>
        </w:rPr>
        <w:t>causalidad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acontecimiento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causa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razón</w:t>
      </w:r>
      <w:r>
        <w:rPr>
          <w:spacing w:val="-58"/>
        </w:rPr>
        <w:t xml:space="preserve"> </w:t>
      </w:r>
      <w:r>
        <w:t>lógica.</w:t>
      </w:r>
    </w:p>
    <w:p w:rsidR="00E7571F" w:rsidRDefault="00000000">
      <w:pPr>
        <w:pStyle w:val="Prrafodelista"/>
        <w:numPr>
          <w:ilvl w:val="0"/>
          <w:numId w:val="2"/>
        </w:numPr>
        <w:tabs>
          <w:tab w:val="left" w:pos="551"/>
        </w:tabs>
        <w:spacing w:line="276" w:lineRule="auto"/>
        <w:ind w:right="398" w:firstLine="0"/>
        <w:jc w:val="both"/>
      </w:pPr>
      <w:r>
        <w:rPr>
          <w:rFonts w:ascii="Arial" w:hAnsi="Arial"/>
          <w:b/>
          <w:u w:val="thick"/>
        </w:rPr>
        <w:t>Repetición</w:t>
      </w:r>
      <w:r>
        <w:rPr>
          <w:rFonts w:ascii="Arial" w:hAnsi="Arial"/>
          <w:b/>
          <w:spacing w:val="1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1"/>
          <w:u w:val="thick"/>
        </w:rPr>
        <w:t xml:space="preserve"> </w:t>
      </w:r>
      <w:r>
        <w:rPr>
          <w:rFonts w:ascii="Arial" w:hAnsi="Arial"/>
          <w:b/>
          <w:u w:val="thick"/>
        </w:rPr>
        <w:t>acciones,</w:t>
      </w:r>
      <w:r>
        <w:rPr>
          <w:rFonts w:ascii="Arial" w:hAnsi="Arial"/>
          <w:b/>
          <w:spacing w:val="1"/>
          <w:u w:val="thick"/>
        </w:rPr>
        <w:t xml:space="preserve"> </w:t>
      </w:r>
      <w:r>
        <w:rPr>
          <w:rFonts w:ascii="Arial" w:hAnsi="Arial"/>
          <w:b/>
          <w:u w:val="thick"/>
        </w:rPr>
        <w:t>situaciones,</w:t>
      </w:r>
      <w:r>
        <w:rPr>
          <w:rFonts w:ascii="Arial" w:hAnsi="Arial"/>
          <w:b/>
          <w:spacing w:val="1"/>
          <w:u w:val="thick"/>
        </w:rPr>
        <w:t xml:space="preserve"> </w:t>
      </w:r>
      <w:r>
        <w:rPr>
          <w:rFonts w:ascii="Arial" w:hAnsi="Arial"/>
          <w:b/>
          <w:u w:val="thick"/>
        </w:rPr>
        <w:t>palabras</w:t>
      </w:r>
      <w:r>
        <w:rPr>
          <w:rFonts w:ascii="Arial" w:hAnsi="Arial"/>
          <w:b/>
          <w:spacing w:val="1"/>
          <w:u w:val="thick"/>
        </w:rPr>
        <w:t xml:space="preserve"> </w:t>
      </w:r>
      <w:r>
        <w:rPr>
          <w:rFonts w:ascii="Arial" w:hAnsi="Arial"/>
          <w:b/>
          <w:u w:val="thick"/>
        </w:rPr>
        <w:t>o</w:t>
      </w:r>
      <w:r>
        <w:rPr>
          <w:rFonts w:ascii="Arial" w:hAnsi="Arial"/>
          <w:b/>
          <w:spacing w:val="1"/>
          <w:u w:val="thick"/>
        </w:rPr>
        <w:t xml:space="preserve"> </w:t>
      </w:r>
      <w:r>
        <w:rPr>
          <w:rFonts w:ascii="Arial" w:hAnsi="Arial"/>
          <w:b/>
          <w:u w:val="thick"/>
        </w:rPr>
        <w:t>frases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descripciones</w:t>
      </w:r>
      <w:r>
        <w:rPr>
          <w:spacing w:val="1"/>
        </w:rPr>
        <w:t xml:space="preserve"> </w:t>
      </w:r>
      <w:r>
        <w:t>repetitivas</w:t>
      </w:r>
      <w:r>
        <w:rPr>
          <w:spacing w:val="-3"/>
        </w:rPr>
        <w:t xml:space="preserve"> </w:t>
      </w:r>
      <w:r>
        <w:t>provocan perturbación</w:t>
      </w:r>
      <w:r>
        <w:rPr>
          <w:spacing w:val="-1"/>
        </w:rPr>
        <w:t xml:space="preserve"> </w:t>
      </w:r>
      <w:r>
        <w:t>e incertidumbre.</w:t>
      </w:r>
    </w:p>
    <w:p w:rsidR="00E7571F" w:rsidRDefault="00000000">
      <w:pPr>
        <w:pStyle w:val="Prrafodelista"/>
        <w:numPr>
          <w:ilvl w:val="0"/>
          <w:numId w:val="2"/>
        </w:numPr>
        <w:tabs>
          <w:tab w:val="left" w:pos="505"/>
        </w:tabs>
        <w:spacing w:line="276" w:lineRule="auto"/>
        <w:ind w:right="397" w:firstLine="0"/>
        <w:jc w:val="both"/>
      </w:pPr>
      <w:r>
        <w:rPr>
          <w:rFonts w:ascii="Arial" w:hAnsi="Arial"/>
          <w:b/>
          <w:u w:val="thick"/>
        </w:rPr>
        <w:t>Estados de desconcierto</w:t>
      </w:r>
      <w:r>
        <w:rPr>
          <w:rFonts w:ascii="Arial" w:hAnsi="Arial"/>
          <w:b/>
        </w:rPr>
        <w:t xml:space="preserve">: </w:t>
      </w:r>
      <w:r>
        <w:t>como no se puede explicar racionalmente lo que les</w:t>
      </w:r>
      <w:r>
        <w:rPr>
          <w:spacing w:val="1"/>
        </w:rPr>
        <w:t xml:space="preserve"> </w:t>
      </w:r>
      <w:r>
        <w:t>sucede a los personajes, la atmósfera del relato se construye a partir de una confusión</w:t>
      </w:r>
      <w:r>
        <w:rPr>
          <w:spacing w:val="-59"/>
        </w:rPr>
        <w:t xml:space="preserve"> </w:t>
      </w:r>
      <w:r>
        <w:rPr>
          <w:spacing w:val="-1"/>
        </w:rPr>
        <w:t>constante.</w:t>
      </w:r>
      <w:r>
        <w:rPr>
          <w:spacing w:val="-11"/>
        </w:rPr>
        <w:t xml:space="preserve"> </w:t>
      </w:r>
      <w:r>
        <w:rPr>
          <w:spacing w:val="-1"/>
        </w:rPr>
        <w:t>Esto</w:t>
      </w:r>
      <w:r>
        <w:rPr>
          <w:spacing w:val="-14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demuestra,</w:t>
      </w:r>
      <w:r>
        <w:rPr>
          <w:spacing w:val="-10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otras</w:t>
      </w:r>
      <w:r>
        <w:rPr>
          <w:spacing w:val="-15"/>
        </w:rPr>
        <w:t xml:space="preserve"> </w:t>
      </w:r>
      <w:r>
        <w:t>cosas,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uso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ciertas</w:t>
      </w:r>
      <w:r>
        <w:rPr>
          <w:spacing w:val="-11"/>
        </w:rPr>
        <w:t xml:space="preserve"> </w:t>
      </w:r>
      <w:r>
        <w:t>expresiones</w:t>
      </w:r>
      <w:r>
        <w:rPr>
          <w:spacing w:val="-5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ponen en</w:t>
      </w:r>
      <w:r>
        <w:rPr>
          <w:spacing w:val="-3"/>
        </w:rPr>
        <w:t xml:space="preserve"> </w:t>
      </w:r>
      <w:r>
        <w:t>duda los</w:t>
      </w:r>
      <w:r>
        <w:rPr>
          <w:spacing w:val="-2"/>
        </w:rPr>
        <w:t xml:space="preserve"> </w:t>
      </w:r>
      <w:r>
        <w:t>hechos:</w:t>
      </w:r>
      <w:r>
        <w:rPr>
          <w:spacing w:val="-2"/>
        </w:rPr>
        <w:t xml:space="preserve"> </w:t>
      </w:r>
      <w:r>
        <w:t>“quizás”</w:t>
      </w:r>
      <w:r>
        <w:rPr>
          <w:spacing w:val="-1"/>
        </w:rPr>
        <w:t xml:space="preserve"> </w:t>
      </w:r>
      <w:r>
        <w:t>“tendría”</w:t>
      </w:r>
      <w:r>
        <w:rPr>
          <w:spacing w:val="-3"/>
        </w:rPr>
        <w:t xml:space="preserve"> </w:t>
      </w:r>
      <w:r>
        <w:t>“sería”.</w:t>
      </w:r>
    </w:p>
    <w:p w:rsidR="00E7571F" w:rsidRDefault="00000000">
      <w:pPr>
        <w:pStyle w:val="Prrafodelista"/>
        <w:numPr>
          <w:ilvl w:val="0"/>
          <w:numId w:val="2"/>
        </w:numPr>
        <w:tabs>
          <w:tab w:val="left" w:pos="505"/>
        </w:tabs>
        <w:spacing w:line="276" w:lineRule="auto"/>
        <w:ind w:right="398" w:firstLine="0"/>
        <w:jc w:val="both"/>
      </w:pPr>
      <w:r>
        <w:rPr>
          <w:rFonts w:ascii="Arial" w:hAnsi="Arial"/>
          <w:b/>
          <w:u w:val="thick"/>
        </w:rPr>
        <w:t>Imprecisiones espacio-temporales</w:t>
      </w:r>
      <w:r>
        <w:rPr>
          <w:rFonts w:ascii="Arial" w:hAnsi="Arial"/>
          <w:b/>
        </w:rPr>
        <w:t xml:space="preserve">: </w:t>
      </w:r>
      <w:r>
        <w:t>generalmente no se sabe dónde ni cuándo</w:t>
      </w:r>
      <w:r>
        <w:rPr>
          <w:spacing w:val="1"/>
        </w:rPr>
        <w:t xml:space="preserve"> </w:t>
      </w:r>
      <w:r>
        <w:t>suceden los hechos, lo cual genera un clima de irrealidad. Así, el tiempo o el espacio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indeterminados.</w:t>
      </w:r>
    </w:p>
    <w:p w:rsidR="00E7571F" w:rsidRDefault="00000000">
      <w:pPr>
        <w:pStyle w:val="Prrafodelista"/>
        <w:numPr>
          <w:ilvl w:val="0"/>
          <w:numId w:val="2"/>
        </w:numPr>
        <w:tabs>
          <w:tab w:val="left" w:pos="407"/>
        </w:tabs>
        <w:spacing w:line="276" w:lineRule="auto"/>
        <w:ind w:right="398" w:firstLine="0"/>
        <w:jc w:val="both"/>
      </w:pPr>
      <w:r>
        <w:rPr>
          <w:rFonts w:ascii="Arial" w:hAnsi="Arial"/>
          <w:b/>
          <w:u w:val="thick"/>
        </w:rPr>
        <w:t xml:space="preserve"> </w:t>
      </w:r>
      <w:r>
        <w:rPr>
          <w:rFonts w:ascii="Arial" w:hAnsi="Arial"/>
          <w:b/>
          <w:spacing w:val="-41"/>
          <w:u w:val="thick"/>
        </w:rPr>
        <w:t xml:space="preserve"> </w:t>
      </w:r>
      <w:r>
        <w:rPr>
          <w:rFonts w:ascii="Arial" w:hAnsi="Arial"/>
          <w:b/>
          <w:u w:val="thick"/>
        </w:rPr>
        <w:t>Objetos o personas poco definidos</w:t>
      </w:r>
      <w:r>
        <w:rPr>
          <w:rFonts w:ascii="Arial" w:hAnsi="Arial"/>
          <w:b/>
        </w:rPr>
        <w:t xml:space="preserve">: </w:t>
      </w:r>
      <w:r>
        <w:t>hay ciertos elementos o personajes que se</w:t>
      </w:r>
      <w:r>
        <w:rPr>
          <w:spacing w:val="1"/>
        </w:rPr>
        <w:t xml:space="preserve"> </w:t>
      </w:r>
      <w:r>
        <w:t>describen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imprecisa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construir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atmósfera</w:t>
      </w:r>
      <w:r>
        <w:rPr>
          <w:spacing w:val="-3"/>
        </w:rPr>
        <w:t xml:space="preserve"> </w:t>
      </w:r>
      <w:r>
        <w:t>extraña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inquietante.</w:t>
      </w:r>
    </w:p>
    <w:p w:rsidR="00E7571F" w:rsidRDefault="00E7571F">
      <w:pPr>
        <w:pStyle w:val="Textoindependiente"/>
        <w:rPr>
          <w:sz w:val="20"/>
        </w:rPr>
      </w:pPr>
    </w:p>
    <w:p w:rsidR="00E7571F" w:rsidRDefault="007F04E9">
      <w:pPr>
        <w:pStyle w:val="Textoindependiente"/>
        <w:spacing w:before="8"/>
        <w:rPr>
          <w:sz w:val="26"/>
        </w:rPr>
      </w:pPr>
      <w:r>
        <w:pict>
          <v:shape id="_x0000_s1027" type="#_x0000_t202" alt="" style="position:absolute;margin-left:79.45pt;margin-top:17.6pt;width:436.45pt;height:75.15pt;z-index:-15726080;mso-wrap-style:square;mso-wrap-edited:f;mso-width-percent:0;mso-height-percent:0;mso-wrap-distance-left:0;mso-wrap-distance-right:0;mso-position-horizontal-relative:page;mso-width-percent:0;mso-height-percent:0;v-text-anchor:top" filled="f" strokeweight=".16969mm">
            <v:textbox inset="0,0,0,0">
              <w:txbxContent>
                <w:p w:rsidR="00E7571F" w:rsidRDefault="00000000">
                  <w:pPr>
                    <w:spacing w:before="19" w:line="273" w:lineRule="auto"/>
                    <w:ind w:left="107" w:right="104"/>
                    <w:jc w:val="both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Luego de todo lo expuesto sobre Cortázar y su forma de entender lo fantástico,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pasaremos a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la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lectura</w:t>
                  </w:r>
                  <w:r>
                    <w:rPr>
                      <w:rFonts w:ascii="Arial" w:hAns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de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algunos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de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sus</w:t>
                  </w:r>
                  <w:r>
                    <w:rPr>
                      <w:rFonts w:ascii="Arial" w:hAns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mejores cuentos.</w:t>
                  </w:r>
                </w:p>
                <w:p w:rsidR="00E7571F" w:rsidRDefault="00000000">
                  <w:pPr>
                    <w:spacing w:before="4" w:line="276" w:lineRule="auto"/>
                    <w:ind w:left="107" w:right="103"/>
                    <w:jc w:val="both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Para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estas</w:t>
                  </w:r>
                  <w:r>
                    <w:rPr>
                      <w:rFonts w:ascii="Arial" w:hAnsi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lecturas,</w:t>
                  </w:r>
                  <w:r>
                    <w:rPr>
                      <w:rFonts w:ascii="Arial" w:hAns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se</w:t>
                  </w:r>
                  <w:r>
                    <w:rPr>
                      <w:rFonts w:ascii="Arial" w:hAnsi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debe</w:t>
                  </w:r>
                  <w:r>
                    <w:rPr>
                      <w:rFonts w:ascii="Arial" w:hAns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tener</w:t>
                  </w:r>
                  <w:r>
                    <w:rPr>
                      <w:rFonts w:ascii="Arial" w:hAns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muy</w:t>
                  </w:r>
                  <w:r>
                    <w:rPr>
                      <w:rFonts w:ascii="Arial" w:hAns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presente</w:t>
                  </w:r>
                  <w:r>
                    <w:rPr>
                      <w:rFonts w:ascii="Arial" w:hAns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los</w:t>
                  </w:r>
                  <w:r>
                    <w:rPr>
                      <w:rFonts w:ascii="Arial" w:hAns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conceptos</w:t>
                  </w:r>
                  <w:r>
                    <w:rPr>
                      <w:rFonts w:ascii="Arial" w:hAns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mencionados</w:t>
                  </w:r>
                  <w:r>
                    <w:rPr>
                      <w:rFonts w:ascii="Arial" w:hAns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con</w:t>
                  </w:r>
                  <w:r>
                    <w:rPr>
                      <w:rFonts w:ascii="Arial" w:hAnsi="Arial"/>
                      <w:b/>
                      <w:spacing w:val="-5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anterioridad,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para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sumergirnos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en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el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apasionante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mundo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fantástico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de</w:t>
                  </w:r>
                  <w:r>
                    <w:rPr>
                      <w:rFonts w:ascii="Arial" w:hAns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Julio</w:t>
                  </w:r>
                  <w:r>
                    <w:rPr>
                      <w:rFonts w:ascii="Arial" w:hAnsi="Arial"/>
                      <w:b/>
                      <w:spacing w:val="-59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Cortázar.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¡Vamos!</w:t>
                  </w:r>
                </w:p>
              </w:txbxContent>
            </v:textbox>
            <w10:wrap type="topAndBottom" anchorx="page"/>
          </v:shape>
        </w:pict>
      </w:r>
    </w:p>
    <w:p w:rsidR="00E7571F" w:rsidRDefault="00E7571F">
      <w:pPr>
        <w:pStyle w:val="Textoindependiente"/>
        <w:spacing w:before="6"/>
        <w:rPr>
          <w:sz w:val="14"/>
        </w:rPr>
      </w:pPr>
    </w:p>
    <w:p w:rsidR="00E7571F" w:rsidRDefault="00000000">
      <w:pPr>
        <w:tabs>
          <w:tab w:val="left" w:pos="7032"/>
        </w:tabs>
        <w:spacing w:before="94"/>
        <w:ind w:left="2974"/>
      </w:pPr>
      <w:r>
        <w:rPr>
          <w:rFonts w:ascii="Arial" w:hAnsi="Arial"/>
          <w:b/>
          <w:i/>
          <w:u w:val="thick"/>
        </w:rPr>
        <w:t>CONTINUIDAD</w:t>
      </w:r>
      <w:r>
        <w:rPr>
          <w:rFonts w:ascii="Arial" w:hAnsi="Arial"/>
          <w:b/>
          <w:i/>
          <w:spacing w:val="-3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DE</w:t>
      </w:r>
      <w:r>
        <w:rPr>
          <w:rFonts w:ascii="Arial" w:hAnsi="Arial"/>
          <w:b/>
          <w:i/>
          <w:spacing w:val="-2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LOS</w:t>
      </w:r>
      <w:r>
        <w:rPr>
          <w:rFonts w:ascii="Arial" w:hAnsi="Arial"/>
          <w:b/>
          <w:i/>
          <w:spacing w:val="-3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PARQUES</w:t>
      </w:r>
      <w:r>
        <w:rPr>
          <w:rFonts w:ascii="Arial" w:hAnsi="Arial"/>
          <w:b/>
          <w:i/>
        </w:rPr>
        <w:tab/>
      </w:r>
      <w:r>
        <w:t>de</w:t>
      </w:r>
      <w:r>
        <w:rPr>
          <w:spacing w:val="-5"/>
        </w:rPr>
        <w:t xml:space="preserve"> </w:t>
      </w:r>
      <w:r>
        <w:t>Julio</w:t>
      </w:r>
      <w:r>
        <w:rPr>
          <w:spacing w:val="-3"/>
        </w:rPr>
        <w:t xml:space="preserve"> </w:t>
      </w:r>
      <w:r>
        <w:t>Cortázar</w:t>
      </w:r>
    </w:p>
    <w:p w:rsidR="00E7571F" w:rsidRDefault="00E7571F">
      <w:pPr>
        <w:pStyle w:val="Textoindependiente"/>
        <w:spacing w:before="4"/>
        <w:rPr>
          <w:sz w:val="20"/>
        </w:rPr>
      </w:pPr>
    </w:p>
    <w:p w:rsidR="00E7571F" w:rsidRDefault="00000000">
      <w:pPr>
        <w:pStyle w:val="Textoindependiente"/>
        <w:spacing w:before="94" w:line="276" w:lineRule="auto"/>
        <w:ind w:left="221" w:right="111" w:firstLine="184"/>
        <w:jc w:val="both"/>
      </w:pPr>
      <w:r>
        <w:t>Había empezado a leer la novela unos días antes. La abandonó por negocios urgentes,</w:t>
      </w:r>
      <w:r>
        <w:rPr>
          <w:spacing w:val="1"/>
        </w:rPr>
        <w:t xml:space="preserve"> </w:t>
      </w:r>
      <w:r>
        <w:t>volvió a abrirla cuando regresaba en tren a la finca, se dejaba interesar lentamente por la</w:t>
      </w:r>
      <w:r>
        <w:rPr>
          <w:spacing w:val="1"/>
        </w:rPr>
        <w:t xml:space="preserve"> </w:t>
      </w:r>
      <w:r>
        <w:t>trama, por el dibujo de los personajes. Esa tarde, después de escribir una carta a su</w:t>
      </w:r>
      <w:r>
        <w:rPr>
          <w:spacing w:val="1"/>
        </w:rPr>
        <w:t xml:space="preserve"> </w:t>
      </w:r>
      <w:r>
        <w:t>apoderado y discutir con el mayordomo una cuestión de aparcerías, volvió al libro en la</w:t>
      </w:r>
      <w:r>
        <w:rPr>
          <w:spacing w:val="1"/>
        </w:rPr>
        <w:t xml:space="preserve"> </w:t>
      </w:r>
      <w:r>
        <w:t>tranquilidad del estudio que miraba hacia el parque de los robles. Ar</w:t>
      </w:r>
      <w:r w:rsidR="00A577D2">
        <w:t>r</w:t>
      </w:r>
      <w:r>
        <w:t>ellanado en su sillón</w:t>
      </w:r>
      <w:r>
        <w:rPr>
          <w:spacing w:val="1"/>
        </w:rPr>
        <w:t xml:space="preserve"> </w:t>
      </w:r>
      <w:r>
        <w:t>favorito,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espaldas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puerta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hubiera</w:t>
      </w:r>
      <w:r>
        <w:rPr>
          <w:spacing w:val="-11"/>
        </w:rPr>
        <w:t xml:space="preserve"> </w:t>
      </w:r>
      <w:r>
        <w:t>molestado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irritante</w:t>
      </w:r>
      <w:r>
        <w:rPr>
          <w:spacing w:val="-9"/>
        </w:rPr>
        <w:t xml:space="preserve"> </w:t>
      </w:r>
      <w:r>
        <w:t>posibilidad</w:t>
      </w:r>
      <w:r>
        <w:rPr>
          <w:spacing w:val="-10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intrusiones, dejó que su mano izquierda acariciara una y otra vez el terciopelo verde y se</w:t>
      </w:r>
      <w:r>
        <w:rPr>
          <w:spacing w:val="1"/>
        </w:rPr>
        <w:t xml:space="preserve"> </w:t>
      </w:r>
      <w:r>
        <w:t>puso a leer los últimos capítulos. Su memoria retenía sin esfuerzo los nombres y las</w:t>
      </w:r>
      <w:r>
        <w:rPr>
          <w:spacing w:val="1"/>
        </w:rPr>
        <w:t xml:space="preserve"> </w:t>
      </w:r>
      <w:r>
        <w:t>imágenes de los protagonistas; la ilusión novelesca lo ganó casi enseguida. Gozaba del</w:t>
      </w:r>
      <w:r>
        <w:rPr>
          <w:spacing w:val="1"/>
        </w:rPr>
        <w:t xml:space="preserve"> </w:t>
      </w:r>
      <w:r>
        <w:t>placer</w:t>
      </w:r>
      <w:r>
        <w:rPr>
          <w:spacing w:val="-5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perverso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irse</w:t>
      </w:r>
      <w:r>
        <w:rPr>
          <w:spacing w:val="-5"/>
        </w:rPr>
        <w:t xml:space="preserve"> </w:t>
      </w:r>
      <w:r>
        <w:t>desgajando</w:t>
      </w:r>
      <w:r>
        <w:rPr>
          <w:spacing w:val="-9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rodeaba,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sentir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vez</w:t>
      </w:r>
      <w:r>
        <w:rPr>
          <w:spacing w:val="-59"/>
        </w:rPr>
        <w:t xml:space="preserve"> </w:t>
      </w:r>
      <w:r>
        <w:t>que su cabeza descansaba cómodamente en el terciopelo del alto respaldo, que los</w:t>
      </w:r>
      <w:r>
        <w:rPr>
          <w:spacing w:val="1"/>
        </w:rPr>
        <w:t xml:space="preserve"> </w:t>
      </w:r>
      <w:r>
        <w:t>cigarrillos seguían al alcance de la mano, que más allá de los ventanales danzaba el aire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atardecer</w:t>
      </w:r>
      <w:r>
        <w:rPr>
          <w:spacing w:val="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robles.</w:t>
      </w:r>
    </w:p>
    <w:p w:rsidR="00E7571F" w:rsidRDefault="00000000">
      <w:pPr>
        <w:pStyle w:val="Textoindependiente"/>
        <w:spacing w:line="276" w:lineRule="auto"/>
        <w:ind w:left="221" w:right="114" w:firstLine="184"/>
        <w:jc w:val="both"/>
      </w:pPr>
      <w:r>
        <w:t>Palabra a palabra, absorbido por la sórdida disyuntiva de los héroes, dejándose ir hacia</w:t>
      </w:r>
      <w:r>
        <w:rPr>
          <w:spacing w:val="1"/>
        </w:rPr>
        <w:t xml:space="preserve"> </w:t>
      </w:r>
      <w:r>
        <w:t>las imágenes que se concertaban y adquirían color y movimiento, fue testigo del último</w:t>
      </w:r>
      <w:r>
        <w:rPr>
          <w:spacing w:val="1"/>
        </w:rPr>
        <w:t xml:space="preserve"> </w:t>
      </w:r>
      <w:r>
        <w:t>encuentro en la cabaña del monte. Primero entraba la mujer, recelosa; ahora llegaba el</w:t>
      </w:r>
      <w:r>
        <w:rPr>
          <w:spacing w:val="1"/>
        </w:rPr>
        <w:t xml:space="preserve"> </w:t>
      </w:r>
      <w:r>
        <w:t>amante,</w:t>
      </w:r>
      <w:r>
        <w:rPr>
          <w:spacing w:val="-4"/>
        </w:rPr>
        <w:t xml:space="preserve"> </w:t>
      </w:r>
      <w:r>
        <w:t>lastimada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chicotazo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rama.</w:t>
      </w:r>
      <w:r>
        <w:rPr>
          <w:spacing w:val="-5"/>
        </w:rPr>
        <w:t xml:space="preserve"> </w:t>
      </w:r>
      <w:r>
        <w:t>Admirablemente</w:t>
      </w:r>
      <w:r>
        <w:rPr>
          <w:spacing w:val="-7"/>
        </w:rPr>
        <w:t xml:space="preserve"> </w:t>
      </w:r>
      <w:r>
        <w:t>restañaba</w:t>
      </w:r>
      <w:r>
        <w:rPr>
          <w:spacing w:val="-5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sangre con sus besos, pero él rechazaba las caricias, no había venido para repetir las</w:t>
      </w:r>
      <w:r>
        <w:rPr>
          <w:spacing w:val="1"/>
        </w:rPr>
        <w:t xml:space="preserve"> </w:t>
      </w:r>
      <w:r>
        <w:t>ceremonias de una pasión secreta, protegida por un mundo de hojas secas y senderos</w:t>
      </w:r>
      <w:r>
        <w:rPr>
          <w:spacing w:val="1"/>
        </w:rPr>
        <w:t xml:space="preserve"> </w:t>
      </w:r>
      <w:r>
        <w:t>furtivos.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puñal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entibiaba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pecho,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debajo</w:t>
      </w:r>
      <w:r>
        <w:rPr>
          <w:spacing w:val="-9"/>
        </w:rPr>
        <w:t xml:space="preserve"> </w:t>
      </w:r>
      <w:r>
        <w:t>latía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libertad</w:t>
      </w:r>
      <w:r>
        <w:rPr>
          <w:spacing w:val="-10"/>
        </w:rPr>
        <w:t xml:space="preserve"> </w:t>
      </w:r>
      <w:r>
        <w:t>agazapada.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diálogo</w:t>
      </w:r>
      <w:r>
        <w:rPr>
          <w:spacing w:val="-59"/>
        </w:rPr>
        <w:t xml:space="preserve"> </w:t>
      </w:r>
      <w:r>
        <w:rPr>
          <w:spacing w:val="-1"/>
        </w:rPr>
        <w:t>anhelante</w:t>
      </w:r>
      <w:r>
        <w:rPr>
          <w:spacing w:val="-11"/>
        </w:rPr>
        <w:t xml:space="preserve"> </w:t>
      </w:r>
      <w:r>
        <w:t>corría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páginas</w:t>
      </w:r>
      <w:r>
        <w:rPr>
          <w:spacing w:val="-10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arroyo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serpientes,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sentía</w:t>
      </w:r>
      <w:r>
        <w:rPr>
          <w:spacing w:val="-15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todo</w:t>
      </w:r>
      <w:r>
        <w:rPr>
          <w:spacing w:val="-13"/>
        </w:rPr>
        <w:t xml:space="preserve"> </w:t>
      </w:r>
      <w:r>
        <w:t>estaba</w:t>
      </w:r>
    </w:p>
    <w:p w:rsidR="00E7571F" w:rsidRDefault="00E7571F">
      <w:pPr>
        <w:spacing w:line="276" w:lineRule="auto"/>
        <w:jc w:val="both"/>
        <w:sectPr w:rsidR="00E7571F">
          <w:pgSz w:w="11910" w:h="16840"/>
          <w:pgMar w:top="1320" w:right="1300" w:bottom="280" w:left="1480" w:header="720" w:footer="720" w:gutter="0"/>
          <w:cols w:space="720"/>
        </w:sectPr>
      </w:pPr>
    </w:p>
    <w:p w:rsidR="00E7571F" w:rsidRDefault="00000000">
      <w:pPr>
        <w:pStyle w:val="Textoindependiente"/>
        <w:spacing w:before="77" w:line="276" w:lineRule="auto"/>
        <w:ind w:left="221" w:right="111"/>
        <w:jc w:val="both"/>
      </w:pPr>
      <w:r>
        <w:lastRenderedPageBreak/>
        <w:t>decidido desde siempre. Hasta esas caricias que enredan el cuerpo del amante como</w:t>
      </w:r>
      <w:r>
        <w:rPr>
          <w:spacing w:val="1"/>
        </w:rPr>
        <w:t xml:space="preserve"> </w:t>
      </w:r>
      <w:r>
        <w:t>queriendo retenerlo y disuadirlo, dibujaban abominablemente la figura de otro cuerpo que</w:t>
      </w:r>
      <w:r>
        <w:rPr>
          <w:spacing w:val="1"/>
        </w:rPr>
        <w:t xml:space="preserve"> </w:t>
      </w:r>
      <w:r>
        <w:t>era necesario destruir. Nada había sido olvidado: coartadas, azares, posibles errores. A</w:t>
      </w:r>
      <w:r>
        <w:rPr>
          <w:spacing w:val="1"/>
        </w:rPr>
        <w:t xml:space="preserve"> </w:t>
      </w:r>
      <w:r>
        <w:rPr>
          <w:spacing w:val="-1"/>
        </w:rPr>
        <w:t>partir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esa</w:t>
      </w:r>
      <w:r>
        <w:rPr>
          <w:spacing w:val="-12"/>
        </w:rPr>
        <w:t xml:space="preserve"> </w:t>
      </w:r>
      <w:r>
        <w:rPr>
          <w:spacing w:val="-1"/>
        </w:rPr>
        <w:t>hora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2"/>
        </w:rPr>
        <w:t xml:space="preserve"> </w:t>
      </w:r>
      <w:r>
        <w:rPr>
          <w:spacing w:val="-1"/>
        </w:rPr>
        <w:t>instante</w:t>
      </w:r>
      <w:r>
        <w:rPr>
          <w:spacing w:val="-14"/>
        </w:rPr>
        <w:t xml:space="preserve"> </w:t>
      </w:r>
      <w:r>
        <w:t>tenía</w:t>
      </w:r>
      <w:r>
        <w:rPr>
          <w:spacing w:val="-13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empleo</w:t>
      </w:r>
      <w:r>
        <w:rPr>
          <w:spacing w:val="-14"/>
        </w:rPr>
        <w:t xml:space="preserve"> </w:t>
      </w:r>
      <w:r>
        <w:t>minuciosamente</w:t>
      </w:r>
      <w:r>
        <w:rPr>
          <w:spacing w:val="-12"/>
        </w:rPr>
        <w:t xml:space="preserve"> </w:t>
      </w:r>
      <w:r>
        <w:t>atribuido.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doble</w:t>
      </w:r>
      <w:r>
        <w:rPr>
          <w:spacing w:val="-13"/>
        </w:rPr>
        <w:t xml:space="preserve"> </w:t>
      </w:r>
      <w:r>
        <w:t>repaso</w:t>
      </w:r>
      <w:r>
        <w:rPr>
          <w:spacing w:val="-58"/>
        </w:rPr>
        <w:t xml:space="preserve"> </w:t>
      </w:r>
      <w:r>
        <w:t>despiadado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interrumpía</w:t>
      </w:r>
      <w:r>
        <w:rPr>
          <w:spacing w:val="-7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acariciara</w:t>
      </w:r>
      <w:r>
        <w:rPr>
          <w:spacing w:val="-7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mejilla.</w:t>
      </w:r>
      <w:r>
        <w:rPr>
          <w:spacing w:val="-6"/>
        </w:rPr>
        <w:t xml:space="preserve"> </w:t>
      </w:r>
      <w:r>
        <w:t>Empezaba</w:t>
      </w:r>
      <w:r>
        <w:rPr>
          <w:spacing w:val="-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anochecer.</w:t>
      </w:r>
    </w:p>
    <w:p w:rsidR="00E7571F" w:rsidRDefault="00000000">
      <w:pPr>
        <w:pStyle w:val="Textoindependiente"/>
        <w:spacing w:before="2" w:line="276" w:lineRule="auto"/>
        <w:ind w:left="221" w:right="110" w:firstLine="184"/>
        <w:jc w:val="both"/>
      </w:pPr>
      <w:r>
        <w:rPr>
          <w:spacing w:val="-1"/>
        </w:rPr>
        <w:t>Sin</w:t>
      </w:r>
      <w:r>
        <w:rPr>
          <w:spacing w:val="-14"/>
        </w:rPr>
        <w:t xml:space="preserve"> </w:t>
      </w:r>
      <w:r>
        <w:t>mirarse</w:t>
      </w:r>
      <w:r>
        <w:rPr>
          <w:spacing w:val="-13"/>
        </w:rPr>
        <w:t xml:space="preserve"> </w:t>
      </w:r>
      <w:r>
        <w:t>ya,</w:t>
      </w:r>
      <w:r>
        <w:rPr>
          <w:spacing w:val="-11"/>
        </w:rPr>
        <w:t xml:space="preserve"> </w:t>
      </w:r>
      <w:r>
        <w:t>atados</w:t>
      </w:r>
      <w:r>
        <w:rPr>
          <w:spacing w:val="-16"/>
        </w:rPr>
        <w:t xml:space="preserve"> </w:t>
      </w:r>
      <w:r>
        <w:t>rígidamente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tarea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esperaba,</w:t>
      </w:r>
      <w:r>
        <w:rPr>
          <w:spacing w:val="-12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separaron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puerta</w:t>
      </w:r>
      <w:r>
        <w:rPr>
          <w:spacing w:val="-5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cabaña.</w:t>
      </w:r>
      <w:r>
        <w:rPr>
          <w:spacing w:val="-5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debía</w:t>
      </w:r>
      <w:r>
        <w:rPr>
          <w:spacing w:val="-6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senda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norte;</w:t>
      </w:r>
      <w:r>
        <w:rPr>
          <w:spacing w:val="-4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senda</w:t>
      </w:r>
      <w:r>
        <w:rPr>
          <w:spacing w:val="-5"/>
        </w:rPr>
        <w:t xml:space="preserve"> </w:t>
      </w:r>
      <w:r>
        <w:t>opuesta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volvió un instante para verla correr con el pelo suelto. Corrió a su vez, parapetándose en</w:t>
      </w:r>
      <w:r>
        <w:rPr>
          <w:spacing w:val="1"/>
        </w:rPr>
        <w:t xml:space="preserve"> </w:t>
      </w:r>
      <w:r>
        <w:t>los árboles y los setos, hasta distinguir en la bruma malva del crepúsculo la alameda que</w:t>
      </w:r>
      <w:r>
        <w:rPr>
          <w:spacing w:val="1"/>
        </w:rPr>
        <w:t xml:space="preserve"> </w:t>
      </w:r>
      <w:r>
        <w:t>llevaba a la casa. Los perros no debían ladrar y no ladraron. El mayordomo no estaría a</w:t>
      </w:r>
      <w:r>
        <w:rPr>
          <w:spacing w:val="1"/>
        </w:rPr>
        <w:t xml:space="preserve"> </w:t>
      </w:r>
      <w:r>
        <w:t>esa hora y no estaba. Subió los tres peldaños del porche y entró. Desde la sangre</w:t>
      </w:r>
      <w:r>
        <w:rPr>
          <w:spacing w:val="1"/>
        </w:rPr>
        <w:t xml:space="preserve"> </w:t>
      </w:r>
      <w:r>
        <w:t>galopando en sus oídos le llegaban las palabras de la mujer: primero una sala azul,</w:t>
      </w:r>
      <w:r>
        <w:rPr>
          <w:spacing w:val="1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galería,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escalera</w:t>
      </w:r>
      <w:r>
        <w:rPr>
          <w:spacing w:val="-11"/>
        </w:rPr>
        <w:t xml:space="preserve"> </w:t>
      </w:r>
      <w:r>
        <w:t>alfombrada.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alto,</w:t>
      </w:r>
      <w:r>
        <w:rPr>
          <w:spacing w:val="-8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puertas.</w:t>
      </w:r>
      <w:r>
        <w:rPr>
          <w:spacing w:val="-8"/>
        </w:rPr>
        <w:t xml:space="preserve"> </w:t>
      </w:r>
      <w:r>
        <w:t>Nadie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primera</w:t>
      </w:r>
      <w:r>
        <w:rPr>
          <w:spacing w:val="-58"/>
        </w:rPr>
        <w:t xml:space="preserve"> </w:t>
      </w:r>
      <w:r>
        <w:t>habitación,</w:t>
      </w:r>
      <w:r>
        <w:rPr>
          <w:spacing w:val="-8"/>
        </w:rPr>
        <w:t xml:space="preserve"> </w:t>
      </w:r>
      <w:r>
        <w:t>nadie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segunda.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salón,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entonces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puñal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mano,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luz</w:t>
      </w:r>
      <w:r>
        <w:rPr>
          <w:spacing w:val="-58"/>
        </w:rPr>
        <w:t xml:space="preserve"> </w:t>
      </w:r>
      <w:r>
        <w:t>de los ventanales, el respaldo de un sillón de terciopelo verde, la cabeza del hombre en el</w:t>
      </w:r>
      <w:r>
        <w:rPr>
          <w:spacing w:val="-59"/>
        </w:rPr>
        <w:t xml:space="preserve"> </w:t>
      </w:r>
      <w:r>
        <w:t>sillón</w:t>
      </w:r>
      <w:r>
        <w:rPr>
          <w:spacing w:val="-1"/>
        </w:rPr>
        <w:t xml:space="preserve"> </w:t>
      </w:r>
      <w:r>
        <w:t>leyendo la novela.</w:t>
      </w:r>
    </w:p>
    <w:p w:rsidR="00E7571F" w:rsidRDefault="00E7571F">
      <w:pPr>
        <w:pStyle w:val="Textoindependiente"/>
        <w:spacing w:before="1"/>
        <w:rPr>
          <w:sz w:val="25"/>
        </w:rPr>
      </w:pPr>
    </w:p>
    <w:p w:rsidR="00E7571F" w:rsidRDefault="00000000">
      <w:pPr>
        <w:pStyle w:val="Ttulo1"/>
        <w:ind w:left="4420" w:right="4314"/>
        <w:jc w:val="center"/>
      </w:pPr>
      <w:r>
        <w:t>FIN</w:t>
      </w:r>
    </w:p>
    <w:p w:rsidR="00E7571F" w:rsidRDefault="00E7571F">
      <w:pPr>
        <w:pStyle w:val="Textoindependiente"/>
        <w:spacing w:before="8"/>
        <w:rPr>
          <w:rFonts w:ascii="Arial"/>
          <w:b/>
          <w:sz w:val="28"/>
        </w:rPr>
      </w:pPr>
    </w:p>
    <w:p w:rsidR="00E7571F" w:rsidRDefault="00000000">
      <w:pPr>
        <w:ind w:left="221"/>
        <w:rPr>
          <w:rFonts w:ascii="Arial"/>
          <w:b/>
        </w:rPr>
      </w:pPr>
      <w:r>
        <w:rPr>
          <w:rFonts w:ascii="Arial"/>
          <w:b/>
        </w:rPr>
        <w:t>Actividades</w:t>
      </w:r>
    </w:p>
    <w:p w:rsidR="00E7571F" w:rsidRDefault="00E7571F">
      <w:pPr>
        <w:pStyle w:val="Textoindependiente"/>
        <w:spacing w:before="6"/>
        <w:rPr>
          <w:rFonts w:ascii="Arial"/>
          <w:b/>
          <w:sz w:val="28"/>
        </w:rPr>
      </w:pP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</w:pPr>
      <w:r>
        <w:t>Analizar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narrador</w:t>
      </w:r>
      <w:r>
        <w:rPr>
          <w:spacing w:val="-3"/>
        </w:rPr>
        <w:t xml:space="preserve"> </w:t>
      </w:r>
      <w:r>
        <w:t>(persona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tipo) y</w:t>
      </w:r>
      <w:r>
        <w:rPr>
          <w:spacing w:val="-4"/>
        </w:rPr>
        <w:t xml:space="preserve"> </w:t>
      </w:r>
      <w:r>
        <w:t>justificar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cita</w:t>
      </w:r>
      <w:r>
        <w:rPr>
          <w:spacing w:val="-4"/>
        </w:rPr>
        <w:t xml:space="preserve"> </w:t>
      </w:r>
      <w:r>
        <w:t>textual.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  <w:spacing w:before="2" w:line="252" w:lineRule="exact"/>
      </w:pPr>
      <w:r>
        <w:t>Resumir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historias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cuento</w:t>
      </w:r>
      <w:r>
        <w:rPr>
          <w:spacing w:val="-3"/>
        </w:rPr>
        <w:t xml:space="preserve"> </w:t>
      </w:r>
      <w:r>
        <w:t>presenta:</w:t>
      </w:r>
      <w:r>
        <w:rPr>
          <w:spacing w:val="-3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2.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  <w:ind w:left="221" w:right="732" w:firstLine="0"/>
      </w:pPr>
      <w:r>
        <w:t>¿Qué elementos e indicios presenta el cuento que hacen que las dos historias se</w:t>
      </w:r>
      <w:r>
        <w:rPr>
          <w:spacing w:val="-59"/>
        </w:rPr>
        <w:t xml:space="preserve"> </w:t>
      </w:r>
      <w:r>
        <w:t>unan?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  <w:spacing w:line="252" w:lineRule="exact"/>
      </w:pPr>
      <w:r>
        <w:t>¿Cuál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 dos</w:t>
      </w:r>
      <w:r>
        <w:rPr>
          <w:spacing w:val="-4"/>
        </w:rPr>
        <w:t xml:space="preserve"> </w:t>
      </w:r>
      <w:r>
        <w:t>historias cobra</w:t>
      </w:r>
      <w:r>
        <w:rPr>
          <w:spacing w:val="-6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fuerza?</w:t>
      </w:r>
      <w:r>
        <w:rPr>
          <w:spacing w:val="-2"/>
        </w:rPr>
        <w:t xml:space="preserve"> </w:t>
      </w:r>
      <w:r>
        <w:t>¿Por qué?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  <w:ind w:left="221" w:right="521" w:firstLine="0"/>
      </w:pPr>
      <w:r>
        <w:t>¿A través de qué indicios podemos deducir que el personaje “lector” es de clase</w:t>
      </w:r>
      <w:r>
        <w:rPr>
          <w:spacing w:val="-59"/>
        </w:rPr>
        <w:t xml:space="preserve"> </w:t>
      </w:r>
      <w:r>
        <w:t>alta?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</w:pPr>
      <w:r>
        <w:t>Explicar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Cortázar</w:t>
      </w:r>
      <w:r>
        <w:rPr>
          <w:spacing w:val="-1"/>
        </w:rPr>
        <w:t xml:space="preserve"> </w:t>
      </w:r>
      <w:r>
        <w:t>eligió</w:t>
      </w:r>
      <w:r>
        <w:rPr>
          <w:spacing w:val="-3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título.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  <w:spacing w:before="1"/>
        <w:ind w:left="221" w:right="1322" w:firstLine="0"/>
      </w:pPr>
      <w:r>
        <w:t>El</w:t>
      </w:r>
      <w:r>
        <w:rPr>
          <w:spacing w:val="-3"/>
        </w:rPr>
        <w:t xml:space="preserve"> </w:t>
      </w:r>
      <w:r>
        <w:t>cuento</w:t>
      </w:r>
      <w:r>
        <w:rPr>
          <w:spacing w:val="-3"/>
        </w:rPr>
        <w:t xml:space="preserve"> </w:t>
      </w:r>
      <w:r>
        <w:t>presenta,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pasajes,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poético</w:t>
      </w:r>
      <w:r>
        <w:rPr>
          <w:spacing w:val="-5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marcado</w:t>
      </w:r>
      <w:r w:rsidR="00D70D77">
        <w:t xml:space="preserve">. </w:t>
      </w:r>
      <w:r>
        <w:t>Transcribir</w:t>
      </w:r>
      <w:r>
        <w:rPr>
          <w:spacing w:val="-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citas</w:t>
      </w:r>
      <w:r>
        <w:rPr>
          <w:spacing w:val="-2"/>
        </w:rPr>
        <w:t xml:space="preserve"> </w:t>
      </w:r>
      <w:r>
        <w:t>textuales.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  <w:spacing w:line="242" w:lineRule="auto"/>
        <w:ind w:left="221" w:right="536" w:firstLine="0"/>
      </w:pPr>
      <w:r>
        <w:t>Teniendo en cuenta el apunte leído (Los mecanismos de lo fantástico en Cortázar),</w:t>
      </w:r>
      <w:r>
        <w:rPr>
          <w:spacing w:val="-59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dualidades</w:t>
      </w:r>
      <w:r>
        <w:rPr>
          <w:spacing w:val="1"/>
        </w:rPr>
        <w:t xml:space="preserve"> </w:t>
      </w:r>
      <w:r>
        <w:t>estudiadas</w:t>
      </w:r>
      <w:r>
        <w:rPr>
          <w:spacing w:val="-3"/>
        </w:rPr>
        <w:t xml:space="preserve"> </w:t>
      </w:r>
      <w:r>
        <w:t>cuestiona el</w:t>
      </w:r>
      <w:r>
        <w:rPr>
          <w:spacing w:val="-1"/>
        </w:rPr>
        <w:t xml:space="preserve"> </w:t>
      </w:r>
      <w:r>
        <w:t>autor.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469"/>
        </w:tabs>
        <w:spacing w:line="242" w:lineRule="auto"/>
        <w:ind w:left="221" w:right="806" w:firstLine="0"/>
      </w:pPr>
      <w:r>
        <w:t>Convertir el cuento en una historia realista a partir de la redacción de una noticia</w:t>
      </w:r>
      <w:r>
        <w:rPr>
          <w:spacing w:val="-59"/>
        </w:rPr>
        <w:t xml:space="preserve"> </w:t>
      </w:r>
      <w:r>
        <w:t>policial</w:t>
      </w:r>
      <w:r>
        <w:rPr>
          <w:spacing w:val="-1"/>
        </w:rPr>
        <w:t xml:space="preserve"> </w:t>
      </w:r>
      <w:r>
        <w:t>con los datos</w:t>
      </w:r>
      <w:r>
        <w:rPr>
          <w:spacing w:val="-2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brinda el</w:t>
      </w:r>
      <w:r>
        <w:rPr>
          <w:spacing w:val="-3"/>
        </w:rPr>
        <w:t xml:space="preserve"> </w:t>
      </w:r>
      <w:r>
        <w:t>texto.</w:t>
      </w:r>
    </w:p>
    <w:p w:rsidR="00E7571F" w:rsidRDefault="00000000">
      <w:pPr>
        <w:pStyle w:val="Prrafodelista"/>
        <w:numPr>
          <w:ilvl w:val="0"/>
          <w:numId w:val="1"/>
        </w:numPr>
        <w:tabs>
          <w:tab w:val="left" w:pos="592"/>
        </w:tabs>
        <w:spacing w:line="250" w:lineRule="exact"/>
        <w:ind w:left="591" w:hanging="371"/>
      </w:pPr>
      <w:r>
        <w:t>Buscar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biografía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autor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incluya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bibliografía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importante.</w:t>
      </w:r>
    </w:p>
    <w:p w:rsidR="00E7571F" w:rsidRDefault="00E7571F">
      <w:pPr>
        <w:pStyle w:val="Textoindependiente"/>
        <w:rPr>
          <w:sz w:val="20"/>
        </w:rPr>
      </w:pPr>
    </w:p>
    <w:p w:rsidR="00E7571F" w:rsidRDefault="007F04E9">
      <w:pPr>
        <w:pStyle w:val="Textoindependiente"/>
        <w:spacing w:before="8"/>
        <w:rPr>
          <w:sz w:val="29"/>
        </w:rPr>
      </w:pPr>
      <w:r>
        <w:pict>
          <v:rect id="_x0000_s1026" alt="" style="position:absolute;margin-left:83.65pt;margin-top:19pt;width:428.05pt;height:.7pt;z-index:-157255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sectPr w:rsidR="00E7571F">
      <w:pgSz w:w="11910" w:h="16840"/>
      <w:pgMar w:top="1320" w:right="13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A29"/>
    <w:multiLevelType w:val="hybridMultilevel"/>
    <w:tmpl w:val="A808E6E2"/>
    <w:lvl w:ilvl="0" w:tplc="0DDAAD64">
      <w:start w:val="1"/>
      <w:numFmt w:val="decimal"/>
      <w:lvlText w:val="%1."/>
      <w:lvlJc w:val="left"/>
      <w:pPr>
        <w:ind w:left="468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0AEB5FC">
      <w:numFmt w:val="bullet"/>
      <w:lvlText w:val="•"/>
      <w:lvlJc w:val="left"/>
      <w:pPr>
        <w:ind w:left="1326" w:hanging="248"/>
      </w:pPr>
      <w:rPr>
        <w:rFonts w:hint="default"/>
        <w:lang w:val="es-ES" w:eastAsia="en-US" w:bidi="ar-SA"/>
      </w:rPr>
    </w:lvl>
    <w:lvl w:ilvl="2" w:tplc="22207244">
      <w:numFmt w:val="bullet"/>
      <w:lvlText w:val="•"/>
      <w:lvlJc w:val="left"/>
      <w:pPr>
        <w:ind w:left="2193" w:hanging="248"/>
      </w:pPr>
      <w:rPr>
        <w:rFonts w:hint="default"/>
        <w:lang w:val="es-ES" w:eastAsia="en-US" w:bidi="ar-SA"/>
      </w:rPr>
    </w:lvl>
    <w:lvl w:ilvl="3" w:tplc="2AC677D6">
      <w:numFmt w:val="bullet"/>
      <w:lvlText w:val="•"/>
      <w:lvlJc w:val="left"/>
      <w:pPr>
        <w:ind w:left="3059" w:hanging="248"/>
      </w:pPr>
      <w:rPr>
        <w:rFonts w:hint="default"/>
        <w:lang w:val="es-ES" w:eastAsia="en-US" w:bidi="ar-SA"/>
      </w:rPr>
    </w:lvl>
    <w:lvl w:ilvl="4" w:tplc="BF7C8DCE">
      <w:numFmt w:val="bullet"/>
      <w:lvlText w:val="•"/>
      <w:lvlJc w:val="left"/>
      <w:pPr>
        <w:ind w:left="3926" w:hanging="248"/>
      </w:pPr>
      <w:rPr>
        <w:rFonts w:hint="default"/>
        <w:lang w:val="es-ES" w:eastAsia="en-US" w:bidi="ar-SA"/>
      </w:rPr>
    </w:lvl>
    <w:lvl w:ilvl="5" w:tplc="8098C156">
      <w:numFmt w:val="bullet"/>
      <w:lvlText w:val="•"/>
      <w:lvlJc w:val="left"/>
      <w:pPr>
        <w:ind w:left="4793" w:hanging="248"/>
      </w:pPr>
      <w:rPr>
        <w:rFonts w:hint="default"/>
        <w:lang w:val="es-ES" w:eastAsia="en-US" w:bidi="ar-SA"/>
      </w:rPr>
    </w:lvl>
    <w:lvl w:ilvl="6" w:tplc="77DEF8C4">
      <w:numFmt w:val="bullet"/>
      <w:lvlText w:val="•"/>
      <w:lvlJc w:val="left"/>
      <w:pPr>
        <w:ind w:left="5659" w:hanging="248"/>
      </w:pPr>
      <w:rPr>
        <w:rFonts w:hint="default"/>
        <w:lang w:val="es-ES" w:eastAsia="en-US" w:bidi="ar-SA"/>
      </w:rPr>
    </w:lvl>
    <w:lvl w:ilvl="7" w:tplc="FE6E5420">
      <w:numFmt w:val="bullet"/>
      <w:lvlText w:val="•"/>
      <w:lvlJc w:val="left"/>
      <w:pPr>
        <w:ind w:left="6526" w:hanging="248"/>
      </w:pPr>
      <w:rPr>
        <w:rFonts w:hint="default"/>
        <w:lang w:val="es-ES" w:eastAsia="en-US" w:bidi="ar-SA"/>
      </w:rPr>
    </w:lvl>
    <w:lvl w:ilvl="8" w:tplc="A6DE27C8">
      <w:numFmt w:val="bullet"/>
      <w:lvlText w:val="•"/>
      <w:lvlJc w:val="left"/>
      <w:pPr>
        <w:ind w:left="7393" w:hanging="248"/>
      </w:pPr>
      <w:rPr>
        <w:rFonts w:hint="default"/>
        <w:lang w:val="es-ES" w:eastAsia="en-US" w:bidi="ar-SA"/>
      </w:rPr>
    </w:lvl>
  </w:abstractNum>
  <w:abstractNum w:abstractNumId="1" w15:restartNumberingAfterBreak="0">
    <w:nsid w:val="55DD3EFE"/>
    <w:multiLevelType w:val="hybridMultilevel"/>
    <w:tmpl w:val="ADBC9FCA"/>
    <w:lvl w:ilvl="0" w:tplc="901267A4">
      <w:start w:val="1"/>
      <w:numFmt w:val="decimal"/>
      <w:lvlText w:val="%1."/>
      <w:lvlJc w:val="left"/>
      <w:pPr>
        <w:ind w:left="221" w:hanging="363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805A7B80">
      <w:numFmt w:val="bullet"/>
      <w:lvlText w:val="•"/>
      <w:lvlJc w:val="left"/>
      <w:pPr>
        <w:ind w:left="1110" w:hanging="363"/>
      </w:pPr>
      <w:rPr>
        <w:rFonts w:hint="default"/>
        <w:lang w:val="es-ES" w:eastAsia="en-US" w:bidi="ar-SA"/>
      </w:rPr>
    </w:lvl>
    <w:lvl w:ilvl="2" w:tplc="4C1E7F56">
      <w:numFmt w:val="bullet"/>
      <w:lvlText w:val="•"/>
      <w:lvlJc w:val="left"/>
      <w:pPr>
        <w:ind w:left="2001" w:hanging="363"/>
      </w:pPr>
      <w:rPr>
        <w:rFonts w:hint="default"/>
        <w:lang w:val="es-ES" w:eastAsia="en-US" w:bidi="ar-SA"/>
      </w:rPr>
    </w:lvl>
    <w:lvl w:ilvl="3" w:tplc="99F6E248">
      <w:numFmt w:val="bullet"/>
      <w:lvlText w:val="•"/>
      <w:lvlJc w:val="left"/>
      <w:pPr>
        <w:ind w:left="2891" w:hanging="363"/>
      </w:pPr>
      <w:rPr>
        <w:rFonts w:hint="default"/>
        <w:lang w:val="es-ES" w:eastAsia="en-US" w:bidi="ar-SA"/>
      </w:rPr>
    </w:lvl>
    <w:lvl w:ilvl="4" w:tplc="63F047F6">
      <w:numFmt w:val="bullet"/>
      <w:lvlText w:val="•"/>
      <w:lvlJc w:val="left"/>
      <w:pPr>
        <w:ind w:left="3782" w:hanging="363"/>
      </w:pPr>
      <w:rPr>
        <w:rFonts w:hint="default"/>
        <w:lang w:val="es-ES" w:eastAsia="en-US" w:bidi="ar-SA"/>
      </w:rPr>
    </w:lvl>
    <w:lvl w:ilvl="5" w:tplc="274271A2">
      <w:numFmt w:val="bullet"/>
      <w:lvlText w:val="•"/>
      <w:lvlJc w:val="left"/>
      <w:pPr>
        <w:ind w:left="4673" w:hanging="363"/>
      </w:pPr>
      <w:rPr>
        <w:rFonts w:hint="default"/>
        <w:lang w:val="es-ES" w:eastAsia="en-US" w:bidi="ar-SA"/>
      </w:rPr>
    </w:lvl>
    <w:lvl w:ilvl="6" w:tplc="BAD4F970">
      <w:numFmt w:val="bullet"/>
      <w:lvlText w:val="•"/>
      <w:lvlJc w:val="left"/>
      <w:pPr>
        <w:ind w:left="5563" w:hanging="363"/>
      </w:pPr>
      <w:rPr>
        <w:rFonts w:hint="default"/>
        <w:lang w:val="es-ES" w:eastAsia="en-US" w:bidi="ar-SA"/>
      </w:rPr>
    </w:lvl>
    <w:lvl w:ilvl="7" w:tplc="D1B6E208">
      <w:numFmt w:val="bullet"/>
      <w:lvlText w:val="•"/>
      <w:lvlJc w:val="left"/>
      <w:pPr>
        <w:ind w:left="6454" w:hanging="363"/>
      </w:pPr>
      <w:rPr>
        <w:rFonts w:hint="default"/>
        <w:lang w:val="es-ES" w:eastAsia="en-US" w:bidi="ar-SA"/>
      </w:rPr>
    </w:lvl>
    <w:lvl w:ilvl="8" w:tplc="FE20BEC2">
      <w:numFmt w:val="bullet"/>
      <w:lvlText w:val="•"/>
      <w:lvlJc w:val="left"/>
      <w:pPr>
        <w:ind w:left="7345" w:hanging="363"/>
      </w:pPr>
      <w:rPr>
        <w:rFonts w:hint="default"/>
        <w:lang w:val="es-ES" w:eastAsia="en-US" w:bidi="ar-SA"/>
      </w:rPr>
    </w:lvl>
  </w:abstractNum>
  <w:num w:numId="1" w16cid:durableId="803810260">
    <w:abstractNumId w:val="0"/>
  </w:num>
  <w:num w:numId="2" w16cid:durableId="1982492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71F"/>
    <w:rsid w:val="000D0427"/>
    <w:rsid w:val="007F04E9"/>
    <w:rsid w:val="00A577D2"/>
    <w:rsid w:val="00B04742"/>
    <w:rsid w:val="00BC625A"/>
    <w:rsid w:val="00D70D77"/>
    <w:rsid w:val="00E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2B9ACDC"/>
  <w15:docId w15:val="{89D2B3E3-D13C-E244-8885-7F5BD8B0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6"/>
      <w:ind w:left="221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1163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Ocampo</dc:creator>
  <cp:lastModifiedBy>Microsoft Office User</cp:lastModifiedBy>
  <cp:revision>6</cp:revision>
  <dcterms:created xsi:type="dcterms:W3CDTF">2024-07-02T15:16:00Z</dcterms:created>
  <dcterms:modified xsi:type="dcterms:W3CDTF">2024-07-02T15:19:00Z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2024-07-02T00:00:00Z</vt:filetime>
  </property>
</Properties>
</file>