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751A98B4" w14:textId="77777777" w:rsidTr="00D25C03">
        <w:tc>
          <w:tcPr>
            <w:tcW w:w="1829" w:type="dxa"/>
            <w:shd w:val="clear" w:color="auto" w:fill="auto"/>
            <w:vAlign w:val="center"/>
          </w:tcPr>
          <w:p w14:paraId="6C92E521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51098FD" wp14:editId="78CA0B42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5A6D0A8A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243A2B2C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6697050F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4AA9F4A1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r>
              <w:rPr>
                <w:color w:val="000000"/>
                <w:sz w:val="16"/>
                <w:szCs w:val="16"/>
                <w:lang w:val="en-US"/>
              </w:rPr>
              <w:t>spb-rtk.</w:t>
            </w:r>
            <w:r w:rsidRPr="003E3F6C">
              <w:rPr>
                <w:color w:val="000000"/>
                <w:sz w:val="16"/>
                <w:szCs w:val="16"/>
              </w:rPr>
              <w:t xml:space="preserve">ru,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info</w:t>
            </w:r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186137E4" w14:textId="77777777" w:rsidR="001D3C45" w:rsidRDefault="001D3C45">
      <w:pPr>
        <w:spacing w:after="160" w:line="259" w:lineRule="auto"/>
        <w:ind w:firstLine="0"/>
        <w:jc w:val="left"/>
      </w:pPr>
    </w:p>
    <w:p w14:paraId="64A9DB1A" w14:textId="77777777" w:rsidR="001D3C45" w:rsidRDefault="001D3C45" w:rsidP="001D3C45"/>
    <w:p w14:paraId="634753E7" w14:textId="77777777" w:rsidR="001D3C45" w:rsidRDefault="001D3C45" w:rsidP="001D3C45"/>
    <w:p w14:paraId="426AAE7E" w14:textId="77777777" w:rsidR="001D3C45" w:rsidRDefault="001D3C45" w:rsidP="001D3C45"/>
    <w:p w14:paraId="11B4EEFE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65414A3B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14C9AFF9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1870A493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346648F6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5309C9A0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3988EB2C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54B2CDFA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6A94C53C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685F91B2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0855B7F1" w14:textId="77777777" w:rsidTr="00D9190A">
        <w:tc>
          <w:tcPr>
            <w:tcW w:w="9911" w:type="dxa"/>
          </w:tcPr>
          <w:p w14:paraId="35654004" w14:textId="27F0C08B" w:rsidR="00D9190A" w:rsidRPr="00D9190A" w:rsidRDefault="007A573F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 Максим Михайлович</w:t>
            </w:r>
          </w:p>
        </w:tc>
      </w:tr>
    </w:tbl>
    <w:p w14:paraId="5B7E4DE6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177F56FC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0B38C0A4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56DC0425" w14:textId="77777777" w:rsidTr="00D9190A">
        <w:tc>
          <w:tcPr>
            <w:tcW w:w="3256" w:type="dxa"/>
            <w:vAlign w:val="bottom"/>
          </w:tcPr>
          <w:p w14:paraId="1B4304CF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751C39A2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5197E8DD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4BCD55EE" w14:textId="77777777" w:rsidR="001D3C45" w:rsidRDefault="001D3C45" w:rsidP="00914D82">
      <w:pPr>
        <w:spacing w:after="160" w:line="259" w:lineRule="auto"/>
        <w:ind w:firstLine="0"/>
        <w:jc w:val="left"/>
      </w:pPr>
    </w:p>
    <w:p w14:paraId="1F6657AA" w14:textId="77777777" w:rsidR="001D3C45" w:rsidRDefault="001D3C45">
      <w:pPr>
        <w:spacing w:after="160" w:line="259" w:lineRule="auto"/>
        <w:ind w:firstLine="0"/>
        <w:jc w:val="left"/>
      </w:pPr>
    </w:p>
    <w:p w14:paraId="343DE42F" w14:textId="77777777" w:rsidR="001D3C45" w:rsidRDefault="001D3C45">
      <w:pPr>
        <w:spacing w:after="160" w:line="259" w:lineRule="auto"/>
        <w:ind w:firstLine="0"/>
        <w:jc w:val="left"/>
      </w:pPr>
    </w:p>
    <w:p w14:paraId="4567A73B" w14:textId="77777777" w:rsidR="001D3C45" w:rsidRDefault="001D3C45">
      <w:pPr>
        <w:spacing w:after="160" w:line="259" w:lineRule="auto"/>
        <w:ind w:firstLine="0"/>
        <w:jc w:val="left"/>
      </w:pPr>
    </w:p>
    <w:p w14:paraId="34875934" w14:textId="77777777" w:rsidR="00914D82" w:rsidRDefault="00914D82" w:rsidP="008A2E9F">
      <w:pPr>
        <w:spacing w:after="160" w:line="259" w:lineRule="auto"/>
        <w:ind w:firstLine="0"/>
        <w:jc w:val="left"/>
      </w:pPr>
    </w:p>
    <w:p w14:paraId="4775E067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102EB852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6B61E0A7" w14:textId="77777777" w:rsidR="00246825" w:rsidRDefault="00246825" w:rsidP="00246825">
      <w:pPr>
        <w:spacing w:after="160" w:line="259" w:lineRule="auto"/>
        <w:ind w:firstLine="0"/>
        <w:jc w:val="left"/>
      </w:pPr>
    </w:p>
    <w:p w14:paraId="24F44FB8" w14:textId="16638931" w:rsidR="00246825" w:rsidRDefault="00134EF1" w:rsidP="008A2E9F">
      <w:pPr>
        <w:ind w:firstLine="0"/>
        <w:jc w:val="left"/>
      </w:pPr>
      <w:r>
        <w:rPr>
          <w:b/>
        </w:rPr>
        <w:t>Практическая работа № 4</w:t>
      </w:r>
      <w:r w:rsidR="00246825" w:rsidRPr="00246825">
        <w:rPr>
          <w:b/>
        </w:rPr>
        <w:t>.</w:t>
      </w:r>
      <w:r w:rsidR="00246825">
        <w:t xml:space="preserve"> </w:t>
      </w:r>
      <w:r w:rsidR="00BA7F6B">
        <w:t xml:space="preserve"> </w:t>
      </w:r>
      <w:r w:rsidR="00797B2A" w:rsidRPr="00797B2A">
        <w:t>Сравнительный анализ аналогов</w:t>
      </w:r>
    </w:p>
    <w:p w14:paraId="4BA312CB" w14:textId="6743BBF2" w:rsidR="00246825" w:rsidRDefault="00246825" w:rsidP="00835CCC">
      <w:r w:rsidRPr="00246825">
        <w:rPr>
          <w:b/>
        </w:rPr>
        <w:t>Цель работы:</w:t>
      </w:r>
      <w:r w:rsidR="00F96502">
        <w:t xml:space="preserve"> </w:t>
      </w:r>
      <w:r w:rsidR="00797B2A" w:rsidRPr="00797B2A">
        <w:rPr>
          <w:szCs w:val="28"/>
        </w:rPr>
        <w:t xml:space="preserve">изучить </w:t>
      </w:r>
      <w:r w:rsidR="007A573F">
        <w:rPr>
          <w:szCs w:val="28"/>
        </w:rPr>
        <w:t>похожие сайты</w:t>
      </w:r>
      <w:r w:rsidR="00797B2A" w:rsidRPr="00797B2A">
        <w:rPr>
          <w:szCs w:val="28"/>
        </w:rPr>
        <w:t xml:space="preserve"> по выбранной теме учебной практики.</w:t>
      </w:r>
    </w:p>
    <w:p w14:paraId="4A14E47D" w14:textId="4E766392" w:rsidR="00F96502" w:rsidRDefault="00F96502" w:rsidP="00F96502">
      <w:pPr>
        <w:rPr>
          <w:b/>
        </w:rPr>
      </w:pPr>
      <w:r w:rsidRPr="009333FB">
        <w:rPr>
          <w:b/>
        </w:rPr>
        <w:t>Описание:</w:t>
      </w:r>
    </w:p>
    <w:p w14:paraId="2ED6C01E" w14:textId="12EE5869" w:rsidR="00797B2A" w:rsidRDefault="00797B2A" w:rsidP="00F96502">
      <w:pPr>
        <w:rPr>
          <w:bCs/>
        </w:rPr>
      </w:pPr>
      <w:r>
        <w:rPr>
          <w:bCs/>
        </w:rPr>
        <w:t>Аналоги:</w:t>
      </w:r>
    </w:p>
    <w:p w14:paraId="5CC25D47" w14:textId="76F4AE8E" w:rsidR="00797B2A" w:rsidRPr="007A573F" w:rsidRDefault="00797B2A" w:rsidP="00837DC0">
      <w:pPr>
        <w:ind w:left="708" w:firstLine="1"/>
        <w:jc w:val="left"/>
        <w:rPr>
          <w:bCs/>
          <w:lang w:val="en-US"/>
        </w:rPr>
      </w:pPr>
      <w:r w:rsidRPr="007A573F">
        <w:rPr>
          <w:bCs/>
          <w:lang w:val="en-US"/>
        </w:rPr>
        <w:t>1)</w:t>
      </w:r>
      <w:r w:rsidR="00837DC0" w:rsidRPr="007A573F">
        <w:rPr>
          <w:bCs/>
          <w:lang w:val="en-US"/>
        </w:rPr>
        <w:t xml:space="preserve"> </w:t>
      </w:r>
      <w:bookmarkStart w:id="1" w:name="_Hlk72228431"/>
      <w:r w:rsidR="007A573F">
        <w:rPr>
          <w:bCs/>
          <w:lang w:val="en-US"/>
        </w:rPr>
        <w:t>Comp service</w:t>
      </w:r>
      <w:r w:rsidR="00837DC0" w:rsidRPr="007A573F">
        <w:rPr>
          <w:bCs/>
          <w:lang w:val="en-US"/>
        </w:rPr>
        <w:t xml:space="preserve"> </w:t>
      </w:r>
      <w:bookmarkEnd w:id="1"/>
      <w:r w:rsidR="007A573F" w:rsidRPr="007A573F">
        <w:rPr>
          <w:bCs/>
          <w:lang w:val="en-US"/>
        </w:rPr>
        <w:t xml:space="preserve">( </w:t>
      </w:r>
      <w:hyperlink r:id="rId9" w:history="1">
        <w:r w:rsidR="007A573F" w:rsidRPr="00E37419">
          <w:rPr>
            <w:rStyle w:val="a5"/>
            <w:bCs/>
            <w:lang w:val="en-US"/>
          </w:rPr>
          <w:t>https://www.compservice.spb.ru/</w:t>
        </w:r>
      </w:hyperlink>
      <w:r w:rsidR="007A573F" w:rsidRPr="007A573F">
        <w:rPr>
          <w:bCs/>
          <w:lang w:val="en-US"/>
        </w:rPr>
        <w:t xml:space="preserve"> </w:t>
      </w:r>
      <w:r w:rsidR="00837DC0" w:rsidRPr="007A573F">
        <w:rPr>
          <w:bCs/>
          <w:lang w:val="en-US"/>
        </w:rPr>
        <w:t>)</w:t>
      </w:r>
    </w:p>
    <w:p w14:paraId="0F67F7DF" w14:textId="31311D11" w:rsidR="00797B2A" w:rsidRPr="007A573F" w:rsidRDefault="00797B2A" w:rsidP="00797B2A">
      <w:pPr>
        <w:rPr>
          <w:bCs/>
          <w:lang w:val="en-US"/>
        </w:rPr>
      </w:pPr>
      <w:r w:rsidRPr="007A573F">
        <w:rPr>
          <w:bCs/>
          <w:lang w:val="en-US"/>
        </w:rPr>
        <w:t>2)</w:t>
      </w:r>
      <w:r w:rsidR="00837DC0" w:rsidRPr="007A573F">
        <w:rPr>
          <w:bCs/>
          <w:lang w:val="en-US"/>
        </w:rPr>
        <w:t xml:space="preserve"> </w:t>
      </w:r>
      <w:r w:rsidR="007A573F">
        <w:rPr>
          <w:bCs/>
          <w:lang w:val="en-US"/>
        </w:rPr>
        <w:t>Alton</w:t>
      </w:r>
      <w:r w:rsidR="00837DC0" w:rsidRPr="007A573F">
        <w:rPr>
          <w:bCs/>
          <w:lang w:val="en-US"/>
        </w:rPr>
        <w:t xml:space="preserve"> ( </w:t>
      </w:r>
      <w:hyperlink r:id="rId10" w:history="1">
        <w:r w:rsidR="007A573F" w:rsidRPr="007A573F">
          <w:rPr>
            <w:rStyle w:val="a5"/>
            <w:lang w:val="en-US"/>
          </w:rPr>
          <w:t>https://it.alton.pro/</w:t>
        </w:r>
      </w:hyperlink>
      <w:r w:rsidR="007A573F" w:rsidRPr="007A573F">
        <w:rPr>
          <w:lang w:val="en-US"/>
        </w:rPr>
        <w:t xml:space="preserve"> </w:t>
      </w:r>
      <w:r w:rsidR="00837DC0" w:rsidRPr="007A573F">
        <w:rPr>
          <w:bCs/>
          <w:lang w:val="en-US"/>
        </w:rPr>
        <w:t xml:space="preserve"> )</w:t>
      </w:r>
    </w:p>
    <w:p w14:paraId="27419B02" w14:textId="1C00E0C1" w:rsidR="00797B2A" w:rsidRPr="007A573F" w:rsidRDefault="00797B2A" w:rsidP="00797B2A">
      <w:pPr>
        <w:rPr>
          <w:bCs/>
          <w:lang w:val="en-US"/>
        </w:rPr>
      </w:pPr>
      <w:r w:rsidRPr="007A573F">
        <w:rPr>
          <w:bCs/>
          <w:lang w:val="en-US"/>
        </w:rPr>
        <w:t>3)</w:t>
      </w:r>
      <w:r w:rsidR="00837DC0" w:rsidRPr="007A573F">
        <w:rPr>
          <w:bCs/>
          <w:lang w:val="en-US"/>
        </w:rPr>
        <w:t xml:space="preserve"> </w:t>
      </w:r>
      <w:r w:rsidR="007A573F" w:rsidRPr="007A573F">
        <w:rPr>
          <w:bCs/>
          <w:lang w:val="en-US"/>
        </w:rPr>
        <w:t>TietoEVRY</w:t>
      </w:r>
      <w:r w:rsidR="007A573F" w:rsidRPr="007A573F">
        <w:rPr>
          <w:bCs/>
          <w:lang w:val="en-US"/>
        </w:rPr>
        <w:t xml:space="preserve"> </w:t>
      </w:r>
      <w:r w:rsidR="00837DC0" w:rsidRPr="007A573F">
        <w:rPr>
          <w:bCs/>
          <w:lang w:val="en-US"/>
        </w:rPr>
        <w:t xml:space="preserve">( </w:t>
      </w:r>
      <w:hyperlink r:id="rId11" w:history="1">
        <w:r w:rsidR="007A573F" w:rsidRPr="007A573F">
          <w:rPr>
            <w:rStyle w:val="a5"/>
            <w:lang w:val="en-US"/>
          </w:rPr>
          <w:t>https://product.tieto.ru/</w:t>
        </w:r>
      </w:hyperlink>
      <w:r w:rsidR="007A573F" w:rsidRPr="007A573F">
        <w:rPr>
          <w:lang w:val="en-US"/>
        </w:rPr>
        <w:t xml:space="preserve"> </w:t>
      </w:r>
      <w:r w:rsidR="00837DC0" w:rsidRPr="007A573F">
        <w:rPr>
          <w:bCs/>
          <w:lang w:val="en-US"/>
        </w:rPr>
        <w:t xml:space="preserve"> )</w:t>
      </w:r>
    </w:p>
    <w:p w14:paraId="27996A1B" w14:textId="31CA7B95" w:rsidR="00797B2A" w:rsidRPr="00837DC0" w:rsidRDefault="00797B2A" w:rsidP="00797B2A">
      <w:pPr>
        <w:rPr>
          <w:bCs/>
          <w:lang w:val="en-US"/>
        </w:rPr>
      </w:pPr>
      <w:r w:rsidRPr="00837DC0">
        <w:rPr>
          <w:bCs/>
          <w:lang w:val="en-US"/>
        </w:rPr>
        <w:t>4)</w:t>
      </w:r>
      <w:r w:rsidR="00837DC0" w:rsidRPr="00837DC0">
        <w:rPr>
          <w:bCs/>
          <w:lang w:val="en-US"/>
        </w:rPr>
        <w:t xml:space="preserve"> </w:t>
      </w:r>
      <w:r w:rsidR="007A573F">
        <w:rPr>
          <w:bCs/>
          <w:lang w:val="en-US"/>
        </w:rPr>
        <w:t>Gaprix</w:t>
      </w:r>
      <w:r w:rsidR="00837DC0">
        <w:rPr>
          <w:bCs/>
          <w:lang w:val="en-US"/>
        </w:rPr>
        <w:t xml:space="preserve"> ( </w:t>
      </w:r>
      <w:hyperlink r:id="rId12" w:history="1">
        <w:r w:rsidR="007A573F" w:rsidRPr="007A573F">
          <w:rPr>
            <w:rStyle w:val="a5"/>
            <w:lang w:val="en-US"/>
          </w:rPr>
          <w:t>https://garpix.com/</w:t>
        </w:r>
      </w:hyperlink>
      <w:r w:rsidR="007A573F" w:rsidRPr="007A573F">
        <w:rPr>
          <w:lang w:val="en-US"/>
        </w:rPr>
        <w:t xml:space="preserve"> </w:t>
      </w:r>
      <w:r w:rsidR="00837DC0">
        <w:rPr>
          <w:bCs/>
          <w:lang w:val="en-US"/>
        </w:rPr>
        <w:t xml:space="preserve"> )</w:t>
      </w:r>
    </w:p>
    <w:p w14:paraId="6622110A" w14:textId="5102824F" w:rsidR="00797B2A" w:rsidRDefault="00797B2A" w:rsidP="00837DC0">
      <w:pPr>
        <w:rPr>
          <w:bCs/>
          <w:lang w:val="en-US"/>
        </w:rPr>
      </w:pPr>
      <w:r w:rsidRPr="00837DC0">
        <w:rPr>
          <w:bCs/>
          <w:lang w:val="en-US"/>
        </w:rPr>
        <w:t>5)</w:t>
      </w:r>
      <w:r w:rsidR="00837DC0">
        <w:rPr>
          <w:bCs/>
          <w:lang w:val="en-US"/>
        </w:rPr>
        <w:t xml:space="preserve"> </w:t>
      </w:r>
      <w:r w:rsidR="007A573F">
        <w:rPr>
          <w:bCs/>
          <w:lang w:val="en-US"/>
        </w:rPr>
        <w:t>Sigir group</w:t>
      </w:r>
      <w:r w:rsidR="00837DC0">
        <w:rPr>
          <w:bCs/>
          <w:lang w:val="en-US"/>
        </w:rPr>
        <w:t xml:space="preserve"> </w:t>
      </w:r>
      <w:proofErr w:type="gramStart"/>
      <w:r w:rsidR="00837DC0">
        <w:rPr>
          <w:bCs/>
          <w:lang w:val="en-US"/>
        </w:rPr>
        <w:t xml:space="preserve">( </w:t>
      </w:r>
      <w:r w:rsidR="007A573F" w:rsidRPr="007A573F">
        <w:rPr>
          <w:lang w:val="en-US"/>
        </w:rPr>
        <w:t>https://www.sigirgroup.ru/</w:t>
      </w:r>
      <w:proofErr w:type="gramEnd"/>
      <w:r w:rsidR="00837DC0">
        <w:rPr>
          <w:bCs/>
          <w:lang w:val="en-US"/>
        </w:rPr>
        <w:t xml:space="preserve"> )</w:t>
      </w:r>
    </w:p>
    <w:p w14:paraId="2329F53F" w14:textId="1A7BD708" w:rsidR="009E01DA" w:rsidRPr="007A573F" w:rsidRDefault="00837DC0" w:rsidP="009E01DA">
      <w:pPr>
        <w:rPr>
          <w:bCs/>
          <w:lang w:val="en-US"/>
        </w:rPr>
      </w:pPr>
      <w:r>
        <w:rPr>
          <w:bCs/>
        </w:rPr>
        <w:t>Шкала</w:t>
      </w:r>
      <w:r w:rsidRPr="007A573F">
        <w:rPr>
          <w:bCs/>
          <w:lang w:val="en-US"/>
        </w:rPr>
        <w:t xml:space="preserve"> </w:t>
      </w:r>
      <w:r>
        <w:rPr>
          <w:bCs/>
        </w:rPr>
        <w:t>оценки</w:t>
      </w:r>
      <w:r w:rsidRPr="007A573F">
        <w:rPr>
          <w:bCs/>
          <w:lang w:val="en-US"/>
        </w:rPr>
        <w:t xml:space="preserve">: 0 – </w:t>
      </w:r>
      <w:r>
        <w:rPr>
          <w:bCs/>
        </w:rPr>
        <w:t>критерий</w:t>
      </w:r>
      <w:r w:rsidRPr="007A573F">
        <w:rPr>
          <w:bCs/>
          <w:lang w:val="en-US"/>
        </w:rPr>
        <w:t xml:space="preserve"> </w:t>
      </w:r>
      <w:r>
        <w:rPr>
          <w:bCs/>
        </w:rPr>
        <w:t>не</w:t>
      </w:r>
      <w:r w:rsidRPr="007A573F">
        <w:rPr>
          <w:bCs/>
          <w:lang w:val="en-US"/>
        </w:rPr>
        <w:t xml:space="preserve"> </w:t>
      </w:r>
      <w:r>
        <w:rPr>
          <w:bCs/>
        </w:rPr>
        <w:t>реализован</w:t>
      </w:r>
      <w:r w:rsidRPr="007A573F">
        <w:rPr>
          <w:bCs/>
          <w:lang w:val="en-US"/>
        </w:rPr>
        <w:t xml:space="preserve">, 1 – </w:t>
      </w:r>
      <w:r>
        <w:rPr>
          <w:bCs/>
        </w:rPr>
        <w:t>критерий</w:t>
      </w:r>
      <w:r w:rsidRPr="007A573F">
        <w:rPr>
          <w:bCs/>
          <w:lang w:val="en-US"/>
        </w:rPr>
        <w:t xml:space="preserve"> </w:t>
      </w:r>
      <w:r>
        <w:rPr>
          <w:bCs/>
        </w:rPr>
        <w:t>реализован</w:t>
      </w:r>
      <w:r w:rsidRPr="007A573F">
        <w:rPr>
          <w:bCs/>
          <w:lang w:val="en-US"/>
        </w:rPr>
        <w:t xml:space="preserve"> </w:t>
      </w:r>
      <w:r>
        <w:rPr>
          <w:bCs/>
        </w:rPr>
        <w:t>плохо</w:t>
      </w:r>
      <w:r w:rsidRPr="007A573F">
        <w:rPr>
          <w:bCs/>
          <w:lang w:val="en-US"/>
        </w:rPr>
        <w:t xml:space="preserve">, 2 – </w:t>
      </w:r>
      <w:r>
        <w:rPr>
          <w:bCs/>
        </w:rPr>
        <w:t>критерий</w:t>
      </w:r>
      <w:r w:rsidRPr="007A573F">
        <w:rPr>
          <w:bCs/>
          <w:lang w:val="en-US"/>
        </w:rPr>
        <w:t xml:space="preserve"> </w:t>
      </w:r>
      <w:proofErr w:type="gramStart"/>
      <w:r>
        <w:rPr>
          <w:bCs/>
        </w:rPr>
        <w:t>реализован</w:t>
      </w:r>
      <w:r w:rsidRPr="007A573F">
        <w:rPr>
          <w:bCs/>
          <w:lang w:val="en-US"/>
        </w:rPr>
        <w:t xml:space="preserve"> </w:t>
      </w:r>
      <w:r w:rsidR="00A75A56" w:rsidRPr="007A573F">
        <w:rPr>
          <w:bCs/>
          <w:lang w:val="en-US"/>
        </w:rPr>
        <w:t xml:space="preserve"> </w:t>
      </w:r>
      <w:r>
        <w:rPr>
          <w:bCs/>
        </w:rPr>
        <w:t>полностью</w:t>
      </w:r>
      <w:proofErr w:type="gramEnd"/>
      <w:r w:rsidRPr="007A573F">
        <w:rPr>
          <w:bCs/>
          <w:lang w:val="en-US"/>
        </w:rPr>
        <w:t xml:space="preserve"> </w:t>
      </w:r>
      <w:r>
        <w:rPr>
          <w:bCs/>
        </w:rPr>
        <w:t>и</w:t>
      </w:r>
      <w:r w:rsidRPr="007A573F">
        <w:rPr>
          <w:bCs/>
          <w:lang w:val="en-US"/>
        </w:rPr>
        <w:t xml:space="preserve"> </w:t>
      </w:r>
      <w:r>
        <w:rPr>
          <w:bCs/>
        </w:rPr>
        <w:t>хорошо</w:t>
      </w:r>
      <w:r w:rsidRPr="007A573F">
        <w:rPr>
          <w:bCs/>
          <w:lang w:val="en-US"/>
        </w:rPr>
        <w:t>.</w:t>
      </w:r>
    </w:p>
    <w:p w14:paraId="0281F813" w14:textId="77777777" w:rsidR="009E01DA" w:rsidRPr="007A573F" w:rsidRDefault="009E01DA" w:rsidP="009E01DA">
      <w:pPr>
        <w:rPr>
          <w:bCs/>
          <w:lang w:val="en-US"/>
        </w:rPr>
      </w:pPr>
    </w:p>
    <w:p w14:paraId="5F6EA6F9" w14:textId="3B9A227D" w:rsidR="009E01DA" w:rsidRPr="007A573F" w:rsidRDefault="009E01DA" w:rsidP="009E01DA">
      <w:pPr>
        <w:pStyle w:val="a8"/>
        <w:keepNext/>
        <w:ind w:firstLine="0"/>
        <w:rPr>
          <w:lang w:val="en-US"/>
        </w:rPr>
      </w:pPr>
      <w:r>
        <w:t>Таблица</w:t>
      </w:r>
      <w:r w:rsidRPr="007A573F">
        <w:rPr>
          <w:lang w:val="en-US"/>
        </w:rPr>
        <w:t xml:space="preserve"> </w:t>
      </w:r>
      <w:r w:rsidR="00682CF4">
        <w:fldChar w:fldCharType="begin"/>
      </w:r>
      <w:r w:rsidR="00682CF4" w:rsidRPr="007A573F">
        <w:rPr>
          <w:lang w:val="en-US"/>
        </w:rPr>
        <w:instrText xml:space="preserve"> SEQ </w:instrText>
      </w:r>
      <w:r w:rsidR="00682CF4">
        <w:instrText>Таблица</w:instrText>
      </w:r>
      <w:r w:rsidR="00682CF4" w:rsidRPr="007A573F">
        <w:rPr>
          <w:lang w:val="en-US"/>
        </w:rPr>
        <w:instrText xml:space="preserve"> \* ARABIC </w:instrText>
      </w:r>
      <w:r w:rsidR="00682CF4">
        <w:fldChar w:fldCharType="separate"/>
      </w:r>
      <w:r w:rsidRPr="007A573F">
        <w:rPr>
          <w:noProof/>
          <w:lang w:val="en-US"/>
        </w:rPr>
        <w:t>1</w:t>
      </w:r>
      <w:r w:rsidR="00682CF4">
        <w:rPr>
          <w:noProof/>
        </w:rPr>
        <w:fldChar w:fldCharType="end"/>
      </w:r>
      <w:r w:rsidRPr="007A573F">
        <w:rPr>
          <w:lang w:val="en-US"/>
        </w:rPr>
        <w:t xml:space="preserve"> </w:t>
      </w:r>
      <w:r>
        <w:t>Сравнение</w:t>
      </w:r>
      <w:r w:rsidRPr="007A573F">
        <w:rPr>
          <w:noProof/>
          <w:lang w:val="en-US"/>
        </w:rPr>
        <w:t xml:space="preserve"> </w:t>
      </w:r>
      <w:r>
        <w:rPr>
          <w:noProof/>
        </w:rPr>
        <w:t>аналогов</w:t>
      </w:r>
    </w:p>
    <w:tbl>
      <w:tblPr>
        <w:tblStyle w:val="a6"/>
        <w:tblW w:w="0" w:type="auto"/>
        <w:tblInd w:w="-431" w:type="dxa"/>
        <w:tblLook w:val="04A0" w:firstRow="1" w:lastRow="0" w:firstColumn="1" w:lastColumn="0" w:noHBand="0" w:noVBand="1"/>
      </w:tblPr>
      <w:tblGrid>
        <w:gridCol w:w="2597"/>
        <w:gridCol w:w="1627"/>
        <w:gridCol w:w="1559"/>
        <w:gridCol w:w="1570"/>
        <w:gridCol w:w="1428"/>
        <w:gridCol w:w="1431"/>
      </w:tblGrid>
      <w:tr w:rsidR="00BD4F4D" w:rsidRPr="007A573F" w14:paraId="3FDC7789" w14:textId="77777777" w:rsidTr="009E01DA">
        <w:tc>
          <w:tcPr>
            <w:tcW w:w="2597" w:type="dxa"/>
          </w:tcPr>
          <w:p w14:paraId="6062DD99" w14:textId="77777777" w:rsidR="00BD4F4D" w:rsidRPr="007A573F" w:rsidRDefault="00BD4F4D" w:rsidP="00BD4F4D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8"/>
                <w:lang w:val="en-US"/>
              </w:rPr>
            </w:pPr>
            <w:r w:rsidRPr="005E4139">
              <w:rPr>
                <w:rStyle w:val="fontstyle01"/>
                <w:rFonts w:cs="Times New Roman"/>
                <w:b/>
                <w:szCs w:val="28"/>
              </w:rPr>
              <w:t>Критерий</w:t>
            </w:r>
          </w:p>
        </w:tc>
        <w:tc>
          <w:tcPr>
            <w:tcW w:w="1627" w:type="dxa"/>
          </w:tcPr>
          <w:p w14:paraId="4BDC11BB" w14:textId="616E84D4" w:rsidR="00BD4F4D" w:rsidRPr="007A573F" w:rsidRDefault="007A573F" w:rsidP="00BD4F4D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8"/>
                <w:lang w:val="en-US"/>
              </w:rPr>
            </w:pPr>
            <w:r>
              <w:rPr>
                <w:bCs/>
                <w:lang w:val="en-US"/>
              </w:rPr>
              <w:t>Comp service</w:t>
            </w:r>
          </w:p>
        </w:tc>
        <w:tc>
          <w:tcPr>
            <w:tcW w:w="1559" w:type="dxa"/>
          </w:tcPr>
          <w:p w14:paraId="54A11EAE" w14:textId="6D6750BC" w:rsidR="00BD4F4D" w:rsidRPr="007A573F" w:rsidRDefault="007A573F" w:rsidP="00BD4F4D">
            <w:pPr>
              <w:spacing w:line="240" w:lineRule="auto"/>
              <w:ind w:right="71" w:firstLine="0"/>
              <w:jc w:val="center"/>
              <w:rPr>
                <w:rFonts w:cs="Times New Roman"/>
                <w:b/>
                <w:szCs w:val="28"/>
                <w:lang w:val="en-US"/>
              </w:rPr>
            </w:pPr>
            <w:r>
              <w:rPr>
                <w:bCs/>
                <w:lang w:val="en-US"/>
              </w:rPr>
              <w:t>Alton</w:t>
            </w:r>
          </w:p>
        </w:tc>
        <w:tc>
          <w:tcPr>
            <w:tcW w:w="1417" w:type="dxa"/>
          </w:tcPr>
          <w:p w14:paraId="4422DAB1" w14:textId="1DDA3EFB" w:rsidR="00BD4F4D" w:rsidRPr="007A573F" w:rsidRDefault="007A573F" w:rsidP="00BD4F4D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8"/>
                <w:lang w:val="en-US"/>
              </w:rPr>
            </w:pPr>
            <w:r w:rsidRPr="007A573F">
              <w:rPr>
                <w:bCs/>
                <w:lang w:val="en-US"/>
              </w:rPr>
              <w:t>TietoEVRY</w:t>
            </w:r>
          </w:p>
        </w:tc>
        <w:tc>
          <w:tcPr>
            <w:tcW w:w="1428" w:type="dxa"/>
          </w:tcPr>
          <w:p w14:paraId="082C9E35" w14:textId="35245F19" w:rsidR="00BD4F4D" w:rsidRPr="007A573F" w:rsidRDefault="007A573F" w:rsidP="00BD4F4D">
            <w:pPr>
              <w:spacing w:line="240" w:lineRule="auto"/>
              <w:ind w:firstLine="0"/>
              <w:jc w:val="center"/>
              <w:rPr>
                <w:rStyle w:val="fontstyle01"/>
                <w:rFonts w:eastAsiaTheme="majorEastAsia" w:cs="Times New Roman"/>
                <w:b/>
                <w:szCs w:val="28"/>
                <w:lang w:val="en-US"/>
              </w:rPr>
            </w:pPr>
            <w:r>
              <w:rPr>
                <w:bCs/>
                <w:lang w:val="en-US"/>
              </w:rPr>
              <w:t>Gaprix</w:t>
            </w:r>
          </w:p>
        </w:tc>
        <w:tc>
          <w:tcPr>
            <w:tcW w:w="1431" w:type="dxa"/>
          </w:tcPr>
          <w:p w14:paraId="32BE0BEE" w14:textId="2098CD34" w:rsidR="00BD4F4D" w:rsidRPr="007A573F" w:rsidRDefault="007A573F" w:rsidP="00BD4F4D">
            <w:pPr>
              <w:spacing w:line="240" w:lineRule="auto"/>
              <w:ind w:firstLine="0"/>
              <w:jc w:val="center"/>
              <w:rPr>
                <w:rStyle w:val="fontstyle01"/>
                <w:rFonts w:eastAsiaTheme="majorEastAsia" w:cs="Times New Roman"/>
                <w:b/>
                <w:szCs w:val="28"/>
                <w:lang w:val="en-US"/>
              </w:rPr>
            </w:pPr>
            <w:r>
              <w:rPr>
                <w:bCs/>
                <w:lang w:val="en-US"/>
              </w:rPr>
              <w:t>Sigir group</w:t>
            </w:r>
          </w:p>
        </w:tc>
      </w:tr>
      <w:tr w:rsidR="00BD4F4D" w:rsidRPr="007A573F" w14:paraId="166EA8CC" w14:textId="77777777" w:rsidTr="009E01DA">
        <w:tc>
          <w:tcPr>
            <w:tcW w:w="2597" w:type="dxa"/>
          </w:tcPr>
          <w:p w14:paraId="07E2A6F4" w14:textId="72354444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Скорость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загрузки</w:t>
            </w:r>
          </w:p>
        </w:tc>
        <w:tc>
          <w:tcPr>
            <w:tcW w:w="1627" w:type="dxa"/>
            <w:vAlign w:val="center"/>
          </w:tcPr>
          <w:p w14:paraId="1D2B8C80" w14:textId="2C1B1C88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2AB9C445" w14:textId="69A9BE0E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33AB66A1" w14:textId="575EB9A3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518D06FA" w14:textId="7A0DCC69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2A519284" w14:textId="7028C88F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0614E523" w14:textId="77777777" w:rsidTr="009E01DA">
        <w:tc>
          <w:tcPr>
            <w:tcW w:w="2597" w:type="dxa"/>
          </w:tcPr>
          <w:p w14:paraId="2E4E6198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Адаптивная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верстка</w:t>
            </w:r>
          </w:p>
        </w:tc>
        <w:tc>
          <w:tcPr>
            <w:tcW w:w="1627" w:type="dxa"/>
            <w:vAlign w:val="center"/>
          </w:tcPr>
          <w:p w14:paraId="1002C2A3" w14:textId="112BBED6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54F1A674" w14:textId="67A2FCAC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558B95AB" w14:textId="28DE8D63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28" w:type="dxa"/>
            <w:vAlign w:val="center"/>
          </w:tcPr>
          <w:p w14:paraId="66F99FAE" w14:textId="0C344BAB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116FB8E5" w14:textId="47ED8333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BD4F4D" w:rsidRPr="007A573F" w14:paraId="242A60BF" w14:textId="77777777" w:rsidTr="009E01DA">
        <w:tc>
          <w:tcPr>
            <w:tcW w:w="2597" w:type="dxa"/>
          </w:tcPr>
          <w:p w14:paraId="6AA72F2D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Четкость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взаимодействия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формами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обратной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связи</w:t>
            </w:r>
          </w:p>
        </w:tc>
        <w:tc>
          <w:tcPr>
            <w:tcW w:w="1627" w:type="dxa"/>
            <w:vAlign w:val="center"/>
          </w:tcPr>
          <w:p w14:paraId="2AC9CBC8" w14:textId="10771C1A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1A9B89DB" w14:textId="59941638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5C045400" w14:textId="28B8FABE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2D175BBE" w14:textId="4FD531F9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74275665" w14:textId="5B781CD8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6D1281C6" w14:textId="77777777" w:rsidTr="009E01DA">
        <w:tc>
          <w:tcPr>
            <w:tcW w:w="2597" w:type="dxa"/>
          </w:tcPr>
          <w:p w14:paraId="08CE4333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Поиск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на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сайте</w:t>
            </w:r>
          </w:p>
        </w:tc>
        <w:tc>
          <w:tcPr>
            <w:tcW w:w="1627" w:type="dxa"/>
            <w:vAlign w:val="center"/>
          </w:tcPr>
          <w:p w14:paraId="6BF4BDC3" w14:textId="14DE0517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2720D18F" w14:textId="5D2C13CF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17" w:type="dxa"/>
            <w:vAlign w:val="center"/>
          </w:tcPr>
          <w:p w14:paraId="31142E32" w14:textId="5B92011D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28" w:type="dxa"/>
            <w:vAlign w:val="center"/>
          </w:tcPr>
          <w:p w14:paraId="6E3D066F" w14:textId="6FFA86F4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31" w:type="dxa"/>
            <w:vAlign w:val="center"/>
          </w:tcPr>
          <w:p w14:paraId="362CBB19" w14:textId="31B6FBA6" w:rsidR="00BD4F4D" w:rsidRPr="007A573F" w:rsidRDefault="007A573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BD4F4D" w:rsidRPr="007A573F" w14:paraId="1E8F6F60" w14:textId="77777777" w:rsidTr="009E01DA">
        <w:tc>
          <w:tcPr>
            <w:tcW w:w="2597" w:type="dxa"/>
          </w:tcPr>
          <w:p w14:paraId="7A098502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Больше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двух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шрифтов</w:t>
            </w:r>
          </w:p>
        </w:tc>
        <w:tc>
          <w:tcPr>
            <w:tcW w:w="1627" w:type="dxa"/>
            <w:vAlign w:val="center"/>
          </w:tcPr>
          <w:p w14:paraId="5A409623" w14:textId="17496AC3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7ACC92A8" w14:textId="45449F75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15231DFC" w14:textId="26CADD6F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7F421633" w14:textId="7B216CE0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255A9193" w14:textId="6F09D750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6F02858A" w14:textId="77777777" w:rsidTr="009E01DA">
        <w:tc>
          <w:tcPr>
            <w:tcW w:w="2597" w:type="dxa"/>
          </w:tcPr>
          <w:p w14:paraId="7FB06779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Текст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легко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читается</w:t>
            </w:r>
          </w:p>
        </w:tc>
        <w:tc>
          <w:tcPr>
            <w:tcW w:w="1627" w:type="dxa"/>
            <w:vAlign w:val="center"/>
          </w:tcPr>
          <w:p w14:paraId="2D7E969A" w14:textId="0A351CB9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6C645F58" w14:textId="51EB35F0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61AAA528" w14:textId="47811579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6A8EE8D6" w14:textId="3E21A244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07875CDF" w14:textId="0084A49D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BD4F4D" w:rsidRPr="007A573F" w14:paraId="275787BD" w14:textId="77777777" w:rsidTr="009E01DA">
        <w:tc>
          <w:tcPr>
            <w:tcW w:w="2597" w:type="dxa"/>
          </w:tcPr>
          <w:p w14:paraId="4EC9F79E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Возможность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оставить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отзыв</w:t>
            </w:r>
          </w:p>
        </w:tc>
        <w:tc>
          <w:tcPr>
            <w:tcW w:w="1627" w:type="dxa"/>
            <w:vAlign w:val="center"/>
          </w:tcPr>
          <w:p w14:paraId="352D453C" w14:textId="071D9332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24C5EAA9" w14:textId="0C3B8A64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57C82365" w14:textId="157F8BC9" w:rsidR="00BD4F4D" w:rsidRPr="007A573F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28" w:type="dxa"/>
            <w:vAlign w:val="center"/>
          </w:tcPr>
          <w:p w14:paraId="3402B6E7" w14:textId="15710209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31" w:type="dxa"/>
            <w:vAlign w:val="center"/>
          </w:tcPr>
          <w:p w14:paraId="672F9442" w14:textId="151041A3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2083AF7A" w14:textId="77777777" w:rsidTr="009E01DA">
        <w:tc>
          <w:tcPr>
            <w:tcW w:w="2597" w:type="dxa"/>
          </w:tcPr>
          <w:p w14:paraId="63FF1661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Тех</w:t>
            </w:r>
            <w:r w:rsidRPr="007A573F">
              <w:rPr>
                <w:rFonts w:cs="Times New Roman"/>
                <w:szCs w:val="28"/>
                <w:lang w:val="en-US"/>
              </w:rPr>
              <w:t xml:space="preserve">. </w:t>
            </w:r>
            <w:r>
              <w:rPr>
                <w:rFonts w:cs="Times New Roman"/>
                <w:szCs w:val="28"/>
              </w:rPr>
              <w:t>Поддержка</w:t>
            </w:r>
          </w:p>
        </w:tc>
        <w:tc>
          <w:tcPr>
            <w:tcW w:w="1627" w:type="dxa"/>
            <w:vAlign w:val="center"/>
          </w:tcPr>
          <w:p w14:paraId="4C0A7455" w14:textId="09471FD7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481DCCB3" w14:textId="11DA12C0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3A42D77A" w14:textId="15507AB5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28" w:type="dxa"/>
            <w:vAlign w:val="center"/>
          </w:tcPr>
          <w:p w14:paraId="3151451A" w14:textId="4496E3A7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31" w:type="dxa"/>
            <w:vAlign w:val="center"/>
          </w:tcPr>
          <w:p w14:paraId="15D4D1DC" w14:textId="3293FA86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BD4F4D" w:rsidRPr="007A573F" w14:paraId="7F400B74" w14:textId="77777777" w:rsidTr="009E01DA">
        <w:tc>
          <w:tcPr>
            <w:tcW w:w="2597" w:type="dxa"/>
          </w:tcPr>
          <w:p w14:paraId="76EFAAE4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Работоспособность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ссылок</w:t>
            </w:r>
          </w:p>
        </w:tc>
        <w:tc>
          <w:tcPr>
            <w:tcW w:w="1627" w:type="dxa"/>
            <w:vAlign w:val="center"/>
          </w:tcPr>
          <w:p w14:paraId="637BE948" w14:textId="521323AE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23B1641F" w14:textId="0F48F568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675AC17E" w14:textId="696A7E7D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1FBDDC83" w14:textId="71ED2DF9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31" w:type="dxa"/>
            <w:vAlign w:val="center"/>
          </w:tcPr>
          <w:p w14:paraId="51C149FB" w14:textId="35836F2E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56D943F2" w14:textId="77777777" w:rsidTr="009E01DA">
        <w:tc>
          <w:tcPr>
            <w:tcW w:w="2597" w:type="dxa"/>
          </w:tcPr>
          <w:p w14:paraId="57046936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Удобная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навигация</w:t>
            </w:r>
          </w:p>
        </w:tc>
        <w:tc>
          <w:tcPr>
            <w:tcW w:w="1627" w:type="dxa"/>
            <w:vAlign w:val="center"/>
          </w:tcPr>
          <w:p w14:paraId="5F45110F" w14:textId="13545A70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77AC617C" w14:textId="3E3F790A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2B24C79C" w14:textId="241359CA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3D0A855D" w14:textId="1568561B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57AB0485" w14:textId="5EBBF45E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7DB6746E" w14:textId="77777777" w:rsidTr="009E01DA">
        <w:tc>
          <w:tcPr>
            <w:tcW w:w="2597" w:type="dxa"/>
          </w:tcPr>
          <w:p w14:paraId="68108EC0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lastRenderedPageBreak/>
              <w:t>Приятная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цветовая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гамма</w:t>
            </w:r>
          </w:p>
        </w:tc>
        <w:tc>
          <w:tcPr>
            <w:tcW w:w="1627" w:type="dxa"/>
            <w:vAlign w:val="center"/>
          </w:tcPr>
          <w:p w14:paraId="5E4154E8" w14:textId="72EB843D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0B633D79" w14:textId="54100BC5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14:paraId="793A01BA" w14:textId="346BEE0C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4161344E" w14:textId="5080B6E5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31" w:type="dxa"/>
            <w:vAlign w:val="center"/>
          </w:tcPr>
          <w:p w14:paraId="4920785D" w14:textId="0508C781" w:rsidR="00BD4F4D" w:rsidRPr="007A573F" w:rsidRDefault="002F0D4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3111C807" w14:textId="77777777" w:rsidTr="009E01DA">
        <w:tc>
          <w:tcPr>
            <w:tcW w:w="2597" w:type="dxa"/>
          </w:tcPr>
          <w:p w14:paraId="5B9D8856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Акцент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на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ключевых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элементах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сайта</w:t>
            </w:r>
          </w:p>
        </w:tc>
        <w:tc>
          <w:tcPr>
            <w:tcW w:w="1627" w:type="dxa"/>
            <w:vAlign w:val="center"/>
          </w:tcPr>
          <w:p w14:paraId="45842621" w14:textId="000574D5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79B7A67D" w14:textId="29E65F82" w:rsidR="00BD4F4D" w:rsidRPr="007A573F" w:rsidRDefault="000D51B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157AF5D6" w14:textId="05EAC1AA" w:rsidR="00BD4F4D" w:rsidRPr="007A573F" w:rsidRDefault="000D51B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2935BFED" w14:textId="32B186FD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31" w:type="dxa"/>
            <w:vAlign w:val="center"/>
          </w:tcPr>
          <w:p w14:paraId="0E10AEE2" w14:textId="5C24ACB3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BD4F4D" w:rsidRPr="007A573F" w14:paraId="1D5A4616" w14:textId="77777777" w:rsidTr="009E01DA">
        <w:tc>
          <w:tcPr>
            <w:tcW w:w="2597" w:type="dxa"/>
          </w:tcPr>
          <w:p w14:paraId="123389AA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Качество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копирайтинга</w:t>
            </w:r>
          </w:p>
        </w:tc>
        <w:tc>
          <w:tcPr>
            <w:tcW w:w="1627" w:type="dxa"/>
            <w:vAlign w:val="center"/>
          </w:tcPr>
          <w:p w14:paraId="5E34FF6B" w14:textId="1B1D6760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3237A2B5" w14:textId="56C2003F" w:rsidR="00BD4F4D" w:rsidRPr="007A573F" w:rsidRDefault="000D51B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1B69D6BE" w14:textId="6B9053B7" w:rsidR="00BD4F4D" w:rsidRPr="007A573F" w:rsidRDefault="000D51B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465FFA75" w14:textId="544189BE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431" w:type="dxa"/>
            <w:vAlign w:val="center"/>
          </w:tcPr>
          <w:p w14:paraId="6B1846A0" w14:textId="65122DF1" w:rsidR="00BD4F4D" w:rsidRPr="007A573F" w:rsidRDefault="000D51BB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3DBA76E6" w14:textId="77777777" w:rsidTr="009E01DA">
        <w:tc>
          <w:tcPr>
            <w:tcW w:w="2597" w:type="dxa"/>
          </w:tcPr>
          <w:p w14:paraId="2B3F8B71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Мета</w:t>
            </w:r>
            <w:r w:rsidRPr="007A573F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>тэги</w:t>
            </w:r>
          </w:p>
        </w:tc>
        <w:tc>
          <w:tcPr>
            <w:tcW w:w="1627" w:type="dxa"/>
            <w:vAlign w:val="center"/>
          </w:tcPr>
          <w:p w14:paraId="3FD53289" w14:textId="289797FF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559" w:type="dxa"/>
            <w:vAlign w:val="center"/>
          </w:tcPr>
          <w:p w14:paraId="71008C5B" w14:textId="7254A3D4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3D15700D" w14:textId="22DF79E9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28" w:type="dxa"/>
            <w:vAlign w:val="center"/>
          </w:tcPr>
          <w:p w14:paraId="7A787943" w14:textId="698C67F0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431" w:type="dxa"/>
            <w:vAlign w:val="center"/>
          </w:tcPr>
          <w:p w14:paraId="7AD0F7AC" w14:textId="28BCAED8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1</w:t>
            </w:r>
          </w:p>
        </w:tc>
      </w:tr>
      <w:tr w:rsidR="00BD4F4D" w:rsidRPr="007A573F" w14:paraId="42859C12" w14:textId="77777777" w:rsidTr="009E01DA">
        <w:tc>
          <w:tcPr>
            <w:tcW w:w="2597" w:type="dxa"/>
          </w:tcPr>
          <w:p w14:paraId="3570214F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Качество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картинок</w:t>
            </w:r>
          </w:p>
        </w:tc>
        <w:tc>
          <w:tcPr>
            <w:tcW w:w="1627" w:type="dxa"/>
            <w:vAlign w:val="center"/>
          </w:tcPr>
          <w:p w14:paraId="29BA9FAE" w14:textId="5C4C8713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778C90BA" w14:textId="3535EB73" w:rsidR="00BD4F4D" w:rsidRPr="007A573F" w:rsidRDefault="00C4333E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66992A73" w14:textId="7970C0FF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28" w:type="dxa"/>
            <w:vAlign w:val="center"/>
          </w:tcPr>
          <w:p w14:paraId="1CFE79C9" w14:textId="6D65EF9C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431" w:type="dxa"/>
            <w:vAlign w:val="center"/>
          </w:tcPr>
          <w:p w14:paraId="6992DF18" w14:textId="1D1D8555" w:rsidR="00BD4F4D" w:rsidRPr="007A573F" w:rsidRDefault="00C4333E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2094220C" w14:textId="77777777" w:rsidTr="009E01DA">
        <w:tc>
          <w:tcPr>
            <w:tcW w:w="2597" w:type="dxa"/>
          </w:tcPr>
          <w:p w14:paraId="1AC13E26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Работа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в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разных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браузерах</w:t>
            </w:r>
          </w:p>
        </w:tc>
        <w:tc>
          <w:tcPr>
            <w:tcW w:w="1627" w:type="dxa"/>
            <w:vAlign w:val="center"/>
          </w:tcPr>
          <w:p w14:paraId="027A08F5" w14:textId="18B62AAB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1EB6479E" w14:textId="58F06095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51E63D1C" w14:textId="3D9A064C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08C33B4F" w14:textId="006BAB5F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44C6FAE6" w14:textId="52ED8378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</w:tr>
      <w:tr w:rsidR="00BD4F4D" w:rsidRPr="007A573F" w14:paraId="5C0CCE50" w14:textId="77777777" w:rsidTr="009E01DA">
        <w:tc>
          <w:tcPr>
            <w:tcW w:w="2597" w:type="dxa"/>
          </w:tcPr>
          <w:p w14:paraId="6DEAEDB0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Логотип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переход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на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главную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страницу</w:t>
            </w:r>
          </w:p>
        </w:tc>
        <w:tc>
          <w:tcPr>
            <w:tcW w:w="1627" w:type="dxa"/>
            <w:vAlign w:val="center"/>
          </w:tcPr>
          <w:p w14:paraId="68AD7624" w14:textId="1F393F1B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619A30FF" w14:textId="7236B47D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73569261" w14:textId="3D6F20FF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428" w:type="dxa"/>
            <w:vAlign w:val="center"/>
          </w:tcPr>
          <w:p w14:paraId="5B3A9B15" w14:textId="353A2908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431" w:type="dxa"/>
            <w:vAlign w:val="center"/>
          </w:tcPr>
          <w:p w14:paraId="725C5A9B" w14:textId="0FA5702C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041077E2" w14:textId="77777777" w:rsidTr="009E01DA">
        <w:tc>
          <w:tcPr>
            <w:tcW w:w="2597" w:type="dxa"/>
          </w:tcPr>
          <w:p w14:paraId="7253C361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Информация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об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авторах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почтовым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адресом</w:t>
            </w:r>
          </w:p>
        </w:tc>
        <w:tc>
          <w:tcPr>
            <w:tcW w:w="1627" w:type="dxa"/>
            <w:vAlign w:val="center"/>
          </w:tcPr>
          <w:p w14:paraId="127B44CC" w14:textId="43EAA540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1E0AF099" w14:textId="3487418E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24BCD0AF" w14:textId="5C54993B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7A9E9EC4" w14:textId="5E50C9A5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323DB333" w14:textId="5FEE9180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3E6D89F5" w14:textId="77777777" w:rsidTr="009E01DA">
        <w:tc>
          <w:tcPr>
            <w:tcW w:w="2597" w:type="dxa"/>
          </w:tcPr>
          <w:p w14:paraId="06D3D01A" w14:textId="77777777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Единое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оформление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страниц</w:t>
            </w:r>
          </w:p>
        </w:tc>
        <w:tc>
          <w:tcPr>
            <w:tcW w:w="1627" w:type="dxa"/>
            <w:vAlign w:val="center"/>
          </w:tcPr>
          <w:p w14:paraId="06E3355D" w14:textId="305C4C79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559" w:type="dxa"/>
            <w:vAlign w:val="center"/>
          </w:tcPr>
          <w:p w14:paraId="5582E1F0" w14:textId="30791661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19229406" w14:textId="16F0D71C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428" w:type="dxa"/>
            <w:vAlign w:val="center"/>
          </w:tcPr>
          <w:p w14:paraId="5E9569DE" w14:textId="55AD8D0F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431" w:type="dxa"/>
            <w:vAlign w:val="center"/>
          </w:tcPr>
          <w:p w14:paraId="250B52A0" w14:textId="26D8606A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</w:tr>
      <w:tr w:rsidR="00BD4F4D" w:rsidRPr="007A573F" w14:paraId="11205168" w14:textId="77777777" w:rsidTr="009E01DA">
        <w:tc>
          <w:tcPr>
            <w:tcW w:w="2597" w:type="dxa"/>
          </w:tcPr>
          <w:p w14:paraId="0B5260F0" w14:textId="03F84846" w:rsidR="00BD4F4D" w:rsidRPr="007A573F" w:rsidRDefault="00BD4F4D" w:rsidP="00BD4F4D">
            <w:pPr>
              <w:spacing w:line="240" w:lineRule="auto"/>
              <w:ind w:right="71" w:firstLine="0"/>
              <w:jc w:val="left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Визуальная</w:t>
            </w:r>
            <w:r w:rsidRPr="007A573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  <w:szCs w:val="28"/>
              </w:rPr>
              <w:t>нагрузка</w:t>
            </w:r>
          </w:p>
        </w:tc>
        <w:tc>
          <w:tcPr>
            <w:tcW w:w="1627" w:type="dxa"/>
            <w:vAlign w:val="center"/>
          </w:tcPr>
          <w:p w14:paraId="725D7DFF" w14:textId="493BD4CF" w:rsidR="00BD4F4D" w:rsidRPr="00215994" w:rsidRDefault="00215994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07B7A34A" w14:textId="0EC797BC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2B0006E8" w14:textId="6698CB99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28" w:type="dxa"/>
            <w:vAlign w:val="center"/>
          </w:tcPr>
          <w:p w14:paraId="3B15AE86" w14:textId="31D8D60F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431" w:type="dxa"/>
            <w:vAlign w:val="center"/>
          </w:tcPr>
          <w:p w14:paraId="49D52604" w14:textId="4A797DB8" w:rsidR="00BD4F4D" w:rsidRPr="007A573F" w:rsidRDefault="004E337F" w:rsidP="00350E9C">
            <w:pPr>
              <w:spacing w:line="240" w:lineRule="auto"/>
              <w:ind w:right="71"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7A573F">
              <w:rPr>
                <w:rFonts w:cs="Times New Roman"/>
                <w:szCs w:val="28"/>
                <w:lang w:val="en-US"/>
              </w:rPr>
              <w:t>1</w:t>
            </w:r>
          </w:p>
        </w:tc>
      </w:tr>
    </w:tbl>
    <w:p w14:paraId="1E8E7B16" w14:textId="370AEC76" w:rsidR="00F96502" w:rsidRPr="007A573F" w:rsidRDefault="00F96502" w:rsidP="00F96502">
      <w:pPr>
        <w:ind w:firstLine="0"/>
        <w:rPr>
          <w:color w:val="FF0000"/>
          <w:lang w:val="en-US"/>
        </w:rPr>
      </w:pPr>
    </w:p>
    <w:p w14:paraId="002E1FCB" w14:textId="7DB749B0" w:rsidR="00215994" w:rsidRPr="00215994" w:rsidRDefault="00215994" w:rsidP="00F96502">
      <w:pPr>
        <w:ind w:firstLine="0"/>
      </w:pPr>
      <w:r>
        <w:t xml:space="preserve">Полагаясь на таблицу выше, мой выбор пал на </w:t>
      </w:r>
      <w:r w:rsidRPr="00215994">
        <w:t xml:space="preserve">“ </w:t>
      </w:r>
      <w:hyperlink r:id="rId13" w:history="1">
        <w:r w:rsidRPr="00E37419">
          <w:rPr>
            <w:rStyle w:val="a5"/>
          </w:rPr>
          <w:t>https://www.compservice.spb.ru/</w:t>
        </w:r>
      </w:hyperlink>
      <w:r w:rsidRPr="00215994">
        <w:t>”</w:t>
      </w:r>
      <w:r>
        <w:t>. Сайт легок к восприятию и пониманию, сделан просто и с технической точки зрения не вызывает нареканий, на главной странице имеются все необходимые ссылки для взаимодействия с сайтом.</w:t>
      </w:r>
      <w:r w:rsidR="00C5289E">
        <w:t xml:space="preserve"> Имеется возможность поиска и связи с технической поддержкой</w:t>
      </w:r>
    </w:p>
    <w:p w14:paraId="5B14AF24" w14:textId="77777777" w:rsidR="00F96502" w:rsidRPr="009333FB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</w:p>
    <w:p w14:paraId="438FE21A" w14:textId="72DE31DD" w:rsidR="00F96502" w:rsidRPr="00F96502" w:rsidRDefault="00F96502" w:rsidP="00F96502">
      <w:pPr>
        <w:ind w:firstLine="0"/>
        <w:rPr>
          <w:color w:val="FF0000"/>
        </w:rPr>
      </w:pPr>
      <w:r w:rsidRPr="00F96502">
        <w:rPr>
          <w:color w:val="FF0000"/>
        </w:rPr>
        <w:tab/>
      </w:r>
      <w:r w:rsidR="00A0652C">
        <w:t xml:space="preserve">Провел анализ </w:t>
      </w:r>
      <w:r w:rsidR="00C5289E">
        <w:t xml:space="preserve">конкурентов </w:t>
      </w:r>
      <w:r w:rsidR="00A0652C">
        <w:t>по выбранной тем</w:t>
      </w:r>
      <w:r w:rsidR="00C5289E">
        <w:t>е, рассмотрел и оценил</w:t>
      </w:r>
      <w:r w:rsidR="00A0652C">
        <w:t xml:space="preserve"> каждый из них. Сайт </w:t>
      </w:r>
      <w:r w:rsidR="00C5289E" w:rsidRPr="00C5289E">
        <w:t>compservice.spb.ru</w:t>
      </w:r>
      <w:r w:rsidR="00C5289E" w:rsidRPr="00C5289E">
        <w:t xml:space="preserve"> </w:t>
      </w:r>
      <w:r w:rsidR="00A0652C">
        <w:t>оказался</w:t>
      </w:r>
      <w:r w:rsidR="00C5289E">
        <w:t xml:space="preserve"> более </w:t>
      </w:r>
      <w:r w:rsidR="00A0652C">
        <w:t>подходящим под все критерии оценивания.</w:t>
      </w:r>
    </w:p>
    <w:p w14:paraId="01E1DA1D" w14:textId="77777777" w:rsidR="00BA7F6B" w:rsidRDefault="00BA7F6B" w:rsidP="00C7467E">
      <w:pPr>
        <w:ind w:firstLine="0"/>
        <w:rPr>
          <w:b/>
        </w:rPr>
      </w:pPr>
    </w:p>
    <w:p w14:paraId="507935C5" w14:textId="77777777" w:rsidR="00FE4B63" w:rsidRDefault="00FE4B63" w:rsidP="00FE4B63">
      <w:pPr>
        <w:jc w:val="right"/>
      </w:pPr>
    </w:p>
    <w:sectPr w:rsidR="00FE4B63" w:rsidSect="00712211">
      <w:footerReference w:type="default" r:id="rId14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891F7" w14:textId="77777777" w:rsidR="00682CF4" w:rsidRDefault="00682CF4" w:rsidP="00712211">
      <w:pPr>
        <w:spacing w:line="240" w:lineRule="auto"/>
      </w:pPr>
      <w:r>
        <w:separator/>
      </w:r>
    </w:p>
  </w:endnote>
  <w:endnote w:type="continuationSeparator" w:id="0">
    <w:p w14:paraId="5FAC3B40" w14:textId="77777777" w:rsidR="00682CF4" w:rsidRDefault="00682CF4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9E4C9" w14:textId="77777777" w:rsidR="00712211" w:rsidRDefault="00712211">
    <w:pPr>
      <w:pStyle w:val="ab"/>
      <w:jc w:val="right"/>
    </w:pPr>
  </w:p>
  <w:p w14:paraId="5FAAC178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C2898" w14:textId="77777777" w:rsidR="00682CF4" w:rsidRDefault="00682CF4" w:rsidP="00712211">
      <w:pPr>
        <w:spacing w:line="240" w:lineRule="auto"/>
      </w:pPr>
      <w:r>
        <w:separator/>
      </w:r>
    </w:p>
  </w:footnote>
  <w:footnote w:type="continuationSeparator" w:id="0">
    <w:p w14:paraId="2D3196D3" w14:textId="77777777" w:rsidR="00682CF4" w:rsidRDefault="00682CF4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05F6B"/>
    <w:multiLevelType w:val="hybridMultilevel"/>
    <w:tmpl w:val="0BD079FE"/>
    <w:lvl w:ilvl="0" w:tplc="4852FC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0411E94"/>
    <w:multiLevelType w:val="hybridMultilevel"/>
    <w:tmpl w:val="08029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51BB"/>
    <w:rsid w:val="000D7CD4"/>
    <w:rsid w:val="00114984"/>
    <w:rsid w:val="00134EF1"/>
    <w:rsid w:val="00152815"/>
    <w:rsid w:val="00194BD4"/>
    <w:rsid w:val="001D3C45"/>
    <w:rsid w:val="001D4AEB"/>
    <w:rsid w:val="00211D9A"/>
    <w:rsid w:val="00215994"/>
    <w:rsid w:val="002224BD"/>
    <w:rsid w:val="00233E96"/>
    <w:rsid w:val="00246825"/>
    <w:rsid w:val="00254CDC"/>
    <w:rsid w:val="002C7DD4"/>
    <w:rsid w:val="002D090A"/>
    <w:rsid w:val="002F0D4B"/>
    <w:rsid w:val="00350E9C"/>
    <w:rsid w:val="003C4B92"/>
    <w:rsid w:val="004A023F"/>
    <w:rsid w:val="004E337F"/>
    <w:rsid w:val="005144A7"/>
    <w:rsid w:val="00544BDE"/>
    <w:rsid w:val="005B1DB0"/>
    <w:rsid w:val="005C42F1"/>
    <w:rsid w:val="005D097C"/>
    <w:rsid w:val="006077A3"/>
    <w:rsid w:val="006077E5"/>
    <w:rsid w:val="00615B9B"/>
    <w:rsid w:val="00682CF4"/>
    <w:rsid w:val="00684A73"/>
    <w:rsid w:val="006D4813"/>
    <w:rsid w:val="006E4C7F"/>
    <w:rsid w:val="006E51D0"/>
    <w:rsid w:val="007014A0"/>
    <w:rsid w:val="00702092"/>
    <w:rsid w:val="00712211"/>
    <w:rsid w:val="007837C2"/>
    <w:rsid w:val="00797B2A"/>
    <w:rsid w:val="007A573F"/>
    <w:rsid w:val="008072C4"/>
    <w:rsid w:val="00835CCC"/>
    <w:rsid w:val="00837DC0"/>
    <w:rsid w:val="00875DEF"/>
    <w:rsid w:val="008A2E9F"/>
    <w:rsid w:val="008C554D"/>
    <w:rsid w:val="008D018D"/>
    <w:rsid w:val="008E25BD"/>
    <w:rsid w:val="00914D82"/>
    <w:rsid w:val="00921AAA"/>
    <w:rsid w:val="00930B6D"/>
    <w:rsid w:val="009E01DA"/>
    <w:rsid w:val="00A0652C"/>
    <w:rsid w:val="00A75A56"/>
    <w:rsid w:val="00A86589"/>
    <w:rsid w:val="00B36EF0"/>
    <w:rsid w:val="00B72663"/>
    <w:rsid w:val="00B73256"/>
    <w:rsid w:val="00B81EDD"/>
    <w:rsid w:val="00BA7F6B"/>
    <w:rsid w:val="00BD4F4D"/>
    <w:rsid w:val="00C00CFC"/>
    <w:rsid w:val="00C4333E"/>
    <w:rsid w:val="00C5289E"/>
    <w:rsid w:val="00C7467E"/>
    <w:rsid w:val="00D32E15"/>
    <w:rsid w:val="00D64CA2"/>
    <w:rsid w:val="00D66169"/>
    <w:rsid w:val="00D76EFF"/>
    <w:rsid w:val="00D9190A"/>
    <w:rsid w:val="00DE02C7"/>
    <w:rsid w:val="00E56EC7"/>
    <w:rsid w:val="00EE62AB"/>
    <w:rsid w:val="00F2797D"/>
    <w:rsid w:val="00F31F1B"/>
    <w:rsid w:val="00F42079"/>
    <w:rsid w:val="00F5097B"/>
    <w:rsid w:val="00F96502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3239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837DC0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7A5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compservice.spb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arpix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roduct.tieto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t.alton.pr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mpservice.spb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82CE7F-DA04-4475-A210-273E2CE00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3</cp:revision>
  <cp:lastPrinted>2019-05-15T10:35:00Z</cp:lastPrinted>
  <dcterms:created xsi:type="dcterms:W3CDTF">2021-05-30T21:35:00Z</dcterms:created>
  <dcterms:modified xsi:type="dcterms:W3CDTF">2021-05-30T21:35:00Z</dcterms:modified>
</cp:coreProperties>
</file>