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6D2" w:rsidRPr="008362C3" w:rsidRDefault="00D2286E">
      <w:pPr>
        <w:rPr>
          <w:rFonts w:ascii="Segoe UI Light" w:hAnsi="Segoe UI Light" w:cs="Segoe UI Light"/>
          <w:b/>
          <w:sz w:val="28"/>
          <w:szCs w:val="28"/>
        </w:rPr>
      </w:pPr>
      <w:r w:rsidRPr="008362C3">
        <w:rPr>
          <w:rFonts w:ascii="Segoe UI Light" w:hAnsi="Segoe UI Light" w:cs="Segoe UI Light"/>
          <w:b/>
          <w:sz w:val="28"/>
          <w:szCs w:val="28"/>
        </w:rPr>
        <w:t>C. Business Innovation and Transformation</w:t>
      </w:r>
    </w:p>
    <w:p w:rsidR="00D2286E" w:rsidRDefault="00D2286E">
      <w:pPr>
        <w:rPr>
          <w:rFonts w:ascii="Segoe UI Light" w:hAnsi="Segoe UI Light" w:cs="Segoe UI Light"/>
          <w:sz w:val="24"/>
          <w:szCs w:val="24"/>
        </w:rPr>
      </w:pPr>
    </w:p>
    <w:p w:rsidR="00D2286E" w:rsidRPr="00D2286E" w:rsidRDefault="00D2286E" w:rsidP="00D2286E">
      <w:pPr>
        <w:pStyle w:val="ListParagraph"/>
        <w:numPr>
          <w:ilvl w:val="0"/>
          <w:numId w:val="1"/>
        </w:numPr>
        <w:rPr>
          <w:rFonts w:ascii="Segoe UI Light" w:hAnsi="Segoe UI Light" w:cs="Segoe UI Light"/>
          <w:sz w:val="24"/>
          <w:szCs w:val="24"/>
        </w:rPr>
      </w:pPr>
      <w:r w:rsidRPr="00D2286E">
        <w:rPr>
          <w:rFonts w:ascii="Segoe UI Light" w:hAnsi="Segoe UI Light" w:cs="Segoe UI Light"/>
        </w:rPr>
        <w:t>Business Model Canvas Design and Implementation</w:t>
      </w:r>
    </w:p>
    <w:p w:rsidR="00D2286E" w:rsidRDefault="00D2286E" w:rsidP="00D2286E">
      <w:pPr>
        <w:pStyle w:val="ListParagraph"/>
        <w:rPr>
          <w:rFonts w:ascii="Segoe UI Light" w:hAnsi="Segoe UI Light" w:cs="Segoe UI Light"/>
        </w:rPr>
      </w:pPr>
    </w:p>
    <w:p w:rsidR="00D2286E" w:rsidRPr="00D2286E" w:rsidRDefault="00D2286E" w:rsidP="00D2286E">
      <w:pPr>
        <w:pStyle w:val="ListParagraph"/>
        <w:rPr>
          <w:rFonts w:ascii="Segoe UI Light" w:hAnsi="Segoe UI Light" w:cs="Segoe UI Light"/>
          <w:sz w:val="24"/>
          <w:szCs w:val="24"/>
        </w:rPr>
      </w:pPr>
      <w:r w:rsidRPr="00D2286E">
        <w:rPr>
          <w:rFonts w:ascii="Segoe UI Light" w:hAnsi="Segoe UI Light" w:cs="Segoe UI Light"/>
          <w:sz w:val="24"/>
          <w:szCs w:val="24"/>
        </w:rPr>
        <w:t>Overview:</w:t>
      </w:r>
    </w:p>
    <w:p w:rsidR="00D2286E" w:rsidRPr="00D2286E" w:rsidRDefault="00F656E3" w:rsidP="00D2286E">
      <w:pPr>
        <w:pStyle w:val="ListParagraph"/>
        <w:rPr>
          <w:rFonts w:ascii="Segoe UI Light" w:hAnsi="Segoe UI Light" w:cs="Segoe UI Light"/>
          <w:sz w:val="24"/>
          <w:szCs w:val="24"/>
        </w:rPr>
      </w:pPr>
      <w:r w:rsidRPr="00F656E3">
        <w:rPr>
          <w:rFonts w:ascii="Segoe UI Light" w:hAnsi="Segoe UI Light" w:cs="Segoe UI Light"/>
          <w:sz w:val="24"/>
          <w:szCs w:val="24"/>
        </w:rPr>
        <w:t>The Business Model Canvas Design and Implementation consulting service is intended to aid businesses in creating and implementing effective business models. The Business Model Canvas is a strategic management tool that provides a visual representation of the value proposition, target customer segments, essential activities, resources, and revenue streams of an organization. This service assists businesses in analyzing their current business models, identifying areas for development, and developing a pla</w:t>
      </w:r>
      <w:r>
        <w:rPr>
          <w:rFonts w:ascii="Segoe UI Light" w:hAnsi="Segoe UI Light" w:cs="Segoe UI Light"/>
          <w:sz w:val="24"/>
          <w:szCs w:val="24"/>
        </w:rPr>
        <w:t>n for successful implementation</w:t>
      </w:r>
      <w:r w:rsidR="00D2286E" w:rsidRPr="00D2286E">
        <w:rPr>
          <w:rFonts w:ascii="Segoe UI Light" w:hAnsi="Segoe UI Light" w:cs="Segoe UI Light"/>
          <w:sz w:val="24"/>
          <w:szCs w:val="24"/>
        </w:rPr>
        <w:t>.</w:t>
      </w:r>
    </w:p>
    <w:p w:rsidR="00D2286E" w:rsidRPr="00D2286E" w:rsidRDefault="00D2286E" w:rsidP="00D2286E">
      <w:pPr>
        <w:pStyle w:val="ListParagraph"/>
        <w:rPr>
          <w:rFonts w:ascii="Segoe UI Light" w:hAnsi="Segoe UI Light" w:cs="Segoe UI Light"/>
          <w:sz w:val="24"/>
          <w:szCs w:val="24"/>
        </w:rPr>
      </w:pPr>
    </w:p>
    <w:p w:rsidR="00D2286E" w:rsidRPr="00D2286E" w:rsidRDefault="00D2286E" w:rsidP="00D2286E">
      <w:pPr>
        <w:pStyle w:val="ListParagraph"/>
        <w:rPr>
          <w:rFonts w:ascii="Segoe UI Light" w:hAnsi="Segoe UI Light" w:cs="Segoe UI Light"/>
          <w:sz w:val="24"/>
          <w:szCs w:val="24"/>
        </w:rPr>
      </w:pPr>
      <w:r w:rsidRPr="00D2286E">
        <w:rPr>
          <w:rFonts w:ascii="Segoe UI Light" w:hAnsi="Segoe UI Light" w:cs="Segoe UI Light"/>
          <w:sz w:val="24"/>
          <w:szCs w:val="24"/>
        </w:rPr>
        <w:t>Typical Business Challenge:</w:t>
      </w:r>
    </w:p>
    <w:p w:rsidR="00F656E3" w:rsidRPr="00D2286E" w:rsidRDefault="00F656E3" w:rsidP="00F656E3">
      <w:pPr>
        <w:pStyle w:val="ListParagraph"/>
        <w:rPr>
          <w:rFonts w:ascii="Segoe UI Light" w:hAnsi="Segoe UI Light" w:cs="Segoe UI Light"/>
          <w:sz w:val="24"/>
          <w:szCs w:val="24"/>
        </w:rPr>
      </w:pPr>
      <w:r w:rsidRPr="00F656E3">
        <w:rPr>
          <w:rFonts w:ascii="Segoe UI Light" w:hAnsi="Segoe UI Light" w:cs="Segoe UI Light"/>
          <w:sz w:val="24"/>
          <w:szCs w:val="24"/>
        </w:rPr>
        <w:t xml:space="preserve">Developing a clear and coherent business model that aligns with their objectives and maximizes their possibilities of success is difficult for many companies. They may encounter difficulties in identifying their unique value proposition, comprehending their target market, optimizing their key activities and resources, and developing recurring revenue streams. Without a well-designed business model, businesses may find it difficult to distinguish themselves from competitors, attract consumers, </w:t>
      </w:r>
      <w:r>
        <w:rPr>
          <w:rFonts w:ascii="Segoe UI Light" w:hAnsi="Segoe UI Light" w:cs="Segoe UI Light"/>
          <w:sz w:val="24"/>
          <w:szCs w:val="24"/>
        </w:rPr>
        <w:t>and generate consistent profits</w:t>
      </w:r>
      <w:r w:rsidRPr="00D2286E">
        <w:rPr>
          <w:rFonts w:ascii="Segoe UI Light" w:hAnsi="Segoe UI Light" w:cs="Segoe UI Light"/>
          <w:sz w:val="24"/>
          <w:szCs w:val="24"/>
        </w:rPr>
        <w:t>.</w:t>
      </w:r>
    </w:p>
    <w:p w:rsidR="00D2286E" w:rsidRPr="00D2286E" w:rsidRDefault="00D2286E" w:rsidP="00D2286E">
      <w:pPr>
        <w:pStyle w:val="ListParagraph"/>
        <w:rPr>
          <w:rFonts w:ascii="Segoe UI Light" w:hAnsi="Segoe UI Light" w:cs="Segoe UI Light"/>
          <w:sz w:val="24"/>
          <w:szCs w:val="24"/>
        </w:rPr>
      </w:pPr>
    </w:p>
    <w:p w:rsidR="00D2286E" w:rsidRPr="00D2286E" w:rsidRDefault="00D2286E" w:rsidP="00D2286E">
      <w:pPr>
        <w:pStyle w:val="ListParagraph"/>
        <w:rPr>
          <w:rFonts w:ascii="Segoe UI Light" w:hAnsi="Segoe UI Light" w:cs="Segoe UI Light"/>
          <w:sz w:val="24"/>
          <w:szCs w:val="24"/>
        </w:rPr>
      </w:pPr>
      <w:r w:rsidRPr="00D2286E">
        <w:rPr>
          <w:rFonts w:ascii="Segoe UI Light" w:hAnsi="Segoe UI Light" w:cs="Segoe UI Light"/>
          <w:sz w:val="24"/>
          <w:szCs w:val="24"/>
        </w:rPr>
        <w:t>Solution Pathway:</w:t>
      </w:r>
    </w:p>
    <w:p w:rsidR="00D2286E" w:rsidRPr="00D2286E" w:rsidRDefault="00D2286E" w:rsidP="00D2286E">
      <w:pPr>
        <w:pStyle w:val="ListParagraph"/>
        <w:rPr>
          <w:rFonts w:ascii="Segoe UI Light" w:hAnsi="Segoe UI Light" w:cs="Segoe UI Light"/>
          <w:sz w:val="24"/>
          <w:szCs w:val="24"/>
        </w:rPr>
      </w:pPr>
      <w:r w:rsidRPr="00D2286E">
        <w:rPr>
          <w:rFonts w:ascii="Segoe UI Light" w:hAnsi="Segoe UI Light" w:cs="Segoe UI Light"/>
          <w:sz w:val="24"/>
          <w:szCs w:val="24"/>
        </w:rPr>
        <w:t>1. Assessment and Analysis:</w:t>
      </w:r>
    </w:p>
    <w:p w:rsidR="00D2286E" w:rsidRPr="00D2286E" w:rsidRDefault="00D2286E" w:rsidP="00D2286E">
      <w:pPr>
        <w:pStyle w:val="ListParagraph"/>
        <w:rPr>
          <w:rFonts w:ascii="Segoe UI Light" w:hAnsi="Segoe UI Light" w:cs="Segoe UI Light"/>
          <w:sz w:val="24"/>
          <w:szCs w:val="24"/>
        </w:rPr>
      </w:pPr>
      <w:r w:rsidRPr="00D2286E">
        <w:rPr>
          <w:rFonts w:ascii="Segoe UI Light" w:hAnsi="Segoe UI Light" w:cs="Segoe UI Light"/>
          <w:sz w:val="24"/>
          <w:szCs w:val="24"/>
        </w:rPr>
        <w:t>The consultancy service begins with a comprehensive assessment of the client's current business model. This involves gathering relevant information about the company's products or services, target market, value proposition, key activities, resources, and revenue streams. The consultant works closely with the client's team to understand their goals, challenges, and aspirations.</w:t>
      </w:r>
    </w:p>
    <w:p w:rsidR="00D2286E" w:rsidRPr="00D2286E" w:rsidRDefault="00D2286E" w:rsidP="00D2286E">
      <w:pPr>
        <w:pStyle w:val="ListParagraph"/>
        <w:rPr>
          <w:rFonts w:ascii="Segoe UI Light" w:hAnsi="Segoe UI Light" w:cs="Segoe UI Light"/>
          <w:sz w:val="24"/>
          <w:szCs w:val="24"/>
        </w:rPr>
      </w:pPr>
    </w:p>
    <w:p w:rsidR="00D2286E" w:rsidRPr="00D2286E" w:rsidRDefault="00D2286E" w:rsidP="00D2286E">
      <w:pPr>
        <w:pStyle w:val="ListParagraph"/>
        <w:rPr>
          <w:rFonts w:ascii="Segoe UI Light" w:hAnsi="Segoe UI Light" w:cs="Segoe UI Light"/>
          <w:sz w:val="24"/>
          <w:szCs w:val="24"/>
        </w:rPr>
      </w:pPr>
      <w:r w:rsidRPr="00D2286E">
        <w:rPr>
          <w:rFonts w:ascii="Segoe UI Light" w:hAnsi="Segoe UI Light" w:cs="Segoe UI Light"/>
          <w:sz w:val="24"/>
          <w:szCs w:val="24"/>
        </w:rPr>
        <w:t>2. Value Proposition Refinement:</w:t>
      </w:r>
    </w:p>
    <w:p w:rsidR="00D2286E" w:rsidRPr="00D2286E" w:rsidRDefault="00D2286E" w:rsidP="00D2286E">
      <w:pPr>
        <w:pStyle w:val="ListParagraph"/>
        <w:rPr>
          <w:rFonts w:ascii="Segoe UI Light" w:hAnsi="Segoe UI Light" w:cs="Segoe UI Light"/>
          <w:sz w:val="24"/>
          <w:szCs w:val="24"/>
        </w:rPr>
      </w:pPr>
      <w:r w:rsidRPr="00D2286E">
        <w:rPr>
          <w:rFonts w:ascii="Segoe UI Light" w:hAnsi="Segoe UI Light" w:cs="Segoe UI Light"/>
          <w:sz w:val="24"/>
          <w:szCs w:val="24"/>
        </w:rPr>
        <w:t>The next step is to refine and clarify the client's value proposition. This involves identifying the unique benefits their products or services offer to customers and how they solve specific pain points. The consultant helps the client articulate their value proposition clearly, ensuring it resonates with the target market and differentiates the business from competitors.</w:t>
      </w:r>
    </w:p>
    <w:p w:rsidR="00D2286E" w:rsidRPr="00D2286E" w:rsidRDefault="00D2286E" w:rsidP="00D2286E">
      <w:pPr>
        <w:pStyle w:val="ListParagraph"/>
        <w:rPr>
          <w:rFonts w:ascii="Segoe UI Light" w:hAnsi="Segoe UI Light" w:cs="Segoe UI Light"/>
          <w:sz w:val="24"/>
          <w:szCs w:val="24"/>
        </w:rPr>
      </w:pPr>
    </w:p>
    <w:p w:rsidR="00D2286E" w:rsidRPr="00D2286E" w:rsidRDefault="00D2286E" w:rsidP="00D2286E">
      <w:pPr>
        <w:pStyle w:val="ListParagraph"/>
        <w:rPr>
          <w:rFonts w:ascii="Segoe UI Light" w:hAnsi="Segoe UI Light" w:cs="Segoe UI Light"/>
          <w:sz w:val="24"/>
          <w:szCs w:val="24"/>
        </w:rPr>
      </w:pPr>
      <w:r w:rsidRPr="00D2286E">
        <w:rPr>
          <w:rFonts w:ascii="Segoe UI Light" w:hAnsi="Segoe UI Light" w:cs="Segoe UI Light"/>
          <w:sz w:val="24"/>
          <w:szCs w:val="24"/>
        </w:rPr>
        <w:t>3. Market and Customer Analysis:</w:t>
      </w:r>
    </w:p>
    <w:p w:rsidR="00D2286E" w:rsidRPr="00D2286E" w:rsidRDefault="00D2286E" w:rsidP="00D2286E">
      <w:pPr>
        <w:pStyle w:val="ListParagraph"/>
        <w:rPr>
          <w:rFonts w:ascii="Segoe UI Light" w:hAnsi="Segoe UI Light" w:cs="Segoe UI Light"/>
          <w:sz w:val="24"/>
          <w:szCs w:val="24"/>
        </w:rPr>
      </w:pPr>
      <w:r w:rsidRPr="00D2286E">
        <w:rPr>
          <w:rFonts w:ascii="Segoe UI Light" w:hAnsi="Segoe UI Light" w:cs="Segoe UI Light"/>
          <w:sz w:val="24"/>
          <w:szCs w:val="24"/>
        </w:rPr>
        <w:t>The consultant conducts market research to gain insights into the target customer segments, their needs, preferences, and behavior. This analysis helps identify potential market opportunities and customer segments that align with the client's value proposition. By understanding the target market deeply, the consultant assists in developing strategies to attract and retain customers effectively.</w:t>
      </w:r>
    </w:p>
    <w:p w:rsidR="00D2286E" w:rsidRPr="00D2286E" w:rsidRDefault="00D2286E" w:rsidP="00D2286E">
      <w:pPr>
        <w:pStyle w:val="ListParagraph"/>
        <w:rPr>
          <w:rFonts w:ascii="Segoe UI Light" w:hAnsi="Segoe UI Light" w:cs="Segoe UI Light"/>
          <w:sz w:val="24"/>
          <w:szCs w:val="24"/>
        </w:rPr>
      </w:pPr>
    </w:p>
    <w:p w:rsidR="00D2286E" w:rsidRPr="00D2286E" w:rsidRDefault="00D2286E" w:rsidP="00D2286E">
      <w:pPr>
        <w:pStyle w:val="ListParagraph"/>
        <w:rPr>
          <w:rFonts w:ascii="Segoe UI Light" w:hAnsi="Segoe UI Light" w:cs="Segoe UI Light"/>
          <w:sz w:val="24"/>
          <w:szCs w:val="24"/>
        </w:rPr>
      </w:pPr>
      <w:r w:rsidRPr="00D2286E">
        <w:rPr>
          <w:rFonts w:ascii="Segoe UI Light" w:hAnsi="Segoe UI Light" w:cs="Segoe UI Light"/>
          <w:sz w:val="24"/>
          <w:szCs w:val="24"/>
        </w:rPr>
        <w:t>4. Business Model Design:</w:t>
      </w:r>
    </w:p>
    <w:p w:rsidR="00D2286E" w:rsidRPr="00D2286E" w:rsidRDefault="00D2286E" w:rsidP="00D2286E">
      <w:pPr>
        <w:pStyle w:val="ListParagraph"/>
        <w:rPr>
          <w:rFonts w:ascii="Segoe UI Light" w:hAnsi="Segoe UI Light" w:cs="Segoe UI Light"/>
          <w:sz w:val="24"/>
          <w:szCs w:val="24"/>
        </w:rPr>
      </w:pPr>
      <w:r w:rsidRPr="00D2286E">
        <w:rPr>
          <w:rFonts w:ascii="Segoe UI Light" w:hAnsi="Segoe UI Light" w:cs="Segoe UI Light"/>
          <w:sz w:val="24"/>
          <w:szCs w:val="24"/>
        </w:rPr>
        <w:t>Based on the information gathered and analyzed, the consultant facilitates the design of a new or improved business model using the Business Model Canvas framework. The canvas visually represents the various components of the business model, including key partners, key activities, key resources, cost structure, revenue streams, customer segments, and channels. The consultant guides the client through the process of creating a coherent and scalable business model that aligns with their goals and target market.</w:t>
      </w:r>
    </w:p>
    <w:p w:rsidR="00D2286E" w:rsidRPr="00D2286E" w:rsidRDefault="00D2286E" w:rsidP="00D2286E">
      <w:pPr>
        <w:pStyle w:val="ListParagraph"/>
        <w:rPr>
          <w:rFonts w:ascii="Segoe UI Light" w:hAnsi="Segoe UI Light" w:cs="Segoe UI Light"/>
          <w:sz w:val="24"/>
          <w:szCs w:val="24"/>
        </w:rPr>
      </w:pPr>
    </w:p>
    <w:p w:rsidR="00D2286E" w:rsidRPr="00D2286E" w:rsidRDefault="00D2286E" w:rsidP="00D2286E">
      <w:pPr>
        <w:pStyle w:val="ListParagraph"/>
        <w:rPr>
          <w:rFonts w:ascii="Segoe UI Light" w:hAnsi="Segoe UI Light" w:cs="Segoe UI Light"/>
          <w:sz w:val="24"/>
          <w:szCs w:val="24"/>
        </w:rPr>
      </w:pPr>
      <w:r w:rsidRPr="00D2286E">
        <w:rPr>
          <w:rFonts w:ascii="Segoe UI Light" w:hAnsi="Segoe UI Light" w:cs="Segoe UI Light"/>
          <w:sz w:val="24"/>
          <w:szCs w:val="24"/>
        </w:rPr>
        <w:t>5. Implementation Planning:</w:t>
      </w:r>
    </w:p>
    <w:p w:rsidR="00D2286E" w:rsidRPr="00D2286E" w:rsidRDefault="00D2286E" w:rsidP="00D2286E">
      <w:pPr>
        <w:pStyle w:val="ListParagraph"/>
        <w:rPr>
          <w:rFonts w:ascii="Segoe UI Light" w:hAnsi="Segoe UI Light" w:cs="Segoe UI Light"/>
          <w:sz w:val="24"/>
          <w:szCs w:val="24"/>
        </w:rPr>
      </w:pPr>
      <w:r w:rsidRPr="00D2286E">
        <w:rPr>
          <w:rFonts w:ascii="Segoe UI Light" w:hAnsi="Segoe UI Light" w:cs="Segoe UI Light"/>
          <w:sz w:val="24"/>
          <w:szCs w:val="24"/>
        </w:rPr>
        <w:t>Once the business model is designed, the consultant collaborates with the client's team to develop an implementation plan. This plan outlines the specific actions, timelines, and responsibilities required to put the new business model into practice. The consultant provides guidance on prioritizing tasks, allocating resources, and monitoring progress to ensure a smooth transition and successful implementation.</w:t>
      </w:r>
    </w:p>
    <w:p w:rsidR="00D2286E" w:rsidRPr="00D2286E" w:rsidRDefault="00D2286E" w:rsidP="00D2286E">
      <w:pPr>
        <w:pStyle w:val="ListParagraph"/>
        <w:rPr>
          <w:rFonts w:ascii="Segoe UI Light" w:hAnsi="Segoe UI Light" w:cs="Segoe UI Light"/>
          <w:sz w:val="24"/>
          <w:szCs w:val="24"/>
        </w:rPr>
      </w:pPr>
    </w:p>
    <w:p w:rsidR="00D2286E" w:rsidRPr="00D2286E" w:rsidRDefault="00D2286E" w:rsidP="00D2286E">
      <w:pPr>
        <w:pStyle w:val="ListParagraph"/>
        <w:rPr>
          <w:rFonts w:ascii="Segoe UI Light" w:hAnsi="Segoe UI Light" w:cs="Segoe UI Light"/>
          <w:sz w:val="24"/>
          <w:szCs w:val="24"/>
        </w:rPr>
      </w:pPr>
      <w:r w:rsidRPr="00D2286E">
        <w:rPr>
          <w:rFonts w:ascii="Segoe UI Light" w:hAnsi="Segoe UI Light" w:cs="Segoe UI Light"/>
          <w:sz w:val="24"/>
          <w:szCs w:val="24"/>
        </w:rPr>
        <w:t>6. Continuous Improvement:</w:t>
      </w:r>
    </w:p>
    <w:p w:rsidR="00D2286E" w:rsidRPr="00D2286E" w:rsidRDefault="00D2286E" w:rsidP="00D2286E">
      <w:pPr>
        <w:pStyle w:val="ListParagraph"/>
        <w:rPr>
          <w:rFonts w:ascii="Segoe UI Light" w:hAnsi="Segoe UI Light" w:cs="Segoe UI Light"/>
          <w:sz w:val="24"/>
          <w:szCs w:val="24"/>
        </w:rPr>
      </w:pPr>
      <w:r w:rsidRPr="00D2286E">
        <w:rPr>
          <w:rFonts w:ascii="Segoe UI Light" w:hAnsi="Segoe UI Light" w:cs="Segoe UI Light"/>
          <w:sz w:val="24"/>
          <w:szCs w:val="24"/>
        </w:rPr>
        <w:t>The consultancy service emphasizes the importance of continuous improvement and adaptation. The consultant works with the client to establish key performance indicators (KPIs) and feedback mechanisms to measure the effectiveness of the implemented business model. Regular evaluations and adjustments are made based on market changes, customer feedback, and performance metrics to optimize the business model and maintain its competitiveness.</w:t>
      </w:r>
    </w:p>
    <w:p w:rsidR="00D2286E" w:rsidRPr="00D2286E" w:rsidRDefault="00D2286E" w:rsidP="00D2286E">
      <w:pPr>
        <w:pStyle w:val="ListParagraph"/>
        <w:rPr>
          <w:rFonts w:ascii="Segoe UI Light" w:hAnsi="Segoe UI Light" w:cs="Segoe UI Light"/>
          <w:sz w:val="24"/>
          <w:szCs w:val="24"/>
        </w:rPr>
      </w:pPr>
    </w:p>
    <w:p w:rsidR="00D2286E" w:rsidRDefault="00D2286E" w:rsidP="00D2286E">
      <w:pPr>
        <w:pStyle w:val="ListParagraph"/>
        <w:rPr>
          <w:rFonts w:ascii="Segoe UI Light" w:hAnsi="Segoe UI Light" w:cs="Segoe UI Light"/>
          <w:sz w:val="24"/>
          <w:szCs w:val="24"/>
        </w:rPr>
      </w:pPr>
      <w:r w:rsidRPr="00D2286E">
        <w:rPr>
          <w:rFonts w:ascii="Segoe UI Light" w:hAnsi="Segoe UI Light" w:cs="Segoe UI Light"/>
          <w:sz w:val="24"/>
          <w:szCs w:val="24"/>
        </w:rPr>
        <w:t>By leveraging this consultancy service, businesses can enhance their understanding of their market, differentiate themselves from competitors, and develop sustainable business models that drive growth and success.</w:t>
      </w:r>
    </w:p>
    <w:p w:rsidR="00F656E3" w:rsidRDefault="00F656E3" w:rsidP="00D2286E">
      <w:pPr>
        <w:pStyle w:val="ListParagraph"/>
        <w:rPr>
          <w:rFonts w:ascii="Segoe UI Light" w:hAnsi="Segoe UI Light" w:cs="Segoe UI Light"/>
          <w:sz w:val="24"/>
          <w:szCs w:val="24"/>
        </w:rPr>
      </w:pPr>
    </w:p>
    <w:p w:rsidR="00F656E3" w:rsidRDefault="00F656E3" w:rsidP="00D2286E">
      <w:pPr>
        <w:pStyle w:val="ListParagraph"/>
        <w:rPr>
          <w:rFonts w:ascii="Segoe UI Light" w:hAnsi="Segoe UI Light" w:cs="Segoe UI Light"/>
          <w:sz w:val="24"/>
          <w:szCs w:val="24"/>
        </w:rPr>
      </w:pPr>
    </w:p>
    <w:p w:rsidR="002C46D9" w:rsidRDefault="002C46D9" w:rsidP="002C46D9">
      <w:pPr>
        <w:pStyle w:val="ListParagraph"/>
        <w:numPr>
          <w:ilvl w:val="0"/>
          <w:numId w:val="1"/>
        </w:numPr>
        <w:spacing w:line="360" w:lineRule="auto"/>
        <w:jc w:val="both"/>
        <w:rPr>
          <w:rFonts w:ascii="Segoe UI Light" w:hAnsi="Segoe UI Light" w:cs="Segoe UI Light"/>
          <w:sz w:val="24"/>
          <w:szCs w:val="24"/>
        </w:rPr>
      </w:pPr>
      <w:r w:rsidRPr="002C46D9">
        <w:rPr>
          <w:rFonts w:ascii="Segoe UI Light" w:hAnsi="Segoe UI Light" w:cs="Segoe UI Light"/>
          <w:sz w:val="24"/>
          <w:szCs w:val="24"/>
        </w:rPr>
        <w:lastRenderedPageBreak/>
        <w:t xml:space="preserve"> </w:t>
      </w:r>
      <w:r w:rsidRPr="002C46D9">
        <w:rPr>
          <w:rFonts w:ascii="Segoe UI Light" w:hAnsi="Segoe UI Light" w:cs="Segoe UI Light"/>
          <w:b/>
          <w:sz w:val="24"/>
          <w:szCs w:val="24"/>
        </w:rPr>
        <w:t>Business Process Reengineering and Automation</w:t>
      </w:r>
      <w:r w:rsidRPr="002C46D9">
        <w:rPr>
          <w:rFonts w:ascii="Segoe UI Light" w:hAnsi="Segoe UI Light" w:cs="Segoe UI Light"/>
          <w:sz w:val="24"/>
          <w:szCs w:val="24"/>
        </w:rPr>
        <w:t>.</w:t>
      </w:r>
    </w:p>
    <w:p w:rsidR="002C46D9" w:rsidRPr="002C46D9" w:rsidRDefault="002C46D9" w:rsidP="002C46D9">
      <w:pPr>
        <w:pStyle w:val="ListParagraph"/>
        <w:spacing w:line="360" w:lineRule="auto"/>
        <w:jc w:val="both"/>
        <w:rPr>
          <w:rFonts w:ascii="Segoe UI Light" w:hAnsi="Segoe UI Light" w:cs="Segoe UI Light"/>
          <w:sz w:val="24"/>
          <w:szCs w:val="24"/>
        </w:rPr>
      </w:pPr>
      <w:r w:rsidRPr="002C46D9">
        <w:rPr>
          <w:rFonts w:ascii="Segoe UI Light" w:hAnsi="Segoe UI Light" w:cs="Segoe UI Light"/>
          <w:sz w:val="24"/>
          <w:szCs w:val="24"/>
        </w:rPr>
        <w:t>Overview:</w:t>
      </w:r>
    </w:p>
    <w:p w:rsidR="002C46D9" w:rsidRDefault="002C46D9" w:rsidP="002C46D9">
      <w:pPr>
        <w:pStyle w:val="ListParagraph"/>
        <w:spacing w:line="360" w:lineRule="auto"/>
        <w:jc w:val="both"/>
        <w:rPr>
          <w:rFonts w:ascii="Segoe UI Light" w:hAnsi="Segoe UI Light" w:cs="Segoe UI Light"/>
          <w:sz w:val="24"/>
          <w:szCs w:val="24"/>
        </w:rPr>
      </w:pPr>
      <w:r w:rsidRPr="002C46D9">
        <w:rPr>
          <w:rFonts w:ascii="Segoe UI Light" w:hAnsi="Segoe UI Light" w:cs="Segoe UI Light"/>
          <w:sz w:val="24"/>
          <w:szCs w:val="24"/>
        </w:rPr>
        <w:t>Business Process Reengineering and Automation is a specific kind of consulting service that concentrates on enhancing and optimizing business procedures by making strategic use of various automation technologies. This is accomplished through reengineering and automating business processes. This service attempts to improve total corporate performance by streamlining operations, increasing efficiency, reducing expenses, and overall performance, respectively. Organizations are able to achieve considerable increases in both their productivity and their customers' levels of satisfaction if they do an audit of their current procedures, locate any bottlenecks, and put in place automated solutions.</w:t>
      </w:r>
    </w:p>
    <w:p w:rsidR="002C46D9" w:rsidRPr="002C46D9" w:rsidRDefault="002C46D9" w:rsidP="002C46D9">
      <w:pPr>
        <w:pStyle w:val="ListParagraph"/>
        <w:spacing w:line="360" w:lineRule="auto"/>
        <w:jc w:val="both"/>
        <w:rPr>
          <w:rFonts w:ascii="Segoe UI Light" w:hAnsi="Segoe UI Light" w:cs="Segoe UI Light"/>
          <w:sz w:val="24"/>
          <w:szCs w:val="24"/>
        </w:rPr>
      </w:pPr>
    </w:p>
    <w:p w:rsidR="002C46D9" w:rsidRPr="002C46D9" w:rsidRDefault="002C46D9" w:rsidP="002C46D9">
      <w:pPr>
        <w:pStyle w:val="ListParagraph"/>
        <w:spacing w:line="360" w:lineRule="auto"/>
        <w:jc w:val="both"/>
        <w:rPr>
          <w:rFonts w:ascii="Segoe UI Light" w:hAnsi="Segoe UI Light" w:cs="Segoe UI Light"/>
          <w:sz w:val="24"/>
          <w:szCs w:val="24"/>
        </w:rPr>
      </w:pPr>
      <w:r w:rsidRPr="002C46D9">
        <w:rPr>
          <w:rFonts w:ascii="Segoe UI Light" w:hAnsi="Segoe UI Light" w:cs="Segoe UI Light"/>
          <w:sz w:val="24"/>
          <w:szCs w:val="24"/>
        </w:rPr>
        <w:t>Typical Business Challenge:</w:t>
      </w:r>
    </w:p>
    <w:p w:rsidR="002C46D9" w:rsidRPr="002C46D9" w:rsidRDefault="002C46D9" w:rsidP="002C46D9">
      <w:pPr>
        <w:pStyle w:val="ListParagraph"/>
        <w:spacing w:line="360" w:lineRule="auto"/>
        <w:jc w:val="both"/>
        <w:rPr>
          <w:rFonts w:ascii="Segoe UI Light" w:hAnsi="Segoe UI Light" w:cs="Segoe UI Light"/>
          <w:sz w:val="24"/>
          <w:szCs w:val="24"/>
        </w:rPr>
      </w:pPr>
      <w:r w:rsidRPr="002C46D9">
        <w:rPr>
          <w:rFonts w:ascii="Segoe UI Light" w:hAnsi="Segoe UI Light" w:cs="Segoe UI Light"/>
          <w:sz w:val="24"/>
          <w:szCs w:val="24"/>
        </w:rPr>
        <w:t>One of the most prevalent problems that companies have to deal with is the presence of procedures that are inefficient and out of date, which impedes growth and profitability. Operations can be slowed down, the number of errors can grow, and customers can have a negative experience as a result of manual and paper-based procedures, redundant jobs, an excessive amount of paperwork, and a lack of interaction across systems. This difficulty frequently emerges as a result of an unwillingness to adapt to changing circumstances, a limited awareness of the automation possibilities available, or a lack of experience in t</w:t>
      </w:r>
      <w:r>
        <w:rPr>
          <w:rFonts w:ascii="Segoe UI Light" w:hAnsi="Segoe UI Light" w:cs="Segoe UI Light"/>
          <w:sz w:val="24"/>
          <w:szCs w:val="24"/>
        </w:rPr>
        <w:t>he area of process optimization</w:t>
      </w:r>
      <w:r w:rsidRPr="002C46D9">
        <w:rPr>
          <w:rFonts w:ascii="Segoe UI Light" w:hAnsi="Segoe UI Light" w:cs="Segoe UI Light"/>
          <w:sz w:val="24"/>
          <w:szCs w:val="24"/>
        </w:rPr>
        <w:t>.</w:t>
      </w:r>
    </w:p>
    <w:p w:rsidR="002C46D9" w:rsidRPr="002C46D9" w:rsidRDefault="002C46D9" w:rsidP="002C46D9">
      <w:pPr>
        <w:pStyle w:val="ListParagraph"/>
        <w:spacing w:line="360" w:lineRule="auto"/>
        <w:jc w:val="both"/>
        <w:rPr>
          <w:rFonts w:ascii="Segoe UI Light" w:hAnsi="Segoe UI Light" w:cs="Segoe UI Light"/>
          <w:sz w:val="24"/>
          <w:szCs w:val="24"/>
        </w:rPr>
      </w:pPr>
    </w:p>
    <w:p w:rsidR="002C46D9" w:rsidRPr="002C46D9" w:rsidRDefault="002C46D9" w:rsidP="002C46D9">
      <w:pPr>
        <w:pStyle w:val="ListParagraph"/>
        <w:spacing w:line="360" w:lineRule="auto"/>
        <w:jc w:val="both"/>
        <w:rPr>
          <w:rFonts w:ascii="Segoe UI Light" w:hAnsi="Segoe UI Light" w:cs="Segoe UI Light"/>
          <w:sz w:val="24"/>
          <w:szCs w:val="24"/>
        </w:rPr>
      </w:pPr>
      <w:r w:rsidRPr="002C46D9">
        <w:rPr>
          <w:rFonts w:ascii="Segoe UI Light" w:hAnsi="Segoe UI Light" w:cs="Segoe UI Light"/>
          <w:sz w:val="24"/>
          <w:szCs w:val="24"/>
        </w:rPr>
        <w:t xml:space="preserve">Solution </w:t>
      </w:r>
      <w:r w:rsidR="007470EB">
        <w:rPr>
          <w:rFonts w:ascii="Segoe UI Light" w:hAnsi="Segoe UI Light" w:cs="Segoe UI Light"/>
          <w:sz w:val="24"/>
          <w:szCs w:val="24"/>
        </w:rPr>
        <w:t>Pathway</w:t>
      </w:r>
      <w:r w:rsidRPr="002C46D9">
        <w:rPr>
          <w:rFonts w:ascii="Segoe UI Light" w:hAnsi="Segoe UI Light" w:cs="Segoe UI Light"/>
          <w:sz w:val="24"/>
          <w:szCs w:val="24"/>
        </w:rPr>
        <w:t>:</w:t>
      </w:r>
    </w:p>
    <w:p w:rsidR="002C46D9" w:rsidRPr="002C46D9" w:rsidRDefault="002C46D9" w:rsidP="002C46D9">
      <w:pPr>
        <w:pStyle w:val="ListParagraph"/>
        <w:spacing w:line="360" w:lineRule="auto"/>
        <w:jc w:val="both"/>
        <w:rPr>
          <w:rFonts w:ascii="Segoe UI Light" w:hAnsi="Segoe UI Light" w:cs="Segoe UI Light"/>
          <w:sz w:val="24"/>
          <w:szCs w:val="24"/>
        </w:rPr>
      </w:pPr>
      <w:r w:rsidRPr="002C46D9">
        <w:rPr>
          <w:rFonts w:ascii="Segoe UI Light" w:hAnsi="Segoe UI Light" w:cs="Segoe UI Light"/>
          <w:sz w:val="24"/>
          <w:szCs w:val="24"/>
        </w:rPr>
        <w:t xml:space="preserve">1. Process Assessment: The first step in the solution blueprint is to conduct a comprehensive assessment of the existing business processes. This involves analyzing </w:t>
      </w:r>
      <w:r w:rsidRPr="002C46D9">
        <w:rPr>
          <w:rFonts w:ascii="Segoe UI Light" w:hAnsi="Segoe UI Light" w:cs="Segoe UI Light"/>
          <w:sz w:val="24"/>
          <w:szCs w:val="24"/>
        </w:rPr>
        <w:lastRenderedPageBreak/>
        <w:t>workflows, identifying pain points, and determining areas that can benefit from automation.</w:t>
      </w:r>
    </w:p>
    <w:p w:rsidR="002C46D9" w:rsidRPr="002C46D9" w:rsidRDefault="002C46D9" w:rsidP="002C46D9">
      <w:pPr>
        <w:pStyle w:val="ListParagraph"/>
        <w:spacing w:line="360" w:lineRule="auto"/>
        <w:jc w:val="both"/>
        <w:rPr>
          <w:rFonts w:ascii="Segoe UI Light" w:hAnsi="Segoe UI Light" w:cs="Segoe UI Light"/>
          <w:sz w:val="24"/>
          <w:szCs w:val="24"/>
        </w:rPr>
      </w:pPr>
    </w:p>
    <w:p w:rsidR="002C46D9" w:rsidRPr="002C46D9" w:rsidRDefault="002C46D9" w:rsidP="002C46D9">
      <w:pPr>
        <w:pStyle w:val="ListParagraph"/>
        <w:spacing w:line="360" w:lineRule="auto"/>
        <w:jc w:val="both"/>
        <w:rPr>
          <w:rFonts w:ascii="Segoe UI Light" w:hAnsi="Segoe UI Light" w:cs="Segoe UI Light"/>
          <w:sz w:val="24"/>
          <w:szCs w:val="24"/>
        </w:rPr>
      </w:pPr>
      <w:r w:rsidRPr="002C46D9">
        <w:rPr>
          <w:rFonts w:ascii="Segoe UI Light" w:hAnsi="Segoe UI Light" w:cs="Segoe UI Light"/>
          <w:sz w:val="24"/>
          <w:szCs w:val="24"/>
        </w:rPr>
        <w:t>2. Process Redesign: Based on the assessment findings, the consultancy service will work closely with the organization to redesign the processes. This includes eliminating unnecessary steps, resequencing activities, and redefining roles and responsibilities to optimize efficiency.</w:t>
      </w:r>
    </w:p>
    <w:p w:rsidR="002C46D9" w:rsidRPr="002C46D9" w:rsidRDefault="002C46D9" w:rsidP="002C46D9">
      <w:pPr>
        <w:pStyle w:val="ListParagraph"/>
        <w:spacing w:line="360" w:lineRule="auto"/>
        <w:jc w:val="both"/>
        <w:rPr>
          <w:rFonts w:ascii="Segoe UI Light" w:hAnsi="Segoe UI Light" w:cs="Segoe UI Light"/>
          <w:sz w:val="24"/>
          <w:szCs w:val="24"/>
        </w:rPr>
      </w:pPr>
    </w:p>
    <w:p w:rsidR="002C46D9" w:rsidRPr="002C46D9" w:rsidRDefault="002C46D9" w:rsidP="002C46D9">
      <w:pPr>
        <w:pStyle w:val="ListParagraph"/>
        <w:spacing w:line="360" w:lineRule="auto"/>
        <w:jc w:val="both"/>
        <w:rPr>
          <w:rFonts w:ascii="Segoe UI Light" w:hAnsi="Segoe UI Light" w:cs="Segoe UI Light"/>
          <w:sz w:val="24"/>
          <w:szCs w:val="24"/>
        </w:rPr>
      </w:pPr>
      <w:r w:rsidRPr="002C46D9">
        <w:rPr>
          <w:rFonts w:ascii="Segoe UI Light" w:hAnsi="Segoe UI Light" w:cs="Segoe UI Light"/>
          <w:sz w:val="24"/>
          <w:szCs w:val="24"/>
        </w:rPr>
        <w:t>3. Automation Strategy: The next phase involves developing a tailored automation strategy. This includes identifying the most suitable automation technologies such as robotic process automation (RPA), artificial intelligence (AI), and machine learning (ML). The consultancy service will evaluate the organization's needs and recommend the right tools and platforms for automation.</w:t>
      </w:r>
    </w:p>
    <w:p w:rsidR="002C46D9" w:rsidRPr="002C46D9" w:rsidRDefault="002C46D9" w:rsidP="002C46D9">
      <w:pPr>
        <w:pStyle w:val="ListParagraph"/>
        <w:spacing w:line="360" w:lineRule="auto"/>
        <w:jc w:val="both"/>
        <w:rPr>
          <w:rFonts w:ascii="Segoe UI Light" w:hAnsi="Segoe UI Light" w:cs="Segoe UI Light"/>
          <w:sz w:val="24"/>
          <w:szCs w:val="24"/>
        </w:rPr>
      </w:pPr>
    </w:p>
    <w:p w:rsidR="002C46D9" w:rsidRPr="002C46D9" w:rsidRDefault="002C46D9" w:rsidP="002C46D9">
      <w:pPr>
        <w:pStyle w:val="ListParagraph"/>
        <w:spacing w:line="360" w:lineRule="auto"/>
        <w:jc w:val="both"/>
        <w:rPr>
          <w:rFonts w:ascii="Segoe UI Light" w:hAnsi="Segoe UI Light" w:cs="Segoe UI Light"/>
          <w:sz w:val="24"/>
          <w:szCs w:val="24"/>
        </w:rPr>
      </w:pPr>
      <w:r w:rsidRPr="002C46D9">
        <w:rPr>
          <w:rFonts w:ascii="Segoe UI Light" w:hAnsi="Segoe UI Light" w:cs="Segoe UI Light"/>
          <w:sz w:val="24"/>
          <w:szCs w:val="24"/>
        </w:rPr>
        <w:t>4. Solution Implementation: Once the automation strategy is defined, the consultancy service will assist in implementing the selected automation solutions. This may involve configuring RPA bots, developing AI algorithms, integrating systems, and ensuring seamless communication between different applications.</w:t>
      </w:r>
    </w:p>
    <w:p w:rsidR="002C46D9" w:rsidRPr="002C46D9" w:rsidRDefault="002C46D9" w:rsidP="002C46D9">
      <w:pPr>
        <w:pStyle w:val="ListParagraph"/>
        <w:spacing w:line="360" w:lineRule="auto"/>
        <w:jc w:val="both"/>
        <w:rPr>
          <w:rFonts w:ascii="Segoe UI Light" w:hAnsi="Segoe UI Light" w:cs="Segoe UI Light"/>
          <w:sz w:val="24"/>
          <w:szCs w:val="24"/>
        </w:rPr>
      </w:pPr>
    </w:p>
    <w:p w:rsidR="002C46D9" w:rsidRPr="002C46D9" w:rsidRDefault="002C46D9" w:rsidP="002C46D9">
      <w:pPr>
        <w:pStyle w:val="ListParagraph"/>
        <w:spacing w:line="360" w:lineRule="auto"/>
        <w:jc w:val="both"/>
        <w:rPr>
          <w:rFonts w:ascii="Segoe UI Light" w:hAnsi="Segoe UI Light" w:cs="Segoe UI Light"/>
          <w:sz w:val="24"/>
          <w:szCs w:val="24"/>
        </w:rPr>
      </w:pPr>
      <w:r w:rsidRPr="002C46D9">
        <w:rPr>
          <w:rFonts w:ascii="Segoe UI Light" w:hAnsi="Segoe UI Light" w:cs="Segoe UI Light"/>
          <w:sz w:val="24"/>
          <w:szCs w:val="24"/>
        </w:rPr>
        <w:t>5. Change Management: To ensure successful adoption and acceptance of the automated processes, change management plays a crucial role. The consultancy service will develop a change management plan, including communication strategies, training programs, and ongoing support, to help employees transition smoothly to the new automated workflows.</w:t>
      </w:r>
    </w:p>
    <w:p w:rsidR="002C46D9" w:rsidRPr="002C46D9" w:rsidRDefault="002C46D9" w:rsidP="002C46D9">
      <w:pPr>
        <w:pStyle w:val="ListParagraph"/>
        <w:spacing w:line="360" w:lineRule="auto"/>
        <w:jc w:val="both"/>
        <w:rPr>
          <w:rFonts w:ascii="Segoe UI Light" w:hAnsi="Segoe UI Light" w:cs="Segoe UI Light"/>
          <w:sz w:val="24"/>
          <w:szCs w:val="24"/>
        </w:rPr>
      </w:pPr>
    </w:p>
    <w:p w:rsidR="002C46D9" w:rsidRPr="002C46D9" w:rsidRDefault="002C46D9" w:rsidP="002C46D9">
      <w:pPr>
        <w:pStyle w:val="ListParagraph"/>
        <w:spacing w:line="360" w:lineRule="auto"/>
        <w:jc w:val="both"/>
        <w:rPr>
          <w:rFonts w:ascii="Segoe UI Light" w:hAnsi="Segoe UI Light" w:cs="Segoe UI Light"/>
          <w:sz w:val="24"/>
          <w:szCs w:val="24"/>
        </w:rPr>
      </w:pPr>
      <w:r w:rsidRPr="002C46D9">
        <w:rPr>
          <w:rFonts w:ascii="Segoe UI Light" w:hAnsi="Segoe UI Light" w:cs="Segoe UI Light"/>
          <w:sz w:val="24"/>
          <w:szCs w:val="24"/>
        </w:rPr>
        <w:t xml:space="preserve">6. Performance Monitoring and Optimization: After implementation, the consultancy service will continuously monitor the performance of the automated processes. This </w:t>
      </w:r>
      <w:r w:rsidRPr="002C46D9">
        <w:rPr>
          <w:rFonts w:ascii="Segoe UI Light" w:hAnsi="Segoe UI Light" w:cs="Segoe UI Light"/>
          <w:sz w:val="24"/>
          <w:szCs w:val="24"/>
        </w:rPr>
        <w:lastRenderedPageBreak/>
        <w:t>involves tracking key metrics, identifying areas for further improvement, and making necessary adjustments to maximize efficiency and effectiveness.</w:t>
      </w:r>
    </w:p>
    <w:p w:rsidR="002C46D9" w:rsidRPr="002C46D9" w:rsidRDefault="002C46D9" w:rsidP="002C46D9">
      <w:pPr>
        <w:pStyle w:val="ListParagraph"/>
        <w:spacing w:line="360" w:lineRule="auto"/>
        <w:jc w:val="both"/>
        <w:rPr>
          <w:rFonts w:ascii="Segoe UI Light" w:hAnsi="Segoe UI Light" w:cs="Segoe UI Light"/>
          <w:sz w:val="24"/>
          <w:szCs w:val="24"/>
        </w:rPr>
      </w:pPr>
    </w:p>
    <w:p w:rsidR="002C46D9" w:rsidRDefault="002C46D9" w:rsidP="002C46D9">
      <w:pPr>
        <w:pStyle w:val="ListParagraph"/>
        <w:spacing w:line="360" w:lineRule="auto"/>
        <w:jc w:val="both"/>
        <w:rPr>
          <w:rFonts w:ascii="Segoe UI Light" w:hAnsi="Segoe UI Light" w:cs="Segoe UI Light"/>
          <w:sz w:val="24"/>
          <w:szCs w:val="24"/>
        </w:rPr>
      </w:pPr>
      <w:r w:rsidRPr="002C46D9">
        <w:rPr>
          <w:rFonts w:ascii="Segoe UI Light" w:hAnsi="Segoe UI Light" w:cs="Segoe UI Light"/>
          <w:sz w:val="24"/>
          <w:szCs w:val="24"/>
        </w:rPr>
        <w:t>7. Scalability and Expansion: As the organization experiences the benefits of business process reengineering and automation, the consultancy service will provide guidance on scaling up the automated solutions and expanding automation initiatives to other areas of the business, ensuring long-term success.</w:t>
      </w:r>
    </w:p>
    <w:p w:rsidR="002C46D9" w:rsidRDefault="002C46D9" w:rsidP="002C46D9">
      <w:pPr>
        <w:pStyle w:val="ListParagraph"/>
        <w:spacing w:line="360" w:lineRule="auto"/>
        <w:jc w:val="both"/>
        <w:rPr>
          <w:rFonts w:ascii="Segoe UI Light" w:hAnsi="Segoe UI Light" w:cs="Segoe UI Light"/>
          <w:sz w:val="24"/>
          <w:szCs w:val="24"/>
        </w:rPr>
      </w:pPr>
    </w:p>
    <w:p w:rsidR="002C46D9" w:rsidRDefault="002C46D9" w:rsidP="002C46D9">
      <w:pPr>
        <w:pStyle w:val="ListParagraph"/>
        <w:spacing w:line="360" w:lineRule="auto"/>
        <w:jc w:val="both"/>
        <w:rPr>
          <w:rFonts w:ascii="Segoe UI Light" w:hAnsi="Segoe UI Light" w:cs="Segoe UI Light"/>
          <w:sz w:val="24"/>
          <w:szCs w:val="24"/>
        </w:rPr>
      </w:pPr>
    </w:p>
    <w:p w:rsidR="002C46D9" w:rsidRPr="007470EB" w:rsidRDefault="002C46D9" w:rsidP="002C46D9">
      <w:pPr>
        <w:pStyle w:val="ListParagraph"/>
        <w:numPr>
          <w:ilvl w:val="0"/>
          <w:numId w:val="1"/>
        </w:numPr>
        <w:spacing w:line="360" w:lineRule="auto"/>
        <w:jc w:val="both"/>
        <w:rPr>
          <w:rFonts w:ascii="Segoe UI Light" w:hAnsi="Segoe UI Light" w:cs="Segoe UI Light"/>
          <w:b/>
          <w:sz w:val="24"/>
          <w:szCs w:val="24"/>
        </w:rPr>
      </w:pPr>
      <w:r w:rsidRPr="007470EB">
        <w:rPr>
          <w:rFonts w:ascii="Segoe UI Light" w:hAnsi="Segoe UI Light" w:cs="Segoe UI Light"/>
          <w:b/>
          <w:sz w:val="24"/>
          <w:szCs w:val="24"/>
        </w:rPr>
        <w:t>Innovation Projects Deployment</w:t>
      </w:r>
    </w:p>
    <w:p w:rsidR="007470EB" w:rsidRPr="007470EB" w:rsidRDefault="007470EB" w:rsidP="007470EB">
      <w:pPr>
        <w:pStyle w:val="ListParagraph"/>
        <w:spacing w:line="360" w:lineRule="auto"/>
        <w:jc w:val="both"/>
        <w:rPr>
          <w:rFonts w:ascii="Segoe UI Light" w:hAnsi="Segoe UI Light" w:cs="Segoe UI Light"/>
          <w:sz w:val="24"/>
          <w:szCs w:val="24"/>
        </w:rPr>
      </w:pPr>
      <w:r w:rsidRPr="007470EB">
        <w:rPr>
          <w:rFonts w:ascii="Segoe UI Light" w:hAnsi="Segoe UI Light" w:cs="Segoe UI Light"/>
          <w:sz w:val="24"/>
          <w:szCs w:val="24"/>
        </w:rPr>
        <w:t>Overview:</w:t>
      </w:r>
    </w:p>
    <w:p w:rsidR="007470EB" w:rsidRPr="007470EB" w:rsidRDefault="007470EB" w:rsidP="007470EB">
      <w:pPr>
        <w:pStyle w:val="ListParagraph"/>
        <w:spacing w:line="360" w:lineRule="auto"/>
        <w:jc w:val="both"/>
        <w:rPr>
          <w:rFonts w:ascii="Segoe UI Light" w:hAnsi="Segoe UI Light" w:cs="Segoe UI Light"/>
          <w:sz w:val="24"/>
          <w:szCs w:val="24"/>
        </w:rPr>
      </w:pPr>
      <w:r w:rsidRPr="007470EB">
        <w:rPr>
          <w:rFonts w:ascii="Segoe UI Light" w:hAnsi="Segoe UI Light" w:cs="Segoe UI Light"/>
          <w:sz w:val="24"/>
          <w:szCs w:val="24"/>
        </w:rPr>
        <w:t>The Innovation Projects Deployment consultancy service specializes in assisting organizations in effectively implementing and deploying innovative projects. This service aims to support businesses in navigating the complexities associated with introducing new ideas, technologies, and processes into their operations. The consultancy team brings extensive experience and expertise in project management, change management, and innovation strategies to ensure successful project deployment.</w:t>
      </w:r>
    </w:p>
    <w:p w:rsidR="007470EB" w:rsidRPr="007470EB" w:rsidRDefault="007470EB" w:rsidP="007470EB">
      <w:pPr>
        <w:pStyle w:val="ListParagraph"/>
        <w:spacing w:line="360" w:lineRule="auto"/>
        <w:jc w:val="both"/>
        <w:rPr>
          <w:rFonts w:ascii="Segoe UI Light" w:hAnsi="Segoe UI Light" w:cs="Segoe UI Light"/>
          <w:sz w:val="24"/>
          <w:szCs w:val="24"/>
        </w:rPr>
      </w:pPr>
    </w:p>
    <w:p w:rsidR="007470EB" w:rsidRPr="007470EB" w:rsidRDefault="007470EB" w:rsidP="007470EB">
      <w:pPr>
        <w:pStyle w:val="ListParagraph"/>
        <w:spacing w:line="360" w:lineRule="auto"/>
        <w:jc w:val="both"/>
        <w:rPr>
          <w:rFonts w:ascii="Segoe UI Light" w:hAnsi="Segoe UI Light" w:cs="Segoe UI Light"/>
          <w:sz w:val="24"/>
          <w:szCs w:val="24"/>
        </w:rPr>
      </w:pPr>
      <w:r w:rsidRPr="007470EB">
        <w:rPr>
          <w:rFonts w:ascii="Segoe UI Light" w:hAnsi="Segoe UI Light" w:cs="Segoe UI Light"/>
          <w:sz w:val="24"/>
          <w:szCs w:val="24"/>
        </w:rPr>
        <w:t>Typical Business Challenge:</w:t>
      </w:r>
    </w:p>
    <w:p w:rsidR="007470EB" w:rsidRPr="007470EB" w:rsidRDefault="007470EB" w:rsidP="007470EB">
      <w:pPr>
        <w:pStyle w:val="ListParagraph"/>
        <w:spacing w:line="360" w:lineRule="auto"/>
        <w:jc w:val="both"/>
        <w:rPr>
          <w:rFonts w:ascii="Segoe UI Light" w:hAnsi="Segoe UI Light" w:cs="Segoe UI Light"/>
          <w:sz w:val="24"/>
          <w:szCs w:val="24"/>
        </w:rPr>
      </w:pPr>
      <w:r w:rsidRPr="007470EB">
        <w:rPr>
          <w:rFonts w:ascii="Segoe UI Light" w:hAnsi="Segoe UI Light" w:cs="Segoe UI Light"/>
          <w:sz w:val="24"/>
          <w:szCs w:val="24"/>
        </w:rPr>
        <w:t>The successful implementation of innovation projects is a challenge faced by a large number of enterprises. They frequently struggle with many areas of the implementation of the project, such as aligning the stakeholders, managing change, overcoming resistance, and ensuring a smooth integration with the pre-existing systems and procedures. In addition, the already complicated deployment process is made much more so by the rapidly changing technical landscape and the dynamics of the market.</w:t>
      </w:r>
    </w:p>
    <w:p w:rsidR="007470EB" w:rsidRPr="007470EB" w:rsidRDefault="007470EB" w:rsidP="007470EB">
      <w:pPr>
        <w:pStyle w:val="ListParagraph"/>
        <w:spacing w:line="360" w:lineRule="auto"/>
        <w:jc w:val="both"/>
        <w:rPr>
          <w:rFonts w:ascii="Segoe UI Light" w:hAnsi="Segoe UI Light" w:cs="Segoe UI Light"/>
          <w:sz w:val="24"/>
          <w:szCs w:val="24"/>
        </w:rPr>
      </w:pPr>
      <w:r w:rsidRPr="007470EB">
        <w:rPr>
          <w:rFonts w:ascii="Segoe UI Light" w:hAnsi="Segoe UI Light" w:cs="Segoe UI Light"/>
          <w:sz w:val="24"/>
          <w:szCs w:val="24"/>
        </w:rPr>
        <w:t>Solution Pathway:</w:t>
      </w:r>
    </w:p>
    <w:p w:rsidR="007470EB" w:rsidRPr="007470EB" w:rsidRDefault="007470EB" w:rsidP="007470EB">
      <w:pPr>
        <w:pStyle w:val="ListParagraph"/>
        <w:spacing w:line="360" w:lineRule="auto"/>
        <w:jc w:val="both"/>
        <w:rPr>
          <w:rFonts w:ascii="Segoe UI Light" w:hAnsi="Segoe UI Light" w:cs="Segoe UI Light"/>
          <w:sz w:val="24"/>
          <w:szCs w:val="24"/>
        </w:rPr>
      </w:pPr>
      <w:r w:rsidRPr="007470EB">
        <w:rPr>
          <w:rFonts w:ascii="Segoe UI Light" w:hAnsi="Segoe UI Light" w:cs="Segoe UI Light"/>
          <w:sz w:val="24"/>
          <w:szCs w:val="24"/>
        </w:rPr>
        <w:lastRenderedPageBreak/>
        <w:t>1. Project Assessment and Planning: The consultancy service begins by conducting a thorough assessment of the innovation project. This involves evaluating the project's goals, objectives, scope, and potential risks. The team collaborates with the organization to understand their specific requirements and align the project with their strategic objectives. A detailed project plan is then created, outlining the timeline, milestones, resource allocation, and deliverables.</w:t>
      </w:r>
    </w:p>
    <w:p w:rsidR="007470EB" w:rsidRPr="007470EB" w:rsidRDefault="007470EB" w:rsidP="007470EB">
      <w:pPr>
        <w:pStyle w:val="ListParagraph"/>
        <w:spacing w:line="360" w:lineRule="auto"/>
        <w:jc w:val="both"/>
        <w:rPr>
          <w:rFonts w:ascii="Segoe UI Light" w:hAnsi="Segoe UI Light" w:cs="Segoe UI Light"/>
          <w:sz w:val="24"/>
          <w:szCs w:val="24"/>
        </w:rPr>
      </w:pPr>
    </w:p>
    <w:p w:rsidR="007470EB" w:rsidRPr="007470EB" w:rsidRDefault="007470EB" w:rsidP="007470EB">
      <w:pPr>
        <w:pStyle w:val="ListParagraph"/>
        <w:spacing w:line="360" w:lineRule="auto"/>
        <w:jc w:val="both"/>
        <w:rPr>
          <w:rFonts w:ascii="Segoe UI Light" w:hAnsi="Segoe UI Light" w:cs="Segoe UI Light"/>
          <w:sz w:val="24"/>
          <w:szCs w:val="24"/>
        </w:rPr>
      </w:pPr>
      <w:r w:rsidRPr="007470EB">
        <w:rPr>
          <w:rFonts w:ascii="Segoe UI Light" w:hAnsi="Segoe UI Light" w:cs="Segoe UI Light"/>
          <w:sz w:val="24"/>
          <w:szCs w:val="24"/>
        </w:rPr>
        <w:t>2. Stakeholder Engagement: Engaging stakeholders is crucial for successful project deployment. The consultancy team facilitates workshops, meetings, and communication channels to involve key stakeholders from different departments and levels within the organization. This ensures their active participation, buy-in, and support throughout the deployment process.</w:t>
      </w:r>
    </w:p>
    <w:p w:rsidR="007470EB" w:rsidRPr="007470EB" w:rsidRDefault="007470EB" w:rsidP="007470EB">
      <w:pPr>
        <w:pStyle w:val="ListParagraph"/>
        <w:spacing w:line="360" w:lineRule="auto"/>
        <w:jc w:val="both"/>
        <w:rPr>
          <w:rFonts w:ascii="Segoe UI Light" w:hAnsi="Segoe UI Light" w:cs="Segoe UI Light"/>
          <w:sz w:val="24"/>
          <w:szCs w:val="24"/>
        </w:rPr>
      </w:pPr>
    </w:p>
    <w:p w:rsidR="007470EB" w:rsidRPr="007470EB" w:rsidRDefault="007470EB" w:rsidP="007470EB">
      <w:pPr>
        <w:pStyle w:val="ListParagraph"/>
        <w:spacing w:line="360" w:lineRule="auto"/>
        <w:jc w:val="both"/>
        <w:rPr>
          <w:rFonts w:ascii="Segoe UI Light" w:hAnsi="Segoe UI Light" w:cs="Segoe UI Light"/>
          <w:sz w:val="24"/>
          <w:szCs w:val="24"/>
        </w:rPr>
      </w:pPr>
      <w:r w:rsidRPr="007470EB">
        <w:rPr>
          <w:rFonts w:ascii="Segoe UI Light" w:hAnsi="Segoe UI Light" w:cs="Segoe UI Light"/>
          <w:sz w:val="24"/>
          <w:szCs w:val="24"/>
        </w:rPr>
        <w:t>3. Change Management: Implementing innovation projects often requires changes in processes, roles, and mindsets. The consultancy service assists in developing a comprehensive change management strategy to address potential resistance and foster a culture of openness and adaptability. This involves communication plans, training programs, and providing ongoing support to employees during the transition period.</w:t>
      </w:r>
    </w:p>
    <w:p w:rsidR="007470EB" w:rsidRPr="007470EB" w:rsidRDefault="007470EB" w:rsidP="007470EB">
      <w:pPr>
        <w:pStyle w:val="ListParagraph"/>
        <w:spacing w:line="360" w:lineRule="auto"/>
        <w:jc w:val="both"/>
        <w:rPr>
          <w:rFonts w:ascii="Segoe UI Light" w:hAnsi="Segoe UI Light" w:cs="Segoe UI Light"/>
          <w:sz w:val="24"/>
          <w:szCs w:val="24"/>
        </w:rPr>
      </w:pPr>
    </w:p>
    <w:p w:rsidR="007470EB" w:rsidRPr="007470EB" w:rsidRDefault="007470EB" w:rsidP="007470EB">
      <w:pPr>
        <w:pStyle w:val="ListParagraph"/>
        <w:spacing w:line="360" w:lineRule="auto"/>
        <w:jc w:val="both"/>
        <w:rPr>
          <w:rFonts w:ascii="Segoe UI Light" w:hAnsi="Segoe UI Light" w:cs="Segoe UI Light"/>
          <w:sz w:val="24"/>
          <w:szCs w:val="24"/>
        </w:rPr>
      </w:pPr>
      <w:r w:rsidRPr="007470EB">
        <w:rPr>
          <w:rFonts w:ascii="Segoe UI Light" w:hAnsi="Segoe UI Light" w:cs="Segoe UI Light"/>
          <w:sz w:val="24"/>
          <w:szCs w:val="24"/>
        </w:rPr>
        <w:t>4. Technical Integration: Integrating new technologies and systems with existing infrastructure can be a significant challenge. The consultancy service collaborates with the organization's IT department and relevant stakeholders to ensure seamless integration. They provide expertise in data migration, system compatibility, and customization, enabling a smooth transition and minimizing disruptions.</w:t>
      </w:r>
    </w:p>
    <w:p w:rsidR="007470EB" w:rsidRPr="007470EB" w:rsidRDefault="007470EB" w:rsidP="007470EB">
      <w:pPr>
        <w:pStyle w:val="ListParagraph"/>
        <w:spacing w:line="360" w:lineRule="auto"/>
        <w:jc w:val="both"/>
        <w:rPr>
          <w:rFonts w:ascii="Segoe UI Light" w:hAnsi="Segoe UI Light" w:cs="Segoe UI Light"/>
          <w:sz w:val="24"/>
          <w:szCs w:val="24"/>
        </w:rPr>
      </w:pPr>
    </w:p>
    <w:p w:rsidR="007470EB" w:rsidRPr="007470EB" w:rsidRDefault="007470EB" w:rsidP="007470EB">
      <w:pPr>
        <w:pStyle w:val="ListParagraph"/>
        <w:spacing w:line="360" w:lineRule="auto"/>
        <w:jc w:val="both"/>
        <w:rPr>
          <w:rFonts w:ascii="Segoe UI Light" w:hAnsi="Segoe UI Light" w:cs="Segoe UI Light"/>
          <w:sz w:val="24"/>
          <w:szCs w:val="24"/>
        </w:rPr>
      </w:pPr>
      <w:r w:rsidRPr="007470EB">
        <w:rPr>
          <w:rFonts w:ascii="Segoe UI Light" w:hAnsi="Segoe UI Light" w:cs="Segoe UI Light"/>
          <w:sz w:val="24"/>
          <w:szCs w:val="24"/>
        </w:rPr>
        <w:t xml:space="preserve">5. Project Monitoring and Evaluation: Throughout the deployment process, the consultancy service monitors the project's progress, tracks key performance indicators, </w:t>
      </w:r>
      <w:r w:rsidRPr="007470EB">
        <w:rPr>
          <w:rFonts w:ascii="Segoe UI Light" w:hAnsi="Segoe UI Light" w:cs="Segoe UI Light"/>
          <w:sz w:val="24"/>
          <w:szCs w:val="24"/>
        </w:rPr>
        <w:lastRenderedPageBreak/>
        <w:t>and evaluates its effectiveness. This enables timely identification of any issues or bottlenecks, allowing for proactive interventions and adjustments to ensure project success.</w:t>
      </w:r>
    </w:p>
    <w:p w:rsidR="007470EB" w:rsidRPr="007470EB" w:rsidRDefault="007470EB" w:rsidP="007470EB">
      <w:pPr>
        <w:pStyle w:val="ListParagraph"/>
        <w:spacing w:line="360" w:lineRule="auto"/>
        <w:jc w:val="both"/>
        <w:rPr>
          <w:rFonts w:ascii="Segoe UI Light" w:hAnsi="Segoe UI Light" w:cs="Segoe UI Light"/>
          <w:sz w:val="24"/>
          <w:szCs w:val="24"/>
        </w:rPr>
      </w:pPr>
    </w:p>
    <w:p w:rsidR="007470EB" w:rsidRPr="007470EB" w:rsidRDefault="007470EB" w:rsidP="007470EB">
      <w:pPr>
        <w:pStyle w:val="ListParagraph"/>
        <w:spacing w:line="360" w:lineRule="auto"/>
        <w:jc w:val="both"/>
        <w:rPr>
          <w:rFonts w:ascii="Segoe UI Light" w:hAnsi="Segoe UI Light" w:cs="Segoe UI Light"/>
          <w:sz w:val="24"/>
          <w:szCs w:val="24"/>
        </w:rPr>
      </w:pPr>
      <w:r w:rsidRPr="007470EB">
        <w:rPr>
          <w:rFonts w:ascii="Segoe UI Light" w:hAnsi="Segoe UI Light" w:cs="Segoe UI Light"/>
          <w:sz w:val="24"/>
          <w:szCs w:val="24"/>
        </w:rPr>
        <w:t>6. Continuous Improvement: The consultancy service promotes a culture of continuous improvement by facilitating post-implementation reviews and feedback sessions. Lessons learned from each project are captured and shared within the organization to enhance future deployment efforts. Additionally, the consultancy team stays updated with the latest innovation trends and best practices, providing insights and recommendations for ongoing innovation initiatives.</w:t>
      </w:r>
    </w:p>
    <w:p w:rsidR="007470EB" w:rsidRPr="007470EB" w:rsidRDefault="007470EB" w:rsidP="007470EB">
      <w:pPr>
        <w:pStyle w:val="ListParagraph"/>
        <w:spacing w:line="360" w:lineRule="auto"/>
        <w:jc w:val="both"/>
        <w:rPr>
          <w:rFonts w:ascii="Segoe UI Light" w:hAnsi="Segoe UI Light" w:cs="Segoe UI Light"/>
          <w:sz w:val="24"/>
          <w:szCs w:val="24"/>
        </w:rPr>
      </w:pPr>
    </w:p>
    <w:p w:rsidR="007470EB" w:rsidRPr="008362C3" w:rsidRDefault="008362C3" w:rsidP="007470EB">
      <w:pPr>
        <w:pStyle w:val="ListParagraph"/>
        <w:numPr>
          <w:ilvl w:val="0"/>
          <w:numId w:val="1"/>
        </w:numPr>
        <w:spacing w:line="360" w:lineRule="auto"/>
        <w:jc w:val="both"/>
        <w:rPr>
          <w:rFonts w:ascii="Segoe UI Light" w:hAnsi="Segoe UI Light" w:cs="Segoe UI Light"/>
          <w:b/>
          <w:sz w:val="24"/>
          <w:szCs w:val="24"/>
        </w:rPr>
      </w:pPr>
      <w:r w:rsidRPr="008362C3">
        <w:rPr>
          <w:rFonts w:ascii="Segoe UI Light" w:hAnsi="Segoe UI Light" w:cs="Segoe UI Light"/>
          <w:b/>
          <w:sz w:val="24"/>
          <w:szCs w:val="24"/>
        </w:rPr>
        <w:t xml:space="preserve"> </w:t>
      </w:r>
      <w:r w:rsidRPr="008362C3">
        <w:rPr>
          <w:rFonts w:ascii="Segoe UI Light" w:hAnsi="Segoe UI Light" w:cs="Segoe UI Light"/>
          <w:b/>
          <w:sz w:val="24"/>
          <w:szCs w:val="24"/>
        </w:rPr>
        <w:t>Corporate Academy and Learning Design and Deployment.</w:t>
      </w:r>
    </w:p>
    <w:p w:rsidR="008362C3" w:rsidRPr="008362C3" w:rsidRDefault="008362C3" w:rsidP="008362C3">
      <w:pPr>
        <w:pStyle w:val="ListParagraph"/>
        <w:spacing w:line="360" w:lineRule="auto"/>
        <w:jc w:val="both"/>
        <w:rPr>
          <w:rFonts w:ascii="Segoe UI Light" w:hAnsi="Segoe UI Light" w:cs="Segoe UI Light"/>
          <w:sz w:val="24"/>
          <w:szCs w:val="24"/>
        </w:rPr>
      </w:pPr>
      <w:r w:rsidRPr="008362C3">
        <w:rPr>
          <w:rFonts w:ascii="Segoe UI Light" w:hAnsi="Segoe UI Light" w:cs="Segoe UI Light"/>
          <w:sz w:val="24"/>
          <w:szCs w:val="24"/>
        </w:rPr>
        <w:t>Overview:</w:t>
      </w:r>
    </w:p>
    <w:p w:rsidR="008362C3" w:rsidRDefault="008362C3" w:rsidP="008362C3">
      <w:pPr>
        <w:pStyle w:val="ListParagraph"/>
        <w:spacing w:line="360" w:lineRule="auto"/>
        <w:jc w:val="both"/>
        <w:rPr>
          <w:rFonts w:ascii="Segoe UI Light" w:hAnsi="Segoe UI Light" w:cs="Segoe UI Light"/>
          <w:sz w:val="24"/>
          <w:szCs w:val="24"/>
        </w:rPr>
      </w:pPr>
      <w:r w:rsidRPr="008362C3">
        <w:rPr>
          <w:rFonts w:ascii="Segoe UI Light" w:hAnsi="Segoe UI Light" w:cs="Segoe UI Light"/>
          <w:sz w:val="24"/>
          <w:szCs w:val="24"/>
        </w:rPr>
        <w:t xml:space="preserve">Corporate Academy and Learning Design and Deployment is a </w:t>
      </w:r>
      <w:r w:rsidR="002D4F14">
        <w:rPr>
          <w:rFonts w:ascii="Segoe UI Light" w:hAnsi="Segoe UI Light" w:cs="Segoe UI Light"/>
          <w:sz w:val="24"/>
          <w:szCs w:val="24"/>
        </w:rPr>
        <w:t>bespoke consulting</w:t>
      </w:r>
      <w:bookmarkStart w:id="0" w:name="_GoBack"/>
      <w:bookmarkEnd w:id="0"/>
      <w:r w:rsidRPr="008362C3">
        <w:rPr>
          <w:rFonts w:ascii="Segoe UI Light" w:hAnsi="Segoe UI Light" w:cs="Segoe UI Light"/>
          <w:sz w:val="24"/>
          <w:szCs w:val="24"/>
        </w:rPr>
        <w:t xml:space="preserve"> </w:t>
      </w:r>
      <w:r>
        <w:rPr>
          <w:rFonts w:ascii="Segoe UI Light" w:hAnsi="Segoe UI Light" w:cs="Segoe UI Light"/>
          <w:sz w:val="24"/>
          <w:szCs w:val="24"/>
        </w:rPr>
        <w:t>service</w:t>
      </w:r>
      <w:r w:rsidRPr="008362C3">
        <w:rPr>
          <w:rFonts w:ascii="Segoe UI Light" w:hAnsi="Segoe UI Light" w:cs="Segoe UI Light"/>
          <w:sz w:val="24"/>
          <w:szCs w:val="24"/>
        </w:rPr>
        <w:t xml:space="preserve"> specializing in the design and implementation of effective learning and development programs for corporations. Through comprehensive and individualized training initiatives, the service concentrates on assisting organizations with the development of internal capabilities, the improvement of employee skills, and the promotion of organizational growth.</w:t>
      </w:r>
    </w:p>
    <w:p w:rsidR="008362C3" w:rsidRPr="008362C3" w:rsidRDefault="008362C3" w:rsidP="008362C3">
      <w:pPr>
        <w:pStyle w:val="ListParagraph"/>
        <w:spacing w:line="360" w:lineRule="auto"/>
        <w:jc w:val="both"/>
        <w:rPr>
          <w:rFonts w:ascii="Segoe UI Light" w:hAnsi="Segoe UI Light" w:cs="Segoe UI Light"/>
          <w:sz w:val="24"/>
          <w:szCs w:val="24"/>
        </w:rPr>
      </w:pPr>
    </w:p>
    <w:p w:rsidR="008362C3" w:rsidRPr="008362C3" w:rsidRDefault="008362C3" w:rsidP="008362C3">
      <w:pPr>
        <w:pStyle w:val="ListParagraph"/>
        <w:spacing w:line="360" w:lineRule="auto"/>
        <w:jc w:val="both"/>
        <w:rPr>
          <w:rFonts w:ascii="Segoe UI Light" w:hAnsi="Segoe UI Light" w:cs="Segoe UI Light"/>
          <w:sz w:val="24"/>
          <w:szCs w:val="24"/>
        </w:rPr>
      </w:pPr>
      <w:r w:rsidRPr="008362C3">
        <w:rPr>
          <w:rFonts w:ascii="Segoe UI Light" w:hAnsi="Segoe UI Light" w:cs="Segoe UI Light"/>
          <w:sz w:val="24"/>
          <w:szCs w:val="24"/>
        </w:rPr>
        <w:t>Typical Business Challenge:</w:t>
      </w:r>
    </w:p>
    <w:p w:rsidR="008362C3" w:rsidRPr="008362C3" w:rsidRDefault="008362C3" w:rsidP="008362C3">
      <w:pPr>
        <w:pStyle w:val="ListParagraph"/>
        <w:spacing w:line="360" w:lineRule="auto"/>
        <w:jc w:val="both"/>
        <w:rPr>
          <w:rFonts w:ascii="Segoe UI Light" w:hAnsi="Segoe UI Light" w:cs="Segoe UI Light"/>
          <w:sz w:val="24"/>
          <w:szCs w:val="24"/>
        </w:rPr>
      </w:pPr>
      <w:r w:rsidRPr="008362C3">
        <w:rPr>
          <w:rFonts w:ascii="Segoe UI Light" w:hAnsi="Segoe UI Light" w:cs="Segoe UI Light"/>
          <w:sz w:val="24"/>
          <w:szCs w:val="24"/>
        </w:rPr>
        <w:t xml:space="preserve">Companies frequently confront the challenge of upskilling their workforce to meet changing industry demands and maintain competitiveness in a rapidly evolving business environment. Nevertheless, many organizations struggle with designing and deploying effective learning programs that align with their specific objectives, address diverse learning requirements, and deliver measurable outcomes. They may lack the </w:t>
      </w:r>
      <w:r w:rsidRPr="008362C3">
        <w:rPr>
          <w:rFonts w:ascii="Segoe UI Light" w:hAnsi="Segoe UI Light" w:cs="Segoe UI Light"/>
          <w:sz w:val="24"/>
          <w:szCs w:val="24"/>
        </w:rPr>
        <w:lastRenderedPageBreak/>
        <w:t>knowledge, resources, or time to devise and implement an all-encompassing learning strategy that addr</w:t>
      </w:r>
      <w:r>
        <w:rPr>
          <w:rFonts w:ascii="Segoe UI Light" w:hAnsi="Segoe UI Light" w:cs="Segoe UI Light"/>
          <w:sz w:val="24"/>
          <w:szCs w:val="24"/>
        </w:rPr>
        <w:t>esses their specific challenges</w:t>
      </w:r>
      <w:r w:rsidRPr="008362C3">
        <w:rPr>
          <w:rFonts w:ascii="Segoe UI Light" w:hAnsi="Segoe UI Light" w:cs="Segoe UI Light"/>
          <w:sz w:val="24"/>
          <w:szCs w:val="24"/>
        </w:rPr>
        <w:t>.</w:t>
      </w:r>
    </w:p>
    <w:p w:rsidR="008362C3" w:rsidRPr="008362C3" w:rsidRDefault="008362C3" w:rsidP="008362C3">
      <w:pPr>
        <w:pStyle w:val="ListParagraph"/>
        <w:spacing w:line="360" w:lineRule="auto"/>
        <w:jc w:val="both"/>
        <w:rPr>
          <w:rFonts w:ascii="Segoe UI Light" w:hAnsi="Segoe UI Light" w:cs="Segoe UI Light"/>
          <w:sz w:val="24"/>
          <w:szCs w:val="24"/>
        </w:rPr>
      </w:pPr>
    </w:p>
    <w:p w:rsidR="008362C3" w:rsidRPr="008362C3" w:rsidRDefault="008362C3" w:rsidP="008362C3">
      <w:pPr>
        <w:pStyle w:val="ListParagraph"/>
        <w:spacing w:line="360" w:lineRule="auto"/>
        <w:jc w:val="both"/>
        <w:rPr>
          <w:rFonts w:ascii="Segoe UI Light" w:hAnsi="Segoe UI Light" w:cs="Segoe UI Light"/>
          <w:sz w:val="24"/>
          <w:szCs w:val="24"/>
        </w:rPr>
      </w:pPr>
      <w:r w:rsidRPr="008362C3">
        <w:rPr>
          <w:rFonts w:ascii="Segoe UI Light" w:hAnsi="Segoe UI Light" w:cs="Segoe UI Light"/>
          <w:sz w:val="24"/>
          <w:szCs w:val="24"/>
        </w:rPr>
        <w:t>Solution Pathway:</w:t>
      </w:r>
    </w:p>
    <w:p w:rsidR="008362C3" w:rsidRPr="008362C3" w:rsidRDefault="008362C3" w:rsidP="008362C3">
      <w:pPr>
        <w:pStyle w:val="ListParagraph"/>
        <w:spacing w:line="360" w:lineRule="auto"/>
        <w:jc w:val="both"/>
        <w:rPr>
          <w:rFonts w:ascii="Segoe UI Light" w:hAnsi="Segoe UI Light" w:cs="Segoe UI Light"/>
          <w:sz w:val="24"/>
          <w:szCs w:val="24"/>
        </w:rPr>
      </w:pPr>
      <w:r w:rsidRPr="008362C3">
        <w:rPr>
          <w:rFonts w:ascii="Segoe UI Light" w:hAnsi="Segoe UI Light" w:cs="Segoe UI Light"/>
          <w:sz w:val="24"/>
          <w:szCs w:val="24"/>
        </w:rPr>
        <w:t>1. Needs Assessment: The consultancy service starts by conducting a thorough needs assessment to understand the organization's learning requirements, business objectives, and target audience. This involves gathering information through surveys, interviews, and data analysis to identify skill gaps and determine the most critical areas for improvement.</w:t>
      </w:r>
    </w:p>
    <w:p w:rsidR="008362C3" w:rsidRPr="008362C3" w:rsidRDefault="008362C3" w:rsidP="008362C3">
      <w:pPr>
        <w:pStyle w:val="ListParagraph"/>
        <w:spacing w:line="360" w:lineRule="auto"/>
        <w:jc w:val="both"/>
        <w:rPr>
          <w:rFonts w:ascii="Segoe UI Light" w:hAnsi="Segoe UI Light" w:cs="Segoe UI Light"/>
          <w:sz w:val="24"/>
          <w:szCs w:val="24"/>
        </w:rPr>
      </w:pPr>
    </w:p>
    <w:p w:rsidR="008362C3" w:rsidRPr="008362C3" w:rsidRDefault="008362C3" w:rsidP="008362C3">
      <w:pPr>
        <w:pStyle w:val="ListParagraph"/>
        <w:spacing w:line="360" w:lineRule="auto"/>
        <w:jc w:val="both"/>
        <w:rPr>
          <w:rFonts w:ascii="Segoe UI Light" w:hAnsi="Segoe UI Light" w:cs="Segoe UI Light"/>
          <w:sz w:val="24"/>
          <w:szCs w:val="24"/>
        </w:rPr>
      </w:pPr>
      <w:r w:rsidRPr="008362C3">
        <w:rPr>
          <w:rFonts w:ascii="Segoe UI Light" w:hAnsi="Segoe UI Light" w:cs="Segoe UI Light"/>
          <w:sz w:val="24"/>
          <w:szCs w:val="24"/>
        </w:rPr>
        <w:t>2. Learning Design and Curriculum Development: Based on the needs assessment, the consultancy service designs a customized learning curriculum that aligns with the organization's goals. This includes creating engaging and interactive learning materials, such as e-learning modules, instructor-led training programs, simulations, and multimedia content. The curriculum is tailored to cater to different learning styles and can cover a wide range of topics, from technical skills to leadership development.</w:t>
      </w:r>
    </w:p>
    <w:p w:rsidR="008362C3" w:rsidRPr="008362C3" w:rsidRDefault="008362C3" w:rsidP="008362C3">
      <w:pPr>
        <w:pStyle w:val="ListParagraph"/>
        <w:spacing w:line="360" w:lineRule="auto"/>
        <w:jc w:val="both"/>
        <w:rPr>
          <w:rFonts w:ascii="Segoe UI Light" w:hAnsi="Segoe UI Light" w:cs="Segoe UI Light"/>
          <w:sz w:val="24"/>
          <w:szCs w:val="24"/>
        </w:rPr>
      </w:pPr>
    </w:p>
    <w:p w:rsidR="008362C3" w:rsidRPr="008362C3" w:rsidRDefault="008362C3" w:rsidP="008362C3">
      <w:pPr>
        <w:pStyle w:val="ListParagraph"/>
        <w:spacing w:line="360" w:lineRule="auto"/>
        <w:jc w:val="both"/>
        <w:rPr>
          <w:rFonts w:ascii="Segoe UI Light" w:hAnsi="Segoe UI Light" w:cs="Segoe UI Light"/>
          <w:sz w:val="24"/>
          <w:szCs w:val="24"/>
        </w:rPr>
      </w:pPr>
      <w:r w:rsidRPr="008362C3">
        <w:rPr>
          <w:rFonts w:ascii="Segoe UI Light" w:hAnsi="Segoe UI Light" w:cs="Segoe UI Light"/>
          <w:sz w:val="24"/>
          <w:szCs w:val="24"/>
        </w:rPr>
        <w:t>3. Learning Technology and Infrastructure: The consultancy service assists in selecting and implementing appropriate learning technologies and infrastructure to support the delivery of the training programs. This may involve the integration of learning management systems (LMS), virtual classrooms, online collaboration tools, and mobile learning platforms. The goal is to provide a seamless and user-friendly learning experience for employees while enabling effective tracking and reporting of progress and outcomes.</w:t>
      </w:r>
    </w:p>
    <w:p w:rsidR="008362C3" w:rsidRPr="008362C3" w:rsidRDefault="008362C3" w:rsidP="008362C3">
      <w:pPr>
        <w:pStyle w:val="ListParagraph"/>
        <w:spacing w:line="360" w:lineRule="auto"/>
        <w:jc w:val="both"/>
        <w:rPr>
          <w:rFonts w:ascii="Segoe UI Light" w:hAnsi="Segoe UI Light" w:cs="Segoe UI Light"/>
          <w:sz w:val="24"/>
          <w:szCs w:val="24"/>
        </w:rPr>
      </w:pPr>
    </w:p>
    <w:p w:rsidR="008362C3" w:rsidRPr="008362C3" w:rsidRDefault="008362C3" w:rsidP="008362C3">
      <w:pPr>
        <w:pStyle w:val="ListParagraph"/>
        <w:spacing w:line="360" w:lineRule="auto"/>
        <w:jc w:val="both"/>
        <w:rPr>
          <w:rFonts w:ascii="Segoe UI Light" w:hAnsi="Segoe UI Light" w:cs="Segoe UI Light"/>
          <w:sz w:val="24"/>
          <w:szCs w:val="24"/>
        </w:rPr>
      </w:pPr>
      <w:r w:rsidRPr="008362C3">
        <w:rPr>
          <w:rFonts w:ascii="Segoe UI Light" w:hAnsi="Segoe UI Light" w:cs="Segoe UI Light"/>
          <w:sz w:val="24"/>
          <w:szCs w:val="24"/>
        </w:rPr>
        <w:t xml:space="preserve">4. Deployment and Delivery: Once the learning materials and technology infrastructure are in place, the consultancy service supports the deployment and delivery of the </w:t>
      </w:r>
      <w:r w:rsidRPr="008362C3">
        <w:rPr>
          <w:rFonts w:ascii="Segoe UI Light" w:hAnsi="Segoe UI Light" w:cs="Segoe UI Light"/>
          <w:sz w:val="24"/>
          <w:szCs w:val="24"/>
        </w:rPr>
        <w:lastRenderedPageBreak/>
        <w:t>training programs. This may involve conducting train-the-trainer sessions, facilitating workshops, and providing ongoing support to trainers and learners. The service ensures that the learning programs are effectively communicated to employees, and the necessary resources and support are provided to facilitate successful learning experiences.</w:t>
      </w:r>
    </w:p>
    <w:p w:rsidR="008362C3" w:rsidRPr="008362C3" w:rsidRDefault="008362C3" w:rsidP="008362C3">
      <w:pPr>
        <w:pStyle w:val="ListParagraph"/>
        <w:spacing w:line="360" w:lineRule="auto"/>
        <w:jc w:val="both"/>
        <w:rPr>
          <w:rFonts w:ascii="Segoe UI Light" w:hAnsi="Segoe UI Light" w:cs="Segoe UI Light"/>
          <w:sz w:val="24"/>
          <w:szCs w:val="24"/>
        </w:rPr>
      </w:pPr>
    </w:p>
    <w:p w:rsidR="008362C3" w:rsidRPr="008362C3" w:rsidRDefault="008362C3" w:rsidP="008362C3">
      <w:pPr>
        <w:pStyle w:val="ListParagraph"/>
        <w:spacing w:line="360" w:lineRule="auto"/>
        <w:jc w:val="both"/>
        <w:rPr>
          <w:rFonts w:ascii="Segoe UI Light" w:hAnsi="Segoe UI Light" w:cs="Segoe UI Light"/>
          <w:sz w:val="24"/>
          <w:szCs w:val="24"/>
        </w:rPr>
      </w:pPr>
      <w:r w:rsidRPr="008362C3">
        <w:rPr>
          <w:rFonts w:ascii="Segoe UI Light" w:hAnsi="Segoe UI Light" w:cs="Segoe UI Light"/>
          <w:sz w:val="24"/>
          <w:szCs w:val="24"/>
        </w:rPr>
        <w:t>5. Evaluation and Continuous Improvement: The consultancy service helps organizations measure the effectiveness of their learning initiatives through ongoing evaluation and feedback mechanisms. This includes collecting data on learner performance, satisfaction, and the impact of the training on business outcomes. Based on the evaluation results, the service identifies areas for improvement and recommends adjustments to the learning strategy, content, or delivery methods to ensure continuous learning and development within the organization.</w:t>
      </w:r>
    </w:p>
    <w:p w:rsidR="008362C3" w:rsidRPr="008362C3" w:rsidRDefault="008362C3" w:rsidP="008362C3">
      <w:pPr>
        <w:pStyle w:val="ListParagraph"/>
        <w:spacing w:line="360" w:lineRule="auto"/>
        <w:jc w:val="both"/>
        <w:rPr>
          <w:rFonts w:ascii="Segoe UI Light" w:hAnsi="Segoe UI Light" w:cs="Segoe UI Light"/>
          <w:sz w:val="24"/>
          <w:szCs w:val="24"/>
        </w:rPr>
      </w:pPr>
    </w:p>
    <w:p w:rsidR="002C46D9" w:rsidRPr="002C46D9" w:rsidRDefault="002C46D9" w:rsidP="002C46D9">
      <w:pPr>
        <w:pStyle w:val="ListParagraph"/>
        <w:spacing w:line="360" w:lineRule="auto"/>
        <w:jc w:val="both"/>
        <w:rPr>
          <w:rFonts w:ascii="Segoe UI Light" w:hAnsi="Segoe UI Light" w:cs="Segoe UI Light"/>
          <w:sz w:val="24"/>
          <w:szCs w:val="24"/>
        </w:rPr>
      </w:pPr>
    </w:p>
    <w:p w:rsidR="002C46D9" w:rsidRPr="002C46D9" w:rsidRDefault="002C46D9" w:rsidP="002C46D9">
      <w:pPr>
        <w:pStyle w:val="ListParagraph"/>
        <w:spacing w:line="360" w:lineRule="auto"/>
        <w:jc w:val="both"/>
        <w:rPr>
          <w:rFonts w:ascii="Segoe UI Light" w:hAnsi="Segoe UI Light" w:cs="Segoe UI Light"/>
          <w:sz w:val="24"/>
          <w:szCs w:val="24"/>
        </w:rPr>
      </w:pPr>
    </w:p>
    <w:p w:rsidR="00F656E3" w:rsidRPr="00F656E3" w:rsidRDefault="00F656E3" w:rsidP="002C46D9">
      <w:pPr>
        <w:pStyle w:val="ListParagraph"/>
        <w:spacing w:line="360" w:lineRule="auto"/>
        <w:jc w:val="both"/>
        <w:rPr>
          <w:rFonts w:ascii="Segoe UI Light" w:hAnsi="Segoe UI Light" w:cs="Segoe UI Light"/>
          <w:sz w:val="24"/>
          <w:szCs w:val="24"/>
        </w:rPr>
      </w:pPr>
    </w:p>
    <w:p w:rsidR="00F656E3" w:rsidRPr="00D2286E" w:rsidRDefault="00F656E3" w:rsidP="002C46D9">
      <w:pPr>
        <w:pStyle w:val="ListParagraph"/>
        <w:rPr>
          <w:rFonts w:ascii="Segoe UI Light" w:hAnsi="Segoe UI Light" w:cs="Segoe UI Light"/>
          <w:sz w:val="24"/>
          <w:szCs w:val="24"/>
        </w:rPr>
      </w:pPr>
    </w:p>
    <w:sectPr w:rsidR="00F656E3" w:rsidRPr="00D22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98348B"/>
    <w:multiLevelType w:val="hybridMultilevel"/>
    <w:tmpl w:val="F49809BA"/>
    <w:lvl w:ilvl="0" w:tplc="04090001">
      <w:start w:val="1"/>
      <w:numFmt w:val="bullet"/>
      <w:lvlText w:val=""/>
      <w:lvlJc w:val="left"/>
      <w:pPr>
        <w:ind w:left="720" w:hanging="360"/>
      </w:pPr>
      <w:rPr>
        <w:rFonts w:ascii="Symbol" w:hAnsi="Symbol" w:hint="default"/>
      </w:rPr>
    </w:lvl>
    <w:lvl w:ilvl="1" w:tplc="79785DD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832C8"/>
    <w:multiLevelType w:val="hybridMultilevel"/>
    <w:tmpl w:val="C5F24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86E"/>
    <w:rsid w:val="002C46D9"/>
    <w:rsid w:val="002D4F14"/>
    <w:rsid w:val="007470EB"/>
    <w:rsid w:val="008362C3"/>
    <w:rsid w:val="009B37C3"/>
    <w:rsid w:val="009D18ED"/>
    <w:rsid w:val="00D2286E"/>
    <w:rsid w:val="00F656E3"/>
    <w:rsid w:val="00FC3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A656"/>
  <w15:chartTrackingRefBased/>
  <w15:docId w15:val="{2012B236-FEDA-40AA-90A7-12FEC8E26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2023-06-16T09:48:00Z</dcterms:created>
  <dcterms:modified xsi:type="dcterms:W3CDTF">2023-06-16T11:17:00Z</dcterms:modified>
</cp:coreProperties>
</file>