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1" w:tblpY="76"/>
        <w:tblW w:w="0" w:type="auto"/>
        <w:tblLayout w:type="fixed"/>
        <w:tblLook w:val="0600" w:firstRow="0" w:lastRow="0" w:firstColumn="0" w:lastColumn="0" w:noHBand="1" w:noVBand="1"/>
      </w:tblPr>
      <w:tblGrid>
        <w:gridCol w:w="5366"/>
        <w:gridCol w:w="5208"/>
      </w:tblGrid>
      <w:tr w:rsidR="00816920" w:rsidRPr="0000352C" w14:paraId="64EB5D6E" w14:textId="77777777" w:rsidTr="00462CF0">
        <w:tc>
          <w:tcPr>
            <w:tcW w:w="5366" w:type="dxa"/>
          </w:tcPr>
          <w:p w14:paraId="0B5A6B30" w14:textId="77777777" w:rsidR="00816920" w:rsidRPr="0000352C" w:rsidRDefault="00816920" w:rsidP="00462CF0">
            <w:pPr>
              <w:pStyle w:val="Delimitadorgrfico"/>
              <w:rPr>
                <w:noProof/>
              </w:rPr>
            </w:pPr>
          </w:p>
        </w:tc>
        <w:tc>
          <w:tcPr>
            <w:tcW w:w="5208" w:type="dxa"/>
          </w:tcPr>
          <w:p w14:paraId="26CEC1BE" w14:textId="77777777" w:rsidR="00816920" w:rsidRPr="0000352C" w:rsidRDefault="00816920" w:rsidP="00462CF0">
            <w:pPr>
              <w:pStyle w:val="Delimitadorgrfico"/>
              <w:rPr>
                <w:noProof/>
              </w:rPr>
            </w:pPr>
          </w:p>
        </w:tc>
      </w:tr>
      <w:tr w:rsidR="00816920" w:rsidRPr="00A91A00" w14:paraId="564C9D77" w14:textId="77777777" w:rsidTr="00462CF0">
        <w:trPr>
          <w:trHeight w:val="9"/>
        </w:trPr>
        <w:tc>
          <w:tcPr>
            <w:tcW w:w="5366" w:type="dxa"/>
          </w:tcPr>
          <w:p w14:paraId="346C22C6" w14:textId="1A770D6D" w:rsidR="00816920" w:rsidRPr="0000352C" w:rsidRDefault="00816920" w:rsidP="00462CF0">
            <w:pPr>
              <w:pStyle w:val="Ttulo1"/>
              <w:rPr>
                <w:noProof/>
              </w:rPr>
            </w:pPr>
            <w:bookmarkStart w:id="0" w:name="_Toc223722648"/>
            <w:r>
              <w:rPr>
                <w:noProof/>
              </w:rPr>
              <w:drawing>
                <wp:anchor distT="0" distB="0" distL="114300" distR="114300" simplePos="0" relativeHeight="251660288" behindDoc="0" locked="0" layoutInCell="1" allowOverlap="1" wp14:anchorId="5441B080" wp14:editId="771D0945">
                  <wp:simplePos x="0" y="0"/>
                  <wp:positionH relativeFrom="column">
                    <wp:posOffset>542290</wp:posOffset>
                  </wp:positionH>
                  <wp:positionV relativeFrom="paragraph">
                    <wp:posOffset>-569595</wp:posOffset>
                  </wp:positionV>
                  <wp:extent cx="3970567" cy="1752600"/>
                  <wp:effectExtent l="0" t="0" r="0" b="0"/>
                  <wp:wrapNone/>
                  <wp:docPr id="160985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70567"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352C">
              <w:rPr>
                <w:noProof/>
                <w:lang w:bidi="es-ES"/>
              </w:rPr>
              <mc:AlternateContent>
                <mc:Choice Requires="wpg">
                  <w:drawing>
                    <wp:anchor distT="0" distB="0" distL="114300" distR="114300" simplePos="0" relativeHeight="251659264" behindDoc="1" locked="0" layoutInCell="1" allowOverlap="1" wp14:anchorId="78D5DB1F" wp14:editId="644AC539">
                      <wp:simplePos x="0" y="0"/>
                      <wp:positionH relativeFrom="margin">
                        <wp:posOffset>315595</wp:posOffset>
                      </wp:positionH>
                      <wp:positionV relativeFrom="page">
                        <wp:posOffset>-116840</wp:posOffset>
                      </wp:positionV>
                      <wp:extent cx="6781800" cy="9886950"/>
                      <wp:effectExtent l="0" t="0" r="0" b="0"/>
                      <wp:wrapNone/>
                      <wp:docPr id="2" name="Gru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781800" cy="9886950"/>
                                <a:chOff x="0" y="0"/>
                                <a:chExt cx="7771132" cy="10053322"/>
                              </a:xfrm>
                            </wpg:grpSpPr>
                            <wps:wsp>
                              <wps:cNvPr id="3" name="Forma"/>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ángu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2060"/>
                                </a:solidFill>
                                <a:ln w="12700">
                                  <a:miter lim="400000"/>
                                </a:ln>
                              </wps:spPr>
                              <wps:bodyPr lIns="38100" tIns="38100" rIns="38100" bIns="38100" anchor="ctr"/>
                            </wps:wsp>
                            <wps:wsp>
                              <wps:cNvPr id="5" name="Forma"/>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623A488C" id="Grupo 1" o:spid="_x0000_s1026" style="position:absolute;margin-left:24.85pt;margin-top:-9.2pt;width:534pt;height:778.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">
                      <v:shape id="Forma"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ángulo"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" path="m,21600l21600,10802,,,,21600xe" fillcolor="#002060" stroked="f" strokeweight="1pt">
                        <v:stroke miterlimit="4" joinstyle="miter"/>
                        <v:path arrowok="t" o:extrusionok="f" o:connecttype="custom" o:connectlocs="1953896,3908426;1953896,3908426;1953896,3908426;1953896,3908426" o:connectangles="0,90,180,270"/>
                      </v:shape>
                      <v:shape id="Forma"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4472c4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bookmarkEnd w:id="0"/>
          </w:p>
        </w:tc>
        <w:tc>
          <w:tcPr>
            <w:tcW w:w="5208" w:type="dxa"/>
          </w:tcPr>
          <w:p w14:paraId="337EC94B" w14:textId="77777777" w:rsidR="00816920" w:rsidRDefault="00816920" w:rsidP="00462CF0">
            <w:pPr>
              <w:rPr>
                <w:noProof/>
              </w:rPr>
            </w:pPr>
            <w:r>
              <w:rPr>
                <w:noProof/>
              </w:rPr>
              <w:drawing>
                <wp:anchor distT="0" distB="0" distL="114300" distR="114300" simplePos="0" relativeHeight="251661312" behindDoc="0" locked="0" layoutInCell="1" allowOverlap="1" wp14:anchorId="35F6D27B" wp14:editId="58F57B85">
                  <wp:simplePos x="0" y="0"/>
                  <wp:positionH relativeFrom="column">
                    <wp:posOffset>1840230</wp:posOffset>
                  </wp:positionH>
                  <wp:positionV relativeFrom="paragraph">
                    <wp:posOffset>-624840</wp:posOffset>
                  </wp:positionV>
                  <wp:extent cx="1901620" cy="2155371"/>
                  <wp:effectExtent l="0" t="0" r="0" b="0"/>
                  <wp:wrapNone/>
                  <wp:docPr id="2058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1620" cy="21553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D010A" w14:textId="77777777" w:rsidR="00816920" w:rsidRDefault="00816920" w:rsidP="00462CF0">
            <w:pPr>
              <w:rPr>
                <w:noProof/>
              </w:rPr>
            </w:pPr>
          </w:p>
          <w:p w14:paraId="021D985B" w14:textId="77777777" w:rsidR="00816920" w:rsidRDefault="00816920" w:rsidP="00462CF0">
            <w:pPr>
              <w:rPr>
                <w:noProof/>
              </w:rPr>
            </w:pPr>
          </w:p>
          <w:p w14:paraId="446A859E" w14:textId="77777777" w:rsidR="00816920" w:rsidRDefault="00816920" w:rsidP="00462CF0">
            <w:pPr>
              <w:rPr>
                <w:noProof/>
              </w:rPr>
            </w:pPr>
          </w:p>
          <w:p w14:paraId="4594DED5" w14:textId="77777777" w:rsidR="00816920" w:rsidRDefault="00816920" w:rsidP="00462CF0">
            <w:pPr>
              <w:rPr>
                <w:noProof/>
              </w:rPr>
            </w:pPr>
          </w:p>
          <w:p w14:paraId="7B357973" w14:textId="77777777" w:rsidR="00816920" w:rsidRPr="00E577A0" w:rsidRDefault="00816920" w:rsidP="00462CF0">
            <w:pPr>
              <w:jc w:val="center"/>
              <w:rPr>
                <w:b/>
                <w:bCs/>
                <w:noProof/>
                <w:sz w:val="52"/>
                <w:szCs w:val="52"/>
              </w:rPr>
            </w:pPr>
            <w:r w:rsidRPr="00E577A0">
              <w:rPr>
                <w:b/>
                <w:bCs/>
                <w:noProof/>
                <w:sz w:val="52"/>
                <w:szCs w:val="52"/>
              </w:rPr>
              <w:t>TECNOLOGICO NACIONAL DE MEXICO</w:t>
            </w:r>
          </w:p>
          <w:p w14:paraId="6BC79A38" w14:textId="26437C21" w:rsidR="00816920" w:rsidRPr="003874DA" w:rsidRDefault="00816920" w:rsidP="00816920">
            <w:pPr>
              <w:jc w:val="center"/>
              <w:rPr>
                <w:b/>
                <w:bCs/>
                <w:noProof/>
                <w:sz w:val="36"/>
                <w:szCs w:val="36"/>
              </w:rPr>
            </w:pPr>
            <w:r w:rsidRPr="00020710">
              <w:rPr>
                <w:i/>
                <w:iCs/>
                <w:noProof/>
                <w:sz w:val="32"/>
                <w:szCs w:val="32"/>
              </w:rPr>
              <w:t xml:space="preserve">Campus Saltillo </w:t>
            </w:r>
            <w:r>
              <w:rPr>
                <w:noProof/>
              </w:rPr>
              <w:br/>
            </w:r>
            <w:r w:rsidRPr="00020710">
              <w:rPr>
                <w:noProof/>
                <w:sz w:val="36"/>
                <w:szCs w:val="36"/>
              </w:rPr>
              <w:br/>
            </w:r>
            <w:r>
              <w:rPr>
                <w:noProof/>
                <w:sz w:val="36"/>
                <w:szCs w:val="36"/>
              </w:rPr>
              <w:t>INGENIERIA DE SOFTWARE</w:t>
            </w:r>
            <w:r w:rsidRPr="00020710">
              <w:rPr>
                <w:noProof/>
                <w:sz w:val="36"/>
                <w:szCs w:val="36"/>
              </w:rPr>
              <w:br/>
              <w:t xml:space="preserve">ING. </w:t>
            </w:r>
            <w:r>
              <w:rPr>
                <w:noProof/>
                <w:sz w:val="36"/>
                <w:szCs w:val="36"/>
              </w:rPr>
              <w:t>Alejandra Margarita Sanchez Malacara</w:t>
            </w:r>
            <w:r w:rsidRPr="00020710">
              <w:rPr>
                <w:noProof/>
                <w:sz w:val="36"/>
                <w:szCs w:val="36"/>
              </w:rPr>
              <w:br/>
            </w:r>
          </w:p>
          <w:p w14:paraId="637437AC" w14:textId="636E6864" w:rsidR="00816920" w:rsidRDefault="00816920" w:rsidP="00462CF0">
            <w:pPr>
              <w:jc w:val="center"/>
              <w:rPr>
                <w:noProof/>
                <w:sz w:val="36"/>
                <w:szCs w:val="36"/>
              </w:rPr>
            </w:pPr>
            <w:r w:rsidRPr="00020710">
              <w:rPr>
                <w:noProof/>
                <w:sz w:val="36"/>
                <w:szCs w:val="36"/>
              </w:rPr>
              <w:t>Clase 1</w:t>
            </w:r>
            <w:r>
              <w:rPr>
                <w:noProof/>
                <w:sz w:val="36"/>
                <w:szCs w:val="36"/>
              </w:rPr>
              <w:t>1</w:t>
            </w:r>
            <w:r w:rsidRPr="00020710">
              <w:rPr>
                <w:noProof/>
                <w:sz w:val="36"/>
                <w:szCs w:val="36"/>
              </w:rPr>
              <w:t>:00-1</w:t>
            </w:r>
            <w:r>
              <w:rPr>
                <w:noProof/>
                <w:sz w:val="36"/>
                <w:szCs w:val="36"/>
              </w:rPr>
              <w:t>2</w:t>
            </w:r>
            <w:r w:rsidRPr="00020710">
              <w:rPr>
                <w:noProof/>
                <w:sz w:val="36"/>
                <w:szCs w:val="36"/>
              </w:rPr>
              <w:t>:00</w:t>
            </w:r>
            <w:r w:rsidRPr="00020710">
              <w:rPr>
                <w:noProof/>
                <w:sz w:val="36"/>
                <w:szCs w:val="36"/>
              </w:rPr>
              <w:br/>
            </w:r>
          </w:p>
          <w:p w14:paraId="3ECAEF03" w14:textId="01DD1B90" w:rsidR="00816920" w:rsidRPr="00020710" w:rsidRDefault="00816920" w:rsidP="00462CF0">
            <w:pPr>
              <w:jc w:val="center"/>
              <w:rPr>
                <w:noProof/>
                <w:sz w:val="36"/>
                <w:szCs w:val="36"/>
              </w:rPr>
            </w:pPr>
            <w:r>
              <w:rPr>
                <w:noProof/>
                <w:sz w:val="36"/>
                <w:szCs w:val="36"/>
              </w:rPr>
              <w:t>Mayra Azeneth Ferrer Ramos</w:t>
            </w:r>
          </w:p>
          <w:p w14:paraId="7C88BFE3" w14:textId="77777777" w:rsidR="00816920" w:rsidRDefault="00816920" w:rsidP="00462CF0">
            <w:pPr>
              <w:jc w:val="center"/>
              <w:rPr>
                <w:noProof/>
                <w:sz w:val="36"/>
                <w:szCs w:val="36"/>
              </w:rPr>
            </w:pPr>
            <w:r w:rsidRPr="00020710">
              <w:rPr>
                <w:noProof/>
                <w:sz w:val="36"/>
                <w:szCs w:val="36"/>
              </w:rPr>
              <w:t>Alondra Yazmin Galvan Zuñiga</w:t>
            </w:r>
          </w:p>
          <w:p w14:paraId="2FE9A2D6" w14:textId="7DD070FD" w:rsidR="00816920" w:rsidRDefault="00816920" w:rsidP="00462CF0">
            <w:pPr>
              <w:jc w:val="center"/>
              <w:rPr>
                <w:noProof/>
                <w:sz w:val="36"/>
                <w:szCs w:val="36"/>
              </w:rPr>
            </w:pPr>
            <w:r>
              <w:rPr>
                <w:noProof/>
                <w:sz w:val="36"/>
                <w:szCs w:val="36"/>
              </w:rPr>
              <w:t>Xavier Israel Saucedo Castillo</w:t>
            </w:r>
            <w:r>
              <w:rPr>
                <w:noProof/>
                <w:sz w:val="36"/>
                <w:szCs w:val="36"/>
              </w:rPr>
              <w:br/>
            </w:r>
          </w:p>
          <w:p w14:paraId="681C11EF" w14:textId="77777777" w:rsidR="00816920" w:rsidRDefault="00816920" w:rsidP="00816920">
            <w:pPr>
              <w:jc w:val="right"/>
              <w:rPr>
                <w:i/>
                <w:iCs/>
                <w:noProof/>
              </w:rPr>
            </w:pPr>
            <w:r>
              <w:rPr>
                <w:noProof/>
              </w:rPr>
              <w:br/>
            </w:r>
            <w:r>
              <w:rPr>
                <w:noProof/>
              </w:rPr>
              <w:br/>
            </w:r>
            <w:r w:rsidRPr="00A91A00">
              <w:rPr>
                <w:i/>
                <w:iCs/>
                <w:noProof/>
              </w:rPr>
              <w:t>Saltillo coahuila,</w:t>
            </w:r>
            <w:r>
              <w:rPr>
                <w:i/>
                <w:iCs/>
                <w:noProof/>
              </w:rPr>
              <w:t>abril</w:t>
            </w:r>
            <w:r w:rsidRPr="00A91A00">
              <w:rPr>
                <w:i/>
                <w:iCs/>
                <w:noProof/>
              </w:rPr>
              <w:t xml:space="preserve"> 2026</w:t>
            </w:r>
          </w:p>
          <w:p w14:paraId="28D6DF98" w14:textId="2E7D0D02" w:rsidR="00816920" w:rsidRPr="00816920" w:rsidRDefault="00816920" w:rsidP="00816920">
            <w:pPr>
              <w:jc w:val="right"/>
              <w:rPr>
                <w:i/>
                <w:iCs/>
                <w:noProof/>
              </w:rPr>
            </w:pPr>
          </w:p>
        </w:tc>
      </w:tr>
    </w:tbl>
    <w:p w14:paraId="2804CBFF" w14:textId="77777777" w:rsidR="00713CFF" w:rsidRDefault="00713CFF">
      <w:r w:rsidRPr="00713CFF">
        <w:lastRenderedPageBreak/>
        <w:t xml:space="preserve">El </w:t>
      </w:r>
      <w:proofErr w:type="spellStart"/>
      <w:r w:rsidRPr="00713CFF">
        <w:t>frontend</w:t>
      </w:r>
      <w:proofErr w:type="spellEnd"/>
      <w:r w:rsidRPr="00713CFF">
        <w:t xml:space="preserve"> del sistema fue desarrollado en </w:t>
      </w:r>
      <w:proofErr w:type="spellStart"/>
      <w:r>
        <w:t>html</w:t>
      </w:r>
      <w:proofErr w:type="spellEnd"/>
      <w:r>
        <w:t xml:space="preserve"> </w:t>
      </w:r>
      <w:r w:rsidRPr="00713CFF">
        <w:t xml:space="preserve">dentro de la carpeta </w:t>
      </w:r>
      <w:r>
        <w:t>Sistema-Barberia</w:t>
      </w:r>
    </w:p>
    <w:p w14:paraId="7B6C2FF7" w14:textId="77777777" w:rsidR="00713CFF" w:rsidRDefault="00713CFF">
      <w:r w:rsidRPr="00713CFF">
        <w:t xml:space="preserve"> Se implementaron interfaces para los módulos: </w:t>
      </w:r>
    </w:p>
    <w:p w14:paraId="492A47CB" w14:textId="77777777" w:rsidR="00713CFF" w:rsidRDefault="00713CFF" w:rsidP="00713CFF">
      <w:pPr>
        <w:pStyle w:val="Prrafodelista"/>
        <w:numPr>
          <w:ilvl w:val="0"/>
          <w:numId w:val="1"/>
        </w:numPr>
      </w:pPr>
      <w:r>
        <w:t>Inicio de sesion</w:t>
      </w:r>
    </w:p>
    <w:p w14:paraId="3EFFBEE7" w14:textId="77777777" w:rsidR="00713CFF" w:rsidRDefault="00713CFF" w:rsidP="00713CFF">
      <w:pPr>
        <w:pStyle w:val="Prrafodelista"/>
        <w:numPr>
          <w:ilvl w:val="0"/>
          <w:numId w:val="1"/>
        </w:numPr>
      </w:pPr>
      <w:proofErr w:type="spellStart"/>
      <w:r>
        <w:t>Gestion</w:t>
      </w:r>
      <w:proofErr w:type="spellEnd"/>
      <w:r>
        <w:t xml:space="preserve"> de empleados</w:t>
      </w:r>
    </w:p>
    <w:p w14:paraId="6D9A08FA" w14:textId="77777777" w:rsidR="00713CFF" w:rsidRDefault="00713CFF" w:rsidP="00713CFF">
      <w:pPr>
        <w:pStyle w:val="Prrafodelista"/>
        <w:numPr>
          <w:ilvl w:val="0"/>
          <w:numId w:val="1"/>
        </w:numPr>
      </w:pPr>
      <w:proofErr w:type="spellStart"/>
      <w:r>
        <w:t>Gestion</w:t>
      </w:r>
      <w:proofErr w:type="spellEnd"/>
      <w:r>
        <w:t xml:space="preserve"> de promociones </w:t>
      </w:r>
    </w:p>
    <w:p w14:paraId="1CC04645" w14:textId="77777777" w:rsidR="00713CFF" w:rsidRDefault="00713CFF" w:rsidP="00713CFF">
      <w:pPr>
        <w:pStyle w:val="Prrafodelista"/>
        <w:numPr>
          <w:ilvl w:val="0"/>
          <w:numId w:val="1"/>
        </w:numPr>
      </w:pPr>
      <w:r>
        <w:t>Gestionar pagos</w:t>
      </w:r>
    </w:p>
    <w:p w14:paraId="133E86A8" w14:textId="19CD2819" w:rsidR="00713CFF" w:rsidRDefault="00713CFF" w:rsidP="00713CFF">
      <w:pPr>
        <w:pStyle w:val="Prrafodelista"/>
        <w:numPr>
          <w:ilvl w:val="0"/>
          <w:numId w:val="1"/>
        </w:numPr>
      </w:pPr>
      <w:r>
        <w:t>Copia de seguridad</w:t>
      </w:r>
    </w:p>
    <w:p w14:paraId="715954FB" w14:textId="77777777" w:rsidR="00713CFF" w:rsidRDefault="00713CFF" w:rsidP="00713CFF">
      <w:pPr>
        <w:pStyle w:val="Prrafodelista"/>
        <w:numPr>
          <w:ilvl w:val="0"/>
          <w:numId w:val="1"/>
        </w:numPr>
      </w:pPr>
      <w:r>
        <w:t>Cerrar sesion</w:t>
      </w:r>
    </w:p>
    <w:p w14:paraId="7119D86C" w14:textId="77777777" w:rsidR="00713CFF" w:rsidRDefault="00713CFF" w:rsidP="00713CFF">
      <w:pPr>
        <w:pStyle w:val="Prrafodelista"/>
        <w:numPr>
          <w:ilvl w:val="0"/>
          <w:numId w:val="1"/>
        </w:numPr>
      </w:pPr>
      <w:r>
        <w:t>Agendar cita</w:t>
      </w:r>
    </w:p>
    <w:p w14:paraId="0000D61D" w14:textId="77777777" w:rsidR="00713CFF" w:rsidRDefault="00713CFF" w:rsidP="00713CFF">
      <w:pPr>
        <w:pStyle w:val="Prrafodelista"/>
        <w:numPr>
          <w:ilvl w:val="0"/>
          <w:numId w:val="1"/>
        </w:numPr>
      </w:pPr>
      <w:r>
        <w:t>Modificar y/o cancelar cita</w:t>
      </w:r>
    </w:p>
    <w:p w14:paraId="11EDFA2F" w14:textId="77777777" w:rsidR="00713CFF" w:rsidRDefault="00713CFF" w:rsidP="00713CFF">
      <w:pPr>
        <w:pStyle w:val="Prrafodelista"/>
        <w:numPr>
          <w:ilvl w:val="0"/>
          <w:numId w:val="1"/>
        </w:numPr>
      </w:pPr>
      <w:r>
        <w:t>Seleccionar estilo</w:t>
      </w:r>
    </w:p>
    <w:p w14:paraId="7A0E998D" w14:textId="77777777" w:rsidR="00713CFF" w:rsidRDefault="00713CFF" w:rsidP="00713CFF">
      <w:pPr>
        <w:pStyle w:val="Prrafodelista"/>
        <w:numPr>
          <w:ilvl w:val="0"/>
          <w:numId w:val="1"/>
        </w:numPr>
      </w:pPr>
      <w:r>
        <w:t>Gestionar pagos</w:t>
      </w:r>
    </w:p>
    <w:p w14:paraId="4F506926" w14:textId="23793F5C" w:rsidR="00816920" w:rsidRPr="00816920" w:rsidRDefault="00713CFF" w:rsidP="00816920">
      <w:pPr>
        <w:pStyle w:val="Prrafodelista"/>
      </w:pPr>
      <w:r>
        <w:br/>
      </w:r>
      <w:r w:rsidR="00816920">
        <w:t>M</w:t>
      </w:r>
      <w:r w:rsidR="00816920" w:rsidRPr="00816920">
        <w:t>ódulos</w:t>
      </w:r>
      <w:r w:rsidR="00816920" w:rsidRPr="00816920">
        <w:t xml:space="preserve"> del FRONTEN</w:t>
      </w:r>
      <w:r w:rsidR="00816920">
        <w:br/>
      </w:r>
      <w:r w:rsidR="00816920">
        <w:br/>
      </w:r>
      <w:r w:rsidR="00816920" w:rsidRPr="00816920">
        <w:drawing>
          <wp:inline distT="0" distB="0" distL="0" distR="0" wp14:anchorId="372CDE14" wp14:editId="255352FB">
            <wp:extent cx="5612130" cy="2981325"/>
            <wp:effectExtent l="0" t="0" r="7620" b="9525"/>
            <wp:docPr id="833264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503141C0" w14:textId="6B01C43A" w:rsidR="00816920" w:rsidRPr="00816920" w:rsidRDefault="00816920" w:rsidP="00816920">
      <w:pPr>
        <w:pStyle w:val="Prrafodelista"/>
      </w:pPr>
      <w:r>
        <w:lastRenderedPageBreak/>
        <w:br/>
      </w:r>
      <w:r w:rsidRPr="00816920">
        <w:drawing>
          <wp:inline distT="0" distB="0" distL="0" distR="0" wp14:anchorId="2DC0956D" wp14:editId="18B65122">
            <wp:extent cx="5612130" cy="2981325"/>
            <wp:effectExtent l="0" t="0" r="7620" b="9525"/>
            <wp:docPr id="14729758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4190236E" w14:textId="0CB443B6" w:rsidR="00713CFF" w:rsidRDefault="00713CFF" w:rsidP="00713CFF">
      <w:pPr>
        <w:pStyle w:val="Prrafodelista"/>
      </w:pPr>
    </w:p>
    <w:p w14:paraId="59106E0D" w14:textId="421D93BA" w:rsidR="00816920" w:rsidRPr="00816920" w:rsidRDefault="00816920" w:rsidP="00816920">
      <w:pPr>
        <w:pStyle w:val="Prrafodelista"/>
      </w:pPr>
      <w:r w:rsidRPr="00816920">
        <w:drawing>
          <wp:inline distT="0" distB="0" distL="0" distR="0" wp14:anchorId="63C0086F" wp14:editId="4E3D175E">
            <wp:extent cx="5612130" cy="2981325"/>
            <wp:effectExtent l="0" t="0" r="7620" b="9525"/>
            <wp:docPr id="1536127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6D58D17E" w14:textId="77777777" w:rsidR="00816920" w:rsidRDefault="00816920" w:rsidP="00713CFF">
      <w:pPr>
        <w:pStyle w:val="Prrafodelista"/>
      </w:pPr>
    </w:p>
    <w:p w14:paraId="2C698386" w14:textId="03D40F1B" w:rsidR="00816920" w:rsidRPr="00816920" w:rsidRDefault="00816920" w:rsidP="00816920">
      <w:pPr>
        <w:pStyle w:val="Prrafodelista"/>
      </w:pPr>
      <w:r w:rsidRPr="00816920">
        <w:lastRenderedPageBreak/>
        <w:drawing>
          <wp:inline distT="0" distB="0" distL="0" distR="0" wp14:anchorId="02EF2BA1" wp14:editId="373A2F80">
            <wp:extent cx="5612130" cy="2981325"/>
            <wp:effectExtent l="0" t="0" r="7620" b="9525"/>
            <wp:docPr id="19975052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0141BFAC" w14:textId="77777777" w:rsidR="00816920" w:rsidRDefault="00816920" w:rsidP="00713CFF">
      <w:pPr>
        <w:pStyle w:val="Prrafodelista"/>
      </w:pPr>
    </w:p>
    <w:p w14:paraId="6EF9284A" w14:textId="75E690CE" w:rsidR="00816920" w:rsidRPr="00816920" w:rsidRDefault="00816920" w:rsidP="00816920">
      <w:pPr>
        <w:pStyle w:val="Prrafodelista"/>
      </w:pPr>
      <w:r w:rsidRPr="00816920">
        <w:drawing>
          <wp:inline distT="0" distB="0" distL="0" distR="0" wp14:anchorId="624793AC" wp14:editId="603A4A1D">
            <wp:extent cx="5612130" cy="2981325"/>
            <wp:effectExtent l="0" t="0" r="7620" b="9525"/>
            <wp:docPr id="21802307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35EBF943" w14:textId="77777777" w:rsidR="00816920" w:rsidRDefault="00816920" w:rsidP="00713CFF">
      <w:pPr>
        <w:pStyle w:val="Prrafodelista"/>
      </w:pPr>
    </w:p>
    <w:p w14:paraId="27D373CA" w14:textId="5AEB3982" w:rsidR="00816920" w:rsidRPr="00816920" w:rsidRDefault="00816920" w:rsidP="00816920">
      <w:pPr>
        <w:pStyle w:val="Prrafodelista"/>
      </w:pPr>
      <w:r w:rsidRPr="00816920">
        <w:lastRenderedPageBreak/>
        <w:drawing>
          <wp:inline distT="0" distB="0" distL="0" distR="0" wp14:anchorId="6C3AD392" wp14:editId="001928AE">
            <wp:extent cx="5612130" cy="2981325"/>
            <wp:effectExtent l="0" t="0" r="7620" b="9525"/>
            <wp:docPr id="4336811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74F82B7B" w14:textId="77777777" w:rsidR="00816920" w:rsidRDefault="00816920" w:rsidP="00713CFF">
      <w:pPr>
        <w:pStyle w:val="Prrafodelista"/>
      </w:pPr>
    </w:p>
    <w:p w14:paraId="28194FBA" w14:textId="4FB37D16" w:rsidR="00816920" w:rsidRPr="00816920" w:rsidRDefault="00816920" w:rsidP="00816920">
      <w:pPr>
        <w:pStyle w:val="Prrafodelista"/>
      </w:pPr>
      <w:r w:rsidRPr="00816920">
        <w:drawing>
          <wp:inline distT="0" distB="0" distL="0" distR="0" wp14:anchorId="2AFC3210" wp14:editId="18C95D9E">
            <wp:extent cx="5612130" cy="2981325"/>
            <wp:effectExtent l="0" t="0" r="7620" b="9525"/>
            <wp:docPr id="12952552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981325"/>
                    </a:xfrm>
                    <a:prstGeom prst="rect">
                      <a:avLst/>
                    </a:prstGeom>
                    <a:noFill/>
                    <a:ln>
                      <a:noFill/>
                    </a:ln>
                  </pic:spPr>
                </pic:pic>
              </a:graphicData>
            </a:graphic>
          </wp:inline>
        </w:drawing>
      </w:r>
    </w:p>
    <w:p w14:paraId="3DB91BBE" w14:textId="77777777" w:rsidR="0016552F" w:rsidRPr="0016552F" w:rsidRDefault="0016552F" w:rsidP="0016552F">
      <w:pPr>
        <w:pStyle w:val="Prrafodelista"/>
        <w:rPr>
          <w:i/>
          <w:iCs/>
          <w:color w:val="4472C4" w:themeColor="accent1"/>
        </w:rPr>
      </w:pPr>
      <w:r>
        <w:br/>
      </w:r>
      <w:r>
        <w:br/>
      </w:r>
      <w:r>
        <w:br/>
      </w:r>
      <w:r>
        <w:br/>
      </w:r>
      <w:r>
        <w:br/>
      </w:r>
      <w:r>
        <w:br/>
      </w:r>
      <w:r>
        <w:br/>
      </w:r>
      <w:r>
        <w:br/>
      </w:r>
      <w:r w:rsidRPr="0016552F">
        <w:lastRenderedPageBreak/>
        <w:br/>
      </w:r>
      <w:r w:rsidRPr="0016552F">
        <w:rPr>
          <w:i/>
          <w:iCs/>
          <w:color w:val="4472C4" w:themeColor="accent1"/>
        </w:rPr>
        <w:t>CONTENIDO DEL FRONTEND</w:t>
      </w:r>
    </w:p>
    <w:p w14:paraId="016A0C4A" w14:textId="77777777" w:rsidR="0016552F" w:rsidRPr="0016552F" w:rsidRDefault="0016552F" w:rsidP="0016552F">
      <w:pPr>
        <w:pStyle w:val="Prrafodelista"/>
        <w:rPr>
          <w:i/>
          <w:iCs/>
          <w:color w:val="4472C4" w:themeColor="accent1"/>
        </w:rPr>
      </w:pPr>
      <w:r w:rsidRPr="0016552F">
        <w:rPr>
          <w:i/>
          <w:iCs/>
          <w:color w:val="4472C4" w:themeColor="accent1"/>
        </w:rPr>
        <w:t xml:space="preserve">1.Descripción general del </w:t>
      </w:r>
      <w:proofErr w:type="spellStart"/>
      <w:r w:rsidRPr="0016552F">
        <w:rPr>
          <w:i/>
          <w:iCs/>
          <w:color w:val="4472C4" w:themeColor="accent1"/>
        </w:rPr>
        <w:t>frontend</w:t>
      </w:r>
      <w:proofErr w:type="spellEnd"/>
    </w:p>
    <w:p w14:paraId="5C661234" w14:textId="77777777" w:rsidR="0016552F" w:rsidRPr="0016552F" w:rsidRDefault="0016552F" w:rsidP="0016552F">
      <w:pPr>
        <w:pStyle w:val="Prrafodelista"/>
        <w:rPr>
          <w:i/>
          <w:iCs/>
          <w:color w:val="4472C4" w:themeColor="accent1"/>
        </w:rPr>
      </w:pPr>
      <w:r w:rsidRPr="0016552F">
        <w:rPr>
          <w:i/>
          <w:iCs/>
          <w:color w:val="4472C4" w:themeColor="accent1"/>
        </w:rPr>
        <w:t>2. Estructura en GitHub</w:t>
      </w:r>
    </w:p>
    <w:p w14:paraId="52D52BE2" w14:textId="77777777" w:rsidR="0016552F" w:rsidRPr="0016552F" w:rsidRDefault="0016552F" w:rsidP="0016552F">
      <w:pPr>
        <w:pStyle w:val="Prrafodelista"/>
        <w:rPr>
          <w:i/>
          <w:iCs/>
          <w:color w:val="4472C4" w:themeColor="accent1"/>
        </w:rPr>
      </w:pPr>
      <w:r w:rsidRPr="0016552F">
        <w:rPr>
          <w:i/>
          <w:iCs/>
          <w:color w:val="4472C4" w:themeColor="accent1"/>
        </w:rPr>
        <w:t>3.Módulo desarrollado</w:t>
      </w:r>
    </w:p>
    <w:p w14:paraId="57015DFC" w14:textId="77777777" w:rsidR="0016552F" w:rsidRPr="0016552F" w:rsidRDefault="0016552F" w:rsidP="0016552F">
      <w:pPr>
        <w:pStyle w:val="Prrafodelista"/>
        <w:rPr>
          <w:i/>
          <w:iCs/>
          <w:color w:val="4472C4" w:themeColor="accent1"/>
        </w:rPr>
      </w:pPr>
      <w:r w:rsidRPr="0016552F">
        <w:rPr>
          <w:i/>
          <w:iCs/>
          <w:color w:val="4472C4" w:themeColor="accent1"/>
        </w:rPr>
        <w:t>Archivos principales</w:t>
      </w:r>
    </w:p>
    <w:p w14:paraId="6A7F6110" w14:textId="77777777" w:rsidR="0016552F" w:rsidRPr="0016552F" w:rsidRDefault="0016552F" w:rsidP="0016552F">
      <w:pPr>
        <w:pStyle w:val="Prrafodelista"/>
        <w:rPr>
          <w:i/>
          <w:iCs/>
          <w:color w:val="4472C4" w:themeColor="accent1"/>
        </w:rPr>
      </w:pPr>
      <w:r w:rsidRPr="0016552F">
        <w:rPr>
          <w:i/>
          <w:iCs/>
          <w:color w:val="4472C4" w:themeColor="accent1"/>
        </w:rPr>
        <w:t>Diseño de la interfaz (que es lo que incluye)</w:t>
      </w:r>
    </w:p>
    <w:p w14:paraId="33BB9ED2" w14:textId="77777777" w:rsidR="0016552F" w:rsidRPr="0016552F" w:rsidRDefault="0016552F" w:rsidP="0016552F">
      <w:pPr>
        <w:pStyle w:val="Prrafodelista"/>
        <w:rPr>
          <w:i/>
          <w:iCs/>
          <w:color w:val="4472C4" w:themeColor="accent1"/>
        </w:rPr>
      </w:pPr>
      <w:r w:rsidRPr="0016552F">
        <w:rPr>
          <w:i/>
          <w:iCs/>
          <w:color w:val="4472C4" w:themeColor="accent1"/>
        </w:rPr>
        <w:t>Elementos Principales</w:t>
      </w:r>
    </w:p>
    <w:p w14:paraId="4100F772" w14:textId="1AEEEA05" w:rsidR="0016552F" w:rsidRPr="0016552F" w:rsidRDefault="0016552F" w:rsidP="0016552F">
      <w:pPr>
        <w:pStyle w:val="Prrafodelista"/>
        <w:rPr>
          <w:i/>
          <w:iCs/>
          <w:color w:val="4472C4" w:themeColor="accent1"/>
        </w:rPr>
      </w:pPr>
      <w:r w:rsidRPr="0016552F">
        <w:rPr>
          <w:i/>
          <w:iCs/>
          <w:color w:val="4472C4" w:themeColor="accent1"/>
        </w:rPr>
        <w:t>Funcionalidad</w:t>
      </w:r>
      <w:r>
        <w:br/>
      </w:r>
    </w:p>
    <w:p w14:paraId="5D21BAA9" w14:textId="77777777" w:rsidR="0016552F" w:rsidRPr="0016552F" w:rsidRDefault="0016552F" w:rsidP="0016552F">
      <w:pPr>
        <w:pStyle w:val="Prrafodelista"/>
        <w:rPr>
          <w:b/>
          <w:bCs/>
        </w:rPr>
      </w:pPr>
      <w:r w:rsidRPr="0016552F">
        <w:rPr>
          <w:b/>
          <w:bCs/>
        </w:rPr>
        <w:t>CONTENIDO DEL FRONTEND</w:t>
      </w:r>
    </w:p>
    <w:p w14:paraId="7202D4F6" w14:textId="77DBEC19" w:rsidR="0016552F" w:rsidRDefault="0016552F" w:rsidP="0016552F">
      <w:pPr>
        <w:pStyle w:val="Prrafodelista"/>
        <w:numPr>
          <w:ilvl w:val="0"/>
          <w:numId w:val="7"/>
        </w:numPr>
        <w:rPr>
          <w:b/>
          <w:bCs/>
        </w:rPr>
      </w:pPr>
      <w:r w:rsidRPr="0016552F">
        <w:rPr>
          <w:b/>
          <w:bCs/>
        </w:rPr>
        <w:t xml:space="preserve">Descripción general del </w:t>
      </w:r>
      <w:proofErr w:type="spellStart"/>
      <w:r w:rsidRPr="0016552F">
        <w:rPr>
          <w:b/>
          <w:bCs/>
        </w:rPr>
        <w:t>frontend</w:t>
      </w:r>
      <w:proofErr w:type="spellEnd"/>
    </w:p>
    <w:p w14:paraId="50E18C9B" w14:textId="77777777" w:rsidR="0016552F" w:rsidRPr="0016552F" w:rsidRDefault="0016552F" w:rsidP="0016552F">
      <w:pPr>
        <w:pStyle w:val="Prrafodelista"/>
        <w:ind w:left="1080"/>
        <w:rPr>
          <w:b/>
          <w:bCs/>
        </w:rPr>
      </w:pPr>
    </w:p>
    <w:p w14:paraId="71B0CCF6" w14:textId="77777777" w:rsidR="0016552F" w:rsidRDefault="0016552F" w:rsidP="0016552F">
      <w:pPr>
        <w:pStyle w:val="Prrafodelista"/>
      </w:pPr>
      <w:r w:rsidRPr="0016552F">
        <w:t xml:space="preserve">El </w:t>
      </w:r>
      <w:proofErr w:type="spellStart"/>
      <w:r w:rsidRPr="0016552F">
        <w:t>frontend</w:t>
      </w:r>
      <w:proofErr w:type="spellEnd"/>
      <w:r w:rsidRPr="0016552F">
        <w:t xml:space="preserve"> del sistema consiste en una interfaz web diseñada para gestionar las operaciones diarias de una barbería. Fue desarrollado utilizando </w:t>
      </w:r>
      <w:r w:rsidRPr="0016552F">
        <w:rPr>
          <w:b/>
          <w:bCs/>
        </w:rPr>
        <w:t>HTML5</w:t>
      </w:r>
      <w:r w:rsidRPr="0016552F">
        <w:t xml:space="preserve"> para la estructura de las páginas y se encuentra organizado dentro de un directorio principal que centraliza la lógica visual del proyecto. El objetivo primordial es ofrecer una experiencia de usuario intuitiva para la administración de citas, empleados, pagos y promociones.</w:t>
      </w:r>
    </w:p>
    <w:p w14:paraId="766350CA" w14:textId="77777777" w:rsidR="0016552F" w:rsidRPr="0016552F" w:rsidRDefault="0016552F" w:rsidP="0016552F">
      <w:pPr>
        <w:pStyle w:val="Prrafodelista"/>
      </w:pPr>
    </w:p>
    <w:p w14:paraId="26B3F347" w14:textId="77777777" w:rsidR="0016552F" w:rsidRPr="0016552F" w:rsidRDefault="0016552F" w:rsidP="0016552F">
      <w:pPr>
        <w:pStyle w:val="Prrafodelista"/>
        <w:rPr>
          <w:b/>
          <w:bCs/>
        </w:rPr>
      </w:pPr>
      <w:r w:rsidRPr="0016552F">
        <w:rPr>
          <w:b/>
          <w:bCs/>
        </w:rPr>
        <w:t>2. Estructura en GitHub</w:t>
      </w:r>
    </w:p>
    <w:p w14:paraId="6088B2A6" w14:textId="77777777" w:rsidR="0016552F" w:rsidRPr="0016552F" w:rsidRDefault="0016552F" w:rsidP="0016552F">
      <w:pPr>
        <w:pStyle w:val="Prrafodelista"/>
      </w:pPr>
      <w:r w:rsidRPr="0016552F">
        <w:t>De acuerdo con la información del entorno de desarrollo mostrado en las evidencias:</w:t>
      </w:r>
    </w:p>
    <w:p w14:paraId="773A6B8F" w14:textId="77777777" w:rsidR="0016552F" w:rsidRPr="0016552F" w:rsidRDefault="0016552F" w:rsidP="0016552F">
      <w:pPr>
        <w:pStyle w:val="Prrafodelista"/>
        <w:numPr>
          <w:ilvl w:val="0"/>
          <w:numId w:val="2"/>
        </w:numPr>
      </w:pPr>
      <w:r w:rsidRPr="0016552F">
        <w:rPr>
          <w:b/>
          <w:bCs/>
        </w:rPr>
        <w:t>Carpeta raíz:</w:t>
      </w:r>
      <w:r w:rsidRPr="0016552F">
        <w:t xml:space="preserve"> Sistema-Barberia.</w:t>
      </w:r>
    </w:p>
    <w:p w14:paraId="173D4450" w14:textId="77777777" w:rsidR="0016552F" w:rsidRPr="0016552F" w:rsidRDefault="0016552F" w:rsidP="0016552F">
      <w:pPr>
        <w:pStyle w:val="Prrafodelista"/>
        <w:numPr>
          <w:ilvl w:val="0"/>
          <w:numId w:val="2"/>
        </w:numPr>
      </w:pPr>
      <w:r w:rsidRPr="0016552F">
        <w:rPr>
          <w:b/>
          <w:bCs/>
        </w:rPr>
        <w:t>Rama principal:</w:t>
      </w:r>
      <w:r w:rsidRPr="0016552F">
        <w:t xml:space="preserve"> </w:t>
      </w:r>
      <w:proofErr w:type="spellStart"/>
      <w:r w:rsidRPr="0016552F">
        <w:t>main</w:t>
      </w:r>
      <w:proofErr w:type="spellEnd"/>
      <w:r w:rsidRPr="0016552F">
        <w:t>.</w:t>
      </w:r>
    </w:p>
    <w:p w14:paraId="2472722D" w14:textId="77777777" w:rsidR="0016552F" w:rsidRPr="0016552F" w:rsidRDefault="0016552F" w:rsidP="0016552F">
      <w:pPr>
        <w:pStyle w:val="Prrafodelista"/>
        <w:numPr>
          <w:ilvl w:val="0"/>
          <w:numId w:val="2"/>
        </w:numPr>
      </w:pPr>
      <w:r w:rsidRPr="0016552F">
        <w:rPr>
          <w:b/>
          <w:bCs/>
        </w:rPr>
        <w:t>Control de versiones:</w:t>
      </w:r>
      <w:r w:rsidRPr="0016552F">
        <w:t xml:space="preserve"> El proyecto utiliza Git para el seguimiento de cambios, con registros de autoría realizados por Xavier Saucedo.</w:t>
      </w:r>
    </w:p>
    <w:p w14:paraId="5592FC44" w14:textId="77777777" w:rsidR="0016552F" w:rsidRPr="0016552F" w:rsidRDefault="0016552F" w:rsidP="0016552F">
      <w:pPr>
        <w:pStyle w:val="Prrafodelista"/>
        <w:rPr>
          <w:b/>
          <w:bCs/>
        </w:rPr>
      </w:pPr>
      <w:r w:rsidRPr="0016552F">
        <w:rPr>
          <w:b/>
          <w:bCs/>
        </w:rPr>
        <w:t>3. Módulos desarrollados</w:t>
      </w:r>
    </w:p>
    <w:p w14:paraId="02E4A755" w14:textId="77777777" w:rsidR="0016552F" w:rsidRPr="0016552F" w:rsidRDefault="0016552F" w:rsidP="0016552F">
      <w:pPr>
        <w:pStyle w:val="Prrafodelista"/>
      </w:pPr>
      <w:r w:rsidRPr="0016552F">
        <w:t>Se implementaron interfaces funcionales para los siguientes módulos críticos:</w:t>
      </w:r>
    </w:p>
    <w:p w14:paraId="18F40734" w14:textId="77777777" w:rsidR="0016552F" w:rsidRPr="0016552F" w:rsidRDefault="0016552F" w:rsidP="0016552F">
      <w:pPr>
        <w:pStyle w:val="Prrafodelista"/>
        <w:numPr>
          <w:ilvl w:val="0"/>
          <w:numId w:val="3"/>
        </w:numPr>
      </w:pPr>
      <w:r w:rsidRPr="0016552F">
        <w:rPr>
          <w:b/>
          <w:bCs/>
        </w:rPr>
        <w:t>Gestión de Usuarios:</w:t>
      </w:r>
      <w:r w:rsidRPr="0016552F">
        <w:t xml:space="preserve"> Inicio de sesión y Cerrar sesión.</w:t>
      </w:r>
    </w:p>
    <w:p w14:paraId="64C50685" w14:textId="77777777" w:rsidR="0016552F" w:rsidRPr="0016552F" w:rsidRDefault="0016552F" w:rsidP="0016552F">
      <w:pPr>
        <w:pStyle w:val="Prrafodelista"/>
        <w:numPr>
          <w:ilvl w:val="0"/>
          <w:numId w:val="3"/>
        </w:numPr>
      </w:pPr>
      <w:r w:rsidRPr="0016552F">
        <w:rPr>
          <w:b/>
          <w:bCs/>
        </w:rPr>
        <w:t>Operaciones de Barbería:</w:t>
      </w:r>
      <w:r w:rsidRPr="0016552F">
        <w:t xml:space="preserve"> Agendar cita, Modificar y/o cancelar cita, y Seleccionar estilo.</w:t>
      </w:r>
    </w:p>
    <w:p w14:paraId="759808BC" w14:textId="77777777" w:rsidR="0016552F" w:rsidRPr="0016552F" w:rsidRDefault="0016552F" w:rsidP="0016552F">
      <w:pPr>
        <w:pStyle w:val="Prrafodelista"/>
        <w:numPr>
          <w:ilvl w:val="0"/>
          <w:numId w:val="3"/>
        </w:numPr>
      </w:pPr>
      <w:r w:rsidRPr="0016552F">
        <w:rPr>
          <w:b/>
          <w:bCs/>
        </w:rPr>
        <w:t>Administración:</w:t>
      </w:r>
      <w:r w:rsidRPr="0016552F">
        <w:t xml:space="preserve"> Gestión de empleados, Gestión de promociones y Gestionar pagos.</w:t>
      </w:r>
    </w:p>
    <w:p w14:paraId="64940E21" w14:textId="77777777" w:rsidR="0016552F" w:rsidRPr="0016552F" w:rsidRDefault="0016552F" w:rsidP="0016552F">
      <w:pPr>
        <w:pStyle w:val="Prrafodelista"/>
        <w:numPr>
          <w:ilvl w:val="0"/>
          <w:numId w:val="3"/>
        </w:numPr>
      </w:pPr>
      <w:r w:rsidRPr="0016552F">
        <w:rPr>
          <w:b/>
          <w:bCs/>
        </w:rPr>
        <w:t>Seguridad:</w:t>
      </w:r>
      <w:r w:rsidRPr="0016552F">
        <w:t xml:space="preserve"> Copia de seguridad (Respaldo).</w:t>
      </w:r>
    </w:p>
    <w:p w14:paraId="1EEEEF51" w14:textId="77777777" w:rsidR="0016552F" w:rsidRPr="0016552F" w:rsidRDefault="0016552F" w:rsidP="0016552F">
      <w:pPr>
        <w:pStyle w:val="Prrafodelista"/>
        <w:rPr>
          <w:b/>
          <w:bCs/>
        </w:rPr>
      </w:pPr>
      <w:r w:rsidRPr="0016552F">
        <w:rPr>
          <w:b/>
          <w:bCs/>
        </w:rPr>
        <w:t>Archivos principales</w:t>
      </w:r>
    </w:p>
    <w:p w14:paraId="4F5FBC68" w14:textId="77777777" w:rsidR="0016552F" w:rsidRPr="0016552F" w:rsidRDefault="0016552F" w:rsidP="0016552F">
      <w:pPr>
        <w:pStyle w:val="Prrafodelista"/>
        <w:numPr>
          <w:ilvl w:val="0"/>
          <w:numId w:val="4"/>
        </w:numPr>
      </w:pPr>
      <w:r w:rsidRPr="0016552F">
        <w:rPr>
          <w:b/>
          <w:bCs/>
        </w:rPr>
        <w:t>index.html</w:t>
      </w:r>
      <w:r w:rsidRPr="0016552F">
        <w:t>: Archivo central que contiene la estructura de todas las secciones y casos de uso (CU) del sistema.</w:t>
      </w:r>
    </w:p>
    <w:p w14:paraId="26CBD4A6" w14:textId="77777777" w:rsidR="0016552F" w:rsidRPr="0016552F" w:rsidRDefault="0016552F" w:rsidP="0016552F">
      <w:pPr>
        <w:pStyle w:val="Prrafodelista"/>
        <w:numPr>
          <w:ilvl w:val="0"/>
          <w:numId w:val="4"/>
        </w:numPr>
      </w:pPr>
      <w:r w:rsidRPr="0016552F">
        <w:rPr>
          <w:b/>
          <w:bCs/>
        </w:rPr>
        <w:lastRenderedPageBreak/>
        <w:t>script.js</w:t>
      </w:r>
      <w:r w:rsidRPr="0016552F">
        <w:t>: Archivo encargado de la lógica de interacción y mensajes de confirmación del lado del cliente.</w:t>
      </w:r>
    </w:p>
    <w:p w14:paraId="74A9A93C" w14:textId="77777777" w:rsidR="0016552F" w:rsidRPr="0016552F" w:rsidRDefault="0016552F" w:rsidP="0016552F">
      <w:pPr>
        <w:pStyle w:val="Prrafodelista"/>
        <w:rPr>
          <w:b/>
          <w:bCs/>
        </w:rPr>
      </w:pPr>
      <w:r w:rsidRPr="0016552F">
        <w:rPr>
          <w:b/>
          <w:bCs/>
        </w:rPr>
        <w:t>Diseño de la interfaz y Elementos Principales</w:t>
      </w:r>
    </w:p>
    <w:p w14:paraId="2BCE6732" w14:textId="77777777" w:rsidR="0016552F" w:rsidRPr="0016552F" w:rsidRDefault="0016552F" w:rsidP="0016552F">
      <w:pPr>
        <w:pStyle w:val="Prrafodelista"/>
      </w:pPr>
      <w:r w:rsidRPr="0016552F">
        <w:t>El diseño se basa en una estructura de secciones (&lt;</w:t>
      </w:r>
      <w:proofErr w:type="spellStart"/>
      <w:r w:rsidRPr="0016552F">
        <w:t>section</w:t>
      </w:r>
      <w:proofErr w:type="spellEnd"/>
      <w:r w:rsidRPr="0016552F">
        <w:t xml:space="preserve">&gt;) identificadas por </w:t>
      </w:r>
      <w:proofErr w:type="spellStart"/>
      <w:r w:rsidRPr="0016552F">
        <w:t>IDs</w:t>
      </w:r>
      <w:proofErr w:type="spellEnd"/>
      <w:r w:rsidRPr="0016552F">
        <w:t xml:space="preserve"> únicos para cada funcionalidad:</w:t>
      </w:r>
    </w:p>
    <w:p w14:paraId="2859C182" w14:textId="77777777" w:rsidR="0016552F" w:rsidRPr="0016552F" w:rsidRDefault="0016552F" w:rsidP="0016552F">
      <w:pPr>
        <w:pStyle w:val="Prrafodelista"/>
        <w:numPr>
          <w:ilvl w:val="0"/>
          <w:numId w:val="5"/>
        </w:numPr>
      </w:pPr>
      <w:r w:rsidRPr="0016552F">
        <w:rPr>
          <w:b/>
          <w:bCs/>
        </w:rPr>
        <w:t>Formularios de entrada:</w:t>
      </w:r>
      <w:r w:rsidRPr="0016552F">
        <w:t xml:space="preserve"> Uso de etiquetas &lt;</w:t>
      </w:r>
      <w:proofErr w:type="spellStart"/>
      <w:r w:rsidRPr="0016552F">
        <w:t>label</w:t>
      </w:r>
      <w:proofErr w:type="spellEnd"/>
      <w:r w:rsidRPr="0016552F">
        <w:t xml:space="preserve">&gt;, &lt;input </w:t>
      </w:r>
      <w:proofErr w:type="spellStart"/>
      <w:r w:rsidRPr="0016552F">
        <w:t>type</w:t>
      </w:r>
      <w:proofErr w:type="spellEnd"/>
      <w:r w:rsidRPr="0016552F">
        <w:t>="</w:t>
      </w:r>
      <w:proofErr w:type="spellStart"/>
      <w:r w:rsidRPr="0016552F">
        <w:t>text</w:t>
      </w:r>
      <w:proofErr w:type="spellEnd"/>
      <w:r w:rsidRPr="0016552F">
        <w:t xml:space="preserve">"&gt;, &lt;input </w:t>
      </w:r>
      <w:proofErr w:type="spellStart"/>
      <w:r w:rsidRPr="0016552F">
        <w:t>type</w:t>
      </w:r>
      <w:proofErr w:type="spellEnd"/>
      <w:r w:rsidRPr="0016552F">
        <w:t xml:space="preserve">="date"&gt; y &lt;input </w:t>
      </w:r>
      <w:proofErr w:type="spellStart"/>
      <w:r w:rsidRPr="0016552F">
        <w:t>type</w:t>
      </w:r>
      <w:proofErr w:type="spellEnd"/>
      <w:r w:rsidRPr="0016552F">
        <w:t>="time"&gt; para la captura de datos.</w:t>
      </w:r>
    </w:p>
    <w:p w14:paraId="166151A0" w14:textId="77777777" w:rsidR="0016552F" w:rsidRPr="0016552F" w:rsidRDefault="0016552F" w:rsidP="0016552F">
      <w:pPr>
        <w:pStyle w:val="Prrafodelista"/>
        <w:numPr>
          <w:ilvl w:val="0"/>
          <w:numId w:val="5"/>
        </w:numPr>
      </w:pPr>
      <w:r w:rsidRPr="0016552F">
        <w:rPr>
          <w:b/>
          <w:bCs/>
        </w:rPr>
        <w:t>Menús de selección:</w:t>
      </w:r>
      <w:r w:rsidRPr="0016552F">
        <w:t xml:space="preserve"> Implementación de etiquetas &lt;</w:t>
      </w:r>
      <w:proofErr w:type="spellStart"/>
      <w:r w:rsidRPr="0016552F">
        <w:t>select</w:t>
      </w:r>
      <w:proofErr w:type="spellEnd"/>
      <w:r w:rsidRPr="0016552F">
        <w:t>&gt; y &lt;</w:t>
      </w:r>
      <w:proofErr w:type="spellStart"/>
      <w:r w:rsidRPr="0016552F">
        <w:t>option</w:t>
      </w:r>
      <w:proofErr w:type="spellEnd"/>
      <w:r w:rsidRPr="0016552F">
        <w:t>&gt; para elegir servicios, barberos y estilos (ej. Fade, Clásico, Low Fade).</w:t>
      </w:r>
    </w:p>
    <w:p w14:paraId="2E851FD9" w14:textId="77777777" w:rsidR="0016552F" w:rsidRPr="0016552F" w:rsidRDefault="0016552F" w:rsidP="0016552F">
      <w:pPr>
        <w:pStyle w:val="Prrafodelista"/>
        <w:numPr>
          <w:ilvl w:val="0"/>
          <w:numId w:val="5"/>
        </w:numPr>
      </w:pPr>
      <w:r w:rsidRPr="0016552F">
        <w:rPr>
          <w:b/>
          <w:bCs/>
        </w:rPr>
        <w:t>Tablas de visualización:</w:t>
      </w:r>
      <w:r w:rsidRPr="0016552F">
        <w:t xml:space="preserve"> Estructuras &lt;table&gt; con encabezados (&lt;</w:t>
      </w:r>
      <w:proofErr w:type="spellStart"/>
      <w:r w:rsidRPr="0016552F">
        <w:t>th</w:t>
      </w:r>
      <w:proofErr w:type="spellEnd"/>
      <w:r w:rsidRPr="0016552F">
        <w:t>&gt;) para mostrar listados de empleados (ID, Nombre, Salario), promociones y citas.</w:t>
      </w:r>
    </w:p>
    <w:p w14:paraId="44238E90" w14:textId="77777777" w:rsidR="0016552F" w:rsidRPr="0016552F" w:rsidRDefault="0016552F" w:rsidP="0016552F">
      <w:pPr>
        <w:pStyle w:val="Prrafodelista"/>
        <w:rPr>
          <w:b/>
          <w:bCs/>
        </w:rPr>
      </w:pPr>
      <w:r w:rsidRPr="0016552F">
        <w:rPr>
          <w:b/>
          <w:bCs/>
        </w:rPr>
        <w:t>Funcionalidad</w:t>
      </w:r>
    </w:p>
    <w:p w14:paraId="23211623" w14:textId="77777777" w:rsidR="0016552F" w:rsidRPr="0016552F" w:rsidRDefault="0016552F" w:rsidP="0016552F">
      <w:pPr>
        <w:pStyle w:val="Prrafodelista"/>
        <w:numPr>
          <w:ilvl w:val="0"/>
          <w:numId w:val="6"/>
        </w:numPr>
      </w:pPr>
      <w:r w:rsidRPr="0016552F">
        <w:rPr>
          <w:b/>
          <w:bCs/>
        </w:rPr>
        <w:t>Interactividad:</w:t>
      </w:r>
      <w:r w:rsidRPr="0016552F">
        <w:t xml:space="preserve"> Los botones utilizan el evento </w:t>
      </w:r>
      <w:proofErr w:type="spellStart"/>
      <w:r w:rsidRPr="0016552F">
        <w:t>onclick</w:t>
      </w:r>
      <w:proofErr w:type="spellEnd"/>
      <w:r w:rsidRPr="0016552F">
        <w:t xml:space="preserve"> para disparar funciones de JavaScript, como la función </w:t>
      </w:r>
      <w:proofErr w:type="gramStart"/>
      <w:r w:rsidRPr="0016552F">
        <w:t>mensaje(</w:t>
      </w:r>
      <w:proofErr w:type="gramEnd"/>
      <w:r w:rsidRPr="0016552F">
        <w:t>), que notifica al usuario cuando una acción (guardar, registrar o respaldar) se ha realizado con éxito.</w:t>
      </w:r>
    </w:p>
    <w:p w14:paraId="475AFECD" w14:textId="77777777" w:rsidR="0016552F" w:rsidRPr="0016552F" w:rsidRDefault="0016552F" w:rsidP="0016552F">
      <w:pPr>
        <w:pStyle w:val="Prrafodelista"/>
        <w:numPr>
          <w:ilvl w:val="0"/>
          <w:numId w:val="6"/>
        </w:numPr>
      </w:pPr>
      <w:r w:rsidRPr="0016552F">
        <w:rPr>
          <w:b/>
          <w:bCs/>
        </w:rPr>
        <w:t>Casos de Uso (CU):</w:t>
      </w:r>
      <w:r w:rsidRPr="0016552F">
        <w:t xml:space="preserve"> El código está debidamente comentado para identificar cada bloque lógico (</w:t>
      </w:r>
      <w:proofErr w:type="gramStart"/>
      <w:r w:rsidRPr="0016552F">
        <w:t>ej. ,</w:t>
      </w:r>
      <w:proofErr w:type="gramEnd"/>
      <w:r w:rsidRPr="0016552F">
        <w:t xml:space="preserve"> )</w:t>
      </w:r>
    </w:p>
    <w:p w14:paraId="7B1C9EA2" w14:textId="08EDE042" w:rsidR="00816920" w:rsidRDefault="00816920" w:rsidP="00713CFF">
      <w:pPr>
        <w:pStyle w:val="Prrafodelista"/>
      </w:pPr>
    </w:p>
    <w:sectPr w:rsidR="00816920" w:rsidSect="00816920">
      <w:pgSz w:w="12240" w:h="15840"/>
      <w:pgMar w:top="1417" w:right="1701" w:bottom="1417" w:left="1701" w:header="708" w:footer="708" w:gutter="0"/>
      <w:pgBorders w:offsetFrom="page">
        <w:top w:val="dashed" w:sz="4" w:space="24" w:color="0070C0"/>
        <w:left w:val="dashed" w:sz="4" w:space="24" w:color="0070C0"/>
        <w:bottom w:val="dashed" w:sz="4" w:space="24" w:color="0070C0"/>
        <w:right w:val="dashed" w:sz="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783"/>
    <w:multiLevelType w:val="hybridMultilevel"/>
    <w:tmpl w:val="2C041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781BBB"/>
    <w:multiLevelType w:val="multilevel"/>
    <w:tmpl w:val="1E18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21081"/>
    <w:multiLevelType w:val="hybridMultilevel"/>
    <w:tmpl w:val="4FB2E096"/>
    <w:lvl w:ilvl="0" w:tplc="9FE8F4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43491573"/>
    <w:multiLevelType w:val="multilevel"/>
    <w:tmpl w:val="11E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30547"/>
    <w:multiLevelType w:val="multilevel"/>
    <w:tmpl w:val="37C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95479"/>
    <w:multiLevelType w:val="multilevel"/>
    <w:tmpl w:val="E96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A2AE9"/>
    <w:multiLevelType w:val="multilevel"/>
    <w:tmpl w:val="C48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98159">
    <w:abstractNumId w:val="0"/>
  </w:num>
  <w:num w:numId="2" w16cid:durableId="795678026">
    <w:abstractNumId w:val="1"/>
  </w:num>
  <w:num w:numId="3" w16cid:durableId="1817843098">
    <w:abstractNumId w:val="5"/>
  </w:num>
  <w:num w:numId="4" w16cid:durableId="603465525">
    <w:abstractNumId w:val="4"/>
  </w:num>
  <w:num w:numId="5" w16cid:durableId="312107841">
    <w:abstractNumId w:val="3"/>
  </w:num>
  <w:num w:numId="6" w16cid:durableId="1261253105">
    <w:abstractNumId w:val="6"/>
  </w:num>
  <w:num w:numId="7" w16cid:durableId="2057729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FF"/>
    <w:rsid w:val="0016552F"/>
    <w:rsid w:val="00713CFF"/>
    <w:rsid w:val="00816920"/>
    <w:rsid w:val="00BF38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B095"/>
  <w15:chartTrackingRefBased/>
  <w15:docId w15:val="{2A2435FE-283C-4504-81AB-3A0FE1B4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3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13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13C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13C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3C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3C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3C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3C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3C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3C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13C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13C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13C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3C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3C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3C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3C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3CFF"/>
    <w:rPr>
      <w:rFonts w:eastAsiaTheme="majorEastAsia" w:cstheme="majorBidi"/>
      <w:color w:val="272727" w:themeColor="text1" w:themeTint="D8"/>
    </w:rPr>
  </w:style>
  <w:style w:type="paragraph" w:styleId="Ttulo">
    <w:name w:val="Title"/>
    <w:basedOn w:val="Normal"/>
    <w:next w:val="Normal"/>
    <w:link w:val="TtuloCar"/>
    <w:uiPriority w:val="10"/>
    <w:qFormat/>
    <w:rsid w:val="00713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3C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3C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3C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3CFF"/>
    <w:pPr>
      <w:spacing w:before="160"/>
      <w:jc w:val="center"/>
    </w:pPr>
    <w:rPr>
      <w:i/>
      <w:iCs/>
      <w:color w:val="404040" w:themeColor="text1" w:themeTint="BF"/>
    </w:rPr>
  </w:style>
  <w:style w:type="character" w:customStyle="1" w:styleId="CitaCar">
    <w:name w:val="Cita Car"/>
    <w:basedOn w:val="Fuentedeprrafopredeter"/>
    <w:link w:val="Cita"/>
    <w:uiPriority w:val="29"/>
    <w:rsid w:val="00713CFF"/>
    <w:rPr>
      <w:i/>
      <w:iCs/>
      <w:color w:val="404040" w:themeColor="text1" w:themeTint="BF"/>
    </w:rPr>
  </w:style>
  <w:style w:type="paragraph" w:styleId="Prrafodelista">
    <w:name w:val="List Paragraph"/>
    <w:basedOn w:val="Normal"/>
    <w:uiPriority w:val="34"/>
    <w:qFormat/>
    <w:rsid w:val="00713CFF"/>
    <w:pPr>
      <w:ind w:left="720"/>
      <w:contextualSpacing/>
    </w:pPr>
  </w:style>
  <w:style w:type="character" w:styleId="nfasisintenso">
    <w:name w:val="Intense Emphasis"/>
    <w:basedOn w:val="Fuentedeprrafopredeter"/>
    <w:uiPriority w:val="21"/>
    <w:qFormat/>
    <w:rsid w:val="00713CFF"/>
    <w:rPr>
      <w:i/>
      <w:iCs/>
      <w:color w:val="2F5496" w:themeColor="accent1" w:themeShade="BF"/>
    </w:rPr>
  </w:style>
  <w:style w:type="paragraph" w:styleId="Citadestacada">
    <w:name w:val="Intense Quote"/>
    <w:basedOn w:val="Normal"/>
    <w:next w:val="Normal"/>
    <w:link w:val="CitadestacadaCar"/>
    <w:uiPriority w:val="30"/>
    <w:qFormat/>
    <w:rsid w:val="00713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3CFF"/>
    <w:rPr>
      <w:i/>
      <w:iCs/>
      <w:color w:val="2F5496" w:themeColor="accent1" w:themeShade="BF"/>
    </w:rPr>
  </w:style>
  <w:style w:type="character" w:styleId="Referenciaintensa">
    <w:name w:val="Intense Reference"/>
    <w:basedOn w:val="Fuentedeprrafopredeter"/>
    <w:uiPriority w:val="32"/>
    <w:qFormat/>
    <w:rsid w:val="00713CFF"/>
    <w:rPr>
      <w:b/>
      <w:bCs/>
      <w:smallCaps/>
      <w:color w:val="2F5496" w:themeColor="accent1" w:themeShade="BF"/>
      <w:spacing w:val="5"/>
    </w:rPr>
  </w:style>
  <w:style w:type="paragraph" w:customStyle="1" w:styleId="Delimitadorgrfico">
    <w:name w:val="Delimitador gráfico"/>
    <w:basedOn w:val="Normal"/>
    <w:uiPriority w:val="7"/>
    <w:rsid w:val="00816920"/>
    <w:pPr>
      <w:spacing w:line="259" w:lineRule="auto"/>
    </w:pPr>
    <w:rPr>
      <w:rFonts w:eastAsiaTheme="minorEastAsia"/>
      <w:kern w:val="0"/>
      <w:sz w:val="10"/>
      <w:szCs w:val="22"/>
      <w:lang w:val="es-ES"/>
      <w14:ligatures w14:val="none"/>
    </w:rPr>
  </w:style>
  <w:style w:type="paragraph" w:styleId="NormalWeb">
    <w:name w:val="Normal (Web)"/>
    <w:basedOn w:val="Normal"/>
    <w:uiPriority w:val="99"/>
    <w:semiHidden/>
    <w:unhideWhenUsed/>
    <w:rsid w:val="008169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486</Words>
  <Characters>2679</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MIRNA JHOANA GALVAN ZUÑIGA</dc:creator>
  <cp:keywords/>
  <dc:description/>
  <cp:lastModifiedBy>MIRNA JHOANA GALVAN ZUÑIGA</cp:lastModifiedBy>
  <cp:revision>2</cp:revision>
  <dcterms:created xsi:type="dcterms:W3CDTF">2026-04-16T17:37:00Z</dcterms:created>
  <dcterms:modified xsi:type="dcterms:W3CDTF">2026-04-16T17:37:00Z</dcterms:modified>
</cp:coreProperties>
</file>