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1C434" w14:textId="77777777" w:rsidR="001A3BD9" w:rsidRDefault="00E62666">
      <w:bookmarkStart w:id="0" w:name="_Hlk530043958"/>
      <w:bookmarkEnd w:id="0"/>
      <w:r>
        <w:t>Excel Homework</w:t>
      </w:r>
    </w:p>
    <w:p w14:paraId="157F3409" w14:textId="13B8D994" w:rsidR="00E62666" w:rsidRDefault="00E62666" w:rsidP="00E62666">
      <w:pPr>
        <w:pStyle w:val="ListParagraph"/>
        <w:numPr>
          <w:ilvl w:val="0"/>
          <w:numId w:val="1"/>
        </w:numPr>
      </w:pPr>
      <w:r>
        <w:t>What are three conclusions we can make about Kickstarter campaigns given the provided data?</w:t>
      </w:r>
    </w:p>
    <w:p w14:paraId="357FB797" w14:textId="7FB2F7DD" w:rsidR="00E03388" w:rsidRDefault="00E03388" w:rsidP="00E03388">
      <w:pPr>
        <w:pStyle w:val="ListParagraph"/>
      </w:pPr>
    </w:p>
    <w:p w14:paraId="40D1057E" w14:textId="77E91125" w:rsidR="003E2F7E" w:rsidRDefault="00E03388" w:rsidP="00F35F79">
      <w:pPr>
        <w:pStyle w:val="ListParagraph"/>
        <w:numPr>
          <w:ilvl w:val="0"/>
          <w:numId w:val="2"/>
        </w:numPr>
        <w:jc w:val="both"/>
      </w:pPr>
      <w:r>
        <w:t xml:space="preserve">53% of the total campaigns were successful and 37% failed. </w:t>
      </w:r>
      <w:r w:rsidR="00F35F79">
        <w:t>Also,</w:t>
      </w:r>
      <w:r>
        <w:t xml:space="preserve"> </w:t>
      </w:r>
      <w:r w:rsidR="0047469D">
        <w:t>the four most significant categories were “Theater”, “Music”, “Technology” and “Film &amp; Video” with 34%, 17%, 15% and 13% of the total campaigns respectively.</w:t>
      </w:r>
      <w:r w:rsidR="003E2F7E">
        <w:t xml:space="preserve"> Additional, </w:t>
      </w:r>
      <w:r w:rsidR="00F35F79">
        <w:t>74%</w:t>
      </w:r>
      <w:r w:rsidR="003E2F7E">
        <w:t xml:space="preserve"> of the </w:t>
      </w:r>
      <w:r w:rsidR="00F35F79">
        <w:t xml:space="preserve">total </w:t>
      </w:r>
      <w:r w:rsidR="003E2F7E">
        <w:t>campaigns were in US</w:t>
      </w:r>
      <w:r w:rsidR="00F35F79">
        <w:t xml:space="preserve"> and 15% in GB, which means that almost 90% of the total campaign were in those two countries.</w:t>
      </w:r>
      <w:r w:rsidR="003E2F7E">
        <w:t xml:space="preserve">  </w:t>
      </w:r>
    </w:p>
    <w:p w14:paraId="0FDBDB97" w14:textId="66700923" w:rsidR="00E03388" w:rsidRDefault="00B82418" w:rsidP="00E03388">
      <w:pPr>
        <w:pStyle w:val="ListParagraph"/>
        <w:numPr>
          <w:ilvl w:val="0"/>
          <w:numId w:val="2"/>
        </w:numPr>
      </w:pPr>
      <w:r>
        <w:t>The subcategory “Play” was the most significant category of the total campaigns in US</w:t>
      </w:r>
      <w:r w:rsidR="00A71756">
        <w:t xml:space="preserve"> and GB</w:t>
      </w:r>
      <w:r>
        <w:t xml:space="preserve"> under category “Theater”.</w:t>
      </w:r>
    </w:p>
    <w:p w14:paraId="4358DE66" w14:textId="3833A999" w:rsidR="00B82418" w:rsidRDefault="007A1662" w:rsidP="008B3E67">
      <w:pPr>
        <w:pStyle w:val="ListParagraph"/>
        <w:ind w:left="1440"/>
      </w:pPr>
      <w:r>
        <w:rPr>
          <w:noProof/>
        </w:rPr>
        <mc:AlternateContent>
          <mc:Choice Requires="wps">
            <w:drawing>
              <wp:anchor distT="45720" distB="45720" distL="114300" distR="114300" simplePos="0" relativeHeight="251661312" behindDoc="0" locked="0" layoutInCell="1" allowOverlap="1" wp14:anchorId="7BE6742B" wp14:editId="6C2724DD">
                <wp:simplePos x="0" y="0"/>
                <wp:positionH relativeFrom="column">
                  <wp:posOffset>4171950</wp:posOffset>
                </wp:positionH>
                <wp:positionV relativeFrom="paragraph">
                  <wp:posOffset>1978660</wp:posOffset>
                </wp:positionV>
                <wp:extent cx="552450" cy="3429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solidFill>
                          <a:srgbClr val="FFFFFF"/>
                        </a:solidFill>
                        <a:ln w="9525">
                          <a:solidFill>
                            <a:srgbClr val="000000"/>
                          </a:solidFill>
                          <a:miter lim="800000"/>
                          <a:headEnd/>
                          <a:tailEnd/>
                        </a:ln>
                      </wps:spPr>
                      <wps:txbx>
                        <w:txbxContent>
                          <w:p w14:paraId="16280C8B" w14:textId="6AE81732" w:rsidR="007A1662" w:rsidRPr="007A1662" w:rsidRDefault="007A1662" w:rsidP="007A1662">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6742B" id="_x0000_t202" coordsize="21600,21600" o:spt="202" path="m,l,21600r21600,l21600,xe">
                <v:stroke joinstyle="miter"/>
                <v:path gradientshapeok="t" o:connecttype="rect"/>
              </v:shapetype>
              <v:shape id="Text Box 2" o:spid="_x0000_s1026" type="#_x0000_t202" style="position:absolute;left:0;text-align:left;margin-left:328.5pt;margin-top:155.8pt;width:43.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">
                <v:textbox>
                  <w:txbxContent>
                    <w:p w14:paraId="16280C8B" w14:textId="6AE81732" w:rsidR="007A1662" w:rsidRPr="007A1662" w:rsidRDefault="007A1662" w:rsidP="007A1662">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GB</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29CDF965" wp14:editId="5641C4AB">
                <wp:simplePos x="0" y="0"/>
                <wp:positionH relativeFrom="column">
                  <wp:posOffset>4105275</wp:posOffset>
                </wp:positionH>
                <wp:positionV relativeFrom="paragraph">
                  <wp:posOffset>500380</wp:posOffset>
                </wp:positionV>
                <wp:extent cx="5524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solidFill>
                          <a:srgbClr val="FFFFFF"/>
                        </a:solidFill>
                        <a:ln w="9525">
                          <a:solidFill>
                            <a:srgbClr val="000000"/>
                          </a:solidFill>
                          <a:miter lim="800000"/>
                          <a:headEnd/>
                          <a:tailEnd/>
                        </a:ln>
                      </wps:spPr>
                      <wps:txbx>
                        <w:txbxContent>
                          <w:p w14:paraId="4B34AD83" w14:textId="17D4AA03" w:rsidR="00A71756" w:rsidRPr="007A1662" w:rsidRDefault="00A71756" w:rsidP="007A1662">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166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F965" id="_x0000_s1027" type="#_x0000_t202" style="position:absolute;left:0;text-align:left;margin-left:323.25pt;margin-top:39.4pt;width:43.5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b4JgIAAEwEAAAOAAAAZHJzL2Uyb0RvYy54bWysVNtu2zAMfR+wfxD0vtjx4r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">
                <v:textbox>
                  <w:txbxContent>
                    <w:p w14:paraId="4B34AD83" w14:textId="17D4AA03" w:rsidR="00A71756" w:rsidRPr="007A1662" w:rsidRDefault="00A71756" w:rsidP="007A1662">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166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w:t>
                      </w:r>
                    </w:p>
                  </w:txbxContent>
                </v:textbox>
                <w10:wrap type="square"/>
              </v:shape>
            </w:pict>
          </mc:Fallback>
        </mc:AlternateContent>
      </w:r>
      <w:r w:rsidR="00357680">
        <w:rPr>
          <w:noProof/>
        </w:rPr>
        <w:drawing>
          <wp:inline distT="0" distB="0" distL="0" distR="0" wp14:anchorId="0CB284BF" wp14:editId="6B5322DE">
            <wp:extent cx="2908300" cy="146939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300" cy="1469390"/>
                    </a:xfrm>
                    <a:prstGeom prst="rect">
                      <a:avLst/>
                    </a:prstGeom>
                    <a:noFill/>
                  </pic:spPr>
                </pic:pic>
              </a:graphicData>
            </a:graphic>
          </wp:inline>
        </w:drawing>
      </w:r>
      <w:r w:rsidR="00A71756">
        <w:t xml:space="preserve"> </w:t>
      </w:r>
      <w:r w:rsidR="00357680">
        <w:rPr>
          <w:noProof/>
        </w:rPr>
        <w:drawing>
          <wp:inline distT="0" distB="0" distL="0" distR="0" wp14:anchorId="648B4D27" wp14:editId="381C0F82">
            <wp:extent cx="2889885" cy="1457325"/>
            <wp:effectExtent l="0" t="0" r="57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885" cy="1457325"/>
                    </a:xfrm>
                    <a:prstGeom prst="rect">
                      <a:avLst/>
                    </a:prstGeom>
                    <a:noFill/>
                  </pic:spPr>
                </pic:pic>
              </a:graphicData>
            </a:graphic>
          </wp:inline>
        </w:drawing>
      </w:r>
    </w:p>
    <w:p w14:paraId="07065232" w14:textId="4DB18B56" w:rsidR="008B3E67" w:rsidRDefault="00114980" w:rsidP="008B3E67">
      <w:pPr>
        <w:pStyle w:val="ListParagraph"/>
        <w:ind w:left="1440"/>
      </w:pPr>
      <w:r>
        <w:t>Also,</w:t>
      </w:r>
      <w:r w:rsidR="008B3E67">
        <w:t xml:space="preserve"> subcategory “Rock” under Category “Music” for campaigns in US was the most important and successful campaign. </w:t>
      </w:r>
    </w:p>
    <w:p w14:paraId="078A7A8C" w14:textId="5549DE34" w:rsidR="00E73E59" w:rsidRDefault="00E73E59" w:rsidP="008B3E67">
      <w:pPr>
        <w:pStyle w:val="ListParagraph"/>
        <w:ind w:left="1440"/>
      </w:pPr>
      <w:r>
        <w:rPr>
          <w:noProof/>
        </w:rPr>
        <mc:AlternateContent>
          <mc:Choice Requires="wps">
            <w:drawing>
              <wp:anchor distT="45720" distB="45720" distL="114300" distR="114300" simplePos="0" relativeHeight="251663360" behindDoc="0" locked="0" layoutInCell="1" allowOverlap="1" wp14:anchorId="52FA89DC" wp14:editId="6F43198A">
                <wp:simplePos x="0" y="0"/>
                <wp:positionH relativeFrom="column">
                  <wp:posOffset>4191000</wp:posOffset>
                </wp:positionH>
                <wp:positionV relativeFrom="paragraph">
                  <wp:posOffset>559435</wp:posOffset>
                </wp:positionV>
                <wp:extent cx="552450" cy="3429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solidFill>
                          <a:srgbClr val="FFFFFF"/>
                        </a:solidFill>
                        <a:ln w="9525">
                          <a:solidFill>
                            <a:srgbClr val="000000"/>
                          </a:solidFill>
                          <a:miter lim="800000"/>
                          <a:headEnd/>
                          <a:tailEnd/>
                        </a:ln>
                      </wps:spPr>
                      <wps:txbx>
                        <w:txbxContent>
                          <w:p w14:paraId="5CC39434" w14:textId="77777777" w:rsidR="00E73E59" w:rsidRPr="007A1662" w:rsidRDefault="00E73E59" w:rsidP="00E73E59">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166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A89DC" id="_x0000_s1028" type="#_x0000_t202" style="position:absolute;left:0;text-align:left;margin-left:330pt;margin-top:44.05pt;width:43.5pt;height: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">
                <v:textbox>
                  <w:txbxContent>
                    <w:p w14:paraId="5CC39434" w14:textId="77777777" w:rsidR="00E73E59" w:rsidRPr="007A1662" w:rsidRDefault="00E73E59" w:rsidP="00E73E59">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166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w:t>
                      </w:r>
                    </w:p>
                  </w:txbxContent>
                </v:textbox>
                <w10:wrap type="square"/>
              </v:shape>
            </w:pict>
          </mc:Fallback>
        </mc:AlternateContent>
      </w:r>
      <w:r w:rsidR="00357680">
        <w:rPr>
          <w:noProof/>
        </w:rPr>
        <w:drawing>
          <wp:inline distT="0" distB="0" distL="0" distR="0" wp14:anchorId="3025416D" wp14:editId="0096CCB7">
            <wp:extent cx="2938780" cy="15182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8780" cy="1518285"/>
                    </a:xfrm>
                    <a:prstGeom prst="rect">
                      <a:avLst/>
                    </a:prstGeom>
                    <a:noFill/>
                  </pic:spPr>
                </pic:pic>
              </a:graphicData>
            </a:graphic>
          </wp:inline>
        </w:drawing>
      </w:r>
    </w:p>
    <w:p w14:paraId="46CE3A32" w14:textId="7901CFFD" w:rsidR="00A71756" w:rsidRDefault="00E73E59" w:rsidP="008B3E67">
      <w:pPr>
        <w:pStyle w:val="ListParagraph"/>
        <w:ind w:left="1440"/>
      </w:pPr>
      <w:r>
        <w:rPr>
          <w:noProof/>
        </w:rPr>
        <w:lastRenderedPageBreak/>
        <mc:AlternateContent>
          <mc:Choice Requires="wps">
            <w:drawing>
              <wp:anchor distT="45720" distB="45720" distL="114300" distR="114300" simplePos="0" relativeHeight="251665408" behindDoc="0" locked="0" layoutInCell="1" allowOverlap="1" wp14:anchorId="070B711F" wp14:editId="63A3E64C">
                <wp:simplePos x="0" y="0"/>
                <wp:positionH relativeFrom="column">
                  <wp:posOffset>4181475</wp:posOffset>
                </wp:positionH>
                <wp:positionV relativeFrom="paragraph">
                  <wp:posOffset>493395</wp:posOffset>
                </wp:positionV>
                <wp:extent cx="552450" cy="3429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solidFill>
                          <a:srgbClr val="FFFFFF"/>
                        </a:solidFill>
                        <a:ln w="9525">
                          <a:solidFill>
                            <a:srgbClr val="000000"/>
                          </a:solidFill>
                          <a:miter lim="800000"/>
                          <a:headEnd/>
                          <a:tailEnd/>
                        </a:ln>
                      </wps:spPr>
                      <wps:txbx>
                        <w:txbxContent>
                          <w:p w14:paraId="2D00471D" w14:textId="77777777" w:rsidR="00E73E59" w:rsidRPr="007A1662" w:rsidRDefault="00E73E59" w:rsidP="00E73E59">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B711F" id="_x0000_s1029" type="#_x0000_t202" style="position:absolute;left:0;text-align:left;margin-left:329.25pt;margin-top:38.85pt;width:43.5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5NJQIAAEo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">
                <v:textbox>
                  <w:txbxContent>
                    <w:p w14:paraId="2D00471D" w14:textId="77777777" w:rsidR="00E73E59" w:rsidRPr="007A1662" w:rsidRDefault="00E73E59" w:rsidP="00E73E59">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GB</w:t>
                      </w:r>
                    </w:p>
                  </w:txbxContent>
                </v:textbox>
                <w10:wrap type="square"/>
              </v:shape>
            </w:pict>
          </mc:Fallback>
        </mc:AlternateContent>
      </w:r>
      <w:r w:rsidR="00357680">
        <w:rPr>
          <w:noProof/>
        </w:rPr>
        <w:drawing>
          <wp:inline distT="0" distB="0" distL="0" distR="0" wp14:anchorId="17FF6880" wp14:editId="53C1BDD7">
            <wp:extent cx="298132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1524000"/>
                    </a:xfrm>
                    <a:prstGeom prst="rect">
                      <a:avLst/>
                    </a:prstGeom>
                    <a:noFill/>
                  </pic:spPr>
                </pic:pic>
              </a:graphicData>
            </a:graphic>
          </wp:inline>
        </w:drawing>
      </w:r>
    </w:p>
    <w:p w14:paraId="41A4C88E" w14:textId="48FCAE9A" w:rsidR="00E03388" w:rsidRDefault="007F6A11" w:rsidP="00E03388">
      <w:pPr>
        <w:pStyle w:val="ListParagraph"/>
        <w:numPr>
          <w:ilvl w:val="0"/>
          <w:numId w:val="2"/>
        </w:numPr>
      </w:pPr>
      <w:r>
        <w:t>Under category “Theater” during the last 3 years</w:t>
      </w:r>
      <w:r w:rsidR="005F2EA9">
        <w:t xml:space="preserve"> (without counting 2017 because is no complete and can get down my average)</w:t>
      </w:r>
      <w:r>
        <w:t xml:space="preserve"> we can see </w:t>
      </w:r>
      <w:r w:rsidR="001038C7">
        <w:t>tend</w:t>
      </w:r>
      <w:r w:rsidR="005F2EA9">
        <w:t xml:space="preserve"> that those campaigns launched in may are likely successful than those launched at the end of the year.</w:t>
      </w:r>
    </w:p>
    <w:p w14:paraId="73DCB415" w14:textId="5084D1FF" w:rsidR="005F2EA9" w:rsidRDefault="005F2EA9" w:rsidP="005F2EA9">
      <w:pPr>
        <w:pStyle w:val="ListParagraph"/>
        <w:ind w:left="1440"/>
      </w:pPr>
      <w:r>
        <w:rPr>
          <w:noProof/>
        </w:rPr>
        <w:drawing>
          <wp:inline distT="0" distB="0" distL="0" distR="0" wp14:anchorId="56D8D5E6" wp14:editId="419FFFB2">
            <wp:extent cx="3834765" cy="1505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4765" cy="1505585"/>
                    </a:xfrm>
                    <a:prstGeom prst="rect">
                      <a:avLst/>
                    </a:prstGeom>
                    <a:noFill/>
                  </pic:spPr>
                </pic:pic>
              </a:graphicData>
            </a:graphic>
          </wp:inline>
        </w:drawing>
      </w:r>
    </w:p>
    <w:p w14:paraId="3BC494DD" w14:textId="23AF0F18" w:rsidR="008A7E68" w:rsidRDefault="008A7E68" w:rsidP="008A7E68">
      <w:pPr>
        <w:pStyle w:val="ListParagraph"/>
        <w:ind w:left="1440"/>
      </w:pPr>
      <w:r>
        <w:t>Under category “Music” during the last 5 years (without counting 2017 because is no complete and can get down my average) we can see tend that those campaigns launched at the beginning of the year are likely successful than those launched at the end of the year.</w:t>
      </w:r>
    </w:p>
    <w:p w14:paraId="1278FFA7" w14:textId="77777777" w:rsidR="008A7E68" w:rsidRDefault="008A7E68" w:rsidP="005F2EA9">
      <w:pPr>
        <w:pStyle w:val="ListParagraph"/>
        <w:ind w:left="1440"/>
      </w:pPr>
    </w:p>
    <w:p w14:paraId="48EDCB9A" w14:textId="0F281D9A" w:rsidR="005F2EA9" w:rsidRDefault="008A7E68" w:rsidP="005F2EA9">
      <w:pPr>
        <w:pStyle w:val="ListParagraph"/>
        <w:ind w:left="1440"/>
      </w:pPr>
      <w:r>
        <w:rPr>
          <w:noProof/>
        </w:rPr>
        <w:drawing>
          <wp:inline distT="0" distB="0" distL="0" distR="0" wp14:anchorId="517D2961" wp14:editId="64168801">
            <wp:extent cx="3846830" cy="1725295"/>
            <wp:effectExtent l="0" t="0" r="127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6830" cy="1725295"/>
                    </a:xfrm>
                    <a:prstGeom prst="rect">
                      <a:avLst/>
                    </a:prstGeom>
                    <a:noFill/>
                  </pic:spPr>
                </pic:pic>
              </a:graphicData>
            </a:graphic>
          </wp:inline>
        </w:drawing>
      </w:r>
    </w:p>
    <w:p w14:paraId="786DA9A3" w14:textId="77777777" w:rsidR="00E03388" w:rsidRDefault="00E03388" w:rsidP="00E03388">
      <w:pPr>
        <w:pStyle w:val="ListParagraph"/>
      </w:pPr>
    </w:p>
    <w:p w14:paraId="4BFBFD2F" w14:textId="181E9140" w:rsidR="00E62666" w:rsidRDefault="00E62666" w:rsidP="00E62666">
      <w:pPr>
        <w:pStyle w:val="ListParagraph"/>
        <w:numPr>
          <w:ilvl w:val="0"/>
          <w:numId w:val="1"/>
        </w:numPr>
      </w:pPr>
      <w:r>
        <w:t>What are some of the limitations of this dataset?</w:t>
      </w:r>
    </w:p>
    <w:p w14:paraId="67B70EBA" w14:textId="1EC74437" w:rsidR="002949AD" w:rsidRDefault="002949AD" w:rsidP="002949AD">
      <w:pPr>
        <w:pStyle w:val="ListParagraph"/>
      </w:pPr>
      <w:r>
        <w:t xml:space="preserve">Some limitations I checked from this database was that there </w:t>
      </w:r>
      <w:proofErr w:type="gramStart"/>
      <w:r>
        <w:t>isn’t</w:t>
      </w:r>
      <w:proofErr w:type="gramEnd"/>
      <w:r>
        <w:t xml:space="preserve"> campaigns launched at some months of some years. This makes the analysis of trends tend to going down in order to see the </w:t>
      </w:r>
      <w:proofErr w:type="spellStart"/>
      <w:r>
        <w:t>tend</w:t>
      </w:r>
      <w:proofErr w:type="spellEnd"/>
      <w:r>
        <w:t xml:space="preserve"> of successful or failed.</w:t>
      </w:r>
      <w:bookmarkStart w:id="1" w:name="_GoBack"/>
      <w:bookmarkEnd w:id="1"/>
      <w:r>
        <w:t xml:space="preserve">   </w:t>
      </w:r>
    </w:p>
    <w:p w14:paraId="1E90E1F3" w14:textId="4343A311" w:rsidR="00E62666" w:rsidRDefault="00E62666" w:rsidP="00E62666">
      <w:pPr>
        <w:pStyle w:val="ListParagraph"/>
        <w:numPr>
          <w:ilvl w:val="0"/>
          <w:numId w:val="1"/>
        </w:numPr>
      </w:pPr>
      <w:r>
        <w:t>What are some other possible tables/graphs that we could create?</w:t>
      </w:r>
    </w:p>
    <w:p w14:paraId="14D388F0" w14:textId="123916CA" w:rsidR="00F35F79" w:rsidRDefault="00F35F79" w:rsidP="00F35F79">
      <w:pPr>
        <w:pStyle w:val="ListParagraph"/>
      </w:pPr>
    </w:p>
    <w:p w14:paraId="332BEE51" w14:textId="14770B5F" w:rsidR="00F35F79" w:rsidRDefault="00F35F79" w:rsidP="00F35F79">
      <w:pPr>
        <w:pStyle w:val="ListParagraph"/>
        <w:numPr>
          <w:ilvl w:val="0"/>
          <w:numId w:val="3"/>
        </w:numPr>
      </w:pPr>
      <w:r>
        <w:t xml:space="preserve">Check by Country to see which countries </w:t>
      </w:r>
      <w:proofErr w:type="gramStart"/>
      <w:r w:rsidR="002B174C">
        <w:t xml:space="preserve">are the </w:t>
      </w:r>
      <w:r w:rsidR="00B82418">
        <w:t>ones with more campaigns and check by those</w:t>
      </w:r>
      <w:proofErr w:type="gramEnd"/>
      <w:r w:rsidR="00B82418">
        <w:t xml:space="preserve"> the categories and Subcategories.</w:t>
      </w:r>
    </w:p>
    <w:p w14:paraId="35FBF9DA" w14:textId="043D6B08" w:rsidR="00B82418" w:rsidRDefault="00B82418" w:rsidP="00F35F79">
      <w:pPr>
        <w:pStyle w:val="ListParagraph"/>
        <w:numPr>
          <w:ilvl w:val="0"/>
          <w:numId w:val="3"/>
        </w:numPr>
      </w:pPr>
      <w:r>
        <w:lastRenderedPageBreak/>
        <w:t xml:space="preserve">Check Percentages of the total of each variable to easily </w:t>
      </w:r>
      <w:r w:rsidR="008B3E67">
        <w:t xml:space="preserve">compere total campaigns by categories under each </w:t>
      </w:r>
      <w:r w:rsidR="00114980">
        <w:t>variable</w:t>
      </w:r>
      <w:r w:rsidR="008B3E67">
        <w:t>.</w:t>
      </w:r>
      <w:r>
        <w:t xml:space="preserve"> </w:t>
      </w:r>
    </w:p>
    <w:p w14:paraId="433FC322" w14:textId="36675BA2" w:rsidR="009565EE" w:rsidRDefault="009565EE" w:rsidP="00F35F79">
      <w:pPr>
        <w:pStyle w:val="ListParagraph"/>
        <w:numPr>
          <w:ilvl w:val="0"/>
          <w:numId w:val="3"/>
        </w:numPr>
      </w:pPr>
      <w:r>
        <w:t>I think it would be useful to make Pie char</w:t>
      </w:r>
      <w:r w:rsidR="006D240C">
        <w:t>ts in order to get number of campaign distribution by categories and countries.</w:t>
      </w:r>
    </w:p>
    <w:p w14:paraId="36332FB1" w14:textId="64E3C507" w:rsidR="00F92CF0" w:rsidRDefault="00F92CF0" w:rsidP="00F35F79">
      <w:pPr>
        <w:pStyle w:val="ListParagraph"/>
        <w:numPr>
          <w:ilvl w:val="0"/>
          <w:numId w:val="3"/>
        </w:numPr>
      </w:pPr>
      <w:r>
        <w:t>It would useful to see by category and groups of percentages the “Percent Funded” in order to get an idea of which campaigns were too low under or too high over the goal.</w:t>
      </w:r>
    </w:p>
    <w:sectPr w:rsidR="00F92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DFC"/>
    <w:multiLevelType w:val="hybridMultilevel"/>
    <w:tmpl w:val="A00ED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8B4D86"/>
    <w:multiLevelType w:val="hybridMultilevel"/>
    <w:tmpl w:val="C36E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25761"/>
    <w:multiLevelType w:val="hybridMultilevel"/>
    <w:tmpl w:val="FC781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66"/>
    <w:rsid w:val="001038C7"/>
    <w:rsid w:val="00114980"/>
    <w:rsid w:val="001B7544"/>
    <w:rsid w:val="002949AD"/>
    <w:rsid w:val="002B174C"/>
    <w:rsid w:val="00357680"/>
    <w:rsid w:val="003C324B"/>
    <w:rsid w:val="003E2F7E"/>
    <w:rsid w:val="0047469D"/>
    <w:rsid w:val="005F20C6"/>
    <w:rsid w:val="005F2EA9"/>
    <w:rsid w:val="006D240C"/>
    <w:rsid w:val="007A1662"/>
    <w:rsid w:val="007F6A11"/>
    <w:rsid w:val="008A7E68"/>
    <w:rsid w:val="008B3E67"/>
    <w:rsid w:val="009565EE"/>
    <w:rsid w:val="00A13AD4"/>
    <w:rsid w:val="00A71756"/>
    <w:rsid w:val="00B82418"/>
    <w:rsid w:val="00C17025"/>
    <w:rsid w:val="00C75004"/>
    <w:rsid w:val="00E03388"/>
    <w:rsid w:val="00E56499"/>
    <w:rsid w:val="00E62666"/>
    <w:rsid w:val="00E73E59"/>
    <w:rsid w:val="00F35F79"/>
    <w:rsid w:val="00F92CF0"/>
    <w:rsid w:val="00FE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F6C2"/>
  <w15:chartTrackingRefBased/>
  <w15:docId w15:val="{DE7AFF48-7B91-469F-B82A-2EF369D1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Perez, BCG</dc:creator>
  <cp:keywords/>
  <dc:description/>
  <cp:lastModifiedBy>Mayra Perez, BCG</cp:lastModifiedBy>
  <cp:revision>18</cp:revision>
  <dcterms:created xsi:type="dcterms:W3CDTF">2018-11-13T16:42:00Z</dcterms:created>
  <dcterms:modified xsi:type="dcterms:W3CDTF">2018-11-17T17:05:00Z</dcterms:modified>
</cp:coreProperties>
</file>