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166927" w14:textId="0EFE7C43" w:rsidR="00FE6450" w:rsidRDefault="4FF6017E" w:rsidP="6A6C765B">
      <w:pPr>
        <w:spacing w:line="276" w:lineRule="auto"/>
        <w:ind w:right="-20"/>
        <w:jc w:val="center"/>
      </w:pPr>
      <w:r w:rsidRPr="4D9C2280">
        <w:rPr>
          <w:rFonts w:ascii="Times New Roman" w:eastAsia="Times New Roman" w:hAnsi="Times New Roman" w:cs="Times New Roman"/>
          <w:b/>
          <w:bCs/>
          <w:i/>
          <w:iCs/>
          <w:noProof w:val="0"/>
          <w:color w:val="000000" w:themeColor="text1"/>
          <w:lang w:val="es"/>
        </w:rPr>
        <w:t>PERLAS LUNAR</w:t>
      </w:r>
      <w:r w:rsidR="0C366B9A">
        <w:drawing>
          <wp:anchor distT="0" distB="0" distL="114300" distR="114300" simplePos="0" relativeHeight="251658240" behindDoc="1" locked="0" layoutInCell="1" allowOverlap="1" wp14:anchorId="062CA92E" wp14:editId="466655A1">
            <wp:simplePos x="0" y="0"/>
            <wp:positionH relativeFrom="column">
              <wp:align>right</wp:align>
            </wp:positionH>
            <wp:positionV relativeFrom="paragraph">
              <wp:posOffset>0</wp:posOffset>
            </wp:positionV>
            <wp:extent cx="619125" cy="619125"/>
            <wp:effectExtent l="0" t="0" r="0" b="0"/>
            <wp:wrapNone/>
            <wp:docPr id="204893082" name="Picture 204893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19125" cy="619125"/>
                    </a:xfrm>
                    <a:prstGeom prst="rect">
                      <a:avLst/>
                    </a:prstGeom>
                  </pic:spPr>
                </pic:pic>
              </a:graphicData>
            </a:graphic>
            <wp14:sizeRelH relativeFrom="page">
              <wp14:pctWidth>0</wp14:pctWidth>
            </wp14:sizeRelH>
            <wp14:sizeRelV relativeFrom="page">
              <wp14:pctHeight>0</wp14:pctHeight>
            </wp14:sizeRelV>
          </wp:anchor>
        </w:drawing>
      </w:r>
    </w:p>
    <w:p w14:paraId="79A9ACE9" w14:textId="3C7FA5CD" w:rsidR="00FE6450" w:rsidRDefault="00FE6450" w:rsidP="0C366B9A">
      <w:pPr>
        <w:spacing w:line="276" w:lineRule="auto"/>
        <w:ind w:left="1440" w:right="-20"/>
        <w:jc w:val="center"/>
      </w:pPr>
    </w:p>
    <w:p w14:paraId="11C1C30F" w14:textId="1B12BE04" w:rsidR="6A017256" w:rsidRDefault="6A017256" w:rsidP="6A017256">
      <w:pPr>
        <w:spacing w:line="276" w:lineRule="auto"/>
        <w:ind w:right="-20"/>
        <w:jc w:val="center"/>
        <w:rPr>
          <w:rFonts w:ascii="Times New Roman" w:eastAsia="Times New Roman" w:hAnsi="Times New Roman" w:cs="Times New Roman"/>
          <w:b/>
          <w:bCs/>
          <w:color w:val="000000" w:themeColor="text1"/>
        </w:rPr>
      </w:pPr>
    </w:p>
    <w:p w14:paraId="224BD854" w14:textId="4E5FA36E" w:rsidR="6A017256" w:rsidRDefault="6A017256" w:rsidP="6A017256">
      <w:pPr>
        <w:spacing w:line="276" w:lineRule="auto"/>
        <w:ind w:right="-20"/>
        <w:jc w:val="center"/>
        <w:rPr>
          <w:rFonts w:ascii="Times New Roman" w:eastAsia="Times New Roman" w:hAnsi="Times New Roman" w:cs="Times New Roman"/>
          <w:b/>
          <w:bCs/>
          <w:color w:val="000000" w:themeColor="text1"/>
        </w:rPr>
      </w:pPr>
    </w:p>
    <w:p w14:paraId="1FF8D0E2" w14:textId="2CB3E0E4" w:rsidR="00FE6450" w:rsidRDefault="466D5E5D" w:rsidP="6A6C765B">
      <w:pPr>
        <w:spacing w:line="276" w:lineRule="auto"/>
        <w:ind w:right="-20"/>
        <w:jc w:val="center"/>
        <w:rPr>
          <w:rFonts w:ascii="Times New Roman" w:eastAsia="Times New Roman" w:hAnsi="Times New Roman" w:cs="Times New Roman"/>
          <w:b/>
          <w:bCs/>
          <w:color w:val="000000" w:themeColor="text1"/>
          <w:lang w:val="es"/>
        </w:rPr>
      </w:pPr>
      <w:r w:rsidRPr="72E28C45">
        <w:rPr>
          <w:rFonts w:ascii="Times New Roman" w:eastAsia="Times New Roman" w:hAnsi="Times New Roman" w:cs="Times New Roman"/>
          <w:b/>
          <w:color w:val="000000" w:themeColor="text1"/>
        </w:rPr>
        <w:t xml:space="preserve">Juan </w:t>
      </w:r>
      <w:r w:rsidR="669DEA00" w:rsidRPr="72E28C45">
        <w:rPr>
          <w:rFonts w:ascii="Times New Roman" w:eastAsia="Times New Roman" w:hAnsi="Times New Roman" w:cs="Times New Roman"/>
          <w:b/>
          <w:color w:val="000000" w:themeColor="text1"/>
        </w:rPr>
        <w:t>P</w:t>
      </w:r>
      <w:r w:rsidRPr="72E28C45">
        <w:rPr>
          <w:rFonts w:ascii="Times New Roman" w:eastAsia="Times New Roman" w:hAnsi="Times New Roman" w:cs="Times New Roman"/>
          <w:b/>
          <w:color w:val="000000" w:themeColor="text1"/>
        </w:rPr>
        <w:t>ablo Marquez Alfonso</w:t>
      </w:r>
    </w:p>
    <w:p w14:paraId="7BAD5570" w14:textId="4E6342D6" w:rsidR="00FE6450" w:rsidRDefault="00FE6450" w:rsidP="43F5403A">
      <w:pPr>
        <w:spacing w:line="276" w:lineRule="auto"/>
        <w:ind w:left="1800" w:right="-20" w:hanging="360"/>
        <w:jc w:val="center"/>
        <w:rPr>
          <w:rFonts w:ascii="Times New Roman" w:eastAsia="Times New Roman" w:hAnsi="Times New Roman" w:cs="Times New Roman"/>
          <w:b/>
          <w:bCs/>
          <w:color w:val="000000" w:themeColor="text1"/>
          <w:lang w:val="es"/>
        </w:rPr>
      </w:pPr>
    </w:p>
    <w:p w14:paraId="77944C4D" w14:textId="7D05E122" w:rsidR="00FE6450" w:rsidRDefault="00FE6450" w:rsidP="43F5403A">
      <w:pPr>
        <w:spacing w:line="276" w:lineRule="auto"/>
        <w:ind w:left="1800" w:right="-20" w:hanging="360"/>
        <w:jc w:val="center"/>
        <w:rPr>
          <w:rFonts w:ascii="Times New Roman" w:eastAsia="Times New Roman" w:hAnsi="Times New Roman" w:cs="Times New Roman"/>
          <w:b/>
          <w:bCs/>
          <w:color w:val="000000" w:themeColor="text1"/>
          <w:lang w:val="es"/>
        </w:rPr>
      </w:pPr>
    </w:p>
    <w:p w14:paraId="5966C21F" w14:textId="02D39763" w:rsidR="00FE6450" w:rsidRDefault="466D5E5D" w:rsidP="6A6C765B">
      <w:pPr>
        <w:spacing w:line="276" w:lineRule="auto"/>
        <w:ind w:right="-20"/>
        <w:jc w:val="center"/>
        <w:rPr>
          <w:rFonts w:ascii="Times New Roman" w:eastAsia="Times New Roman" w:hAnsi="Times New Roman" w:cs="Times New Roman"/>
          <w:b/>
          <w:bCs/>
          <w:color w:val="000000" w:themeColor="text1"/>
          <w:lang w:val="es"/>
        </w:rPr>
      </w:pPr>
      <w:r w:rsidRPr="72E28C45">
        <w:rPr>
          <w:rFonts w:ascii="Times New Roman" w:eastAsia="Times New Roman" w:hAnsi="Times New Roman" w:cs="Times New Roman"/>
          <w:b/>
          <w:color w:val="000000" w:themeColor="text1"/>
        </w:rPr>
        <w:t>G</w:t>
      </w:r>
      <w:r w:rsidR="4425F16A" w:rsidRPr="72E28C45">
        <w:rPr>
          <w:rFonts w:ascii="Times New Roman" w:eastAsia="Times New Roman" w:hAnsi="Times New Roman" w:cs="Times New Roman"/>
          <w:b/>
          <w:color w:val="000000" w:themeColor="text1"/>
        </w:rPr>
        <w:t>i</w:t>
      </w:r>
      <w:r w:rsidRPr="72E28C45">
        <w:rPr>
          <w:rFonts w:ascii="Times New Roman" w:eastAsia="Times New Roman" w:hAnsi="Times New Roman" w:cs="Times New Roman"/>
          <w:b/>
          <w:color w:val="000000" w:themeColor="text1"/>
        </w:rPr>
        <w:t>an Sebastian Tiusso Lopez</w:t>
      </w:r>
    </w:p>
    <w:p w14:paraId="3CA413A5" w14:textId="1F89D748" w:rsidR="00FE6450" w:rsidRDefault="00FE6450" w:rsidP="43F5403A">
      <w:pPr>
        <w:spacing w:line="276" w:lineRule="auto"/>
        <w:ind w:left="1800" w:right="-20" w:hanging="360"/>
        <w:jc w:val="center"/>
        <w:rPr>
          <w:rFonts w:ascii="Times New Roman" w:eastAsia="Times New Roman" w:hAnsi="Times New Roman" w:cs="Times New Roman"/>
          <w:b/>
          <w:bCs/>
          <w:color w:val="000000" w:themeColor="text1"/>
          <w:lang w:val="es"/>
        </w:rPr>
      </w:pPr>
    </w:p>
    <w:p w14:paraId="45EBC107" w14:textId="5AD76D51" w:rsidR="00FE6450" w:rsidRDefault="00FE6450" w:rsidP="43F5403A">
      <w:pPr>
        <w:spacing w:line="276" w:lineRule="auto"/>
        <w:ind w:left="1800" w:right="-20" w:hanging="360"/>
        <w:jc w:val="center"/>
        <w:rPr>
          <w:rFonts w:ascii="Times New Roman" w:eastAsia="Times New Roman" w:hAnsi="Times New Roman" w:cs="Times New Roman"/>
          <w:b/>
          <w:bCs/>
          <w:color w:val="000000" w:themeColor="text1"/>
          <w:lang w:val="es"/>
        </w:rPr>
      </w:pPr>
    </w:p>
    <w:p w14:paraId="16BE6C62" w14:textId="420ECCC4" w:rsidR="00FE6450" w:rsidRDefault="466D5E5D" w:rsidP="6A6C765B">
      <w:pPr>
        <w:spacing w:line="276" w:lineRule="auto"/>
        <w:ind w:right="-20"/>
        <w:jc w:val="center"/>
        <w:rPr>
          <w:rFonts w:ascii="Times New Roman" w:eastAsia="Times New Roman" w:hAnsi="Times New Roman" w:cs="Times New Roman"/>
          <w:b/>
          <w:bCs/>
          <w:color w:val="000000" w:themeColor="text1"/>
          <w:lang w:val="es"/>
        </w:rPr>
      </w:pPr>
      <w:r w:rsidRPr="72E28C45">
        <w:rPr>
          <w:rFonts w:ascii="Times New Roman" w:eastAsia="Times New Roman" w:hAnsi="Times New Roman" w:cs="Times New Roman"/>
          <w:b/>
          <w:color w:val="000000" w:themeColor="text1"/>
        </w:rPr>
        <w:t xml:space="preserve">Juan Esteban </w:t>
      </w:r>
      <w:r w:rsidRPr="2F12B7A9">
        <w:rPr>
          <w:rFonts w:ascii="Times New Roman" w:eastAsia="Times New Roman" w:hAnsi="Times New Roman" w:cs="Times New Roman"/>
          <w:b/>
          <w:bCs/>
          <w:color w:val="000000" w:themeColor="text1"/>
        </w:rPr>
        <w:t>Ro</w:t>
      </w:r>
      <w:r w:rsidR="246EBD42" w:rsidRPr="2F12B7A9">
        <w:rPr>
          <w:rFonts w:ascii="Times New Roman" w:eastAsia="Times New Roman" w:hAnsi="Times New Roman" w:cs="Times New Roman"/>
          <w:b/>
          <w:bCs/>
          <w:color w:val="000000" w:themeColor="text1"/>
        </w:rPr>
        <w:t>n</w:t>
      </w:r>
      <w:r w:rsidRPr="2F12B7A9">
        <w:rPr>
          <w:rFonts w:ascii="Times New Roman" w:eastAsia="Times New Roman" w:hAnsi="Times New Roman" w:cs="Times New Roman"/>
          <w:b/>
          <w:bCs/>
          <w:color w:val="000000" w:themeColor="text1"/>
        </w:rPr>
        <w:t>cancio</w:t>
      </w:r>
      <w:r w:rsidRPr="72E28C45">
        <w:rPr>
          <w:rFonts w:ascii="Times New Roman" w:eastAsia="Times New Roman" w:hAnsi="Times New Roman" w:cs="Times New Roman"/>
          <w:b/>
          <w:color w:val="000000" w:themeColor="text1"/>
        </w:rPr>
        <w:t xml:space="preserve"> Cardenas</w:t>
      </w:r>
      <w:r w:rsidR="57E1C4E3" w:rsidRPr="72E28C45">
        <w:rPr>
          <w:rFonts w:ascii="Times New Roman" w:eastAsia="Times New Roman" w:hAnsi="Times New Roman" w:cs="Times New Roman"/>
          <w:b/>
          <w:color w:val="000000" w:themeColor="text1"/>
        </w:rPr>
        <w:t xml:space="preserve"> </w:t>
      </w:r>
    </w:p>
    <w:p w14:paraId="2CB61072" w14:textId="1147E207" w:rsidR="00FE6450" w:rsidRDefault="00FE6450" w:rsidP="43F5403A">
      <w:pPr>
        <w:spacing w:line="276" w:lineRule="auto"/>
        <w:ind w:left="1800" w:right="-20" w:hanging="360"/>
        <w:rPr>
          <w:rFonts w:ascii="Times New Roman" w:eastAsia="Times New Roman" w:hAnsi="Times New Roman" w:cs="Times New Roman"/>
          <w:b/>
          <w:bCs/>
          <w:color w:val="000000" w:themeColor="text1"/>
          <w:lang w:val="es"/>
        </w:rPr>
      </w:pPr>
    </w:p>
    <w:p w14:paraId="7D49B2B6" w14:textId="2D216B31" w:rsidR="00FE6450" w:rsidRDefault="00FE6450" w:rsidP="43F5403A">
      <w:pPr>
        <w:spacing w:line="276" w:lineRule="auto"/>
        <w:ind w:left="1800" w:right="-20" w:hanging="360"/>
      </w:pPr>
    </w:p>
    <w:p w14:paraId="005FB1E5" w14:textId="1EF3CC09" w:rsidR="00FE6450" w:rsidRDefault="00FE6450" w:rsidP="0C366B9A">
      <w:pPr>
        <w:spacing w:line="276" w:lineRule="auto"/>
        <w:ind w:left="1800" w:right="-20" w:hanging="360"/>
        <w:jc w:val="center"/>
        <w:rPr>
          <w:rFonts w:ascii="Times New Roman" w:eastAsia="Times New Roman" w:hAnsi="Times New Roman" w:cs="Times New Roman"/>
          <w:b/>
          <w:bCs/>
          <w:color w:val="000000" w:themeColor="text1"/>
          <w:lang w:val="es"/>
        </w:rPr>
      </w:pPr>
    </w:p>
    <w:p w14:paraId="5B8834E3" w14:textId="2A9ACEFF" w:rsidR="00FE6450" w:rsidRDefault="4CEC86AF" w:rsidP="6A6C765B">
      <w:pPr>
        <w:spacing w:line="276" w:lineRule="auto"/>
        <w:ind w:right="-20"/>
        <w:jc w:val="center"/>
        <w:rPr>
          <w:rFonts w:ascii="Times New Roman" w:eastAsia="Times New Roman" w:hAnsi="Times New Roman" w:cs="Times New Roman"/>
          <w:b/>
          <w:bCs/>
          <w:color w:val="000000" w:themeColor="text1"/>
          <w:lang w:val="es"/>
        </w:rPr>
      </w:pPr>
      <w:r w:rsidRPr="72E28C45">
        <w:rPr>
          <w:rFonts w:ascii="Times New Roman" w:eastAsia="Times New Roman" w:hAnsi="Times New Roman" w:cs="Times New Roman"/>
          <w:b/>
          <w:color w:val="000000" w:themeColor="text1"/>
        </w:rPr>
        <w:t>Universidad Libre, 2024</w:t>
      </w:r>
    </w:p>
    <w:p w14:paraId="6B37CE59" w14:textId="0B1D59A7" w:rsidR="00FE6450" w:rsidRDefault="00FE6450" w:rsidP="0C366B9A">
      <w:pPr>
        <w:spacing w:line="276" w:lineRule="auto"/>
        <w:ind w:left="1800" w:right="-20" w:hanging="360"/>
        <w:jc w:val="center"/>
        <w:rPr>
          <w:rFonts w:ascii="Times New Roman" w:eastAsia="Times New Roman" w:hAnsi="Times New Roman" w:cs="Times New Roman"/>
          <w:b/>
          <w:bCs/>
          <w:color w:val="000000" w:themeColor="text1"/>
          <w:lang w:val="es"/>
        </w:rPr>
      </w:pPr>
    </w:p>
    <w:p w14:paraId="5D06B679" w14:textId="22C828C2" w:rsidR="3675BC20" w:rsidRDefault="3675BC20" w:rsidP="3675BC20">
      <w:pPr>
        <w:spacing w:line="276" w:lineRule="auto"/>
        <w:ind w:left="1800" w:right="-20" w:hanging="360"/>
        <w:jc w:val="center"/>
        <w:rPr>
          <w:rFonts w:ascii="Times New Roman" w:eastAsia="Times New Roman" w:hAnsi="Times New Roman" w:cs="Times New Roman"/>
          <w:b/>
          <w:bCs/>
          <w:color w:val="000000" w:themeColor="text1"/>
          <w:lang w:val="es"/>
        </w:rPr>
      </w:pPr>
    </w:p>
    <w:p w14:paraId="20A4B0D0" w14:textId="20700EC5" w:rsidR="3675BC20" w:rsidRDefault="3675BC20" w:rsidP="3675BC20">
      <w:pPr>
        <w:spacing w:line="276" w:lineRule="auto"/>
        <w:ind w:left="1800" w:right="-20" w:hanging="360"/>
        <w:jc w:val="center"/>
        <w:rPr>
          <w:rFonts w:ascii="Times New Roman" w:eastAsia="Times New Roman" w:hAnsi="Times New Roman" w:cs="Times New Roman"/>
          <w:b/>
          <w:bCs/>
          <w:color w:val="000000" w:themeColor="text1"/>
          <w:lang w:val="es"/>
        </w:rPr>
      </w:pPr>
    </w:p>
    <w:p w14:paraId="77052406" w14:textId="32B91997" w:rsidR="00FE6450" w:rsidRDefault="2635C9FE" w:rsidP="6A6C765B">
      <w:pPr>
        <w:spacing w:line="276" w:lineRule="auto"/>
        <w:ind w:right="-20"/>
        <w:jc w:val="center"/>
        <w:rPr>
          <w:rFonts w:ascii="Times New Roman" w:eastAsia="Times New Roman" w:hAnsi="Times New Roman" w:cs="Times New Roman"/>
          <w:b/>
          <w:bCs/>
          <w:color w:val="000000" w:themeColor="text1"/>
          <w:lang w:val="es"/>
        </w:rPr>
      </w:pPr>
      <w:r w:rsidRPr="72E28C45">
        <w:rPr>
          <w:rFonts w:ascii="Times New Roman" w:eastAsia="Times New Roman" w:hAnsi="Times New Roman" w:cs="Times New Roman"/>
          <w:b/>
          <w:color w:val="000000" w:themeColor="text1"/>
        </w:rPr>
        <w:t>Para el profesor Edgar Bustos</w:t>
      </w:r>
      <w:r w:rsidR="6CF6474A" w:rsidRPr="72E28C45">
        <w:rPr>
          <w:rFonts w:ascii="Times New Roman" w:eastAsia="Times New Roman" w:hAnsi="Times New Roman" w:cs="Times New Roman"/>
          <w:b/>
          <w:color w:val="000000" w:themeColor="text1"/>
        </w:rPr>
        <w:t xml:space="preserve"> </w:t>
      </w:r>
      <w:r w:rsidRPr="72E28C45">
        <w:rPr>
          <w:rFonts w:ascii="Times New Roman" w:eastAsia="Times New Roman" w:hAnsi="Times New Roman" w:cs="Times New Roman"/>
          <w:b/>
          <w:color w:val="000000" w:themeColor="text1"/>
        </w:rPr>
        <w:t>Caldas</w:t>
      </w:r>
    </w:p>
    <w:p w14:paraId="23CD0C2B" w14:textId="0E5C1EB0" w:rsidR="0C366B9A" w:rsidRDefault="0C366B9A" w:rsidP="0C366B9A">
      <w:pPr>
        <w:spacing w:line="276" w:lineRule="auto"/>
        <w:ind w:left="1800" w:right="-20" w:hanging="360"/>
        <w:jc w:val="center"/>
        <w:rPr>
          <w:rFonts w:ascii="Times New Roman" w:eastAsia="Times New Roman" w:hAnsi="Times New Roman" w:cs="Times New Roman"/>
          <w:b/>
          <w:bCs/>
          <w:color w:val="000000" w:themeColor="text1"/>
          <w:lang w:val="es"/>
        </w:rPr>
      </w:pPr>
    </w:p>
    <w:p w14:paraId="1B1056A1" w14:textId="35419951" w:rsidR="3675BC20" w:rsidRDefault="3675BC20" w:rsidP="3675BC20">
      <w:pPr>
        <w:spacing w:line="276" w:lineRule="auto"/>
        <w:ind w:left="1800" w:right="-20" w:hanging="360"/>
        <w:jc w:val="center"/>
        <w:rPr>
          <w:rFonts w:ascii="Times New Roman" w:eastAsia="Times New Roman" w:hAnsi="Times New Roman" w:cs="Times New Roman"/>
          <w:b/>
          <w:bCs/>
          <w:color w:val="000000" w:themeColor="text1"/>
          <w:lang w:val="es"/>
        </w:rPr>
      </w:pPr>
    </w:p>
    <w:p w14:paraId="0444F03D" w14:textId="035B2AD0" w:rsidR="3675BC20" w:rsidRDefault="3675BC20" w:rsidP="3675BC20">
      <w:pPr>
        <w:spacing w:line="276" w:lineRule="auto"/>
        <w:ind w:left="1800" w:right="-20" w:hanging="360"/>
        <w:jc w:val="center"/>
        <w:rPr>
          <w:rFonts w:ascii="Times New Roman" w:eastAsia="Times New Roman" w:hAnsi="Times New Roman" w:cs="Times New Roman"/>
          <w:b/>
          <w:bCs/>
          <w:color w:val="000000" w:themeColor="text1"/>
          <w:lang w:val="es"/>
        </w:rPr>
      </w:pPr>
    </w:p>
    <w:p w14:paraId="04FD31F9" w14:textId="53801549" w:rsidR="3675BC20" w:rsidRDefault="3675BC20" w:rsidP="3675BC20">
      <w:pPr>
        <w:spacing w:line="276" w:lineRule="auto"/>
        <w:ind w:left="1800" w:right="-20" w:hanging="360"/>
        <w:jc w:val="center"/>
        <w:rPr>
          <w:rFonts w:ascii="Times New Roman" w:eastAsia="Times New Roman" w:hAnsi="Times New Roman" w:cs="Times New Roman"/>
          <w:b/>
          <w:bCs/>
          <w:color w:val="000000" w:themeColor="text1"/>
          <w:lang w:val="es"/>
        </w:rPr>
      </w:pPr>
    </w:p>
    <w:p w14:paraId="7CBC40B1" w14:textId="6E14EAF4" w:rsidR="0EE17054" w:rsidRDefault="0EE17054" w:rsidP="6A6C765B">
      <w:pPr>
        <w:spacing w:line="276" w:lineRule="auto"/>
        <w:ind w:right="-20"/>
        <w:jc w:val="center"/>
        <w:rPr>
          <w:rFonts w:ascii="Times New Roman" w:eastAsia="Times New Roman" w:hAnsi="Times New Roman" w:cs="Times New Roman"/>
          <w:b/>
          <w:bCs/>
          <w:color w:val="000000" w:themeColor="text1"/>
          <w:lang w:val="es"/>
        </w:rPr>
      </w:pPr>
      <w:r w:rsidRPr="72E28C45">
        <w:rPr>
          <w:rFonts w:ascii="Times New Roman" w:eastAsia="Times New Roman" w:hAnsi="Times New Roman" w:cs="Times New Roman"/>
          <w:b/>
          <w:color w:val="000000" w:themeColor="text1"/>
        </w:rPr>
        <w:t>Ingenieria de Software I</w:t>
      </w:r>
    </w:p>
    <w:p w14:paraId="766E6AA2" w14:textId="73B5F510" w:rsidR="00FE6450" w:rsidRDefault="00FE6450" w:rsidP="43F5403A">
      <w:pPr>
        <w:spacing w:line="276" w:lineRule="auto"/>
        <w:ind w:left="1800" w:right="-20" w:hanging="360"/>
        <w:jc w:val="center"/>
        <w:rPr>
          <w:rFonts w:ascii="Times New Roman" w:eastAsia="Times New Roman" w:hAnsi="Times New Roman" w:cs="Times New Roman"/>
          <w:b/>
          <w:bCs/>
          <w:color w:val="000000" w:themeColor="text1"/>
          <w:lang w:val="es"/>
        </w:rPr>
      </w:pPr>
    </w:p>
    <w:p w14:paraId="0F68ECA4" w14:textId="6ECAA032" w:rsidR="00FE6450" w:rsidRDefault="00FE6450" w:rsidP="0C366B9A">
      <w:pPr>
        <w:spacing w:line="276" w:lineRule="auto"/>
        <w:ind w:left="1800" w:right="-20" w:hanging="360"/>
      </w:pPr>
    </w:p>
    <w:p w14:paraId="0BCC1636" w14:textId="350259AE" w:rsidR="00FE6450" w:rsidRDefault="00FE6450" w:rsidP="43F5403A">
      <w:pPr>
        <w:spacing w:line="276" w:lineRule="auto"/>
        <w:ind w:left="1800" w:right="-20" w:hanging="360"/>
        <w:jc w:val="center"/>
      </w:pPr>
    </w:p>
    <w:p w14:paraId="79BFDC55" w14:textId="6FCB518F" w:rsidR="00FE6450" w:rsidRDefault="00FE6450" w:rsidP="0C366B9A">
      <w:pPr>
        <w:spacing w:line="276" w:lineRule="auto"/>
        <w:ind w:left="1800" w:right="-20" w:hanging="360"/>
        <w:jc w:val="center"/>
        <w:rPr>
          <w:rFonts w:ascii="Times New Roman" w:eastAsia="Times New Roman" w:hAnsi="Times New Roman" w:cs="Times New Roman"/>
          <w:b/>
          <w:bCs/>
          <w:color w:val="000000" w:themeColor="text1"/>
          <w:lang w:val="es"/>
        </w:rPr>
      </w:pPr>
    </w:p>
    <w:p w14:paraId="3196589F" w14:textId="0A37E8CB" w:rsidR="00FE6450" w:rsidRDefault="00FE6450" w:rsidP="43F5403A">
      <w:pPr>
        <w:spacing w:line="276" w:lineRule="auto"/>
        <w:ind w:left="1800" w:right="-20" w:hanging="360"/>
        <w:jc w:val="center"/>
      </w:pPr>
    </w:p>
    <w:p w14:paraId="5C415BBE" w14:textId="52E73F8F" w:rsidR="00FE6450" w:rsidRDefault="00FE6450" w:rsidP="43F5403A">
      <w:pPr>
        <w:spacing w:line="276" w:lineRule="auto"/>
        <w:ind w:left="1800" w:right="-20" w:hanging="360"/>
        <w:jc w:val="center"/>
        <w:rPr>
          <w:rFonts w:ascii="Times New Roman" w:eastAsia="Times New Roman" w:hAnsi="Times New Roman" w:cs="Times New Roman"/>
          <w:b/>
          <w:i/>
          <w:color w:val="000000" w:themeColor="text1"/>
          <w:lang w:val="es"/>
        </w:rPr>
      </w:pPr>
    </w:p>
    <w:p w14:paraId="169D1D38" w14:textId="06D31A71" w:rsidR="00FE6450" w:rsidRDefault="00FE6450" w:rsidP="43F5403A">
      <w:pPr>
        <w:spacing w:line="276" w:lineRule="auto"/>
        <w:ind w:left="1800" w:right="-20" w:hanging="360"/>
        <w:jc w:val="center"/>
        <w:rPr>
          <w:rFonts w:ascii="Times New Roman" w:eastAsia="Times New Roman" w:hAnsi="Times New Roman" w:cs="Times New Roman"/>
          <w:b/>
          <w:i/>
          <w:color w:val="000000" w:themeColor="text1"/>
          <w:lang w:val="es"/>
        </w:rPr>
      </w:pPr>
    </w:p>
    <w:p w14:paraId="3820E5FB" w14:textId="6E1940CE" w:rsidR="00FE6450" w:rsidRDefault="523226E1" w:rsidP="6A6C765B">
      <w:pPr>
        <w:spacing w:line="276" w:lineRule="auto"/>
        <w:ind w:right="-20"/>
        <w:jc w:val="center"/>
        <w:rPr>
          <w:rFonts w:ascii="Times New Roman" w:eastAsia="Times New Roman" w:hAnsi="Times New Roman" w:cs="Times New Roman"/>
          <w:b/>
          <w:bCs/>
          <w:color w:val="000000" w:themeColor="text1"/>
          <w:lang w:val="es"/>
        </w:rPr>
      </w:pPr>
      <w:r w:rsidRPr="72E28C45">
        <w:rPr>
          <w:rFonts w:ascii="Times New Roman" w:eastAsia="Times New Roman" w:hAnsi="Times New Roman" w:cs="Times New Roman"/>
          <w:b/>
          <w:i/>
          <w:color w:val="000000" w:themeColor="text1"/>
        </w:rPr>
        <w:t>Indice</w:t>
      </w:r>
    </w:p>
    <w:p w14:paraId="502FB89B" w14:textId="4B41895B" w:rsidR="00FE6450" w:rsidRDefault="57E1C4E3" w:rsidP="6A6C765B">
      <w:pPr>
        <w:spacing w:line="276" w:lineRule="auto"/>
        <w:ind w:left="720" w:right="-20"/>
        <w:rPr>
          <w:rFonts w:ascii="Times New Roman" w:eastAsia="Times New Roman" w:hAnsi="Times New Roman" w:cs="Times New Roman"/>
          <w:b/>
          <w:bCs/>
          <w:color w:val="000000" w:themeColor="text1"/>
          <w:lang w:val="es"/>
        </w:rPr>
      </w:pPr>
      <w:r w:rsidRPr="72E28C45">
        <w:rPr>
          <w:rFonts w:ascii="Times New Roman" w:eastAsia="Times New Roman" w:hAnsi="Times New Roman" w:cs="Times New Roman"/>
          <w:b/>
          <w:color w:val="000000" w:themeColor="text1"/>
        </w:rPr>
        <w:t>1. PLANTEAMIENTO DEL PROYECTO</w:t>
      </w:r>
    </w:p>
    <w:p w14:paraId="73A49E3A" w14:textId="3E5FC4EA" w:rsidR="00FE6450" w:rsidRDefault="57E1C4E3" w:rsidP="6A6C765B">
      <w:pPr>
        <w:spacing w:line="276" w:lineRule="auto"/>
        <w:ind w:left="720"/>
        <w:rPr>
          <w:rFonts w:ascii="Times New Roman" w:eastAsia="Times New Roman" w:hAnsi="Times New Roman" w:cs="Times New Roman"/>
          <w:b/>
          <w:bCs/>
          <w:color w:val="000000" w:themeColor="text1"/>
          <w:lang w:val="es"/>
        </w:rPr>
      </w:pPr>
      <w:r w:rsidRPr="72E28C45">
        <w:rPr>
          <w:rFonts w:ascii="Times New Roman" w:eastAsia="Times New Roman" w:hAnsi="Times New Roman" w:cs="Times New Roman"/>
          <w:b/>
          <w:color w:val="000000" w:themeColor="text1"/>
        </w:rPr>
        <w:t>1.1.</w:t>
      </w:r>
      <w:r w:rsidRPr="72E28C45">
        <w:rPr>
          <w:rFonts w:ascii="Times New Roman" w:eastAsia="Times New Roman" w:hAnsi="Times New Roman" w:cs="Times New Roman"/>
          <w:color w:val="000000" w:themeColor="text1"/>
        </w:rPr>
        <w:t xml:space="preserve"> </w:t>
      </w:r>
      <w:r w:rsidRPr="72E28C45">
        <w:rPr>
          <w:rFonts w:ascii="Times New Roman" w:eastAsia="Times New Roman" w:hAnsi="Times New Roman" w:cs="Times New Roman"/>
          <w:b/>
          <w:color w:val="000000" w:themeColor="text1"/>
        </w:rPr>
        <w:t>PLANTEAMIENTO DEL PROBLEMA</w:t>
      </w:r>
    </w:p>
    <w:p w14:paraId="327B1DFF" w14:textId="3B3FE8E3" w:rsidR="00FE6450" w:rsidRDefault="57E1C4E3" w:rsidP="43F5403A">
      <w:pPr>
        <w:spacing w:line="276" w:lineRule="auto"/>
        <w:ind w:left="720" w:right="-20"/>
        <w:rPr>
          <w:rFonts w:ascii="Times New Roman" w:eastAsia="Times New Roman" w:hAnsi="Times New Roman" w:cs="Times New Roman"/>
          <w:b/>
          <w:bCs/>
          <w:color w:val="000000" w:themeColor="text1"/>
          <w:lang w:val="es"/>
        </w:rPr>
      </w:pPr>
      <w:r w:rsidRPr="72E28C45">
        <w:rPr>
          <w:rFonts w:ascii="Times New Roman" w:eastAsia="Times New Roman" w:hAnsi="Times New Roman" w:cs="Times New Roman"/>
          <w:b/>
          <w:color w:val="000000" w:themeColor="text1"/>
        </w:rPr>
        <w:t>1.2.</w:t>
      </w:r>
      <w:r w:rsidRPr="72E28C45">
        <w:rPr>
          <w:rFonts w:ascii="Times New Roman" w:eastAsia="Times New Roman" w:hAnsi="Times New Roman" w:cs="Times New Roman"/>
          <w:color w:val="000000" w:themeColor="text1"/>
        </w:rPr>
        <w:t xml:space="preserve"> </w:t>
      </w:r>
      <w:r w:rsidRPr="72E28C45">
        <w:rPr>
          <w:rFonts w:ascii="Times New Roman" w:eastAsia="Times New Roman" w:hAnsi="Times New Roman" w:cs="Times New Roman"/>
          <w:b/>
          <w:color w:val="000000" w:themeColor="text1"/>
        </w:rPr>
        <w:t>JUSTIFICACIÓN DEL PLANTEAMIENTO DE PROYECTO</w:t>
      </w:r>
    </w:p>
    <w:p w14:paraId="5FD97CD1" w14:textId="632D4705" w:rsidR="00FE6450" w:rsidRDefault="57E1C4E3" w:rsidP="43F5403A">
      <w:pPr>
        <w:spacing w:line="276" w:lineRule="auto"/>
        <w:ind w:left="720" w:right="-20"/>
        <w:rPr>
          <w:rFonts w:ascii="Times New Roman" w:eastAsia="Times New Roman" w:hAnsi="Times New Roman" w:cs="Times New Roman"/>
          <w:b/>
          <w:bCs/>
          <w:color w:val="000000" w:themeColor="text1"/>
          <w:lang w:val="es"/>
        </w:rPr>
      </w:pPr>
      <w:r w:rsidRPr="72E28C45">
        <w:rPr>
          <w:rFonts w:ascii="Times New Roman" w:eastAsia="Times New Roman" w:hAnsi="Times New Roman" w:cs="Times New Roman"/>
          <w:b/>
          <w:color w:val="000000" w:themeColor="text1"/>
        </w:rPr>
        <w:t>1.3.</w:t>
      </w:r>
      <w:r w:rsidRPr="72E28C45">
        <w:rPr>
          <w:rFonts w:ascii="Times New Roman" w:eastAsia="Times New Roman" w:hAnsi="Times New Roman" w:cs="Times New Roman"/>
          <w:color w:val="000000" w:themeColor="text1"/>
        </w:rPr>
        <w:t xml:space="preserve"> </w:t>
      </w:r>
      <w:r w:rsidRPr="72E28C45">
        <w:rPr>
          <w:rFonts w:ascii="Times New Roman" w:eastAsia="Times New Roman" w:hAnsi="Times New Roman" w:cs="Times New Roman"/>
          <w:b/>
          <w:color w:val="000000" w:themeColor="text1"/>
        </w:rPr>
        <w:t>OBJETIVOS</w:t>
      </w:r>
    </w:p>
    <w:p w14:paraId="2B02193D" w14:textId="7358436F" w:rsidR="00FE6450" w:rsidRDefault="57E1C4E3" w:rsidP="43F5403A">
      <w:pPr>
        <w:spacing w:line="276" w:lineRule="auto"/>
        <w:ind w:left="720" w:right="-20"/>
        <w:rPr>
          <w:rFonts w:ascii="Times New Roman" w:eastAsia="Times New Roman" w:hAnsi="Times New Roman" w:cs="Times New Roman"/>
          <w:b/>
          <w:bCs/>
          <w:color w:val="000000" w:themeColor="text1"/>
          <w:lang w:val="es"/>
        </w:rPr>
      </w:pPr>
      <w:r w:rsidRPr="72E28C45">
        <w:rPr>
          <w:rFonts w:ascii="Times New Roman" w:eastAsia="Times New Roman" w:hAnsi="Times New Roman" w:cs="Times New Roman"/>
          <w:b/>
          <w:color w:val="000000" w:themeColor="text1"/>
        </w:rPr>
        <w:t>1.4.</w:t>
      </w:r>
      <w:r w:rsidRPr="72E28C45">
        <w:rPr>
          <w:rFonts w:ascii="Times New Roman" w:eastAsia="Times New Roman" w:hAnsi="Times New Roman" w:cs="Times New Roman"/>
          <w:color w:val="000000" w:themeColor="text1"/>
        </w:rPr>
        <w:t xml:space="preserve"> </w:t>
      </w:r>
      <w:r w:rsidRPr="72E28C45">
        <w:rPr>
          <w:rFonts w:ascii="Times New Roman" w:eastAsia="Times New Roman" w:hAnsi="Times New Roman" w:cs="Times New Roman"/>
          <w:b/>
          <w:color w:val="000000" w:themeColor="text1"/>
        </w:rPr>
        <w:t>Objetivo General</w:t>
      </w:r>
    </w:p>
    <w:p w14:paraId="2C078E63" w14:textId="6AA6AC98" w:rsidR="0058076E" w:rsidRDefault="57E1C4E3" w:rsidP="43F5403A">
      <w:pPr>
        <w:spacing w:line="276" w:lineRule="auto"/>
        <w:ind w:left="720" w:right="-20"/>
        <w:rPr>
          <w:rFonts w:ascii="Times New Roman" w:eastAsia="Times New Roman" w:hAnsi="Times New Roman" w:cs="Times New Roman"/>
          <w:b/>
          <w:bCs/>
          <w:color w:val="000000" w:themeColor="text1"/>
          <w:lang w:val="es"/>
        </w:rPr>
      </w:pPr>
      <w:r w:rsidRPr="72E28C45">
        <w:rPr>
          <w:rFonts w:ascii="Times New Roman" w:eastAsia="Times New Roman" w:hAnsi="Times New Roman" w:cs="Times New Roman"/>
          <w:b/>
          <w:color w:val="000000" w:themeColor="text1"/>
        </w:rPr>
        <w:t>1.5.</w:t>
      </w:r>
      <w:r w:rsidRPr="72E28C45">
        <w:rPr>
          <w:rFonts w:ascii="Times New Roman" w:eastAsia="Times New Roman" w:hAnsi="Times New Roman" w:cs="Times New Roman"/>
          <w:color w:val="000000" w:themeColor="text1"/>
        </w:rPr>
        <w:t xml:space="preserve"> </w:t>
      </w:r>
      <w:r w:rsidRPr="72E28C45">
        <w:rPr>
          <w:rFonts w:ascii="Times New Roman" w:eastAsia="Times New Roman" w:hAnsi="Times New Roman" w:cs="Times New Roman"/>
          <w:b/>
          <w:color w:val="000000" w:themeColor="text1"/>
        </w:rPr>
        <w:t>Objetivos Específicos</w:t>
      </w:r>
    </w:p>
    <w:p w14:paraId="2015D89B" w14:textId="5059AE3C" w:rsidR="2DA5AB32" w:rsidRDefault="2DA5AB32" w:rsidP="2DA5AB32">
      <w:pPr>
        <w:spacing w:line="276" w:lineRule="auto"/>
        <w:ind w:left="720" w:right="-20"/>
        <w:rPr>
          <w:rFonts w:ascii="Times New Roman" w:eastAsia="Times New Roman" w:hAnsi="Times New Roman" w:cs="Times New Roman"/>
          <w:b/>
          <w:bCs/>
          <w:color w:val="000000" w:themeColor="text1"/>
        </w:rPr>
      </w:pPr>
    </w:p>
    <w:p w14:paraId="4519124E" w14:textId="71478DD5"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62C0BAFB" w14:textId="32F7F3DD"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418F908C" w14:textId="2784C073" w:rsidR="6A017256" w:rsidRDefault="6A017256" w:rsidP="6A017256">
      <w:pPr>
        <w:spacing w:line="276" w:lineRule="auto"/>
        <w:ind w:left="720" w:right="-20"/>
      </w:pPr>
    </w:p>
    <w:p w14:paraId="218FAD47" w14:textId="1097E68B" w:rsidR="6A017256" w:rsidRDefault="6A017256" w:rsidP="6A017256">
      <w:pPr>
        <w:spacing w:line="276" w:lineRule="auto"/>
        <w:ind w:left="720" w:right="-20"/>
      </w:pPr>
    </w:p>
    <w:p w14:paraId="2AF30AD6" w14:textId="38018932"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5C68D9E2" w14:textId="341F55B6"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1BD9A70C" w14:textId="358290A2"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7AB0A903" w14:textId="47D3E9D3"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02F88E2E" w14:textId="5F5768C2"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0E4650A2" w14:textId="30A4738D"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148F409A" w14:textId="48E7ECCE"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58DE9361" w14:textId="0B66785F"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60FAC011" w14:textId="11BACA75"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74D18900" w14:textId="67066467"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685C89D1" w14:textId="7ACD5B7E"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0C339B35" w14:textId="4D746DA6"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79632E08" w14:textId="7FE966E0"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6906AF78" w14:textId="1C73878A" w:rsidR="6A017256" w:rsidRDefault="6A017256" w:rsidP="6A017256">
      <w:pPr>
        <w:spacing w:line="276" w:lineRule="auto"/>
        <w:ind w:left="720" w:right="-20"/>
        <w:rPr>
          <w:rFonts w:ascii="Times New Roman" w:eastAsia="Times New Roman" w:hAnsi="Times New Roman" w:cs="Times New Roman"/>
          <w:b/>
          <w:bCs/>
          <w:color w:val="000000" w:themeColor="text1"/>
        </w:rPr>
      </w:pPr>
      <w:r w:rsidRPr="6A017256">
        <w:rPr>
          <w:rFonts w:ascii="Times New Roman" w:eastAsia="Times New Roman" w:hAnsi="Times New Roman" w:cs="Times New Roman"/>
          <w:b/>
          <w:bCs/>
          <w:color w:val="000000" w:themeColor="text1"/>
        </w:rPr>
        <w:t xml:space="preserve">1. </w:t>
      </w:r>
      <w:r w:rsidR="00594DF8">
        <w:rPr>
          <w:rFonts w:ascii="Times New Roman" w:eastAsia="Times New Roman" w:hAnsi="Times New Roman" w:cs="Times New Roman"/>
          <w:b/>
          <w:bCs/>
          <w:color w:val="000000" w:themeColor="text1"/>
        </w:rPr>
        <w:t>PLANTEAMIENTO DEL PROYECTO.</w:t>
      </w:r>
    </w:p>
    <w:p w14:paraId="21872EC4" w14:textId="53CFF184" w:rsidR="004734D4" w:rsidRDefault="00BB58A4" w:rsidP="125D7820">
      <w:pPr>
        <w:spacing w:line="276" w:lineRule="auto"/>
        <w:ind w:left="720" w:right="-20"/>
        <w:rPr>
          <w:rFonts w:ascii="Times New Roman" w:eastAsia="Times New Roman" w:hAnsi="Times New Roman" w:cs="Times New Roman"/>
          <w:color w:val="000000" w:themeColor="text1"/>
        </w:rPr>
      </w:pPr>
      <w:r w:rsidRPr="00BB4BA1">
        <w:rPr>
          <w:rFonts w:ascii="Times New Roman" w:eastAsia="Times New Roman" w:hAnsi="Times New Roman" w:cs="Times New Roman"/>
          <w:i/>
          <w:iCs/>
          <w:color w:val="000000" w:themeColor="text1"/>
        </w:rPr>
        <w:t>Perlas Lunar</w:t>
      </w:r>
      <w:r w:rsidRPr="00BB58A4">
        <w:rPr>
          <w:rFonts w:ascii="Times New Roman" w:eastAsia="Times New Roman" w:hAnsi="Times New Roman" w:cs="Times New Roman"/>
          <w:color w:val="000000" w:themeColor="text1"/>
        </w:rPr>
        <w:t xml:space="preserve"> es una empresa especializada en la venta de accesorios y joyería tanto para caballeros como para damas. En </w:t>
      </w:r>
      <w:r>
        <w:rPr>
          <w:rFonts w:ascii="Times New Roman" w:eastAsia="Times New Roman" w:hAnsi="Times New Roman" w:cs="Times New Roman"/>
          <w:color w:val="000000" w:themeColor="text1"/>
        </w:rPr>
        <w:t>el</w:t>
      </w:r>
      <w:r w:rsidRPr="00BB58A4">
        <w:rPr>
          <w:rFonts w:ascii="Times New Roman" w:eastAsia="Times New Roman" w:hAnsi="Times New Roman" w:cs="Times New Roman"/>
          <w:color w:val="000000" w:themeColor="text1"/>
        </w:rPr>
        <w:t xml:space="preserve"> catálogo, </w:t>
      </w:r>
      <w:r>
        <w:rPr>
          <w:rFonts w:ascii="Times New Roman" w:eastAsia="Times New Roman" w:hAnsi="Times New Roman" w:cs="Times New Roman"/>
          <w:color w:val="000000" w:themeColor="text1"/>
        </w:rPr>
        <w:t>se ofrece</w:t>
      </w:r>
      <w:r w:rsidRPr="00BB58A4">
        <w:rPr>
          <w:rFonts w:ascii="Times New Roman" w:eastAsia="Times New Roman" w:hAnsi="Times New Roman" w:cs="Times New Roman"/>
          <w:color w:val="000000" w:themeColor="text1"/>
        </w:rPr>
        <w:t xml:space="preserve"> una amplia gama de productos que incluyen manillas, collares, aretes, anillos y otros artículos similares. Fundada en el año 2023, </w:t>
      </w:r>
      <w:r>
        <w:rPr>
          <w:rFonts w:ascii="Times New Roman" w:eastAsia="Times New Roman" w:hAnsi="Times New Roman" w:cs="Times New Roman"/>
          <w:color w:val="000000" w:themeColor="text1"/>
        </w:rPr>
        <w:t>esta</w:t>
      </w:r>
      <w:r w:rsidRPr="00BB58A4">
        <w:rPr>
          <w:rFonts w:ascii="Times New Roman" w:eastAsia="Times New Roman" w:hAnsi="Times New Roman" w:cs="Times New Roman"/>
          <w:color w:val="000000" w:themeColor="text1"/>
        </w:rPr>
        <w:t xml:space="preserve"> empresa cuenta con presencia en redes sociales, como Instagram, así como una plataforma web que facilita el proceso de compra y envío tanto a nivel nacional como internacional, con un enfoque particular en los mercados de Colombia y Panamá. </w:t>
      </w:r>
    </w:p>
    <w:p w14:paraId="092A398D" w14:textId="60D92C60" w:rsidR="00BB58A4" w:rsidRDefault="00BB58A4" w:rsidP="125D7820">
      <w:pPr>
        <w:spacing w:line="276" w:lineRule="auto"/>
        <w:ind w:left="720" w:right="-20"/>
        <w:rPr>
          <w:rFonts w:ascii="Times New Roman" w:eastAsia="Times New Roman" w:hAnsi="Times New Roman" w:cs="Times New Roman"/>
          <w:color w:val="000000" w:themeColor="text1"/>
        </w:rPr>
      </w:pPr>
      <w:r w:rsidRPr="00BB58A4">
        <w:rPr>
          <w:rFonts w:ascii="Times New Roman" w:eastAsia="Times New Roman" w:hAnsi="Times New Roman" w:cs="Times New Roman"/>
          <w:color w:val="000000" w:themeColor="text1"/>
        </w:rPr>
        <w:t xml:space="preserve">La propietaria y directora de </w:t>
      </w:r>
      <w:r w:rsidRPr="00BB4BA1">
        <w:rPr>
          <w:rFonts w:ascii="Times New Roman" w:eastAsia="Times New Roman" w:hAnsi="Times New Roman" w:cs="Times New Roman"/>
          <w:i/>
          <w:iCs/>
          <w:color w:val="000000" w:themeColor="text1"/>
        </w:rPr>
        <w:t>Perlas Lunar</w:t>
      </w:r>
      <w:r w:rsidRPr="00BB58A4">
        <w:rPr>
          <w:rFonts w:ascii="Times New Roman" w:eastAsia="Times New Roman" w:hAnsi="Times New Roman" w:cs="Times New Roman"/>
          <w:color w:val="000000" w:themeColor="text1"/>
        </w:rPr>
        <w:t xml:space="preserve"> es Angie López, quien también ejerce el rol de fundadora. Cabe destacar que </w:t>
      </w:r>
      <w:r w:rsidR="004734D4">
        <w:rPr>
          <w:rFonts w:ascii="Times New Roman" w:eastAsia="Times New Roman" w:hAnsi="Times New Roman" w:cs="Times New Roman"/>
          <w:color w:val="000000" w:themeColor="text1"/>
        </w:rPr>
        <w:t xml:space="preserve">Angie </w:t>
      </w:r>
      <w:r w:rsidRPr="00BB58A4">
        <w:rPr>
          <w:rFonts w:ascii="Times New Roman" w:eastAsia="Times New Roman" w:hAnsi="Times New Roman" w:cs="Times New Roman"/>
          <w:color w:val="000000" w:themeColor="text1"/>
        </w:rPr>
        <w:t xml:space="preserve">López es hermana de Sebastian Tiusso. La gestión y dirección de la empresa están bajo su liderazgo como gerente. Es importante resaltar que </w:t>
      </w:r>
      <w:r w:rsidR="004734D4">
        <w:rPr>
          <w:rFonts w:ascii="Times New Roman" w:eastAsia="Times New Roman" w:hAnsi="Times New Roman" w:cs="Times New Roman"/>
          <w:color w:val="000000" w:themeColor="text1"/>
        </w:rPr>
        <w:t>los</w:t>
      </w:r>
      <w:r w:rsidRPr="00BB58A4">
        <w:rPr>
          <w:rFonts w:ascii="Times New Roman" w:eastAsia="Times New Roman" w:hAnsi="Times New Roman" w:cs="Times New Roman"/>
          <w:color w:val="000000" w:themeColor="text1"/>
        </w:rPr>
        <w:t xml:space="preserve"> accesorios son fabricados internamente, lo que permite mantener altos estándares de calidad y ofrecer una amplia diversidad de joyas exclusivas. </w:t>
      </w:r>
      <w:r w:rsidR="004734D4">
        <w:rPr>
          <w:rFonts w:ascii="Times New Roman" w:eastAsia="Times New Roman" w:hAnsi="Times New Roman" w:cs="Times New Roman"/>
          <w:color w:val="000000" w:themeColor="text1"/>
        </w:rPr>
        <w:t>Estos</w:t>
      </w:r>
      <w:r w:rsidRPr="00BB58A4">
        <w:rPr>
          <w:rFonts w:ascii="Times New Roman" w:eastAsia="Times New Roman" w:hAnsi="Times New Roman" w:cs="Times New Roman"/>
          <w:color w:val="000000" w:themeColor="text1"/>
        </w:rPr>
        <w:t xml:space="preserve"> productos se distinguen por la calidad de los materiales utilizados, incluyendo piedras importadas de China y otras provenientes de Panamá. Esta cuidadosa selección garantiza la excelencia y la distinción de cada pieza, reflejando el compromiso de Perlas Lunar con la elegancia y el buen gusto en la joyería contemporánea.</w:t>
      </w:r>
    </w:p>
    <w:p w14:paraId="77D91847" w14:textId="19E042EF" w:rsidR="002C6840" w:rsidRDefault="0836975F" w:rsidP="002C6840">
      <w:pPr>
        <w:spacing w:line="276" w:lineRule="auto"/>
        <w:ind w:left="720" w:right="-20"/>
        <w:rPr>
          <w:rFonts w:ascii="Times New Roman" w:eastAsia="Times New Roman" w:hAnsi="Times New Roman" w:cs="Times New Roman"/>
          <w:b/>
          <w:color w:val="000000" w:themeColor="text1"/>
        </w:rPr>
      </w:pPr>
      <w:r>
        <w:drawing>
          <wp:inline distT="0" distB="0" distL="0" distR="0" wp14:anchorId="114111A2" wp14:editId="6DF3BD1E">
            <wp:extent cx="5438774" cy="2674064"/>
            <wp:effectExtent l="0" t="0" r="0" b="0"/>
            <wp:docPr id="1896841644" name="Picture 77404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04564"/>
                    <pic:cNvPicPr/>
                  </pic:nvPicPr>
                  <pic:blipFill>
                    <a:blip r:embed="rId8">
                      <a:extLst>
                        <a:ext uri="{28A0092B-C50C-407E-A947-70E740481C1C}">
                          <a14:useLocalDpi xmlns:a14="http://schemas.microsoft.com/office/drawing/2010/main" val="0"/>
                        </a:ext>
                      </a:extLst>
                    </a:blip>
                    <a:stretch>
                      <a:fillRect/>
                    </a:stretch>
                  </pic:blipFill>
                  <pic:spPr>
                    <a:xfrm>
                      <a:off x="0" y="0"/>
                      <a:ext cx="5438774" cy="2674064"/>
                    </a:xfrm>
                    <a:prstGeom prst="rect">
                      <a:avLst/>
                    </a:prstGeom>
                  </pic:spPr>
                </pic:pic>
              </a:graphicData>
            </a:graphic>
          </wp:inline>
        </w:drawing>
      </w:r>
    </w:p>
    <w:p w14:paraId="438A6247" w14:textId="0020B200" w:rsidR="008A6188" w:rsidRDefault="002C6840" w:rsidP="002C6840">
      <w:pP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br w:type="page"/>
      </w:r>
    </w:p>
    <w:p w14:paraId="1A8F87B9" w14:textId="77777777" w:rsidR="00A65502" w:rsidRDefault="00A65502" w:rsidP="00A65502">
      <w:pPr>
        <w:pStyle w:val="ListParagraph"/>
        <w:numPr>
          <w:ilvl w:val="1"/>
          <w:numId w:val="2"/>
        </w:numPr>
        <w:spacing w:line="276" w:lineRule="auto"/>
        <w:ind w:right="-20"/>
        <w:rPr>
          <w:rFonts w:ascii="Times New Roman" w:eastAsia="Times New Roman" w:hAnsi="Times New Roman" w:cs="Times New Roman"/>
          <w:b/>
          <w:bCs/>
          <w:color w:val="000000" w:themeColor="text1"/>
          <w:lang w:val="es"/>
        </w:rPr>
      </w:pPr>
      <w:r>
        <w:rPr>
          <w:rFonts w:ascii="Times New Roman" w:eastAsia="Times New Roman" w:hAnsi="Times New Roman" w:cs="Times New Roman"/>
          <w:b/>
          <w:bCs/>
          <w:color w:val="000000" w:themeColor="text1"/>
          <w:lang w:val="es"/>
        </w:rPr>
        <w:t>PLANTEAMIENTO DEL PROBLEMA.</w:t>
      </w:r>
    </w:p>
    <w:p w14:paraId="6B10ADDD" w14:textId="3479BB3E" w:rsidR="00825C04" w:rsidRDefault="008F361A" w:rsidP="005F3F2C">
      <w:pPr>
        <w:spacing w:line="276" w:lineRule="auto"/>
        <w:ind w:left="720" w:right="-20"/>
        <w:rPr>
          <w:rFonts w:ascii="Times New Roman" w:eastAsia="Times New Roman" w:hAnsi="Times New Roman" w:cs="Times New Roman"/>
          <w:color w:val="000000" w:themeColor="text1"/>
          <w:lang w:val="es"/>
        </w:rPr>
      </w:pPr>
      <w:r w:rsidRPr="008F361A">
        <w:rPr>
          <w:rFonts w:ascii="Times New Roman" w:eastAsia="Times New Roman" w:hAnsi="Times New Roman" w:cs="Times New Roman"/>
          <w:color w:val="000000" w:themeColor="text1"/>
          <w:lang w:val="es"/>
        </w:rPr>
        <w:t xml:space="preserve">La empresa </w:t>
      </w:r>
      <w:r w:rsidRPr="00BB4BA1">
        <w:rPr>
          <w:rFonts w:ascii="Times New Roman" w:eastAsia="Times New Roman" w:hAnsi="Times New Roman" w:cs="Times New Roman"/>
          <w:i/>
          <w:iCs/>
          <w:color w:val="000000" w:themeColor="text1"/>
          <w:lang w:val="es"/>
        </w:rPr>
        <w:t>Perlas Lunar</w:t>
      </w:r>
      <w:r w:rsidRPr="008F361A">
        <w:rPr>
          <w:rFonts w:ascii="Times New Roman" w:eastAsia="Times New Roman" w:hAnsi="Times New Roman" w:cs="Times New Roman"/>
          <w:color w:val="000000" w:themeColor="text1"/>
          <w:lang w:val="es"/>
        </w:rPr>
        <w:t xml:space="preserve">, en la actualidad, cuenta con una plataforma digital cuyo principal propósito es la comercialización de joyería personalizada a través de internet. A pesar de mantener contacto directo con los clientes, la empresa enfrenta el desafío de no contar con una herramienta que permita a los clientes diseñar cómodamente las joyas que desean adquirir. La ausencia de un medio para crear diseños personalizados con facilidad, incluyendo la selección de diferentes colores y accesorios, constituye una limitación significativa. </w:t>
      </w:r>
    </w:p>
    <w:p w14:paraId="69E2957F" w14:textId="5DC7DB14" w:rsidR="00DA1E7B" w:rsidRDefault="008F361A" w:rsidP="005F3F2C">
      <w:pPr>
        <w:spacing w:line="276" w:lineRule="auto"/>
        <w:ind w:left="720" w:right="-20"/>
        <w:rPr>
          <w:rFonts w:ascii="Times New Roman" w:eastAsia="Times New Roman" w:hAnsi="Times New Roman" w:cs="Times New Roman"/>
          <w:color w:val="000000" w:themeColor="text1"/>
          <w:lang w:val="es"/>
        </w:rPr>
      </w:pPr>
      <w:r w:rsidRPr="008F361A">
        <w:rPr>
          <w:rFonts w:ascii="Times New Roman" w:eastAsia="Times New Roman" w:hAnsi="Times New Roman" w:cs="Times New Roman"/>
          <w:color w:val="000000" w:themeColor="text1"/>
          <w:lang w:val="es"/>
        </w:rPr>
        <w:t xml:space="preserve">En este contexto, nuestro equipo de ingenieros se encuentra en la posición de proponer un proyecto que aborde esta necesidad específica. Nuestra propuesta consiste en el desarrollo de un software innovador que permitirá a los clientes diseñar sus propias joyas de manera personalizada. Este software posibilitará la visualización tridimensional de la joya diseñada, así como la evaluación de su valor económico en tiempo real. </w:t>
      </w:r>
    </w:p>
    <w:p w14:paraId="6DE784C0" w14:textId="07693352" w:rsidR="008F361A" w:rsidRDefault="008F361A" w:rsidP="005F3F2C">
      <w:pPr>
        <w:spacing w:line="276" w:lineRule="auto"/>
        <w:ind w:left="720" w:right="-20"/>
        <w:rPr>
          <w:rFonts w:ascii="Times New Roman" w:eastAsia="Times New Roman" w:hAnsi="Times New Roman" w:cs="Times New Roman"/>
          <w:color w:val="000000" w:themeColor="text1"/>
          <w:lang w:val="es"/>
        </w:rPr>
      </w:pPr>
      <w:r w:rsidRPr="008F361A">
        <w:rPr>
          <w:rFonts w:ascii="Times New Roman" w:eastAsia="Times New Roman" w:hAnsi="Times New Roman" w:cs="Times New Roman"/>
          <w:color w:val="000000" w:themeColor="text1"/>
          <w:lang w:val="es"/>
        </w:rPr>
        <w:t xml:space="preserve">Con la implementación de este software, los clientes de </w:t>
      </w:r>
      <w:r w:rsidRPr="00BB4BA1">
        <w:rPr>
          <w:rFonts w:ascii="Times New Roman" w:eastAsia="Times New Roman" w:hAnsi="Times New Roman" w:cs="Times New Roman"/>
          <w:i/>
          <w:iCs/>
          <w:color w:val="000000" w:themeColor="text1"/>
          <w:lang w:val="es"/>
        </w:rPr>
        <w:t>Perlas Lunar</w:t>
      </w:r>
      <w:r w:rsidRPr="008F361A">
        <w:rPr>
          <w:rFonts w:ascii="Times New Roman" w:eastAsia="Times New Roman" w:hAnsi="Times New Roman" w:cs="Times New Roman"/>
          <w:color w:val="000000" w:themeColor="text1"/>
          <w:lang w:val="es"/>
        </w:rPr>
        <w:t xml:space="preserve"> podrán experimentar un proceso de compra más interactivo y creativo. La posibilidad de diseñar sus propias joyas según sus preferencias individuales les brindará una experiencia personalizada y única. De este modo, se espera que esta herramienta no solo estimule la creatividad de los clientes, sino que también impulse el deseo de adquirir las joyas que deseen, generando así un mayor compromiso con la marca y un aumento en las ventas.</w:t>
      </w:r>
    </w:p>
    <w:p w14:paraId="3F530833" w14:textId="65151AC0" w:rsidR="6A017256" w:rsidRDefault="4A9F7E0C" w:rsidP="6A017256">
      <w:pPr>
        <w:spacing w:line="276" w:lineRule="auto"/>
        <w:ind w:left="720" w:right="-20"/>
      </w:pPr>
      <w:r>
        <w:drawing>
          <wp:inline distT="0" distB="0" distL="0" distR="0" wp14:anchorId="7D82602F" wp14:editId="453894C4">
            <wp:extent cx="4933950" cy="2486025"/>
            <wp:effectExtent l="0" t="0" r="0" b="0"/>
            <wp:docPr id="1509913564" name="Picture 150991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3950" cy="2486025"/>
                    </a:xfrm>
                    <a:prstGeom prst="rect">
                      <a:avLst/>
                    </a:prstGeom>
                  </pic:spPr>
                </pic:pic>
              </a:graphicData>
            </a:graphic>
          </wp:inline>
        </w:drawing>
      </w:r>
    </w:p>
    <w:p w14:paraId="1F196D8D" w14:textId="20E63990" w:rsidR="6A017256" w:rsidRDefault="6A017256" w:rsidP="6A017256">
      <w:pPr>
        <w:spacing w:line="276" w:lineRule="auto"/>
        <w:ind w:left="720" w:right="-20"/>
        <w:rPr>
          <w:rFonts w:ascii="Times New Roman" w:eastAsia="Times New Roman" w:hAnsi="Times New Roman" w:cs="Times New Roman"/>
          <w:b/>
          <w:bCs/>
          <w:color w:val="000000" w:themeColor="text1"/>
        </w:rPr>
      </w:pPr>
    </w:p>
    <w:p w14:paraId="3422A137" w14:textId="23849359" w:rsidR="00CD4043" w:rsidRDefault="00CD4043" w:rsidP="00AA6436">
      <w:pPr>
        <w:spacing w:line="276" w:lineRule="auto"/>
        <w:ind w:right="-20"/>
        <w:rPr>
          <w:rFonts w:ascii="Times New Roman" w:eastAsia="Times New Roman" w:hAnsi="Times New Roman" w:cs="Times New Roman"/>
          <w:b/>
          <w:bCs/>
          <w:color w:val="000000" w:themeColor="text1"/>
          <w:lang w:val="es"/>
        </w:rPr>
      </w:pPr>
    </w:p>
    <w:p w14:paraId="430D0C98" w14:textId="7B0F344D" w:rsidR="00124921" w:rsidRDefault="00124921">
      <w:pPr>
        <w:rPr>
          <w:rFonts w:ascii="Times New Roman" w:eastAsia="Times New Roman" w:hAnsi="Times New Roman" w:cs="Times New Roman"/>
          <w:b/>
          <w:bCs/>
          <w:color w:val="000000" w:themeColor="text1"/>
          <w:lang w:val="es"/>
        </w:rPr>
      </w:pPr>
      <w:r>
        <w:rPr>
          <w:rFonts w:ascii="Times New Roman" w:eastAsia="Times New Roman" w:hAnsi="Times New Roman" w:cs="Times New Roman"/>
          <w:b/>
          <w:bCs/>
          <w:color w:val="000000" w:themeColor="text1"/>
          <w:lang w:val="es"/>
        </w:rPr>
        <w:br w:type="page"/>
      </w:r>
    </w:p>
    <w:p w14:paraId="385439F3" w14:textId="71A60F4B" w:rsidR="1BFEFD91" w:rsidRDefault="5DB48888" w:rsidP="29553686">
      <w:pPr>
        <w:spacing w:line="276" w:lineRule="auto"/>
        <w:ind w:left="720" w:right="-20"/>
        <w:rPr>
          <w:rFonts w:ascii="Times New Roman" w:eastAsia="Times New Roman" w:hAnsi="Times New Roman" w:cs="Times New Roman"/>
          <w:color w:val="000000" w:themeColor="text1"/>
          <w:lang w:val="es"/>
        </w:rPr>
      </w:pPr>
      <w:r w:rsidRPr="005771AB">
        <w:rPr>
          <w:rFonts w:ascii="Times New Roman" w:eastAsia="Times New Roman" w:hAnsi="Times New Roman" w:cs="Times New Roman"/>
          <w:b/>
          <w:bCs/>
          <w:color w:val="000000" w:themeColor="text1"/>
          <w:lang w:val="es"/>
        </w:rPr>
        <w:t>1.4 OBJETIVO GENERAL.</w:t>
      </w:r>
    </w:p>
    <w:p w14:paraId="4C9F8087" w14:textId="385B23BE" w:rsidR="3D9E45E9" w:rsidRDefault="5C3EC773" w:rsidP="005771AB">
      <w:pPr>
        <w:spacing w:line="276" w:lineRule="auto"/>
        <w:ind w:left="720" w:right="-20"/>
      </w:pPr>
      <w:r w:rsidRPr="265933CF">
        <w:rPr>
          <w:rFonts w:ascii="Aptos" w:eastAsia="Aptos" w:hAnsi="Aptos" w:cs="Aptos"/>
          <w:color w:val="1F1F1F"/>
        </w:rPr>
        <w:t>Desarrollar un software web innovador y de fácil uso que potencie la experiencia del cliente de Perlas Lunar, permitiéndole diseñar y visualizar en 3D sus propias joyas personalizadas, con una amplia gama de colores, accesorios y materiales, a fin de aumentar la tasa de conversión de visitas a ventas, reducir el tiempo de compra, incrementar la satisfacción del cliente y fidelizarlo a la marca.</w:t>
      </w:r>
    </w:p>
    <w:p w14:paraId="7077EA99" w14:textId="100631FE" w:rsidR="3D9E45E9" w:rsidRDefault="3D9E45E9" w:rsidP="265933CF">
      <w:pPr>
        <w:spacing w:line="276" w:lineRule="auto"/>
        <w:ind w:left="720" w:right="-20"/>
        <w:rPr>
          <w:rFonts w:ascii="Aptos" w:eastAsia="Aptos" w:hAnsi="Aptos" w:cs="Aptos"/>
          <w:b/>
          <w:bCs/>
          <w:color w:val="1F1F1F"/>
        </w:rPr>
      </w:pPr>
    </w:p>
    <w:p w14:paraId="487F21F1" w14:textId="6DED5A75" w:rsidR="3D9E45E9" w:rsidRDefault="523CAEDF" w:rsidP="005771AB">
      <w:pPr>
        <w:spacing w:line="276" w:lineRule="auto"/>
        <w:ind w:left="720" w:right="-20"/>
      </w:pPr>
      <w:r>
        <w:drawing>
          <wp:inline distT="0" distB="0" distL="0" distR="0" wp14:anchorId="770F992D" wp14:editId="44CCABB9">
            <wp:extent cx="4572000" cy="1933575"/>
            <wp:effectExtent l="0" t="0" r="0" b="0"/>
            <wp:docPr id="921805470" name="Picture 921805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805470"/>
                    <pic:cNvPicPr/>
                  </pic:nvPicPr>
                  <pic:blipFill>
                    <a:blip r:embed="rId10">
                      <a:extLst>
                        <a:ext uri="{28A0092B-C50C-407E-A947-70E740481C1C}">
                          <a14:useLocalDpi xmlns:a14="http://schemas.microsoft.com/office/drawing/2010/main" val="0"/>
                        </a:ext>
                      </a:extLst>
                    </a:blip>
                    <a:stretch>
                      <a:fillRect/>
                    </a:stretch>
                  </pic:blipFill>
                  <pic:spPr>
                    <a:xfrm>
                      <a:off x="0" y="0"/>
                      <a:ext cx="4572000" cy="1933575"/>
                    </a:xfrm>
                    <a:prstGeom prst="rect">
                      <a:avLst/>
                    </a:prstGeom>
                  </pic:spPr>
                </pic:pic>
              </a:graphicData>
            </a:graphic>
          </wp:inline>
        </w:drawing>
      </w:r>
    </w:p>
    <w:p w14:paraId="064C5C23" w14:textId="7608AB5D" w:rsidR="3D9E45E9" w:rsidRDefault="3D9E45E9" w:rsidP="3D9E45E9">
      <w:pPr>
        <w:spacing w:line="276" w:lineRule="auto"/>
        <w:ind w:right="-20"/>
        <w:rPr>
          <w:rFonts w:ascii="Times New Roman" w:eastAsia="Times New Roman" w:hAnsi="Times New Roman" w:cs="Times New Roman"/>
          <w:b/>
          <w:bCs/>
          <w:color w:val="000000" w:themeColor="text1"/>
          <w:lang w:val="es"/>
        </w:rPr>
      </w:pPr>
    </w:p>
    <w:p w14:paraId="4C34CA3F" w14:textId="68B2C71B" w:rsidR="366A055C" w:rsidRDefault="366A055C" w:rsidP="366A055C">
      <w:pPr>
        <w:spacing w:line="276" w:lineRule="auto"/>
        <w:ind w:right="-20"/>
        <w:rPr>
          <w:rFonts w:ascii="Times New Roman" w:eastAsia="Times New Roman" w:hAnsi="Times New Roman" w:cs="Times New Roman"/>
          <w:b/>
          <w:bCs/>
          <w:color w:val="000000" w:themeColor="text1"/>
          <w:lang w:val="es"/>
        </w:rPr>
      </w:pPr>
    </w:p>
    <w:p w14:paraId="5AC56620" w14:textId="6A63060E" w:rsidR="71EF2DF9" w:rsidRDefault="5645F11F" w:rsidP="005771AB">
      <w:pPr>
        <w:spacing w:line="276" w:lineRule="auto"/>
        <w:ind w:left="720" w:right="-20"/>
        <w:rPr>
          <w:rFonts w:ascii="Times New Roman" w:eastAsia="Times New Roman" w:hAnsi="Times New Roman" w:cs="Times New Roman"/>
          <w:b/>
          <w:color w:val="000000" w:themeColor="text1"/>
          <w:lang w:val="es"/>
        </w:rPr>
      </w:pPr>
      <w:r w:rsidRPr="005771AB">
        <w:rPr>
          <w:rFonts w:ascii="Times New Roman" w:eastAsia="Times New Roman" w:hAnsi="Times New Roman" w:cs="Times New Roman"/>
          <w:b/>
          <w:bCs/>
          <w:color w:val="000000" w:themeColor="text1"/>
          <w:lang w:val="es"/>
        </w:rPr>
        <w:t>1.5 OBJETIVO</w:t>
      </w:r>
      <w:r w:rsidR="55D9A014" w:rsidRPr="005771AB">
        <w:rPr>
          <w:rFonts w:ascii="Times New Roman" w:eastAsia="Times New Roman" w:hAnsi="Times New Roman" w:cs="Times New Roman"/>
          <w:b/>
          <w:bCs/>
          <w:color w:val="000000" w:themeColor="text1"/>
          <w:lang w:val="es"/>
        </w:rPr>
        <w:t xml:space="preserve">S </w:t>
      </w:r>
      <w:r w:rsidRPr="005771AB">
        <w:rPr>
          <w:rFonts w:ascii="Times New Roman" w:eastAsia="Times New Roman" w:hAnsi="Times New Roman" w:cs="Times New Roman"/>
          <w:b/>
          <w:bCs/>
          <w:color w:val="000000" w:themeColor="text1"/>
          <w:lang w:val="es"/>
        </w:rPr>
        <w:t>ESPECIFICO</w:t>
      </w:r>
      <w:r w:rsidR="2B2356A6" w:rsidRPr="005771AB">
        <w:rPr>
          <w:rFonts w:ascii="Times New Roman" w:eastAsia="Times New Roman" w:hAnsi="Times New Roman" w:cs="Times New Roman"/>
          <w:b/>
          <w:bCs/>
          <w:color w:val="000000" w:themeColor="text1"/>
          <w:lang w:val="es"/>
        </w:rPr>
        <w:t>S</w:t>
      </w:r>
    </w:p>
    <w:p w14:paraId="119A91A9" w14:textId="0711D489" w:rsidR="00CD4043" w:rsidRPr="00E451CA" w:rsidRDefault="6EE2EA6B" w:rsidP="005771AB">
      <w:pPr>
        <w:pStyle w:val="ListParagraph"/>
        <w:numPr>
          <w:ilvl w:val="0"/>
          <w:numId w:val="3"/>
        </w:numPr>
        <w:spacing w:after="0" w:line="276" w:lineRule="auto"/>
        <w:ind w:right="-20"/>
        <w:rPr>
          <w:rFonts w:ascii="Times New Roman" w:eastAsia="Times New Roman" w:hAnsi="Times New Roman" w:cs="Times New Roman"/>
          <w:color w:val="1F1F1F"/>
          <w:lang w:val="es"/>
        </w:rPr>
      </w:pPr>
      <w:r w:rsidRPr="38915E55">
        <w:rPr>
          <w:rFonts w:ascii="Times New Roman" w:eastAsia="Times New Roman" w:hAnsi="Times New Roman" w:cs="Times New Roman"/>
          <w:color w:val="1F1F1F"/>
          <w:lang w:val="es"/>
        </w:rPr>
        <w:t>Permit</w:t>
      </w:r>
      <w:r w:rsidR="00ED07B6">
        <w:rPr>
          <w:rFonts w:ascii="Times New Roman" w:eastAsia="Times New Roman" w:hAnsi="Times New Roman" w:cs="Times New Roman"/>
          <w:color w:val="1F1F1F"/>
          <w:lang w:val="es"/>
        </w:rPr>
        <w:t>ir</w:t>
      </w:r>
      <w:r w:rsidRPr="005771AB">
        <w:rPr>
          <w:rFonts w:ascii="Times New Roman" w:eastAsia="Times New Roman" w:hAnsi="Times New Roman" w:cs="Times New Roman"/>
          <w:color w:val="1F1F1F"/>
          <w:lang w:val="es"/>
        </w:rPr>
        <w:t xml:space="preserve"> al cliente crear la joya que desea, con la combinación de colores y accesorios que prefiera.</w:t>
      </w:r>
    </w:p>
    <w:p w14:paraId="2D9C913F" w14:textId="48C1564C" w:rsidR="00CD4043" w:rsidRPr="00E451CA" w:rsidRDefault="6EE2EA6B" w:rsidP="005771AB">
      <w:pPr>
        <w:pStyle w:val="ListParagraph"/>
        <w:numPr>
          <w:ilvl w:val="0"/>
          <w:numId w:val="3"/>
        </w:numPr>
        <w:spacing w:after="0" w:line="276" w:lineRule="auto"/>
        <w:ind w:right="-20"/>
        <w:rPr>
          <w:rFonts w:ascii="Times New Roman" w:eastAsia="Times New Roman" w:hAnsi="Times New Roman" w:cs="Times New Roman"/>
          <w:color w:val="1F1F1F"/>
          <w:lang w:val="es"/>
        </w:rPr>
      </w:pPr>
      <w:r w:rsidRPr="38915E55">
        <w:rPr>
          <w:rFonts w:ascii="Times New Roman" w:eastAsia="Times New Roman" w:hAnsi="Times New Roman" w:cs="Times New Roman"/>
          <w:color w:val="1F1F1F"/>
          <w:lang w:val="es"/>
        </w:rPr>
        <w:t>Facilita</w:t>
      </w:r>
      <w:r w:rsidR="00ED07B6">
        <w:rPr>
          <w:rFonts w:ascii="Times New Roman" w:eastAsia="Times New Roman" w:hAnsi="Times New Roman" w:cs="Times New Roman"/>
          <w:color w:val="1F1F1F"/>
          <w:lang w:val="es"/>
        </w:rPr>
        <w:t>r</w:t>
      </w:r>
      <w:r w:rsidRPr="005771AB">
        <w:rPr>
          <w:rFonts w:ascii="Times New Roman" w:eastAsia="Times New Roman" w:hAnsi="Times New Roman" w:cs="Times New Roman"/>
          <w:color w:val="1F1F1F"/>
          <w:lang w:val="es"/>
        </w:rPr>
        <w:t xml:space="preserve"> el proceso de compra y reduce el tiempo que tarda el cliente en encontrar la joya que busca.</w:t>
      </w:r>
    </w:p>
    <w:p w14:paraId="4752F12F" w14:textId="1410A7C3" w:rsidR="00CD4043" w:rsidRPr="00E451CA" w:rsidRDefault="6EE2EA6B" w:rsidP="005771AB">
      <w:pPr>
        <w:pStyle w:val="ListParagraph"/>
        <w:numPr>
          <w:ilvl w:val="0"/>
          <w:numId w:val="3"/>
        </w:numPr>
        <w:spacing w:after="0" w:line="276" w:lineRule="auto"/>
        <w:ind w:right="-20"/>
        <w:rPr>
          <w:rFonts w:ascii="Times New Roman" w:eastAsia="Times New Roman" w:hAnsi="Times New Roman" w:cs="Times New Roman"/>
          <w:color w:val="1F1F1F"/>
          <w:lang w:val="es"/>
        </w:rPr>
      </w:pPr>
      <w:r w:rsidRPr="38915E55">
        <w:rPr>
          <w:rFonts w:ascii="Times New Roman" w:eastAsia="Times New Roman" w:hAnsi="Times New Roman" w:cs="Times New Roman"/>
          <w:color w:val="1F1F1F"/>
          <w:lang w:val="es"/>
        </w:rPr>
        <w:t>Ofrece</w:t>
      </w:r>
      <w:r w:rsidR="00ED07B6">
        <w:rPr>
          <w:rFonts w:ascii="Times New Roman" w:eastAsia="Times New Roman" w:hAnsi="Times New Roman" w:cs="Times New Roman"/>
          <w:color w:val="1F1F1F"/>
          <w:lang w:val="es"/>
        </w:rPr>
        <w:t>r</w:t>
      </w:r>
      <w:r w:rsidRPr="005771AB">
        <w:rPr>
          <w:rFonts w:ascii="Times New Roman" w:eastAsia="Times New Roman" w:hAnsi="Times New Roman" w:cs="Times New Roman"/>
          <w:color w:val="1F1F1F"/>
          <w:lang w:val="es"/>
        </w:rPr>
        <w:t xml:space="preserve"> una experiencia única y personalizada que hace que los clientes quieran volver a comprar.</w:t>
      </w:r>
    </w:p>
    <w:p w14:paraId="2C07C402" w14:textId="2849D6C4" w:rsidR="00CD4043" w:rsidRPr="00E451CA" w:rsidRDefault="42BD05A2" w:rsidP="005771AB">
      <w:pPr>
        <w:pStyle w:val="ListParagraph"/>
        <w:numPr>
          <w:ilvl w:val="0"/>
          <w:numId w:val="3"/>
        </w:numPr>
        <w:spacing w:after="0" w:line="276" w:lineRule="auto"/>
        <w:ind w:right="-20"/>
        <w:rPr>
          <w:rFonts w:ascii="Times New Roman" w:eastAsia="Times New Roman" w:hAnsi="Times New Roman" w:cs="Times New Roman"/>
          <w:color w:val="000000" w:themeColor="text1"/>
          <w:lang w:val="es"/>
        </w:rPr>
      </w:pPr>
      <w:r w:rsidRPr="005771AB">
        <w:rPr>
          <w:rFonts w:ascii="Times New Roman" w:eastAsia="Times New Roman" w:hAnsi="Times New Roman" w:cs="Times New Roman"/>
          <w:color w:val="000000" w:themeColor="text1"/>
          <w:lang w:val="es"/>
        </w:rPr>
        <w:t>Optimizar la experiencia del usuario en la creación personalizada de su joya, proporcionando una interfaz intuitiva y cómoda.</w:t>
      </w:r>
    </w:p>
    <w:p w14:paraId="19CD40C0" w14:textId="3B75201F" w:rsidR="00CD4043" w:rsidRPr="00E451CA" w:rsidRDefault="00CD4043" w:rsidP="00ED07B6">
      <w:pPr>
        <w:pStyle w:val="ListParagraph"/>
        <w:spacing w:after="0" w:line="276" w:lineRule="auto"/>
        <w:ind w:right="-20"/>
        <w:rPr>
          <w:rFonts w:ascii="Times New Roman" w:eastAsia="Times New Roman" w:hAnsi="Times New Roman" w:cs="Times New Roman"/>
          <w:color w:val="000000" w:themeColor="text1"/>
          <w:lang w:val="es"/>
        </w:rPr>
      </w:pPr>
    </w:p>
    <w:p w14:paraId="5BD39614" w14:textId="35C35FC6" w:rsidR="00CD4043" w:rsidRPr="00E451CA" w:rsidRDefault="42BD05A2" w:rsidP="005771AB">
      <w:pPr>
        <w:spacing w:line="276" w:lineRule="auto"/>
        <w:ind w:right="-20"/>
        <w:rPr>
          <w:rFonts w:ascii="Times New Roman" w:eastAsia="Times New Roman" w:hAnsi="Times New Roman" w:cs="Times New Roman"/>
          <w:color w:val="FFFFFF" w:themeColor="background1"/>
          <w:lang w:val="es"/>
        </w:rPr>
      </w:pPr>
      <w:r w:rsidRPr="005771AB">
        <w:rPr>
          <w:rFonts w:ascii="Times New Roman" w:eastAsia="Times New Roman" w:hAnsi="Times New Roman" w:cs="Times New Roman"/>
          <w:color w:val="FFFFFF" w:themeColor="background1"/>
          <w:lang w:val="es"/>
        </w:rPr>
        <w:t>.</w:t>
      </w:r>
    </w:p>
    <w:sectPr w:rsidR="00CD4043" w:rsidRPr="00E451CA">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59BC9F" w14:textId="77777777" w:rsidR="00E206AC" w:rsidRDefault="00E206AC" w:rsidP="00342281">
      <w:pPr>
        <w:spacing w:after="0" w:line="240" w:lineRule="auto"/>
      </w:pPr>
      <w:r>
        <w:separator/>
      </w:r>
    </w:p>
  </w:endnote>
  <w:endnote w:type="continuationSeparator" w:id="0">
    <w:p w14:paraId="5E171011" w14:textId="77777777" w:rsidR="00E206AC" w:rsidRDefault="00E206AC" w:rsidP="00342281">
      <w:pPr>
        <w:spacing w:after="0" w:line="240" w:lineRule="auto"/>
      </w:pPr>
      <w:r>
        <w:continuationSeparator/>
      </w:r>
    </w:p>
  </w:endnote>
  <w:endnote w:type="continuationNotice" w:id="1">
    <w:p w14:paraId="136C7E52" w14:textId="77777777" w:rsidR="00E206AC" w:rsidRDefault="00E206A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panose1 w:val="00000000000000000000"/>
    <w:charset w:val="00"/>
    <w:family w:val="roman"/>
    <w:notTrueType/>
    <w:pitch w:val="default"/>
  </w:font>
  <w:font w:name="MS Mincho">
    <w:altName w:val="ＭＳ 明朝"/>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BB46F" w14:textId="77777777" w:rsidR="00342281" w:rsidRDefault="0034228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D23C8" w14:textId="77777777" w:rsidR="00342281" w:rsidRDefault="0034228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B79D8" w14:textId="77777777" w:rsidR="00342281" w:rsidRDefault="003422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3DF0E1" w14:textId="77777777" w:rsidR="00E206AC" w:rsidRDefault="00E206AC" w:rsidP="00342281">
      <w:pPr>
        <w:spacing w:after="0" w:line="240" w:lineRule="auto"/>
      </w:pPr>
      <w:r>
        <w:separator/>
      </w:r>
    </w:p>
  </w:footnote>
  <w:footnote w:type="continuationSeparator" w:id="0">
    <w:p w14:paraId="679A0AAD" w14:textId="77777777" w:rsidR="00E206AC" w:rsidRDefault="00E206AC" w:rsidP="00342281">
      <w:pPr>
        <w:spacing w:after="0" w:line="240" w:lineRule="auto"/>
      </w:pPr>
      <w:r>
        <w:continuationSeparator/>
      </w:r>
    </w:p>
  </w:footnote>
  <w:footnote w:type="continuationNotice" w:id="1">
    <w:p w14:paraId="469518D1" w14:textId="77777777" w:rsidR="00E206AC" w:rsidRDefault="00E206A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7DEFB" w14:textId="7F05D048" w:rsidR="00342281" w:rsidRDefault="0034228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9E3B3" w14:textId="1D145079" w:rsidR="00342281" w:rsidRDefault="0034228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6CD1AC" w14:textId="01719FA3" w:rsidR="00342281" w:rsidRDefault="00342281">
    <w:pPr>
      <w:pStyle w:val="Header"/>
    </w:pPr>
  </w:p>
</w:hdr>
</file>

<file path=word/intelligence2.xml><?xml version="1.0" encoding="utf-8"?>
<int2:intelligence xmlns:int2="http://schemas.microsoft.com/office/intelligence/2020/intelligence" xmlns:oel="http://schemas.microsoft.com/office/2019/extlst">
  <int2:observations>
    <int2:textHash int2:hashCode="geQAg80d5n+sYB" int2:id="99vWvF36">
      <int2:state int2:value="Rejected" int2:type="AugLoop_Text_Critique"/>
    </int2:textHash>
    <int2:textHash int2:hashCode="qrshG2bobYJars" int2:id="HcQNPHI1">
      <int2:state int2:value="Rejected" int2:type="AugLoop_Text_Critique"/>
    </int2:textHash>
    <int2:textHash int2:hashCode="+pN3dizlouZIWL" int2:id="L94etUiX">
      <int2:state int2:value="Rejected" int2:type="AugLoop_Text_Critique"/>
    </int2:textHash>
    <int2:textHash int2:hashCode="6ZeuxuT9J5VE0C" int2:id="dvc2DHDb">
      <int2:state int2:value="Rejected" int2:type="AugLoop_Text_Critique"/>
    </int2:textHash>
    <int2:textHash int2:hashCode="Tx6k8J2yqq+wqS" int2:id="gmZClW8h">
      <int2:state int2:value="Rejected" int2:type="AugLoop_Text_Critique"/>
    </int2:textHash>
    <int2:textHash int2:hashCode="OjwD1ATDumSUhw" int2:id="l79UCIpX">
      <int2:state int2:value="Rejected" int2:type="AugLoop_Text_Critique"/>
    </int2:textHash>
    <int2:textHash int2:hashCode="LxxY+wMnArKZd3" int2:id="xyl9apF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949D91D"/>
    <w:multiLevelType w:val="multilevel"/>
    <w:tmpl w:val="B87A9DCC"/>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F4C482E"/>
    <w:multiLevelType w:val="hybridMultilevel"/>
    <w:tmpl w:val="FFFFFFFF"/>
    <w:lvl w:ilvl="0" w:tplc="EC94AADE">
      <w:start w:val="1"/>
      <w:numFmt w:val="bullet"/>
      <w:lvlText w:val=""/>
      <w:lvlJc w:val="left"/>
      <w:pPr>
        <w:ind w:left="720" w:hanging="360"/>
      </w:pPr>
      <w:rPr>
        <w:rFonts w:ascii="Symbol" w:hAnsi="Symbol" w:hint="default"/>
      </w:rPr>
    </w:lvl>
    <w:lvl w:ilvl="1" w:tplc="97566A96">
      <w:start w:val="1"/>
      <w:numFmt w:val="bullet"/>
      <w:lvlText w:val=""/>
      <w:lvlJc w:val="left"/>
      <w:pPr>
        <w:ind w:left="1440" w:hanging="360"/>
      </w:pPr>
      <w:rPr>
        <w:rFonts w:ascii="Symbol" w:hAnsi="Symbol" w:hint="default"/>
      </w:rPr>
    </w:lvl>
    <w:lvl w:ilvl="2" w:tplc="822AE262">
      <w:start w:val="1"/>
      <w:numFmt w:val="bullet"/>
      <w:lvlText w:val=""/>
      <w:lvlJc w:val="left"/>
      <w:pPr>
        <w:ind w:left="2160" w:hanging="360"/>
      </w:pPr>
      <w:rPr>
        <w:rFonts w:ascii="Wingdings" w:hAnsi="Wingdings" w:hint="default"/>
      </w:rPr>
    </w:lvl>
    <w:lvl w:ilvl="3" w:tplc="5D80565A">
      <w:start w:val="1"/>
      <w:numFmt w:val="bullet"/>
      <w:lvlText w:val=""/>
      <w:lvlJc w:val="left"/>
      <w:pPr>
        <w:ind w:left="2880" w:hanging="360"/>
      </w:pPr>
      <w:rPr>
        <w:rFonts w:ascii="Symbol" w:hAnsi="Symbol" w:hint="default"/>
      </w:rPr>
    </w:lvl>
    <w:lvl w:ilvl="4" w:tplc="3596069A">
      <w:start w:val="1"/>
      <w:numFmt w:val="bullet"/>
      <w:lvlText w:val="o"/>
      <w:lvlJc w:val="left"/>
      <w:pPr>
        <w:ind w:left="3600" w:hanging="360"/>
      </w:pPr>
      <w:rPr>
        <w:rFonts w:ascii="Courier New" w:hAnsi="Courier New" w:hint="default"/>
      </w:rPr>
    </w:lvl>
    <w:lvl w:ilvl="5" w:tplc="94ECCBD0">
      <w:start w:val="1"/>
      <w:numFmt w:val="bullet"/>
      <w:lvlText w:val=""/>
      <w:lvlJc w:val="left"/>
      <w:pPr>
        <w:ind w:left="4320" w:hanging="360"/>
      </w:pPr>
      <w:rPr>
        <w:rFonts w:ascii="Wingdings" w:hAnsi="Wingdings" w:hint="default"/>
      </w:rPr>
    </w:lvl>
    <w:lvl w:ilvl="6" w:tplc="7510623C">
      <w:start w:val="1"/>
      <w:numFmt w:val="bullet"/>
      <w:lvlText w:val=""/>
      <w:lvlJc w:val="left"/>
      <w:pPr>
        <w:ind w:left="5040" w:hanging="360"/>
      </w:pPr>
      <w:rPr>
        <w:rFonts w:ascii="Symbol" w:hAnsi="Symbol" w:hint="default"/>
      </w:rPr>
    </w:lvl>
    <w:lvl w:ilvl="7" w:tplc="111A7FC0">
      <w:start w:val="1"/>
      <w:numFmt w:val="bullet"/>
      <w:lvlText w:val="o"/>
      <w:lvlJc w:val="left"/>
      <w:pPr>
        <w:ind w:left="5760" w:hanging="360"/>
      </w:pPr>
      <w:rPr>
        <w:rFonts w:ascii="Courier New" w:hAnsi="Courier New" w:hint="default"/>
      </w:rPr>
    </w:lvl>
    <w:lvl w:ilvl="8" w:tplc="60C4DE90">
      <w:start w:val="1"/>
      <w:numFmt w:val="bullet"/>
      <w:lvlText w:val=""/>
      <w:lvlJc w:val="left"/>
      <w:pPr>
        <w:ind w:left="6480" w:hanging="360"/>
      </w:pPr>
      <w:rPr>
        <w:rFonts w:ascii="Wingdings" w:hAnsi="Wingdings" w:hint="default"/>
      </w:rPr>
    </w:lvl>
  </w:abstractNum>
  <w:abstractNum w:abstractNumId="2" w15:restartNumberingAfterBreak="0">
    <w:nsid w:val="44110C61"/>
    <w:multiLevelType w:val="multilevel"/>
    <w:tmpl w:val="1652C4D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7A46D892"/>
    <w:multiLevelType w:val="hybridMultilevel"/>
    <w:tmpl w:val="FFFFFFFF"/>
    <w:lvl w:ilvl="0" w:tplc="4EB85120">
      <w:start w:val="1"/>
      <w:numFmt w:val="bullet"/>
      <w:lvlText w:val=""/>
      <w:lvlJc w:val="left"/>
      <w:pPr>
        <w:ind w:left="720" w:hanging="360"/>
      </w:pPr>
      <w:rPr>
        <w:rFonts w:ascii="Symbol" w:hAnsi="Symbol" w:hint="default"/>
      </w:rPr>
    </w:lvl>
    <w:lvl w:ilvl="1" w:tplc="BA40E35E">
      <w:start w:val="1"/>
      <w:numFmt w:val="bullet"/>
      <w:lvlText w:val="o"/>
      <w:lvlJc w:val="left"/>
      <w:pPr>
        <w:ind w:left="1440" w:hanging="360"/>
      </w:pPr>
      <w:rPr>
        <w:rFonts w:ascii="Courier New" w:hAnsi="Courier New" w:hint="default"/>
      </w:rPr>
    </w:lvl>
    <w:lvl w:ilvl="2" w:tplc="32346DF6">
      <w:start w:val="1"/>
      <w:numFmt w:val="bullet"/>
      <w:lvlText w:val=""/>
      <w:lvlJc w:val="left"/>
      <w:pPr>
        <w:ind w:left="2160" w:hanging="360"/>
      </w:pPr>
      <w:rPr>
        <w:rFonts w:ascii="Wingdings" w:hAnsi="Wingdings" w:hint="default"/>
      </w:rPr>
    </w:lvl>
    <w:lvl w:ilvl="3" w:tplc="0DFCD432">
      <w:start w:val="1"/>
      <w:numFmt w:val="bullet"/>
      <w:lvlText w:val=""/>
      <w:lvlJc w:val="left"/>
      <w:pPr>
        <w:ind w:left="2880" w:hanging="360"/>
      </w:pPr>
      <w:rPr>
        <w:rFonts w:ascii="Symbol" w:hAnsi="Symbol" w:hint="default"/>
      </w:rPr>
    </w:lvl>
    <w:lvl w:ilvl="4" w:tplc="FA3455D6">
      <w:start w:val="1"/>
      <w:numFmt w:val="bullet"/>
      <w:lvlText w:val="o"/>
      <w:lvlJc w:val="left"/>
      <w:pPr>
        <w:ind w:left="3600" w:hanging="360"/>
      </w:pPr>
      <w:rPr>
        <w:rFonts w:ascii="Courier New" w:hAnsi="Courier New" w:hint="default"/>
      </w:rPr>
    </w:lvl>
    <w:lvl w:ilvl="5" w:tplc="6D6C3F9C">
      <w:start w:val="1"/>
      <w:numFmt w:val="bullet"/>
      <w:lvlText w:val=""/>
      <w:lvlJc w:val="left"/>
      <w:pPr>
        <w:ind w:left="4320" w:hanging="360"/>
      </w:pPr>
      <w:rPr>
        <w:rFonts w:ascii="Wingdings" w:hAnsi="Wingdings" w:hint="default"/>
      </w:rPr>
    </w:lvl>
    <w:lvl w:ilvl="6" w:tplc="A862271E">
      <w:start w:val="1"/>
      <w:numFmt w:val="bullet"/>
      <w:lvlText w:val=""/>
      <w:lvlJc w:val="left"/>
      <w:pPr>
        <w:ind w:left="5040" w:hanging="360"/>
      </w:pPr>
      <w:rPr>
        <w:rFonts w:ascii="Symbol" w:hAnsi="Symbol" w:hint="default"/>
      </w:rPr>
    </w:lvl>
    <w:lvl w:ilvl="7" w:tplc="2F4282A2">
      <w:start w:val="1"/>
      <w:numFmt w:val="bullet"/>
      <w:lvlText w:val="o"/>
      <w:lvlJc w:val="left"/>
      <w:pPr>
        <w:ind w:left="5760" w:hanging="360"/>
      </w:pPr>
      <w:rPr>
        <w:rFonts w:ascii="Courier New" w:hAnsi="Courier New" w:hint="default"/>
      </w:rPr>
    </w:lvl>
    <w:lvl w:ilvl="8" w:tplc="143805F6">
      <w:start w:val="1"/>
      <w:numFmt w:val="bullet"/>
      <w:lvlText w:val=""/>
      <w:lvlJc w:val="left"/>
      <w:pPr>
        <w:ind w:left="6480" w:hanging="360"/>
      </w:pPr>
      <w:rPr>
        <w:rFonts w:ascii="Wingdings" w:hAnsi="Wingdings" w:hint="default"/>
      </w:rPr>
    </w:lvl>
  </w:abstractNum>
  <w:num w:numId="1" w16cid:durableId="90707021">
    <w:abstractNumId w:val="0"/>
  </w:num>
  <w:num w:numId="2" w16cid:durableId="522060478">
    <w:abstractNumId w:val="2"/>
  </w:num>
  <w:num w:numId="3" w16cid:durableId="811100378">
    <w:abstractNumId w:val="3"/>
  </w:num>
  <w:num w:numId="4" w16cid:durableId="145740467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F120A38"/>
    <w:rsid w:val="00003D1E"/>
    <w:rsid w:val="00013202"/>
    <w:rsid w:val="0002578A"/>
    <w:rsid w:val="000402BE"/>
    <w:rsid w:val="000412CD"/>
    <w:rsid w:val="00041FF2"/>
    <w:rsid w:val="00042942"/>
    <w:rsid w:val="00042C6B"/>
    <w:rsid w:val="00044D94"/>
    <w:rsid w:val="000611A7"/>
    <w:rsid w:val="00074334"/>
    <w:rsid w:val="00086411"/>
    <w:rsid w:val="00092D0D"/>
    <w:rsid w:val="000A7962"/>
    <w:rsid w:val="000B42B0"/>
    <w:rsid w:val="000B4CEC"/>
    <w:rsid w:val="000D625F"/>
    <w:rsid w:val="000D7E8B"/>
    <w:rsid w:val="000E3548"/>
    <w:rsid w:val="000F3339"/>
    <w:rsid w:val="00110875"/>
    <w:rsid w:val="0011377F"/>
    <w:rsid w:val="00124921"/>
    <w:rsid w:val="0012708B"/>
    <w:rsid w:val="00130D6A"/>
    <w:rsid w:val="00131356"/>
    <w:rsid w:val="00133E05"/>
    <w:rsid w:val="001452C7"/>
    <w:rsid w:val="00153627"/>
    <w:rsid w:val="00193FC9"/>
    <w:rsid w:val="001A1664"/>
    <w:rsid w:val="001C162E"/>
    <w:rsid w:val="001F0E47"/>
    <w:rsid w:val="001F37EA"/>
    <w:rsid w:val="0020491E"/>
    <w:rsid w:val="00204EF8"/>
    <w:rsid w:val="002114A2"/>
    <w:rsid w:val="00216365"/>
    <w:rsid w:val="00217D35"/>
    <w:rsid w:val="00223A03"/>
    <w:rsid w:val="002416A4"/>
    <w:rsid w:val="002539E1"/>
    <w:rsid w:val="00267F95"/>
    <w:rsid w:val="00270905"/>
    <w:rsid w:val="00285A96"/>
    <w:rsid w:val="00291C68"/>
    <w:rsid w:val="00294661"/>
    <w:rsid w:val="00296538"/>
    <w:rsid w:val="002B2CA7"/>
    <w:rsid w:val="002B4805"/>
    <w:rsid w:val="002B6935"/>
    <w:rsid w:val="002C1048"/>
    <w:rsid w:val="002C6840"/>
    <w:rsid w:val="002D6DEA"/>
    <w:rsid w:val="002E01C5"/>
    <w:rsid w:val="00304F8C"/>
    <w:rsid w:val="00323228"/>
    <w:rsid w:val="0032371B"/>
    <w:rsid w:val="00331318"/>
    <w:rsid w:val="0033282E"/>
    <w:rsid w:val="00332F27"/>
    <w:rsid w:val="00342281"/>
    <w:rsid w:val="00350D3B"/>
    <w:rsid w:val="003560A4"/>
    <w:rsid w:val="003564A0"/>
    <w:rsid w:val="0035772E"/>
    <w:rsid w:val="003619AB"/>
    <w:rsid w:val="00363D37"/>
    <w:rsid w:val="003700C5"/>
    <w:rsid w:val="00370C46"/>
    <w:rsid w:val="003839F2"/>
    <w:rsid w:val="003A363A"/>
    <w:rsid w:val="003B1F5C"/>
    <w:rsid w:val="003B4BF0"/>
    <w:rsid w:val="003C5A92"/>
    <w:rsid w:val="003C62D4"/>
    <w:rsid w:val="003D0195"/>
    <w:rsid w:val="003D22A8"/>
    <w:rsid w:val="003E0DA6"/>
    <w:rsid w:val="003EE1C1"/>
    <w:rsid w:val="003F7121"/>
    <w:rsid w:val="00401916"/>
    <w:rsid w:val="004140DA"/>
    <w:rsid w:val="00420CDC"/>
    <w:rsid w:val="00427CEC"/>
    <w:rsid w:val="00431962"/>
    <w:rsid w:val="0043366D"/>
    <w:rsid w:val="0043BDFF"/>
    <w:rsid w:val="00445903"/>
    <w:rsid w:val="00451B60"/>
    <w:rsid w:val="0045344A"/>
    <w:rsid w:val="004562E6"/>
    <w:rsid w:val="00456AAD"/>
    <w:rsid w:val="00461398"/>
    <w:rsid w:val="004618CA"/>
    <w:rsid w:val="004734D4"/>
    <w:rsid w:val="00473C12"/>
    <w:rsid w:val="00492DAA"/>
    <w:rsid w:val="00493CF7"/>
    <w:rsid w:val="004B5CEF"/>
    <w:rsid w:val="004C49E6"/>
    <w:rsid w:val="004D041A"/>
    <w:rsid w:val="004D6850"/>
    <w:rsid w:val="004F7DB0"/>
    <w:rsid w:val="00505854"/>
    <w:rsid w:val="00526513"/>
    <w:rsid w:val="005711B0"/>
    <w:rsid w:val="005753E7"/>
    <w:rsid w:val="005771AB"/>
    <w:rsid w:val="00580466"/>
    <w:rsid w:val="0058076E"/>
    <w:rsid w:val="00582FA8"/>
    <w:rsid w:val="00594DF8"/>
    <w:rsid w:val="005A70D6"/>
    <w:rsid w:val="005B5E25"/>
    <w:rsid w:val="005D025C"/>
    <w:rsid w:val="005D570B"/>
    <w:rsid w:val="005E6E1A"/>
    <w:rsid w:val="005F1BE0"/>
    <w:rsid w:val="005F3F2C"/>
    <w:rsid w:val="006024D7"/>
    <w:rsid w:val="00606A23"/>
    <w:rsid w:val="00621E39"/>
    <w:rsid w:val="00623074"/>
    <w:rsid w:val="006243C9"/>
    <w:rsid w:val="0064772B"/>
    <w:rsid w:val="0065012F"/>
    <w:rsid w:val="00670311"/>
    <w:rsid w:val="006748F8"/>
    <w:rsid w:val="00675D76"/>
    <w:rsid w:val="006A0AE3"/>
    <w:rsid w:val="006A2239"/>
    <w:rsid w:val="006A5EA4"/>
    <w:rsid w:val="006B383E"/>
    <w:rsid w:val="006D0CF8"/>
    <w:rsid w:val="006E77AB"/>
    <w:rsid w:val="007022C8"/>
    <w:rsid w:val="00706229"/>
    <w:rsid w:val="00707FEE"/>
    <w:rsid w:val="007156C6"/>
    <w:rsid w:val="0072126D"/>
    <w:rsid w:val="00723CA8"/>
    <w:rsid w:val="0073046D"/>
    <w:rsid w:val="007320EE"/>
    <w:rsid w:val="007378FC"/>
    <w:rsid w:val="00751FA4"/>
    <w:rsid w:val="00755323"/>
    <w:rsid w:val="0075604A"/>
    <w:rsid w:val="00762C9F"/>
    <w:rsid w:val="00770603"/>
    <w:rsid w:val="00783FDD"/>
    <w:rsid w:val="00784330"/>
    <w:rsid w:val="007921DF"/>
    <w:rsid w:val="007921EF"/>
    <w:rsid w:val="007942A4"/>
    <w:rsid w:val="007A3006"/>
    <w:rsid w:val="007A33DE"/>
    <w:rsid w:val="007A7DD3"/>
    <w:rsid w:val="007B3195"/>
    <w:rsid w:val="007F5E3A"/>
    <w:rsid w:val="008000F2"/>
    <w:rsid w:val="00801917"/>
    <w:rsid w:val="00811DC9"/>
    <w:rsid w:val="008145A4"/>
    <w:rsid w:val="00825C04"/>
    <w:rsid w:val="00835CA0"/>
    <w:rsid w:val="0084211A"/>
    <w:rsid w:val="00851499"/>
    <w:rsid w:val="008564B1"/>
    <w:rsid w:val="00856B95"/>
    <w:rsid w:val="00857EA2"/>
    <w:rsid w:val="00861833"/>
    <w:rsid w:val="00867630"/>
    <w:rsid w:val="00867792"/>
    <w:rsid w:val="00877DEC"/>
    <w:rsid w:val="00887D75"/>
    <w:rsid w:val="00890E4D"/>
    <w:rsid w:val="00895957"/>
    <w:rsid w:val="008971B7"/>
    <w:rsid w:val="008A26FC"/>
    <w:rsid w:val="008A4159"/>
    <w:rsid w:val="008A616F"/>
    <w:rsid w:val="008A6188"/>
    <w:rsid w:val="008A7390"/>
    <w:rsid w:val="008C3A0C"/>
    <w:rsid w:val="008D0F10"/>
    <w:rsid w:val="008D5A6C"/>
    <w:rsid w:val="008E423F"/>
    <w:rsid w:val="008E74F1"/>
    <w:rsid w:val="008F10E1"/>
    <w:rsid w:val="008F2197"/>
    <w:rsid w:val="008F361A"/>
    <w:rsid w:val="00902B68"/>
    <w:rsid w:val="00904C6A"/>
    <w:rsid w:val="0091673E"/>
    <w:rsid w:val="00917D47"/>
    <w:rsid w:val="009233A2"/>
    <w:rsid w:val="00923870"/>
    <w:rsid w:val="00925101"/>
    <w:rsid w:val="00931736"/>
    <w:rsid w:val="009424AC"/>
    <w:rsid w:val="0096141E"/>
    <w:rsid w:val="00964000"/>
    <w:rsid w:val="00974680"/>
    <w:rsid w:val="00976A33"/>
    <w:rsid w:val="009815BE"/>
    <w:rsid w:val="0099025C"/>
    <w:rsid w:val="009A291B"/>
    <w:rsid w:val="009C2EDF"/>
    <w:rsid w:val="009E0630"/>
    <w:rsid w:val="009F4604"/>
    <w:rsid w:val="009F707A"/>
    <w:rsid w:val="00A01068"/>
    <w:rsid w:val="00A06B0E"/>
    <w:rsid w:val="00A13985"/>
    <w:rsid w:val="00A17A9C"/>
    <w:rsid w:val="00A35279"/>
    <w:rsid w:val="00A65502"/>
    <w:rsid w:val="00A76FCA"/>
    <w:rsid w:val="00AA183D"/>
    <w:rsid w:val="00AA6436"/>
    <w:rsid w:val="00AB1FC2"/>
    <w:rsid w:val="00AB51B3"/>
    <w:rsid w:val="00AB5F8D"/>
    <w:rsid w:val="00AC1949"/>
    <w:rsid w:val="00AC640E"/>
    <w:rsid w:val="00AD2F62"/>
    <w:rsid w:val="00AD495E"/>
    <w:rsid w:val="00AE3052"/>
    <w:rsid w:val="00AE6F3F"/>
    <w:rsid w:val="00AF3428"/>
    <w:rsid w:val="00AF6843"/>
    <w:rsid w:val="00B01B92"/>
    <w:rsid w:val="00B03C65"/>
    <w:rsid w:val="00B05719"/>
    <w:rsid w:val="00B07BC6"/>
    <w:rsid w:val="00B1251B"/>
    <w:rsid w:val="00B14577"/>
    <w:rsid w:val="00B15719"/>
    <w:rsid w:val="00B229A9"/>
    <w:rsid w:val="00B22BA5"/>
    <w:rsid w:val="00B22C51"/>
    <w:rsid w:val="00B24122"/>
    <w:rsid w:val="00B26EBA"/>
    <w:rsid w:val="00B34E10"/>
    <w:rsid w:val="00B35CF2"/>
    <w:rsid w:val="00B3674E"/>
    <w:rsid w:val="00B52541"/>
    <w:rsid w:val="00B5288E"/>
    <w:rsid w:val="00B53136"/>
    <w:rsid w:val="00B56E63"/>
    <w:rsid w:val="00B7077C"/>
    <w:rsid w:val="00B731C8"/>
    <w:rsid w:val="00B919BD"/>
    <w:rsid w:val="00BA77F4"/>
    <w:rsid w:val="00BB1411"/>
    <w:rsid w:val="00BB49D0"/>
    <w:rsid w:val="00BB4BA1"/>
    <w:rsid w:val="00BB58A4"/>
    <w:rsid w:val="00BB76F5"/>
    <w:rsid w:val="00BC7693"/>
    <w:rsid w:val="00BD7F34"/>
    <w:rsid w:val="00BE377D"/>
    <w:rsid w:val="00BE7DD6"/>
    <w:rsid w:val="00BF2551"/>
    <w:rsid w:val="00BF2C28"/>
    <w:rsid w:val="00C02A88"/>
    <w:rsid w:val="00C02C27"/>
    <w:rsid w:val="00C04F75"/>
    <w:rsid w:val="00C10CAE"/>
    <w:rsid w:val="00C1629B"/>
    <w:rsid w:val="00C220D3"/>
    <w:rsid w:val="00C2700E"/>
    <w:rsid w:val="00C3738D"/>
    <w:rsid w:val="00C41B6F"/>
    <w:rsid w:val="00C60B6A"/>
    <w:rsid w:val="00C62FBC"/>
    <w:rsid w:val="00C7736E"/>
    <w:rsid w:val="00CA2EA1"/>
    <w:rsid w:val="00CB6642"/>
    <w:rsid w:val="00CD4043"/>
    <w:rsid w:val="00CE635D"/>
    <w:rsid w:val="00CF6EFD"/>
    <w:rsid w:val="00D02C3B"/>
    <w:rsid w:val="00D3418D"/>
    <w:rsid w:val="00D352FB"/>
    <w:rsid w:val="00D352FF"/>
    <w:rsid w:val="00D46861"/>
    <w:rsid w:val="00D71E09"/>
    <w:rsid w:val="00D74EBD"/>
    <w:rsid w:val="00D77FAC"/>
    <w:rsid w:val="00D81EE4"/>
    <w:rsid w:val="00D901B7"/>
    <w:rsid w:val="00D94C62"/>
    <w:rsid w:val="00DA1E7B"/>
    <w:rsid w:val="00DA3078"/>
    <w:rsid w:val="00DA6CFE"/>
    <w:rsid w:val="00DC2DFF"/>
    <w:rsid w:val="00DD6F99"/>
    <w:rsid w:val="00DE0298"/>
    <w:rsid w:val="00DE5B56"/>
    <w:rsid w:val="00DE601F"/>
    <w:rsid w:val="00DF0BE7"/>
    <w:rsid w:val="00E07914"/>
    <w:rsid w:val="00E12E7D"/>
    <w:rsid w:val="00E13CAF"/>
    <w:rsid w:val="00E206AC"/>
    <w:rsid w:val="00E21087"/>
    <w:rsid w:val="00E451CA"/>
    <w:rsid w:val="00E84C4C"/>
    <w:rsid w:val="00E858D0"/>
    <w:rsid w:val="00E91038"/>
    <w:rsid w:val="00E92BFF"/>
    <w:rsid w:val="00E959FD"/>
    <w:rsid w:val="00E966F9"/>
    <w:rsid w:val="00EA165B"/>
    <w:rsid w:val="00EB0054"/>
    <w:rsid w:val="00EB2F7C"/>
    <w:rsid w:val="00EB40D6"/>
    <w:rsid w:val="00EC6204"/>
    <w:rsid w:val="00ED07B6"/>
    <w:rsid w:val="00ED5DB8"/>
    <w:rsid w:val="00EF2541"/>
    <w:rsid w:val="00F04BD0"/>
    <w:rsid w:val="00F11865"/>
    <w:rsid w:val="00F23F65"/>
    <w:rsid w:val="00F34152"/>
    <w:rsid w:val="00F35D69"/>
    <w:rsid w:val="00F35DE8"/>
    <w:rsid w:val="00F43E8E"/>
    <w:rsid w:val="00F478B4"/>
    <w:rsid w:val="00F60264"/>
    <w:rsid w:val="00F63CD0"/>
    <w:rsid w:val="00F67874"/>
    <w:rsid w:val="00F706CD"/>
    <w:rsid w:val="00F7392C"/>
    <w:rsid w:val="00F767D3"/>
    <w:rsid w:val="00F82CF4"/>
    <w:rsid w:val="00F83F85"/>
    <w:rsid w:val="00FB0760"/>
    <w:rsid w:val="00FB4CB3"/>
    <w:rsid w:val="00FC4414"/>
    <w:rsid w:val="00FE3615"/>
    <w:rsid w:val="00FE43CC"/>
    <w:rsid w:val="00FE5011"/>
    <w:rsid w:val="00FE6450"/>
    <w:rsid w:val="01CE3CA8"/>
    <w:rsid w:val="02F4E6D2"/>
    <w:rsid w:val="03C82B5A"/>
    <w:rsid w:val="045085A1"/>
    <w:rsid w:val="048AF4BC"/>
    <w:rsid w:val="049C9FCD"/>
    <w:rsid w:val="054FFF95"/>
    <w:rsid w:val="05E20B97"/>
    <w:rsid w:val="05F08FF0"/>
    <w:rsid w:val="06514C3E"/>
    <w:rsid w:val="07608C80"/>
    <w:rsid w:val="0797362B"/>
    <w:rsid w:val="07CFA98A"/>
    <w:rsid w:val="0836975F"/>
    <w:rsid w:val="0A370837"/>
    <w:rsid w:val="0AD95429"/>
    <w:rsid w:val="0BACFE53"/>
    <w:rsid w:val="0C366B9A"/>
    <w:rsid w:val="0CE7B073"/>
    <w:rsid w:val="0D76C855"/>
    <w:rsid w:val="0DD32139"/>
    <w:rsid w:val="0E0D3645"/>
    <w:rsid w:val="0EDD1731"/>
    <w:rsid w:val="0EE17054"/>
    <w:rsid w:val="0F12013E"/>
    <w:rsid w:val="11066145"/>
    <w:rsid w:val="125D7820"/>
    <w:rsid w:val="127F5656"/>
    <w:rsid w:val="132CC194"/>
    <w:rsid w:val="13897F1F"/>
    <w:rsid w:val="13BCFDCE"/>
    <w:rsid w:val="15BBBD70"/>
    <w:rsid w:val="15FABF17"/>
    <w:rsid w:val="17015078"/>
    <w:rsid w:val="1818F572"/>
    <w:rsid w:val="1A0015B6"/>
    <w:rsid w:val="1B21D24A"/>
    <w:rsid w:val="1BE10FD7"/>
    <w:rsid w:val="1BFEFD91"/>
    <w:rsid w:val="1D6DD070"/>
    <w:rsid w:val="1DFEAEBA"/>
    <w:rsid w:val="1E5CD7A3"/>
    <w:rsid w:val="1E9318D9"/>
    <w:rsid w:val="1F1FEAB7"/>
    <w:rsid w:val="1F5CAB69"/>
    <w:rsid w:val="1F82B784"/>
    <w:rsid w:val="2000FA31"/>
    <w:rsid w:val="20B51872"/>
    <w:rsid w:val="21930D07"/>
    <w:rsid w:val="222C0AAD"/>
    <w:rsid w:val="22EE5E10"/>
    <w:rsid w:val="246EBD42"/>
    <w:rsid w:val="256F2F62"/>
    <w:rsid w:val="2596F323"/>
    <w:rsid w:val="25B42556"/>
    <w:rsid w:val="25F7BB7F"/>
    <w:rsid w:val="260622DE"/>
    <w:rsid w:val="2635C9FE"/>
    <w:rsid w:val="265933CF"/>
    <w:rsid w:val="26C5715C"/>
    <w:rsid w:val="29553686"/>
    <w:rsid w:val="29E7E660"/>
    <w:rsid w:val="2B2356A6"/>
    <w:rsid w:val="2B48FF15"/>
    <w:rsid w:val="2B8774D7"/>
    <w:rsid w:val="2C7C17F9"/>
    <w:rsid w:val="2CAEB679"/>
    <w:rsid w:val="2DA5AB32"/>
    <w:rsid w:val="2DF2F353"/>
    <w:rsid w:val="2E1B901F"/>
    <w:rsid w:val="2EDFCCF5"/>
    <w:rsid w:val="2EED0F3A"/>
    <w:rsid w:val="2F12B7A9"/>
    <w:rsid w:val="2F87E3C5"/>
    <w:rsid w:val="30688A64"/>
    <w:rsid w:val="30DF4432"/>
    <w:rsid w:val="324ABD12"/>
    <w:rsid w:val="324D4CC8"/>
    <w:rsid w:val="32878A0D"/>
    <w:rsid w:val="3292DB2F"/>
    <w:rsid w:val="335A3818"/>
    <w:rsid w:val="3480BA09"/>
    <w:rsid w:val="351A4F27"/>
    <w:rsid w:val="35FBDA29"/>
    <w:rsid w:val="366A055C"/>
    <w:rsid w:val="3675BC20"/>
    <w:rsid w:val="3686A317"/>
    <w:rsid w:val="36E43FFD"/>
    <w:rsid w:val="3716BD32"/>
    <w:rsid w:val="386EC594"/>
    <w:rsid w:val="38915E55"/>
    <w:rsid w:val="38D6BD60"/>
    <w:rsid w:val="38FB2C47"/>
    <w:rsid w:val="3A6DFB35"/>
    <w:rsid w:val="3B3589F4"/>
    <w:rsid w:val="3CB9F860"/>
    <w:rsid w:val="3CF9917F"/>
    <w:rsid w:val="3D9E45E9"/>
    <w:rsid w:val="3EDE0718"/>
    <w:rsid w:val="3F120A38"/>
    <w:rsid w:val="40BAEE49"/>
    <w:rsid w:val="41688B5D"/>
    <w:rsid w:val="42062AD7"/>
    <w:rsid w:val="42BD05A2"/>
    <w:rsid w:val="42C97C69"/>
    <w:rsid w:val="43B00094"/>
    <w:rsid w:val="43BDE16C"/>
    <w:rsid w:val="43F5403A"/>
    <w:rsid w:val="4425F16A"/>
    <w:rsid w:val="4534203F"/>
    <w:rsid w:val="45BFEF7A"/>
    <w:rsid w:val="45E03B14"/>
    <w:rsid w:val="4627E332"/>
    <w:rsid w:val="46633639"/>
    <w:rsid w:val="466D5E5D"/>
    <w:rsid w:val="46855425"/>
    <w:rsid w:val="46D30E50"/>
    <w:rsid w:val="4816A74A"/>
    <w:rsid w:val="488EB841"/>
    <w:rsid w:val="49194434"/>
    <w:rsid w:val="4A7189FD"/>
    <w:rsid w:val="4A9F7E0C"/>
    <w:rsid w:val="4B8990D0"/>
    <w:rsid w:val="4C6D6A52"/>
    <w:rsid w:val="4CEC86AF"/>
    <w:rsid w:val="4D9C2280"/>
    <w:rsid w:val="4E1F0911"/>
    <w:rsid w:val="4E41BC28"/>
    <w:rsid w:val="4E8717BE"/>
    <w:rsid w:val="4E9AB5A7"/>
    <w:rsid w:val="4EDC7F3B"/>
    <w:rsid w:val="4F113990"/>
    <w:rsid w:val="4FE7EDD5"/>
    <w:rsid w:val="4FF6017E"/>
    <w:rsid w:val="505DF94A"/>
    <w:rsid w:val="509932AE"/>
    <w:rsid w:val="50CD209C"/>
    <w:rsid w:val="50E25782"/>
    <w:rsid w:val="517ABDB0"/>
    <w:rsid w:val="518ACA92"/>
    <w:rsid w:val="51AE5DD8"/>
    <w:rsid w:val="51FD23AA"/>
    <w:rsid w:val="523226E1"/>
    <w:rsid w:val="523CAEDF"/>
    <w:rsid w:val="53D52ABB"/>
    <w:rsid w:val="53DEB448"/>
    <w:rsid w:val="553CB0F7"/>
    <w:rsid w:val="5586089C"/>
    <w:rsid w:val="55D9A014"/>
    <w:rsid w:val="5645F11F"/>
    <w:rsid w:val="57E1C4E3"/>
    <w:rsid w:val="587A78D7"/>
    <w:rsid w:val="5977BBEC"/>
    <w:rsid w:val="59C76C85"/>
    <w:rsid w:val="59C89B75"/>
    <w:rsid w:val="5AB73369"/>
    <w:rsid w:val="5C3EC773"/>
    <w:rsid w:val="5C53696C"/>
    <w:rsid w:val="5D3F0C08"/>
    <w:rsid w:val="5D50CAB1"/>
    <w:rsid w:val="5D87E316"/>
    <w:rsid w:val="5DB48888"/>
    <w:rsid w:val="5EEF4A01"/>
    <w:rsid w:val="5F2F48C2"/>
    <w:rsid w:val="60848E9D"/>
    <w:rsid w:val="61BA2056"/>
    <w:rsid w:val="63683F89"/>
    <w:rsid w:val="636A858D"/>
    <w:rsid w:val="64552D05"/>
    <w:rsid w:val="65A3BED6"/>
    <w:rsid w:val="66368BCD"/>
    <w:rsid w:val="669DEA00"/>
    <w:rsid w:val="66E4F22F"/>
    <w:rsid w:val="68C409BC"/>
    <w:rsid w:val="69278619"/>
    <w:rsid w:val="69851535"/>
    <w:rsid w:val="69FC4852"/>
    <w:rsid w:val="6A017256"/>
    <w:rsid w:val="6A6C765B"/>
    <w:rsid w:val="6AC00DD3"/>
    <w:rsid w:val="6B057401"/>
    <w:rsid w:val="6B143B06"/>
    <w:rsid w:val="6B3F7E75"/>
    <w:rsid w:val="6B44A974"/>
    <w:rsid w:val="6BF8508A"/>
    <w:rsid w:val="6C02E9E7"/>
    <w:rsid w:val="6CB93337"/>
    <w:rsid w:val="6CF6474A"/>
    <w:rsid w:val="6DB551F4"/>
    <w:rsid w:val="6EE2EA6B"/>
    <w:rsid w:val="6F237695"/>
    <w:rsid w:val="6F398E8A"/>
    <w:rsid w:val="70808DEB"/>
    <w:rsid w:val="714CA599"/>
    <w:rsid w:val="71E31C39"/>
    <w:rsid w:val="71EF2DF9"/>
    <w:rsid w:val="71F6DE16"/>
    <w:rsid w:val="72778840"/>
    <w:rsid w:val="727E78AC"/>
    <w:rsid w:val="72BC7F2F"/>
    <w:rsid w:val="72E28C45"/>
    <w:rsid w:val="73F23921"/>
    <w:rsid w:val="742E466B"/>
    <w:rsid w:val="7545EB65"/>
    <w:rsid w:val="75EFF20C"/>
    <w:rsid w:val="762A6127"/>
    <w:rsid w:val="76592FA9"/>
    <w:rsid w:val="765FBB6E"/>
    <w:rsid w:val="76ADFFAE"/>
    <w:rsid w:val="787B23AF"/>
    <w:rsid w:val="79AE0A9A"/>
    <w:rsid w:val="7A5F1CC5"/>
    <w:rsid w:val="7B836A0A"/>
    <w:rsid w:val="7D19828C"/>
    <w:rsid w:val="7D474A57"/>
    <w:rsid w:val="7E1F227A"/>
    <w:rsid w:val="7E375027"/>
    <w:rsid w:val="7F23E2C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120A38"/>
  <w15:chartTrackingRefBased/>
  <w15:docId w15:val="{F4B08AFF-4E76-443E-AC3E-B336392DA1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2000FA31"/>
    <w:rPr>
      <w:noProof/>
      <w:lang w:val="es-CO"/>
    </w:rPr>
  </w:style>
  <w:style w:type="paragraph" w:styleId="Heading1">
    <w:name w:val="heading 1"/>
    <w:basedOn w:val="Normal"/>
    <w:next w:val="Normal"/>
    <w:link w:val="Heading1Char"/>
    <w:uiPriority w:val="9"/>
    <w:qFormat/>
    <w:rsid w:val="72E28C4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72E28C4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72E28C4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72E28C4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72E28C4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72E28C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72E28C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72E28C45"/>
    <w:pPr>
      <w:keepNext/>
      <w:keepLines/>
      <w:spacing w:after="0"/>
      <w:outlineLvl w:val="7"/>
    </w:pPr>
    <w:rPr>
      <w:rFonts w:eastAsiaTheme="majorEastAsia" w:cstheme="majorBidi"/>
      <w:i/>
      <w:iCs/>
      <w:color w:val="272727"/>
    </w:rPr>
  </w:style>
  <w:style w:type="paragraph" w:styleId="Heading9">
    <w:name w:val="heading 9"/>
    <w:basedOn w:val="Normal"/>
    <w:next w:val="Normal"/>
    <w:link w:val="Heading9Char"/>
    <w:uiPriority w:val="9"/>
    <w:unhideWhenUsed/>
    <w:qFormat/>
    <w:rsid w:val="72E28C45"/>
    <w:pPr>
      <w:keepNext/>
      <w:keepLines/>
      <w:spacing w:after="0"/>
      <w:outlineLvl w:val="8"/>
    </w:pPr>
    <w:rPr>
      <w:rFonts w:eastAsiaTheme="majorEastAsia" w:cstheme="majorBidi"/>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lang w:val="es-CO"/>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lang w:val="es-CO"/>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lang w:val="es-CO"/>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lang w:val="es-CO"/>
    </w:rPr>
  </w:style>
  <w:style w:type="character" w:customStyle="1" w:styleId="Heading5Char">
    <w:name w:val="Heading 5 Char"/>
    <w:basedOn w:val="DefaultParagraphFont"/>
    <w:link w:val="Heading5"/>
    <w:uiPriority w:val="9"/>
    <w:rPr>
      <w:rFonts w:eastAsiaTheme="majorEastAsia" w:cstheme="majorBidi"/>
      <w:color w:val="0F4761" w:themeColor="accent1" w:themeShade="BF"/>
      <w:lang w:val="es-CO"/>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lang w:val="es-CO"/>
    </w:rPr>
  </w:style>
  <w:style w:type="character" w:customStyle="1" w:styleId="Heading7Char">
    <w:name w:val="Heading 7 Char"/>
    <w:basedOn w:val="DefaultParagraphFont"/>
    <w:link w:val="Heading7"/>
    <w:uiPriority w:val="9"/>
    <w:rPr>
      <w:rFonts w:eastAsiaTheme="majorEastAsia" w:cstheme="majorBidi"/>
      <w:color w:val="595959" w:themeColor="text1" w:themeTint="A6"/>
      <w:lang w:val="es-CO"/>
    </w:rPr>
  </w:style>
  <w:style w:type="character" w:customStyle="1" w:styleId="Heading8Char">
    <w:name w:val="Heading 8 Char"/>
    <w:basedOn w:val="DefaultParagraphFont"/>
    <w:link w:val="Heading8"/>
    <w:uiPriority w:val="9"/>
    <w:rPr>
      <w:rFonts w:eastAsiaTheme="majorEastAsia" w:cstheme="majorBidi"/>
      <w:i/>
      <w:iCs/>
      <w:color w:val="272727"/>
      <w:lang w:val="es-CO"/>
    </w:rPr>
  </w:style>
  <w:style w:type="character" w:customStyle="1" w:styleId="Heading9Char">
    <w:name w:val="Heading 9 Char"/>
    <w:basedOn w:val="DefaultParagraphFont"/>
    <w:link w:val="Heading9"/>
    <w:uiPriority w:val="9"/>
    <w:rPr>
      <w:rFonts w:eastAsiaTheme="majorEastAsia" w:cstheme="majorBidi"/>
      <w:color w:val="272727"/>
      <w:lang w:val="es-CO"/>
    </w:rPr>
  </w:style>
  <w:style w:type="character" w:customStyle="1" w:styleId="TitleChar">
    <w:name w:val="Title Char"/>
    <w:basedOn w:val="DefaultParagraphFont"/>
    <w:link w:val="Title"/>
    <w:uiPriority w:val="10"/>
    <w:rPr>
      <w:rFonts w:asciiTheme="majorHAnsi" w:eastAsiaTheme="majorEastAsia" w:hAnsiTheme="majorHAnsi" w:cstheme="majorBidi"/>
      <w:sz w:val="56"/>
      <w:szCs w:val="56"/>
      <w:lang w:val="es-CO"/>
    </w:rPr>
  </w:style>
  <w:style w:type="paragraph" w:styleId="Title">
    <w:name w:val="Title"/>
    <w:basedOn w:val="Normal"/>
    <w:next w:val="Normal"/>
    <w:link w:val="TitleChar"/>
    <w:uiPriority w:val="10"/>
    <w:qFormat/>
    <w:rsid w:val="72E28C45"/>
    <w:pPr>
      <w:spacing w:after="80"/>
      <w:contextualSpacing/>
    </w:pPr>
    <w:rPr>
      <w:rFonts w:asciiTheme="majorHAnsi" w:eastAsiaTheme="majorEastAsia" w:hAnsiTheme="majorHAnsi" w:cstheme="majorBidi"/>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z w:val="28"/>
      <w:szCs w:val="28"/>
      <w:lang w:val="es-CO"/>
    </w:rPr>
  </w:style>
  <w:style w:type="paragraph" w:styleId="Subtitle">
    <w:name w:val="Subtitle"/>
    <w:basedOn w:val="Normal"/>
    <w:next w:val="Normal"/>
    <w:link w:val="SubtitleChar"/>
    <w:uiPriority w:val="11"/>
    <w:qFormat/>
    <w:rsid w:val="72E28C45"/>
    <w:rPr>
      <w:rFonts w:eastAsiaTheme="majorEastAsia" w:cstheme="majorBidi"/>
      <w:color w:val="595959" w:themeColor="text1" w:themeTint="A6"/>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lang w:val="es-CO"/>
    </w:rPr>
  </w:style>
  <w:style w:type="paragraph" w:styleId="Quote">
    <w:name w:val="Quote"/>
    <w:basedOn w:val="Normal"/>
    <w:next w:val="Normal"/>
    <w:link w:val="QuoteChar"/>
    <w:uiPriority w:val="29"/>
    <w:qFormat/>
    <w:rsid w:val="72E28C45"/>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lang w:val="es-CO"/>
    </w:rPr>
  </w:style>
  <w:style w:type="paragraph" w:styleId="IntenseQuote">
    <w:name w:val="Intense Quote"/>
    <w:basedOn w:val="Normal"/>
    <w:next w:val="Normal"/>
    <w:link w:val="IntenseQuoteChar"/>
    <w:uiPriority w:val="30"/>
    <w:qFormat/>
    <w:rsid w:val="72E28C45"/>
    <w:pP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Header">
    <w:name w:val="header"/>
    <w:basedOn w:val="Normal"/>
    <w:link w:val="HeaderChar"/>
    <w:uiPriority w:val="99"/>
    <w:unhideWhenUsed/>
    <w:rsid w:val="72E28C45"/>
    <w:pPr>
      <w:tabs>
        <w:tab w:val="center" w:pos="4419"/>
        <w:tab w:val="right" w:pos="8838"/>
      </w:tabs>
      <w:spacing w:after="0"/>
    </w:pPr>
  </w:style>
  <w:style w:type="character" w:customStyle="1" w:styleId="HeaderChar">
    <w:name w:val="Header Char"/>
    <w:basedOn w:val="DefaultParagraphFont"/>
    <w:link w:val="Header"/>
    <w:uiPriority w:val="99"/>
    <w:rsid w:val="00342281"/>
    <w:rPr>
      <w:lang w:val="es-CO"/>
    </w:rPr>
  </w:style>
  <w:style w:type="paragraph" w:styleId="Footer">
    <w:name w:val="footer"/>
    <w:basedOn w:val="Normal"/>
    <w:link w:val="FooterChar"/>
    <w:uiPriority w:val="99"/>
    <w:unhideWhenUsed/>
    <w:rsid w:val="72E28C45"/>
    <w:pPr>
      <w:tabs>
        <w:tab w:val="center" w:pos="4419"/>
        <w:tab w:val="right" w:pos="8838"/>
      </w:tabs>
      <w:spacing w:after="0"/>
    </w:pPr>
  </w:style>
  <w:style w:type="character" w:customStyle="1" w:styleId="FooterChar">
    <w:name w:val="Footer Char"/>
    <w:basedOn w:val="DefaultParagraphFont"/>
    <w:link w:val="Footer"/>
    <w:uiPriority w:val="99"/>
    <w:rsid w:val="00342281"/>
    <w:rPr>
      <w:lang w:val="es-CO"/>
    </w:rPr>
  </w:style>
  <w:style w:type="paragraph" w:styleId="ListParagraph">
    <w:name w:val="List Paragraph"/>
    <w:basedOn w:val="Normal"/>
    <w:uiPriority w:val="34"/>
    <w:qFormat/>
    <w:rsid w:val="00AE6F3F"/>
    <w:pPr>
      <w:ind w:left="720"/>
      <w:contextualSpacing/>
    </w:pPr>
  </w:style>
  <w:style w:type="paragraph" w:styleId="TOC1">
    <w:name w:val="toc 1"/>
    <w:basedOn w:val="Normal"/>
    <w:next w:val="Normal"/>
    <w:uiPriority w:val="39"/>
    <w:unhideWhenUsed/>
    <w:rsid w:val="00AE6F3F"/>
    <w:pPr>
      <w:spacing w:after="100"/>
    </w:pPr>
  </w:style>
  <w:style w:type="paragraph" w:styleId="TOC2">
    <w:name w:val="toc 2"/>
    <w:basedOn w:val="Normal"/>
    <w:next w:val="Normal"/>
    <w:uiPriority w:val="39"/>
    <w:unhideWhenUsed/>
    <w:rsid w:val="00AE6F3F"/>
    <w:pPr>
      <w:spacing w:after="100"/>
      <w:ind w:left="220"/>
    </w:pPr>
  </w:style>
  <w:style w:type="paragraph" w:styleId="TOC3">
    <w:name w:val="toc 3"/>
    <w:basedOn w:val="Normal"/>
    <w:next w:val="Normal"/>
    <w:uiPriority w:val="39"/>
    <w:unhideWhenUsed/>
    <w:rsid w:val="00AE6F3F"/>
    <w:pPr>
      <w:spacing w:after="100"/>
      <w:ind w:left="440"/>
    </w:pPr>
  </w:style>
  <w:style w:type="paragraph" w:styleId="TOC4">
    <w:name w:val="toc 4"/>
    <w:basedOn w:val="Normal"/>
    <w:next w:val="Normal"/>
    <w:uiPriority w:val="39"/>
    <w:unhideWhenUsed/>
    <w:rsid w:val="00AE6F3F"/>
    <w:pPr>
      <w:spacing w:after="100"/>
      <w:ind w:left="660"/>
    </w:pPr>
  </w:style>
  <w:style w:type="paragraph" w:styleId="TOC5">
    <w:name w:val="toc 5"/>
    <w:basedOn w:val="Normal"/>
    <w:next w:val="Normal"/>
    <w:uiPriority w:val="39"/>
    <w:unhideWhenUsed/>
    <w:rsid w:val="00AE6F3F"/>
    <w:pPr>
      <w:spacing w:after="100"/>
      <w:ind w:left="880"/>
    </w:pPr>
  </w:style>
  <w:style w:type="paragraph" w:styleId="TOC6">
    <w:name w:val="toc 6"/>
    <w:basedOn w:val="Normal"/>
    <w:next w:val="Normal"/>
    <w:uiPriority w:val="39"/>
    <w:unhideWhenUsed/>
    <w:rsid w:val="00AE6F3F"/>
    <w:pPr>
      <w:spacing w:after="100"/>
      <w:ind w:left="1100"/>
    </w:pPr>
  </w:style>
  <w:style w:type="paragraph" w:styleId="TOC7">
    <w:name w:val="toc 7"/>
    <w:basedOn w:val="Normal"/>
    <w:next w:val="Normal"/>
    <w:uiPriority w:val="39"/>
    <w:unhideWhenUsed/>
    <w:rsid w:val="00AE6F3F"/>
    <w:pPr>
      <w:spacing w:after="100"/>
      <w:ind w:left="1320"/>
    </w:pPr>
  </w:style>
  <w:style w:type="paragraph" w:styleId="TOC8">
    <w:name w:val="toc 8"/>
    <w:basedOn w:val="Normal"/>
    <w:next w:val="Normal"/>
    <w:uiPriority w:val="39"/>
    <w:unhideWhenUsed/>
    <w:rsid w:val="00AE6F3F"/>
    <w:pPr>
      <w:spacing w:after="100"/>
      <w:ind w:left="1540"/>
    </w:pPr>
  </w:style>
  <w:style w:type="paragraph" w:styleId="TOC9">
    <w:name w:val="toc 9"/>
    <w:basedOn w:val="Normal"/>
    <w:next w:val="Normal"/>
    <w:uiPriority w:val="39"/>
    <w:unhideWhenUsed/>
    <w:rsid w:val="00AE6F3F"/>
    <w:pPr>
      <w:spacing w:after="100"/>
      <w:ind w:left="1760"/>
    </w:pPr>
  </w:style>
  <w:style w:type="paragraph" w:styleId="EndnoteText">
    <w:name w:val="endnote text"/>
    <w:basedOn w:val="Normal"/>
    <w:link w:val="EndnoteTextChar"/>
    <w:uiPriority w:val="99"/>
    <w:semiHidden/>
    <w:unhideWhenUsed/>
    <w:rsid w:val="00AE6F3F"/>
    <w:pPr>
      <w:spacing w:after="0"/>
    </w:pPr>
    <w:rPr>
      <w:sz w:val="20"/>
      <w:szCs w:val="20"/>
    </w:rPr>
  </w:style>
  <w:style w:type="character" w:customStyle="1" w:styleId="EndnoteTextChar">
    <w:name w:val="Endnote Text Char"/>
    <w:basedOn w:val="DefaultParagraphFont"/>
    <w:link w:val="EndnoteText"/>
    <w:uiPriority w:val="99"/>
    <w:semiHidden/>
    <w:rsid w:val="00AE6F3F"/>
    <w:rPr>
      <w:sz w:val="20"/>
      <w:szCs w:val="20"/>
      <w:lang w:val="es-CO"/>
    </w:rPr>
  </w:style>
  <w:style w:type="paragraph" w:styleId="FootnoteText">
    <w:name w:val="footnote text"/>
    <w:basedOn w:val="Normal"/>
    <w:link w:val="FootnoteTextChar"/>
    <w:uiPriority w:val="99"/>
    <w:semiHidden/>
    <w:unhideWhenUsed/>
    <w:rsid w:val="00AE6F3F"/>
    <w:pPr>
      <w:spacing w:after="0"/>
    </w:pPr>
    <w:rPr>
      <w:sz w:val="20"/>
      <w:szCs w:val="20"/>
    </w:rPr>
  </w:style>
  <w:style w:type="character" w:customStyle="1" w:styleId="FootnoteTextChar">
    <w:name w:val="Footnote Text Char"/>
    <w:basedOn w:val="DefaultParagraphFont"/>
    <w:link w:val="FootnoteText"/>
    <w:uiPriority w:val="99"/>
    <w:semiHidden/>
    <w:rsid w:val="00AE6F3F"/>
    <w:rPr>
      <w:sz w:val="20"/>
      <w:szCs w:val="20"/>
      <w:lang w:val="es-CO"/>
    </w:rPr>
  </w:style>
  <w:style w:type="paragraph" w:styleId="Revision">
    <w:name w:val="Revision"/>
    <w:hidden/>
    <w:uiPriority w:val="99"/>
    <w:semiHidden/>
    <w:rsid w:val="001F0E47"/>
    <w:pPr>
      <w:spacing w:after="0" w:line="240" w:lineRule="auto"/>
    </w:pPr>
    <w:rPr>
      <w:noProof/>
      <w:lang w:val="es-CO"/>
    </w:rPr>
  </w:style>
  <w:style w:type="paragraph" w:styleId="NormalWeb">
    <w:name w:val="Normal (Web)"/>
    <w:basedOn w:val="Normal"/>
    <w:uiPriority w:val="99"/>
    <w:semiHidden/>
    <w:unhideWhenUsed/>
    <w:rsid w:val="005F3F2C"/>
    <w:pPr>
      <w:spacing w:before="100" w:beforeAutospacing="1" w:after="100" w:afterAutospacing="1" w:line="240" w:lineRule="auto"/>
    </w:pPr>
    <w:rPr>
      <w:rFonts w:ascii="Times New Roman" w:eastAsia="Times New Roman" w:hAnsi="Times New Roman" w:cs="Times New Roman"/>
      <w:noProof w:val="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16552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4.pn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612</Words>
  <Characters>3495</Characters>
  <Application>Microsoft Office Word</Application>
  <DocSecurity>4</DocSecurity>
  <Lines>29</Lines>
  <Paragraphs>8</Paragraphs>
  <ScaleCrop>false</ScaleCrop>
  <Company/>
  <LinksUpToDate>false</LinksUpToDate>
  <CharactersWithSpaces>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PABLO MARQUEZ ALFONSO</dc:creator>
  <cp:keywords/>
  <dc:description/>
  <cp:lastModifiedBy>Usuario invitado</cp:lastModifiedBy>
  <cp:revision>142</cp:revision>
  <dcterms:created xsi:type="dcterms:W3CDTF">2024-03-07T23:29:00Z</dcterms:created>
  <dcterms:modified xsi:type="dcterms:W3CDTF">2024-03-07T21:34:00Z</dcterms:modified>
</cp:coreProperties>
</file>