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AA4196" w14:textId="77777777" w:rsidR="00A33941" w:rsidRPr="00DA482C" w:rsidRDefault="00520E67">
      <w:pPr>
        <w:pStyle w:val="Title"/>
        <w:rPr>
          <w:lang w:val="pt-BR"/>
        </w:rPr>
      </w:pPr>
      <w:r>
        <w:rPr>
          <w:lang w:val="pt-BR"/>
        </w:rPr>
        <w:t>Mayron Lavra Cutrim</w:t>
      </w:r>
    </w:p>
    <w:p w14:paraId="6AA2FEBE" w14:textId="3A531F34" w:rsidR="00A33941" w:rsidRPr="00DA482C" w:rsidRDefault="00520E67">
      <w:pPr>
        <w:rPr>
          <w:lang w:val="pt-BR"/>
        </w:rPr>
      </w:pPr>
      <w:r>
        <w:rPr>
          <w:lang w:val="pt-BR"/>
        </w:rPr>
        <w:t xml:space="preserve">Engenheiro Eletricista | Engenheiro de Segurança do Trabalho | Automação Industrial | Planejamento de Manutenção</w:t>
      </w:r>
    </w:p>
    <w:p w14:paraId="0A13A468" w14:textId="77777777" w:rsidR="00A33941" w:rsidRPr="00DA482C" w:rsidRDefault="00520E67">
      <w:pPr>
        <w:rPr>
          <w:lang w:val="pt-BR"/>
        </w:rPr>
      </w:pPr>
      <w:r>
        <w:rPr>
          <w:lang w:val="pt-BR"/>
        </w:rPr>
        <w:t>São Luís – MA | (98) 99902-9499 | mayron.lc17.ml@gmail.com</w:t>
      </w:r>
    </w:p>
    <w:p w14:paraId="2E96D40B" w14:textId="44A9351A" w:rsidR="00A33941" w:rsidRPr="007C254A" w:rsidRDefault="00520E67">
      <w:pPr>
        <w:rPr>
          <w:lang w:val="pt-BR"/>
        </w:rPr>
      </w:pPr>
      <w:r>
        <w:rPr>
          <w:lang w:val="pt-BR"/>
        </w:rPr>
        <w:t xml:space="preserve">LinkedIn: </w:t>
      </w:r>
      <w:hyperlink r:id="rId6" w:history="1">
        <w:r>
          <w:rPr>
            <w:rStyle w:val="Hyperlink"/>
            <w:lang w:val="pt-BR"/>
          </w:rPr>
          <w:t>Mayron Lavra Cutrim</w:t>
        </w:r>
      </w:hyperlink>
    </w:p>
    <w:p w14:paraId="6B516E8E" w14:textId="22A52648" w:rsidR="00A33941" w:rsidRPr="00DA482C" w:rsidRDefault="00520E67">
      <w:pPr>
        <w:rPr>
          <w:lang w:val="pt-BR"/>
        </w:rPr>
      </w:pPr>
      <w:r>
        <w:rPr>
          <w:lang w:val="pt-BR"/>
        </w:rPr>
        <w:t>CREA-MA: 112350300MA</w:t>
      </w:r>
    </w:p>
    <w:p w14:paraId="6CE4F668" w14:textId="77777777" w:rsidR="0090007E" w:rsidRDefault="0090007E">
      <w:pPr>
        <w:pStyle w:val="Heading1"/>
      </w:pPr>
      <w:r>
        <w:rPr>
          <w:lang w:val="pt-BR"/>
        </w:rPr>
        <w:t>Objetivos</w:t>
      </w:r>
    </w:p>
    <w:p w14:paraId="15F47350" w14:textId="2730C1CB" w:rsidR="0090007E" w:rsidRDefault="0090007E">
      <w:pPr>
        <w:jc w:val="both"/>
      </w:pPr>
      <w:r>
        <w:rPr>
          <w:lang w:val="pt-BR"/>
        </w:rPr>
        <w:t xml:space="preserve">Atuar na área de Engenharia, Manutenção Industrial ou Processos, contribuindo para o planejamento, confiabilidade e otimização de ativos, gestão de indicadores, desenvolvimento de melhorias e acompanhamento de projetos e obras, com foco em segurança, eficiência operacional e redução de custos.</w:t>
      </w:r>
    </w:p>
    <w:p w14:paraId="2E0B1F25" w14:textId="12AF2824" w:rsidR="00A33941" w:rsidRPr="00DA482C" w:rsidRDefault="00520E67">
      <w:pPr>
        <w:pStyle w:val="Heading1"/>
        <w:rPr>
          <w:lang w:val="pt-BR"/>
        </w:rPr>
      </w:pPr>
      <w:r>
        <w:rPr>
          <w:lang w:val="pt-BR"/>
        </w:rPr>
        <w:t>Perfil Profissional</w:t>
      </w:r>
    </w:p>
    <w:p w14:paraId="7BB69518" w14:textId="334D12EB" w:rsidR="00A33941" w:rsidRDefault="00520E67" w:rsidP="002D0152">
      <w:pPr>
        <w:jc w:val="both"/>
        <w:rPr>
          <w:lang w:val="pt-BR"/>
        </w:rPr>
      </w:pPr>
      <w:r>
        <w:rPr>
          <w:lang w:val="pt-BR"/>
        </w:rPr>
        <w:t xml:space="preserve">Engenheiro Eletricista e Segurança do Trabalho com atuação em automação industrial, sistemas de controle, planejamento de manutenção e acompanhamento técnico de obras industriais. Experiência em ambientes industriais de grande porte, incluindo a parada Major Overhaul na área de Redução da ALUMAR, com foco em cronogramas, especificação de materiais, confiabilidade de equipamentos e gestão de indicadores. Atuação prática em programação e análise de sistemas de automação, gestão de planos de manutenção e interface entre Engenharia, Manutenção, Operação e contratadas.</w:t>
      </w:r>
    </w:p>
    <w:p w14:paraId="65391B6D" w14:textId="77777777" w:rsidR="002D0152" w:rsidRPr="00DA482C" w:rsidRDefault="002D0152" w:rsidP="002D0152">
      <w:pPr>
        <w:pStyle w:val="Heading1"/>
        <w:rPr>
          <w:lang w:val="pt-BR"/>
        </w:rPr>
      </w:pPr>
      <w:r>
        <w:rPr>
          <w:lang w:val="pt-BR"/>
        </w:rPr>
        <w:t>Formação Acadêmica</w:t>
      </w:r>
    </w:p>
    <w:p w14:paraId="5ADE045B" w14:textId="77777777" w:rsidR="002D0152" w:rsidRPr="00DA482C" w:rsidRDefault="002D0152" w:rsidP="002D0152">
      <w:pPr>
        <w:pStyle w:val="Heading2"/>
        <w:rPr>
          <w:lang w:val="pt-BR"/>
        </w:rPr>
      </w:pPr>
      <w:r>
        <w:rPr>
          <w:lang w:val="pt-BR"/>
        </w:rPr>
        <w:t>Universidade Federal do Maranhão – UFMA</w:t>
      </w:r>
    </w:p>
    <w:p w14:paraId="1259F625" w14:textId="77777777" w:rsidR="002D0152" w:rsidRPr="00DA482C" w:rsidRDefault="002D0152" w:rsidP="002D0152">
      <w:pPr>
        <w:rPr>
          <w:lang w:val="pt-BR"/>
        </w:rPr>
      </w:pPr>
      <w:r>
        <w:rPr>
          <w:lang w:val="pt-BR"/>
        </w:rPr>
        <w:t>Bacharelado em Engenharia Elétrica (2019 – 2025)</w:t>
      </w:r>
    </w:p>
    <w:p w14:paraId="2044B02D" w14:textId="77777777" w:rsidR="002D0152" w:rsidRPr="00DA482C" w:rsidRDefault="002D0152" w:rsidP="002D0152">
      <w:pPr>
        <w:pStyle w:val="Heading2"/>
        <w:rPr>
          <w:lang w:val="pt-BR"/>
        </w:rPr>
      </w:pPr>
      <w:r>
        <w:rPr>
          <w:lang w:val="pt-BR"/>
        </w:rPr>
        <w:t>UNINTER – Centro Universitário Internacional</w:t>
      </w:r>
    </w:p>
    <w:p w14:paraId="4A9C320E" w14:textId="4A8E020A" w:rsidR="002D0152" w:rsidRDefault="002D0152">
      <w:pPr>
        <w:rPr>
          <w:lang w:val="pt-BR"/>
        </w:rPr>
      </w:pPr>
      <w:r>
        <w:rPr>
          <w:lang w:val="pt-BR"/>
        </w:rPr>
        <w:t>Pós-graduação em Engenharia de Controle e Automação (2026)</w:t>
      </w:r>
    </w:p>
    <w:p w14:paraId="72BDD582" w14:textId="13A5128D" w:rsidR="00EC54BD" w:rsidRDefault="00EC54BD">
      <w:pPr>
        <w:rPr>
          <w:lang w:val="pt-BR"/>
        </w:rPr>
      </w:pPr>
      <w:r>
        <w:rPr>
          <w:lang w:val="pt-BR"/>
        </w:rPr>
        <w:t>Pós-graduação em Dimensionamento de Circuitos Elétricos Industriais (2026 – 2027)</w:t>
      </w:r>
    </w:p>
    <w:p w14:paraId="5436AB9F" w14:textId="3CF4C36D" w:rsidR="00EC54BD" w:rsidRPr="00DA482C" w:rsidRDefault="00B97C07" w:rsidP="00EC54BD">
      <w:pPr>
        <w:pStyle w:val="Heading2"/>
        <w:rPr>
          <w:lang w:val="pt-BR"/>
        </w:rPr>
      </w:pPr>
      <w:r>
        <w:rPr>
          <w:lang w:val="pt-BR"/>
        </w:rPr>
        <w:t>Faculdade Iguaçu</w:t>
      </w:r>
    </w:p>
    <w:p w14:paraId="5062D8D0" w14:textId="71048C6B" w:rsidR="00EC54BD" w:rsidRPr="00DA482C" w:rsidRDefault="00B97C07" w:rsidP="00EC54BD">
      <w:pPr>
        <w:rPr>
          <w:lang w:val="pt-BR"/>
        </w:rPr>
      </w:pPr>
      <w:r>
        <w:rPr>
          <w:lang w:val="pt-BR"/>
        </w:rPr>
        <w:t xml:space="preserve">Pós-graduação em Engenharia de Segurança do Trabalho (2026)</w:t>
      </w:r>
    </w:p>
    <w:p w14:paraId="60666B7E" w14:textId="77777777" w:rsidR="00EC54BD" w:rsidRPr="00DA482C" w:rsidRDefault="00EC54BD">
      <w:pPr>
        <w:rPr>
          <w:lang w:val="pt-BR"/>
        </w:rPr>
      </w:pPr>
    </w:p>
    <w:p w14:paraId="2682C4F0" w14:textId="77777777" w:rsidR="00A33941" w:rsidRPr="00DA482C" w:rsidRDefault="00520E67">
      <w:pPr>
        <w:pStyle w:val="Heading1"/>
        <w:rPr>
          <w:lang w:val="pt-BR"/>
        </w:rPr>
      </w:pPr>
      <w:r>
        <w:rPr>
          <w:lang w:val="pt-BR"/>
        </w:rPr>
        <w:t>Experiência Profissional</w:t>
      </w:r>
    </w:p>
    <w:p w14:paraId="01C9F18D" w14:textId="77777777" w:rsidR="00A33941" w:rsidRDefault="00520E67">
      <w:pPr>
        <w:pStyle w:val="Heading2"/>
        <w:rPr>
          <w:lang w:val="pt-BR"/>
        </w:rPr>
      </w:pPr>
      <w:r>
        <w:rPr>
          <w:lang w:val="pt-BR"/>
        </w:rPr>
        <w:t>ALUMAR – Consórcio de Alumínio do Maranhão</w:t>
      </w:r>
    </w:p>
    <w:p>
      <w:pPr>
        <w:keepNext/>
        <w:rPr>
          <w:lang w:val="pt-BR"/>
        </w:rPr>
      </w:pPr>
      <w:r>
        <w:rPr>
          <w:b/>
          <w:bCs/>
          <w:lang w:val="pt-BR"/>
        </w:rPr>
        <w:t xml:space="preserve">Engenheiro Eletricista Júnior – Major Overhaul, Área de Redução (outubro 2026 – Atual)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Acompanhamento técnico de obras industriais nas áreas elétrica e mecânica, com foco nas intervenções da área de Redução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Elaboração e acompanhamento de cronogramas, monitorando o avanço das atividades e o cumprimento dos prazos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Levantamento e especificação de materiais para execução das obras, apoiando o planejamento e a disponibilidade de recursos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Acompanhamento das atividades em campo, verificando andamento dos serviços e conformidade com requisitos técnicos e de segurança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Alinhamento de demandas entre Engenharia, Manutenção, Operação e empresas contratadas, integrando as disciplinas elétrica e mecânica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Identificação de desvios, resolução de pendências e definição de prioridades durante a execução, com foco em qualidade e confiabilidade operacional</w:t>
      </w:r>
    </w:p>
    <w:p>
      <w:pPr>
        <w:keepNext/>
        <w:rPr>
          <w:lang w:val="pt-BR"/>
        </w:rPr>
      </w:pPr>
      <w:r>
        <w:rPr>
          <w:b/>
          <w:bCs/>
          <w:lang w:val="pt-BR"/>
        </w:rPr>
        <w:t xml:space="preserve">Controlador de Materiais – Sala de Cubas (2025 – 2026)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Planejamento e programação de manutenção preventiva, corretiva e preditiva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Controle de backlog e balanceamento de HH das equipes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Acompanhamento de indicadores de manutenção e confiabilidade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Follow-up de materiais reparáveis e gestão de compras técnicas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Interface com operação, engenharia e manutenção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Programação de atividades e otimização das ordens de serviço</w:t>
      </w:r>
    </w:p>
    <w:p>
      <w:pPr>
        <w:keepNext/>
        <w:rPr>
          <w:lang w:val="pt-BR"/>
        </w:rPr>
      </w:pPr>
      <w:r>
        <w:rPr>
          <w:b/>
          <w:bCs/>
          <w:lang w:val="pt-BR"/>
        </w:rPr>
        <w:t xml:space="preserve">Estagiário – Planejamento de Manutenção / Sistema de Força (2023 – 2025)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Apoio na criação e gestão de planos de manutenção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Monitoramento de indicadores e análise de falhas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Suporte à programação de atividades de manutenção</w:t>
      </w:r>
    </w:p>
    <w:p>
      <w:pPr>
        <w:keepNext/>
        <w:rPr>
          <w:lang w:val="pt-BR"/>
        </w:rPr>
      </w:pPr>
      <w:r>
        <w:rPr>
          <w:b/>
          <w:bCs/>
          <w:lang w:val="pt-BR"/>
        </w:rPr>
        <w:t xml:space="preserve">Estagiário – Automação e Controle / Sala de Cubas (2023)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Suporte em sistemas de automação industrial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Análise de lógica de controle e documentação técnica</w:t>
      </w:r>
    </w:p>
    <w:p>
      <w:pPr>
        <w:pStyle w:val="ListBullet"/>
        <w:rPr>
          <w:lang w:val="pt-BR"/>
        </w:rPr>
      </w:pPr>
      <w:r>
        <w:rPr>
          <w:lang w:val="pt-BR"/>
        </w:rPr>
        <w:t xml:space="preserve">Apoio em sistemas supervisórios e HMI</w:t>
      </w:r>
    </w:p>
    <w:p w14:paraId="52F3283E" w14:textId="77777777" w:rsidR="00A33941" w:rsidRPr="00DA482C" w:rsidRDefault="00520E67">
      <w:pPr>
        <w:pStyle w:val="Heading2"/>
        <w:rPr>
          <w:lang w:val="pt-BR"/>
        </w:rPr>
      </w:pPr>
      <w:r>
        <w:rPr>
          <w:lang w:val="pt-BR"/>
        </w:rPr>
        <w:t>Silic Energia Solar</w:t>
      </w:r>
    </w:p>
    <w:p w14:paraId="555BB85A" w14:textId="4A1C1385" w:rsidR="00A33941" w:rsidRPr="00DA482C" w:rsidRDefault="00520E67">
      <w:pPr>
        <w:rPr>
          <w:lang w:val="pt-BR"/>
        </w:rPr>
      </w:pPr>
      <w:r>
        <w:rPr>
          <w:b/>
          <w:bCs/>
          <w:lang w:val="pt-BR"/>
        </w:rPr>
        <w:t xml:space="preserve">Sócio Proprietário (2024 – 2026)</w:t>
      </w:r>
    </w:p>
    <w:p w14:paraId="3ABC28C4" w14:textId="77777777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>Gestão técnica e estratégica de projetos de energia solar</w:t>
      </w:r>
    </w:p>
    <w:p w14:paraId="5F74B966" w14:textId="77777777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>Suporte em sistemas de monitoramento e atendimento a clientes</w:t>
      </w:r>
    </w:p>
    <w:p w14:paraId="1BF961DD" w14:textId="77777777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>Acompanhamento de desempenho e manutenção de sistemas fotovoltaicos</w:t>
      </w:r>
    </w:p>
    <w:p w14:paraId="492C0CAA" w14:textId="77777777" w:rsidR="00A33941" w:rsidRPr="00DA482C" w:rsidRDefault="00520E67">
      <w:pPr>
        <w:pStyle w:val="Heading2"/>
        <w:rPr>
          <w:lang w:val="pt-BR"/>
        </w:rPr>
      </w:pPr>
      <w:r>
        <w:rPr>
          <w:lang w:val="pt-BR"/>
        </w:rPr>
        <w:t>Minerva Soluções em Engenharia</w:t>
      </w:r>
    </w:p>
    <w:p w14:paraId="39EEA422" w14:textId="77777777" w:rsidR="00A33941" w:rsidRPr="00DA482C" w:rsidRDefault="00520E67">
      <w:pPr>
        <w:rPr>
          <w:lang w:val="pt-BR"/>
        </w:rPr>
      </w:pPr>
      <w:r>
        <w:rPr>
          <w:b/>
          <w:bCs/>
          <w:lang w:val="pt-BR"/>
        </w:rPr>
        <w:t>Estagiário em Engenharia Elétrica (2023)</w:t>
      </w:r>
    </w:p>
    <w:p w14:paraId="131B860B" w14:textId="77777777" w:rsidR="00A33941" w:rsidRDefault="00520E67">
      <w:pPr>
        <w:pStyle w:val="ListBullet"/>
      </w:pPr>
      <w:r>
        <w:t xml:space="preserve">Vistorias técnicas em instalações elétricas</w:t>
      </w:r>
    </w:p>
    <w:p w14:paraId="21F217BC" w14:textId="77777777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>Elaboração de relatórios e inspeções técnicas</w:t>
      </w:r>
    </w:p>
    <w:p w14:paraId="44FBF494" w14:textId="77777777" w:rsidR="00A33941" w:rsidRDefault="00520E67">
      <w:pPr>
        <w:pStyle w:val="Heading1"/>
      </w:pPr>
      <w:r>
        <w:t xml:space="preserve">Competências Técnicas</w:t>
      </w:r>
    </w:p>
    <w:p>
      <w:pPr>
        <w:pStyle w:val="ListBullet"/>
      </w:pPr>
      <w:r>
        <w:t xml:space="preserve">Acompanhamento Técnico de Obras Industriais (Elétrica e Mecânica)</w:t>
      </w:r>
    </w:p>
    <w:p>
      <w:pPr>
        <w:pStyle w:val="ListBullet"/>
      </w:pPr>
      <w:r>
        <w:t xml:space="preserve">Elaboração e Controle de Cronogramas</w:t>
      </w:r>
    </w:p>
    <w:p w14:paraId="10E2B5A6" w14:textId="77777777" w:rsidR="00A33941" w:rsidRDefault="00520E67">
      <w:pPr>
        <w:pStyle w:val="ListBullet"/>
      </w:pPr>
      <w:r>
        <w:t>Automação Industrial</w:t>
      </w:r>
    </w:p>
    <w:p w14:paraId="645F59A6" w14:textId="77777777" w:rsidR="00A33941" w:rsidRDefault="00520E67">
      <w:pPr>
        <w:pStyle w:val="ListBullet"/>
      </w:pPr>
      <w:r>
        <w:t xml:space="preserve">Planejamento de Manutenção (PCM)</w:t>
      </w:r>
    </w:p>
    <w:p w14:paraId="38FF25EC" w14:textId="77777777" w:rsidR="00A33941" w:rsidRDefault="00520E67">
      <w:pPr>
        <w:pStyle w:val="ListBullet"/>
      </w:pPr>
      <w:r>
        <w:t xml:space="preserve">Análise de Indicadores de Manutenção</w:t>
      </w:r>
    </w:p>
    <w:p w14:paraId="2F5EA8CD" w14:textId="77777777" w:rsidR="00A33941" w:rsidRDefault="00520E67">
      <w:pPr>
        <w:pStyle w:val="ListBullet"/>
      </w:pPr>
      <w:r>
        <w:t xml:space="preserve">CLP e Sistemas de Controle</w:t>
      </w:r>
    </w:p>
    <w:p w14:paraId="5D7E80AF" w14:textId="77777777" w:rsidR="00A33941" w:rsidRDefault="00520E67">
      <w:pPr>
        <w:pStyle w:val="ListBullet"/>
      </w:pPr>
      <w:r>
        <w:t xml:space="preserve">Supervisórios e Interfaces HMI</w:t>
      </w:r>
    </w:p>
    <w:p w14:paraId="591BACF6" w14:textId="77777777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 xml:space="preserve">Gestão de Backlog e Programação de Manutenção</w:t>
      </w:r>
    </w:p>
    <w:p w14:paraId="15C74F15" w14:textId="77777777" w:rsidR="00A33941" w:rsidRDefault="00520E67">
      <w:pPr>
        <w:pStyle w:val="ListBullet"/>
      </w:pPr>
      <w:r>
        <w:t xml:space="preserve">Análise de Falhas e Confiabilidade</w:t>
      </w:r>
    </w:p>
    <w:p w14:paraId="1A3199D2" w14:textId="77777777" w:rsidR="00A33941" w:rsidRDefault="00520E67">
      <w:pPr>
        <w:pStyle w:val="ListBullet"/>
      </w:pPr>
      <w:r>
        <w:t xml:space="preserve">Excel Avançado</w:t>
      </w:r>
    </w:p>
    <w:p w14:paraId="7BE6C1CF" w14:textId="77777777" w:rsidR="00A33941" w:rsidRDefault="00520E67">
      <w:pPr>
        <w:pStyle w:val="ListBullet"/>
      </w:pPr>
      <w:r>
        <w:t>Power BI</w:t>
      </w:r>
    </w:p>
    <w:p w14:paraId="5EA62F10" w14:textId="77777777" w:rsidR="00A33941" w:rsidRDefault="00520E67">
      <w:pPr>
        <w:pStyle w:val="ListBullet"/>
      </w:pPr>
      <w:r>
        <w:t xml:space="preserve">Python para análise de dados</w:t>
      </w:r>
    </w:p>
    <w:p w14:paraId="2868653C" w14:textId="77777777" w:rsidR="00A33941" w:rsidRDefault="00520E67">
      <w:pPr>
        <w:pStyle w:val="ListBullet"/>
      </w:pPr>
      <w:r>
        <w:t>SAP (básico)</w:t>
      </w:r>
    </w:p>
    <w:p w14:paraId="48008244" w14:textId="77777777" w:rsidR="00A33941" w:rsidRDefault="00520E67">
      <w:pPr>
        <w:pStyle w:val="ListBullet"/>
      </w:pPr>
      <w:r>
        <w:t xml:space="preserve">RSLogix / Programação de CLP</w:t>
      </w:r>
    </w:p>
    <w:p w14:paraId="239B6019" w14:textId="52114ED5" w:rsidR="00B97C07" w:rsidRDefault="00B97C07">
      <w:pPr>
        <w:pStyle w:val="ListBullet"/>
      </w:pPr>
      <w:r>
        <w:t>SST</w:t>
      </w:r>
    </w:p>
    <w:p w14:paraId="569251E1" w14:textId="77777777" w:rsidR="00A33941" w:rsidRDefault="00520E67">
      <w:pPr>
        <w:pStyle w:val="Heading1"/>
      </w:pPr>
      <w:r>
        <w:t>Idiomas</w:t>
      </w:r>
    </w:p>
    <w:p w14:paraId="465C0326" w14:textId="77777777" w:rsidR="00A33941" w:rsidRDefault="00520E67">
      <w:r>
        <w:t xml:space="preserve">Inglês – Avançado (C1)</w:t>
      </w:r>
    </w:p>
    <w:p w14:paraId="52F19D8C" w14:textId="77777777" w:rsidR="00A33941" w:rsidRDefault="00520E67">
      <w:pPr>
        <w:pStyle w:val="Heading1"/>
      </w:pPr>
      <w:r>
        <w:t xml:space="preserve">Certificações Relevantes</w:t>
      </w:r>
    </w:p>
    <w:p w14:paraId="1A35EE69" w14:textId="77777777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>Planejamento e Controle da Manutenção – PCM</w:t>
      </w:r>
    </w:p>
    <w:p w14:paraId="2207F0DD" w14:textId="77777777" w:rsidR="00A33941" w:rsidRDefault="00520E67">
      <w:pPr>
        <w:pStyle w:val="ListBullet"/>
      </w:pPr>
      <w:r>
        <w:t xml:space="preserve">Allen Bradley PLC Training – RSLogix 5000</w:t>
      </w:r>
    </w:p>
    <w:p w14:paraId="25B00309" w14:textId="77777777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>Power BI para Análise de Dados</w:t>
      </w:r>
    </w:p>
    <w:p w14:paraId="6C714550" w14:textId="10EAB762" w:rsidR="00A33941" w:rsidRDefault="00520E67">
      <w:pPr>
        <w:pStyle w:val="ListBullet"/>
      </w:pPr>
      <w:r>
        <w:t xml:space="preserve">Lean Six Sigma White and Yellow Belt</w:t>
      </w:r>
    </w:p>
    <w:p w14:paraId="507CEE1F" w14:textId="77777777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>Programação de CLP e IHM – Siemens</w:t>
      </w:r>
    </w:p>
    <w:p w14:paraId="63C7F001" w14:textId="77777777" w:rsidR="00A33941" w:rsidRDefault="00520E67">
      <w:pPr>
        <w:pStyle w:val="ListBullet"/>
      </w:pPr>
      <w:r>
        <w:t xml:space="preserve">Geração Distribuída – ABGD</w:t>
      </w:r>
    </w:p>
    <w:p w14:paraId="084F40EA" w14:textId="77777777" w:rsidR="00A33941" w:rsidRDefault="00520E67">
      <w:pPr>
        <w:pStyle w:val="Heading1"/>
      </w:pPr>
      <w:r>
        <w:t xml:space="preserve">Liderança e Atividades Acadêmicas</w:t>
      </w:r>
    </w:p>
    <w:p w14:paraId="637A0FB9" w14:textId="77777777" w:rsidR="00A33941" w:rsidRDefault="00520E67">
      <w:pPr>
        <w:pStyle w:val="ListBullet"/>
      </w:pPr>
      <w:r>
        <w:t xml:space="preserve">Insight Empresa Júnior – Vice-Presidente</w:t>
      </w:r>
    </w:p>
    <w:p w14:paraId="5CBA0752" w14:textId="47152EBF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 xml:space="preserve">SENGE (Semana de Engenharia do Maranhão) – Coordenador Discente</w:t>
      </w:r>
    </w:p>
    <w:p w14:paraId="67B7A9D5" w14:textId="77777777" w:rsidR="00A33941" w:rsidRPr="00DA482C" w:rsidRDefault="00520E67">
      <w:pPr>
        <w:pStyle w:val="ListBullet"/>
        <w:rPr>
          <w:lang w:val="pt-BR"/>
        </w:rPr>
      </w:pPr>
      <w:r>
        <w:rPr>
          <w:lang w:val="pt-BR"/>
        </w:rPr>
        <w:t>Atlética Ampére UFMA – Diretor de Esportes</w:t>
      </w:r>
    </w:p>
    <w:sectPr w:rsidR="00A33941" w:rsidRPr="00DA48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SFUI-Bold">
    <w:altName w:val="Cambria"/>
    <w:panose1 w:val="020B0604020202020204"/>
    <w:charset w:val="00"/>
    <w:family w:val="roman"/>
    <w:pitch w:val="default"/>
  </w:font>
  <w:font w:name=".SF UI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882500">
    <w:abstractNumId w:val="8"/>
  </w:num>
  <w:num w:numId="2" w16cid:durableId="1924801647">
    <w:abstractNumId w:val="6"/>
  </w:num>
  <w:num w:numId="3" w16cid:durableId="154420300">
    <w:abstractNumId w:val="5"/>
  </w:num>
  <w:num w:numId="4" w16cid:durableId="1137188297">
    <w:abstractNumId w:val="4"/>
  </w:num>
  <w:num w:numId="5" w16cid:durableId="522784802">
    <w:abstractNumId w:val="7"/>
  </w:num>
  <w:num w:numId="6" w16cid:durableId="1572084031">
    <w:abstractNumId w:val="3"/>
  </w:num>
  <w:num w:numId="7" w16cid:durableId="1534003383">
    <w:abstractNumId w:val="2"/>
  </w:num>
  <w:num w:numId="8" w16cid:durableId="135802048">
    <w:abstractNumId w:val="1"/>
  </w:num>
  <w:num w:numId="9" w16cid:durableId="8051211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F70"/>
    <w:rsid w:val="0015074B"/>
    <w:rsid w:val="001F1712"/>
    <w:rsid w:val="002723A3"/>
    <w:rsid w:val="0029639D"/>
    <w:rsid w:val="002D0152"/>
    <w:rsid w:val="0030758A"/>
    <w:rsid w:val="00320B8F"/>
    <w:rsid w:val="00326F90"/>
    <w:rsid w:val="003F70F9"/>
    <w:rsid w:val="004007C6"/>
    <w:rsid w:val="0041699F"/>
    <w:rsid w:val="00455A3D"/>
    <w:rsid w:val="00520E67"/>
    <w:rsid w:val="00571BED"/>
    <w:rsid w:val="005E07D4"/>
    <w:rsid w:val="00602F1E"/>
    <w:rsid w:val="00643592"/>
    <w:rsid w:val="006C6992"/>
    <w:rsid w:val="006F4697"/>
    <w:rsid w:val="007A085F"/>
    <w:rsid w:val="007C254A"/>
    <w:rsid w:val="0090007E"/>
    <w:rsid w:val="0090061C"/>
    <w:rsid w:val="00927210"/>
    <w:rsid w:val="009902F7"/>
    <w:rsid w:val="00A32979"/>
    <w:rsid w:val="00A33941"/>
    <w:rsid w:val="00AA1D8D"/>
    <w:rsid w:val="00AE5D53"/>
    <w:rsid w:val="00B47730"/>
    <w:rsid w:val="00B8030E"/>
    <w:rsid w:val="00B97C07"/>
    <w:rsid w:val="00CB0664"/>
    <w:rsid w:val="00CC249E"/>
    <w:rsid w:val="00D550D5"/>
    <w:rsid w:val="00DA482C"/>
    <w:rsid w:val="00DB23F3"/>
    <w:rsid w:val="00EC54BD"/>
    <w:rsid w:val="00F35615"/>
    <w:rsid w:val="00F63B7D"/>
    <w:rsid w:val="00FB3E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BE09D9C7-BB45-4B74-BDBF-F6CD4921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0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0152"/>
    <w:rPr>
      <w:color w:val="800080" w:themeColor="followedHyperlink"/>
      <w:u w:val="single"/>
    </w:rPr>
  </w:style>
  <w:style w:type="paragraph" w:customStyle="1" w:styleId="p1">
    <w:name w:val="p1"/>
    <w:basedOn w:val="Normal"/>
    <w:rsid w:val="005E07D4"/>
    <w:pPr>
      <w:spacing w:after="0" w:line="240" w:lineRule="auto"/>
    </w:pPr>
    <w:rPr>
      <w:rFonts w:ascii="Helvetic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5E07D4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yron-l-1a2388121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Mayron Lavra</cp:lastModifiedBy>
  <cp:revision>2</cp:revision>
  <dcterms:created xsi:type="dcterms:W3CDTF">2026-10-26T12:19:00Z</dcterms:created>
  <dcterms:modified xsi:type="dcterms:W3CDTF">2026-10-26T12:19:00Z</dcterms:modified>
  <cp:category/>
</cp:coreProperties>
</file>