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57381D0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273C7B">
              <w:rPr>
                <w:b/>
                <w:bCs/>
              </w:rPr>
              <w:t>Чисельні Методи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2B39F07E" w:rsidR="00E52B1F" w:rsidRPr="00E52B1F" w:rsidRDefault="00F43E0E" w:rsidP="00E52B1F">
            <w:r>
              <w:t>з</w:t>
            </w:r>
            <w:r w:rsidR="00E52B1F">
              <w:t xml:space="preserve"> </w:t>
            </w:r>
            <w:r w:rsidR="00273C7B">
              <w:rPr>
                <w:noProof/>
              </w:rPr>
              <w:fldChar w:fldCharType="begin"/>
            </w:r>
            <w:r w:rsidR="00273C7B">
              <w:rPr>
                <w:noProof/>
              </w:rPr>
              <w:instrText xml:space="preserve"> MERGEFIELD Тип </w:instrText>
            </w:r>
            <w:r w:rsidR="00273C7B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73C7B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73C7B">
              <w:rPr>
                <w:noProof/>
              </w:rPr>
              <w:fldChar w:fldCharType="begin"/>
            </w:r>
            <w:r w:rsidR="00273C7B">
              <w:rPr>
                <w:noProof/>
              </w:rPr>
              <w:instrText xml:space="preserve"> MERGEFIELD Закінчення </w:instrText>
            </w:r>
            <w:r w:rsidR="00273C7B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73C7B">
              <w:rPr>
                <w:noProof/>
              </w:rPr>
              <w:fldChar w:fldCharType="end"/>
            </w:r>
            <w:r>
              <w:t>:</w:t>
            </w:r>
          </w:p>
          <w:p w14:paraId="4121FE6F" w14:textId="16B674D2" w:rsidR="00273C7B" w:rsidRDefault="00273C7B" w:rsidP="00E52B1F">
            <w:pPr>
              <w:jc w:val="left"/>
              <w:rPr>
                <w:noProof/>
              </w:rPr>
            </w:pPr>
            <w:r>
              <w:rPr>
                <w:noProof/>
              </w:rPr>
              <w:t>Доцент</w:t>
            </w:r>
            <w:r w:rsidRPr="00273C7B">
              <w:rPr>
                <w:noProof/>
              </w:rPr>
              <w:t xml:space="preserve"> кафедри AIC</w:t>
            </w:r>
          </w:p>
          <w:p w14:paraId="5BD1B370" w14:textId="6FA55030" w:rsidR="00F44215" w:rsidRPr="00273C7B" w:rsidRDefault="00273C7B" w:rsidP="00E52B1F">
            <w:pPr>
              <w:jc w:val="left"/>
            </w:pPr>
            <w:r>
              <w:t>Істоміна Н.М.</w:t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2798AB46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F038F2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799EB2BC" w:rsidR="009A0A02" w:rsidRPr="009A0A02" w:rsidRDefault="00273C7B" w:rsidP="00E63BD6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273C7B">
              <w:rPr>
                <w:b/>
                <w:bCs/>
                <w:i w:val="0"/>
                <w:iCs w:val="0"/>
              </w:rPr>
              <w:t xml:space="preserve">Ознайомлення з прикладним пакетом PTC </w:t>
            </w:r>
            <w:proofErr w:type="spellStart"/>
            <w:r w:rsidRPr="00273C7B">
              <w:rPr>
                <w:b/>
                <w:bCs/>
                <w:i w:val="0"/>
                <w:iCs w:val="0"/>
              </w:rPr>
              <w:t>Mathcad</w:t>
            </w:r>
            <w:proofErr w:type="spellEnd"/>
            <w:r w:rsidRPr="00273C7B">
              <w:rPr>
                <w:b/>
                <w:bCs/>
                <w:i w:val="0"/>
                <w:iCs w:val="0"/>
              </w:rPr>
              <w:t xml:space="preserve"> Express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32C3D87E" w14:textId="77777777" w:rsidR="00273C7B" w:rsidRPr="00273C7B" w:rsidRDefault="00273C7B" w:rsidP="00273C7B">
            <w:pPr>
              <w:pStyle w:val="a3"/>
              <w:jc w:val="both"/>
              <w:rPr>
                <w:i w:val="0"/>
                <w:iCs w:val="0"/>
              </w:rPr>
            </w:pPr>
            <w:r w:rsidRPr="00273C7B">
              <w:rPr>
                <w:i w:val="0"/>
                <w:iCs w:val="0"/>
              </w:rPr>
              <w:t xml:space="preserve">вивчення основних засобів пакета </w:t>
            </w:r>
            <w:proofErr w:type="spellStart"/>
            <w:r w:rsidRPr="00273C7B">
              <w:rPr>
                <w:i w:val="0"/>
                <w:iCs w:val="0"/>
              </w:rPr>
              <w:t>Mathcad</w:t>
            </w:r>
            <w:proofErr w:type="spellEnd"/>
            <w:r w:rsidRPr="00273C7B">
              <w:rPr>
                <w:i w:val="0"/>
                <w:iCs w:val="0"/>
              </w:rPr>
              <w:t>, які застосовуються для</w:t>
            </w:r>
          </w:p>
          <w:p w14:paraId="1E553916" w14:textId="77777777" w:rsidR="00273C7B" w:rsidRPr="00273C7B" w:rsidRDefault="00273C7B" w:rsidP="00273C7B">
            <w:pPr>
              <w:pStyle w:val="a3"/>
              <w:jc w:val="both"/>
              <w:rPr>
                <w:i w:val="0"/>
                <w:iCs w:val="0"/>
              </w:rPr>
            </w:pPr>
            <w:r w:rsidRPr="00273C7B">
              <w:rPr>
                <w:i w:val="0"/>
                <w:iCs w:val="0"/>
              </w:rPr>
              <w:t>розв’язування задачі, графічного та табличного зображення</w:t>
            </w:r>
          </w:p>
          <w:p w14:paraId="608F8226" w14:textId="467BB644" w:rsidR="009A0A02" w:rsidRPr="009A0A02" w:rsidRDefault="00273C7B" w:rsidP="00273C7B">
            <w:pPr>
              <w:pStyle w:val="a3"/>
              <w:jc w:val="both"/>
              <w:rPr>
                <w:i w:val="0"/>
                <w:iCs w:val="0"/>
              </w:rPr>
            </w:pPr>
            <w:r w:rsidRPr="00273C7B">
              <w:rPr>
                <w:i w:val="0"/>
                <w:iCs w:val="0"/>
              </w:rPr>
              <w:t>результатів, роботи з матрицями, інтегралами, похідними тощо.</w:t>
            </w:r>
          </w:p>
        </w:tc>
      </w:tr>
    </w:tbl>
    <w:p w14:paraId="4ACE4045" w14:textId="658480F0" w:rsidR="00E040AC" w:rsidRDefault="00E040AC" w:rsidP="00E040AC"/>
    <w:p w14:paraId="27536A47" w14:textId="1202850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2197FCE" w14:textId="1335C70D" w:rsidR="0092211D" w:rsidRDefault="00273C7B" w:rsidP="00273C7B">
      <w:pPr>
        <w:pStyle w:val="ac"/>
        <w:numPr>
          <w:ilvl w:val="0"/>
          <w:numId w:val="3"/>
        </w:numPr>
        <w:jc w:val="both"/>
      </w:pPr>
      <w:r>
        <w:t>Створи</w:t>
      </w:r>
      <w:r w:rsidR="00247F99">
        <w:t>в</w:t>
      </w:r>
      <w:r>
        <w:t xml:space="preserve"> новий документ </w:t>
      </w:r>
      <w:proofErr w:type="spellStart"/>
      <w:r>
        <w:t>Mathcad</w:t>
      </w:r>
      <w:proofErr w:type="spellEnd"/>
      <w:r>
        <w:t xml:space="preserve">, за допомогою меню </w:t>
      </w:r>
      <w:proofErr w:type="spellStart"/>
      <w:r>
        <w:t>Document</w:t>
      </w:r>
      <w:proofErr w:type="spellEnd"/>
      <w:r>
        <w:t xml:space="preserve"> налаштував зручний для себе зовнішній вигляд.</w:t>
      </w:r>
    </w:p>
    <w:p w14:paraId="2D7C9995" w14:textId="413607D5" w:rsidR="00273C7B" w:rsidRDefault="00273C7B" w:rsidP="00273C7B">
      <w:pPr>
        <w:pStyle w:val="ac"/>
        <w:numPr>
          <w:ilvl w:val="0"/>
          <w:numId w:val="3"/>
        </w:numPr>
        <w:jc w:val="both"/>
      </w:pPr>
      <w:r>
        <w:t>Задав дві функції y</w:t>
      </w:r>
      <w:r>
        <w:rPr>
          <w:lang w:val="en-US"/>
        </w:rPr>
        <w:t>a</w:t>
      </w:r>
      <w:r>
        <w:t xml:space="preserve"> (x) та </w:t>
      </w:r>
      <w:proofErr w:type="spellStart"/>
      <w:r>
        <w:t>yb</w:t>
      </w:r>
      <w:proofErr w:type="spellEnd"/>
      <w:r>
        <w:t xml:space="preserve"> (x) згідно з варіантом у таблиці 1.1.</w:t>
      </w:r>
    </w:p>
    <w:p w14:paraId="29BD3F8F" w14:textId="77777777" w:rsidR="00247F99" w:rsidRDefault="00273C7B" w:rsidP="00247F99">
      <w:pPr>
        <w:pStyle w:val="ac"/>
        <w:keepNext/>
      </w:pPr>
      <w:r w:rsidRPr="00273C7B">
        <w:rPr>
          <w:noProof/>
        </w:rPr>
        <w:drawing>
          <wp:inline distT="0" distB="0" distL="0" distR="0" wp14:anchorId="73A7A61E" wp14:editId="019CBF65">
            <wp:extent cx="3147333" cy="289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94A9" w14:textId="625DF76C" w:rsidR="00247F99" w:rsidRDefault="00247F99" w:rsidP="00247F99">
      <w:pPr>
        <w:pStyle w:val="a3"/>
      </w:pPr>
      <w:r>
        <w:t>Завдання 2</w:t>
      </w:r>
    </w:p>
    <w:p w14:paraId="4AE1B192" w14:textId="14B3456E" w:rsidR="00247F99" w:rsidRDefault="00247F99" w:rsidP="00247F99">
      <w:pPr>
        <w:pStyle w:val="ac"/>
        <w:numPr>
          <w:ilvl w:val="0"/>
          <w:numId w:val="3"/>
        </w:numPr>
        <w:jc w:val="left"/>
      </w:pPr>
      <w:r>
        <w:t>Побудував в одній площині графіки обох функцій, задав вертикальний маркер для будь-якого максимального значення функції.</w:t>
      </w:r>
    </w:p>
    <w:p w14:paraId="4A8EF27D" w14:textId="77777777" w:rsidR="00247F99" w:rsidRDefault="00247F99" w:rsidP="00247F99">
      <w:pPr>
        <w:pStyle w:val="ac"/>
        <w:keepNext/>
      </w:pPr>
      <w:r w:rsidRPr="00247F99">
        <w:rPr>
          <w:noProof/>
        </w:rPr>
        <w:drawing>
          <wp:inline distT="0" distB="0" distL="0" distR="0" wp14:anchorId="010D0BF6" wp14:editId="6C9099A8">
            <wp:extent cx="3086367" cy="40618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51D2" w14:textId="71093E1C" w:rsidR="00247F99" w:rsidRDefault="00247F99" w:rsidP="00247F99">
      <w:pPr>
        <w:pStyle w:val="a3"/>
      </w:pPr>
      <w:r>
        <w:t>Завдання 3</w:t>
      </w:r>
    </w:p>
    <w:p w14:paraId="45B830C2" w14:textId="3C428FB7" w:rsidR="00247F99" w:rsidRDefault="00247F99" w:rsidP="00247F99">
      <w:pPr>
        <w:pStyle w:val="ac"/>
        <w:numPr>
          <w:ilvl w:val="0"/>
          <w:numId w:val="3"/>
        </w:numPr>
        <w:jc w:val="both"/>
      </w:pPr>
      <w:r>
        <w:t xml:space="preserve">Задав нові ранжирувані змінні, які змінюються в заданих межах існування функції : z з кроком 3 через діапазон; t з кроком 2 через вектор. Побудував в одній площині графіки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(x), </w:t>
      </w:r>
      <w:proofErr w:type="spellStart"/>
      <w:r>
        <w:t>ya</w:t>
      </w:r>
      <w:proofErr w:type="spellEnd"/>
      <w:r>
        <w:t xml:space="preserve"> (z) та </w:t>
      </w:r>
      <w:proofErr w:type="spellStart"/>
      <w:r>
        <w:t>ya</w:t>
      </w:r>
      <w:proofErr w:type="spellEnd"/>
      <w:r>
        <w:t xml:space="preserve"> (t).</w:t>
      </w:r>
    </w:p>
    <w:p w14:paraId="18250C0B" w14:textId="77777777" w:rsidR="00247F99" w:rsidRDefault="00247F99" w:rsidP="00247F99">
      <w:pPr>
        <w:pStyle w:val="ac"/>
        <w:keepNext/>
      </w:pPr>
      <w:r w:rsidRPr="00247F99">
        <w:rPr>
          <w:noProof/>
        </w:rPr>
        <w:lastRenderedPageBreak/>
        <w:drawing>
          <wp:inline distT="0" distB="0" distL="0" distR="0" wp14:anchorId="59DB6F49" wp14:editId="524919FC">
            <wp:extent cx="4343776" cy="34750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3AF7" w14:textId="47B1D296" w:rsidR="00247F99" w:rsidRDefault="00247F99" w:rsidP="00247F99">
      <w:pPr>
        <w:pStyle w:val="a3"/>
      </w:pPr>
      <w:r>
        <w:t>Завдання 4</w:t>
      </w:r>
    </w:p>
    <w:p w14:paraId="3D2CE907" w14:textId="74AE0057" w:rsidR="00247F99" w:rsidRDefault="00247F99" w:rsidP="00247F99">
      <w:pPr>
        <w:pStyle w:val="ac"/>
        <w:numPr>
          <w:ilvl w:val="0"/>
          <w:numId w:val="3"/>
        </w:numPr>
        <w:jc w:val="both"/>
      </w:pPr>
      <w:r>
        <w:t xml:space="preserve">За допомогою оператора символьного розв’язку знайшов інтеграли та диференціали функцій </w:t>
      </w:r>
      <w:proofErr w:type="spellStart"/>
      <w:r>
        <w:t>ya</w:t>
      </w:r>
      <w:proofErr w:type="spellEnd"/>
      <w:r>
        <w:t xml:space="preserve"> (x) та </w:t>
      </w:r>
      <w:proofErr w:type="spellStart"/>
      <w:r>
        <w:t>yb</w:t>
      </w:r>
      <w:proofErr w:type="spellEnd"/>
      <w:r>
        <w:t xml:space="preserve"> (x).</w:t>
      </w:r>
    </w:p>
    <w:p w14:paraId="0022ABD5" w14:textId="77777777" w:rsidR="00247F99" w:rsidRDefault="00247F99" w:rsidP="00247F99">
      <w:pPr>
        <w:pStyle w:val="ac"/>
        <w:keepNext/>
      </w:pPr>
      <w:r w:rsidRPr="00247F99">
        <w:rPr>
          <w:noProof/>
        </w:rPr>
        <w:drawing>
          <wp:inline distT="0" distB="0" distL="0" distR="0" wp14:anchorId="21F949CD" wp14:editId="234C23BD">
            <wp:extent cx="6120130" cy="15354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443" w14:textId="49E9C426" w:rsidR="00247F99" w:rsidRDefault="00247F99" w:rsidP="00247F99">
      <w:pPr>
        <w:pStyle w:val="a3"/>
      </w:pPr>
      <w:r>
        <w:t>Завдання 5</w:t>
      </w:r>
    </w:p>
    <w:p w14:paraId="2816BE72" w14:textId="40D4A77A" w:rsidR="00247F99" w:rsidRDefault="00247F99" w:rsidP="00247F99">
      <w:pPr>
        <w:pStyle w:val="ac"/>
        <w:numPr>
          <w:ilvl w:val="0"/>
          <w:numId w:val="3"/>
        </w:numPr>
        <w:jc w:val="both"/>
      </w:pPr>
      <w:r>
        <w:t xml:space="preserve"> Задав функцію двох змінних</w:t>
      </w:r>
      <w:r>
        <w:rPr>
          <w:lang w:val="en-US"/>
        </w:rPr>
        <w:t xml:space="preserve">, </w:t>
      </w:r>
      <w:r>
        <w:t>за допомогою символьного розв’язку переглянув зміст цієї функції. Побудував для неї тривимірний і контурний графіки.</w:t>
      </w:r>
    </w:p>
    <w:p w14:paraId="08BC7D5A" w14:textId="77777777" w:rsidR="00247F99" w:rsidRDefault="00247F99" w:rsidP="00247F99">
      <w:pPr>
        <w:pStyle w:val="ac"/>
        <w:keepNext/>
      </w:pPr>
      <w:r w:rsidRPr="00247F99">
        <w:rPr>
          <w:noProof/>
        </w:rPr>
        <w:lastRenderedPageBreak/>
        <w:drawing>
          <wp:inline distT="0" distB="0" distL="0" distR="0" wp14:anchorId="3D9298C7" wp14:editId="13ED02B3">
            <wp:extent cx="6120130" cy="40779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DC25" w14:textId="4E53B675" w:rsidR="00247F99" w:rsidRDefault="00247F99" w:rsidP="00247F99">
      <w:pPr>
        <w:pStyle w:val="a3"/>
      </w:pPr>
      <w:r>
        <w:t>Завдання 6</w:t>
      </w:r>
    </w:p>
    <w:p w14:paraId="326EAC3D" w14:textId="48A3FE17" w:rsidR="00247F99" w:rsidRDefault="00C819B6" w:rsidP="00C819B6">
      <w:pPr>
        <w:rPr>
          <w:b/>
        </w:rPr>
      </w:pPr>
      <w:r>
        <w:rPr>
          <w:b/>
        </w:rPr>
        <w:t>Висновки</w:t>
      </w:r>
    </w:p>
    <w:p w14:paraId="565796FD" w14:textId="66082621" w:rsidR="002A7B87" w:rsidRPr="00F038F2" w:rsidRDefault="00F038F2" w:rsidP="002A7B87">
      <w:pPr>
        <w:jc w:val="both"/>
      </w:pPr>
      <w:r>
        <w:t>В цій роботі я використовував графіки</w:t>
      </w:r>
      <w:r>
        <w:rPr>
          <w:lang w:val="en-US"/>
        </w:rPr>
        <w:t>,</w:t>
      </w:r>
      <w:r>
        <w:t xml:space="preserve"> інтеграли та диференціали, символьний </w:t>
      </w:r>
      <w:proofErr w:type="spellStart"/>
      <w:r>
        <w:t>розв</w:t>
      </w:r>
      <w:proofErr w:type="spellEnd"/>
      <w:r>
        <w:rPr>
          <w:lang w:val="en-US"/>
        </w:rPr>
        <w:t>’</w:t>
      </w:r>
      <w:proofErr w:type="spellStart"/>
      <w:r>
        <w:t>язок</w:t>
      </w:r>
      <w:proofErr w:type="spellEnd"/>
      <w:r>
        <w:t xml:space="preserve"> для перегляду змісту функцій</w:t>
      </w:r>
      <w:bookmarkStart w:id="0" w:name="_GoBack"/>
      <w:bookmarkEnd w:id="0"/>
      <w:r>
        <w:t xml:space="preserve"> та навчився використовувати програму </w:t>
      </w:r>
      <w:r>
        <w:rPr>
          <w:lang w:val="en-US"/>
        </w:rPr>
        <w:t>Mathcad.</w:t>
      </w:r>
    </w:p>
    <w:sectPr w:rsidR="002A7B87" w:rsidRPr="00F038F2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247F99" w:rsidRDefault="00247F99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247F99" w:rsidRDefault="00247F99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247F99" w:rsidRDefault="00247F99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247F99" w:rsidRDefault="00247F99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A1D9E"/>
    <w:multiLevelType w:val="hybridMultilevel"/>
    <w:tmpl w:val="706428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B15DB"/>
    <w:multiLevelType w:val="hybridMultilevel"/>
    <w:tmpl w:val="0BF62E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1E3570"/>
    <w:rsid w:val="00247F99"/>
    <w:rsid w:val="00273C7B"/>
    <w:rsid w:val="002A7B87"/>
    <w:rsid w:val="00412E67"/>
    <w:rsid w:val="00443607"/>
    <w:rsid w:val="00467EC8"/>
    <w:rsid w:val="004D1722"/>
    <w:rsid w:val="0055470E"/>
    <w:rsid w:val="00686800"/>
    <w:rsid w:val="0073122A"/>
    <w:rsid w:val="00833FF3"/>
    <w:rsid w:val="00863A47"/>
    <w:rsid w:val="0092211D"/>
    <w:rsid w:val="009A0A02"/>
    <w:rsid w:val="00A32DC2"/>
    <w:rsid w:val="00A522F9"/>
    <w:rsid w:val="00A64273"/>
    <w:rsid w:val="00B80CB9"/>
    <w:rsid w:val="00B8108B"/>
    <w:rsid w:val="00C819B6"/>
    <w:rsid w:val="00D11C72"/>
    <w:rsid w:val="00DF36BD"/>
    <w:rsid w:val="00E040AC"/>
    <w:rsid w:val="00E52B1F"/>
    <w:rsid w:val="00E63BD6"/>
    <w:rsid w:val="00F038F2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247F9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AEF85-2E1D-47EF-8ADA-65BB5D1CF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1123</Words>
  <Characters>641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15</cp:revision>
  <dcterms:created xsi:type="dcterms:W3CDTF">2025-09-22T06:12:00Z</dcterms:created>
  <dcterms:modified xsi:type="dcterms:W3CDTF">2026-09-21T08:01:00Z</dcterms:modified>
</cp:coreProperties>
</file>