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2A2" w:rsidRDefault="00B76100" w:rsidP="007A02A2">
      <w:pPr>
        <w:spacing w:after="0"/>
        <w:jc w:val="center"/>
        <w:rPr>
          <w:b/>
          <w:sz w:val="28"/>
        </w:rPr>
      </w:pPr>
      <w:r w:rsidRPr="007A02A2">
        <w:rPr>
          <w:b/>
          <w:sz w:val="28"/>
        </w:rPr>
        <w:t>Méthode et Outils</w:t>
      </w:r>
    </w:p>
    <w:p w:rsidR="007A02A2" w:rsidRDefault="00B76100" w:rsidP="007A02A2">
      <w:pPr>
        <w:spacing w:after="0"/>
        <w:jc w:val="center"/>
        <w:rPr>
          <w:b/>
        </w:rPr>
      </w:pPr>
      <w:r w:rsidRPr="007A02A2">
        <w:rPr>
          <w:b/>
        </w:rPr>
        <w:t xml:space="preserve">Utilisé pour le </w:t>
      </w:r>
      <w:r w:rsidR="007A02A2" w:rsidRPr="007A02A2">
        <w:rPr>
          <w:b/>
        </w:rPr>
        <w:t>développement</w:t>
      </w:r>
      <w:r w:rsidRPr="007A02A2">
        <w:rPr>
          <w:b/>
        </w:rPr>
        <w:t xml:space="preserve"> </w:t>
      </w:r>
    </w:p>
    <w:p w:rsidR="007A02A2" w:rsidRPr="007A02A2" w:rsidRDefault="007A02A2" w:rsidP="007A02A2">
      <w:pPr>
        <w:spacing w:after="0"/>
        <w:jc w:val="center"/>
        <w:rPr>
          <w:b/>
        </w:rPr>
      </w:pPr>
      <w:r w:rsidRPr="007A02A2">
        <w:rPr>
          <w:b/>
        </w:rPr>
        <w:t>Et</w:t>
      </w:r>
      <w:r w:rsidR="00B76100" w:rsidRPr="007A02A2">
        <w:rPr>
          <w:b/>
        </w:rPr>
        <w:t xml:space="preserve"> </w:t>
      </w:r>
    </w:p>
    <w:p w:rsidR="006D4F18" w:rsidRPr="007A02A2" w:rsidRDefault="007A02A2" w:rsidP="007A02A2">
      <w:pPr>
        <w:spacing w:after="0"/>
        <w:jc w:val="center"/>
        <w:rPr>
          <w:b/>
        </w:rPr>
      </w:pPr>
      <w:r w:rsidRPr="007A02A2">
        <w:rPr>
          <w:b/>
        </w:rPr>
        <w:t xml:space="preserve">Le </w:t>
      </w:r>
      <w:r w:rsidR="00B76100" w:rsidRPr="007A02A2">
        <w:rPr>
          <w:b/>
        </w:rPr>
        <w:t>travail en équipe</w:t>
      </w:r>
    </w:p>
    <w:p w:rsidR="00B76100" w:rsidRDefault="00B76100" w:rsidP="009A0776"/>
    <w:tbl>
      <w:tblPr>
        <w:tblStyle w:val="Grilledetableauclaire"/>
        <w:tblpPr w:leftFromText="141" w:rightFromText="141" w:vertAnchor="page" w:horzAnchor="margin" w:tblpY="3436"/>
        <w:tblW w:w="9744" w:type="dxa"/>
        <w:tblLook w:val="04A0" w:firstRow="1" w:lastRow="0" w:firstColumn="1" w:lastColumn="0" w:noHBand="0" w:noVBand="1"/>
      </w:tblPr>
      <w:tblGrid>
        <w:gridCol w:w="2036"/>
        <w:gridCol w:w="2446"/>
        <w:gridCol w:w="5262"/>
      </w:tblGrid>
      <w:tr w:rsidR="009A0776" w:rsidTr="00A7354E">
        <w:trPr>
          <w:trHeight w:val="699"/>
        </w:trPr>
        <w:tc>
          <w:tcPr>
            <w:tcW w:w="2410" w:type="dxa"/>
          </w:tcPr>
          <w:p w:rsidR="009A0776" w:rsidRPr="007A02A2" w:rsidRDefault="009A0776" w:rsidP="009A0776">
            <w:pPr>
              <w:jc w:val="center"/>
              <w:rPr>
                <w:b/>
                <w:i/>
              </w:rPr>
            </w:pPr>
            <w:r w:rsidRPr="007A02A2">
              <w:rPr>
                <w:b/>
                <w:i/>
              </w:rPr>
              <w:t>Outils/Méthodes</w:t>
            </w:r>
          </w:p>
        </w:tc>
        <w:tc>
          <w:tcPr>
            <w:tcW w:w="3544" w:type="dxa"/>
          </w:tcPr>
          <w:p w:rsidR="009A0776" w:rsidRPr="007A02A2" w:rsidRDefault="009A0776" w:rsidP="009A07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 quoi cela a servi ?</w:t>
            </w:r>
          </w:p>
        </w:tc>
        <w:tc>
          <w:tcPr>
            <w:tcW w:w="3790" w:type="dxa"/>
          </w:tcPr>
          <w:p w:rsidR="009A0776" w:rsidRPr="007A02A2" w:rsidRDefault="009A0776" w:rsidP="009A0776">
            <w:pPr>
              <w:rPr>
                <w:b/>
                <w:i/>
              </w:rPr>
            </w:pPr>
            <w:r w:rsidRPr="007A02A2">
              <w:rPr>
                <w:b/>
                <w:i/>
              </w:rPr>
              <w:t>Description</w:t>
            </w:r>
          </w:p>
        </w:tc>
      </w:tr>
      <w:tr w:rsidR="009A0776" w:rsidTr="00A7354E">
        <w:trPr>
          <w:trHeight w:val="555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 / Travail en équipe</w:t>
            </w:r>
          </w:p>
        </w:tc>
        <w:tc>
          <w:tcPr>
            <w:tcW w:w="3790" w:type="dxa"/>
          </w:tcPr>
          <w:p w:rsidR="009A0776" w:rsidRDefault="009A0776" w:rsidP="009A0776">
            <w:r>
              <w:t>Synchronisation des versions entre collaborateurs simplifié.</w:t>
            </w:r>
          </w:p>
          <w:p w:rsidR="009A0776" w:rsidRDefault="009A0776" w:rsidP="009A0776">
            <w:r>
              <w:t>Résolution de conflit de code allégé</w:t>
            </w:r>
          </w:p>
          <w:p w:rsidR="00A7354E" w:rsidRDefault="00A7354E" w:rsidP="009A0776">
            <w:r w:rsidRPr="00A7354E">
              <w:t>https://github.com/Maysho/CovoiturageProjetProgWeb</w:t>
            </w:r>
            <w:bookmarkStart w:id="0" w:name="_GoBack"/>
            <w:bookmarkEnd w:id="0"/>
          </w:p>
        </w:tc>
      </w:tr>
      <w:tr w:rsidR="009A0776" w:rsidTr="00A7354E">
        <w:trPr>
          <w:trHeight w:val="633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>WAMP / LAMP</w:t>
            </w:r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</w:tcPr>
          <w:p w:rsidR="009A0776" w:rsidRDefault="009A0776" w:rsidP="009A0776">
            <w:r>
              <w:t xml:space="preserve">Espace de développement local </w:t>
            </w:r>
          </w:p>
        </w:tc>
      </w:tr>
      <w:tr w:rsidR="009A0776" w:rsidTr="00A7354E">
        <w:trPr>
          <w:trHeight w:val="685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 xml:space="preserve">Sublime </w:t>
            </w:r>
            <w:proofErr w:type="spellStart"/>
            <w:r>
              <w:t>Text</w:t>
            </w:r>
            <w:proofErr w:type="spellEnd"/>
            <w:r>
              <w:t xml:space="preserve"> 3</w:t>
            </w:r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</w:tcPr>
          <w:p w:rsidR="009A0776" w:rsidRDefault="009A0776" w:rsidP="009A0776">
            <w:r>
              <w:t>Est un logiciel de traitement de texte</w:t>
            </w:r>
          </w:p>
        </w:tc>
      </w:tr>
      <w:tr w:rsidR="009A0776" w:rsidTr="00A7354E">
        <w:trPr>
          <w:trHeight w:val="1149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>Bootstrap 4</w:t>
            </w:r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</w:tcPr>
          <w:p w:rsidR="009A0776" w:rsidRDefault="009A0776" w:rsidP="009A0776">
            <w:r>
              <w:t>Framework permettant l’accès a des classes CSS/JS préexistantes</w:t>
            </w:r>
          </w:p>
          <w:p w:rsidR="009A0776" w:rsidRDefault="009A0776" w:rsidP="009A0776">
            <w:r>
              <w:t>Allègement de la charge pour le rendu front</w:t>
            </w:r>
          </w:p>
          <w:p w:rsidR="009A0776" w:rsidRDefault="009A0776" w:rsidP="009A0776"/>
        </w:tc>
      </w:tr>
      <w:tr w:rsidR="009A0776" w:rsidTr="00A7354E">
        <w:trPr>
          <w:trHeight w:val="798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 xml:space="preserve">Font </w:t>
            </w:r>
            <w:proofErr w:type="spellStart"/>
            <w:r>
              <w:t>Awesome</w:t>
            </w:r>
            <w:proofErr w:type="spellEnd"/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</w:tcPr>
          <w:p w:rsidR="009A0776" w:rsidRDefault="009A0776" w:rsidP="009A0776">
            <w:r>
              <w:t>CDN permettant l’accès à une librairie d’icônes diverses</w:t>
            </w:r>
          </w:p>
        </w:tc>
      </w:tr>
      <w:tr w:rsidR="009A0776" w:rsidTr="00A7354E">
        <w:trPr>
          <w:trHeight w:val="851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>MySQL</w:t>
            </w:r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</w:tcPr>
          <w:p w:rsidR="009A0776" w:rsidRDefault="009A0776" w:rsidP="009A0776">
            <w:r>
              <w:t>Est un système de gestion de base de données relationnelles</w:t>
            </w:r>
          </w:p>
        </w:tc>
      </w:tr>
      <w:tr w:rsidR="009A0776" w:rsidTr="00A7354E">
        <w:trPr>
          <w:trHeight w:val="977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>PHPMYADMIN</w:t>
            </w:r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</w:tcPr>
          <w:p w:rsidR="009A0776" w:rsidRDefault="009A0776" w:rsidP="009A0776">
            <w:r>
              <w:t>Est une application web permettant d’avoir une interface visuelle de la Base de Données</w:t>
            </w:r>
          </w:p>
        </w:tc>
      </w:tr>
      <w:tr w:rsidR="009A0776" w:rsidTr="00A7354E">
        <w:trPr>
          <w:trHeight w:val="1007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>Serveur De l’IUT</w:t>
            </w:r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 /travail en équipe</w:t>
            </w:r>
          </w:p>
        </w:tc>
        <w:tc>
          <w:tcPr>
            <w:tcW w:w="3790" w:type="dxa"/>
          </w:tcPr>
          <w:p w:rsidR="009A0776" w:rsidRDefault="009A0776" w:rsidP="009A0776">
            <w:r>
              <w:t>Espace d’hébergement du site web</w:t>
            </w:r>
          </w:p>
          <w:p w:rsidR="009A0776" w:rsidRDefault="009A0776" w:rsidP="009A0776">
            <w:r>
              <w:t>Permet d’avoir un espace de test connecté entre tous les développeurs</w:t>
            </w:r>
          </w:p>
        </w:tc>
      </w:tr>
      <w:tr w:rsidR="009A0776" w:rsidTr="00A7354E">
        <w:trPr>
          <w:trHeight w:val="1136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>MySQL Workbench</w:t>
            </w:r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</w:tcPr>
          <w:p w:rsidR="009A0776" w:rsidRDefault="009A0776" w:rsidP="009A0776">
            <w:r>
              <w:t>Permet la création simplifiée d’un diagramme Entités/Relations</w:t>
            </w:r>
          </w:p>
          <w:p w:rsidR="009A0776" w:rsidRDefault="009A0776" w:rsidP="009A0776">
            <w:r>
              <w:t>Permet la conversion d’un script SQL en un diagramme et l’inverse</w:t>
            </w:r>
          </w:p>
        </w:tc>
      </w:tr>
      <w:tr w:rsidR="009A0776" w:rsidTr="00A7354E">
        <w:trPr>
          <w:trHeight w:val="698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proofErr w:type="spellStart"/>
            <w:r>
              <w:t>M</w:t>
            </w:r>
            <w:r w:rsidRPr="00B76100">
              <w:t>oqups</w:t>
            </w:r>
            <w:proofErr w:type="spellEnd"/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 /travail en équipe</w:t>
            </w:r>
          </w:p>
        </w:tc>
        <w:tc>
          <w:tcPr>
            <w:tcW w:w="3790" w:type="dxa"/>
          </w:tcPr>
          <w:p w:rsidR="009A0776" w:rsidRDefault="009A0776" w:rsidP="009A0776">
            <w:r>
              <w:t>Application web permet de faire les maquettes des pages web</w:t>
            </w:r>
          </w:p>
        </w:tc>
      </w:tr>
      <w:tr w:rsidR="009A0776" w:rsidTr="00A7354E">
        <w:trPr>
          <w:trHeight w:val="368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>Méthode agile</w:t>
            </w:r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Développement /travail en équipe</w:t>
            </w:r>
          </w:p>
        </w:tc>
        <w:tc>
          <w:tcPr>
            <w:tcW w:w="3790" w:type="dxa"/>
          </w:tcPr>
          <w:p w:rsidR="009A0776" w:rsidRDefault="009A0776" w:rsidP="009A0776">
            <w:r>
              <w:t>Permet une organisation et une répartition du travail</w:t>
            </w:r>
          </w:p>
        </w:tc>
      </w:tr>
      <w:tr w:rsidR="009A0776" w:rsidTr="00A7354E">
        <w:trPr>
          <w:trHeight w:val="760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>Trello</w:t>
            </w:r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Travail en équipe</w:t>
            </w:r>
          </w:p>
        </w:tc>
        <w:tc>
          <w:tcPr>
            <w:tcW w:w="3790" w:type="dxa"/>
          </w:tcPr>
          <w:p w:rsidR="009A0776" w:rsidRDefault="009A0776" w:rsidP="009A0776">
            <w:r>
              <w:t xml:space="preserve">Permet de faire la gestion des taches que chacun a à produire </w:t>
            </w:r>
          </w:p>
        </w:tc>
      </w:tr>
      <w:tr w:rsidR="009A0776" w:rsidTr="00A7354E">
        <w:trPr>
          <w:trHeight w:val="796"/>
        </w:trPr>
        <w:tc>
          <w:tcPr>
            <w:tcW w:w="2410" w:type="dxa"/>
          </w:tcPr>
          <w:p w:rsidR="009A0776" w:rsidRDefault="009A0776" w:rsidP="009A0776">
            <w:pPr>
              <w:jc w:val="center"/>
            </w:pPr>
            <w:r>
              <w:t>Discord</w:t>
            </w:r>
          </w:p>
        </w:tc>
        <w:tc>
          <w:tcPr>
            <w:tcW w:w="3544" w:type="dxa"/>
          </w:tcPr>
          <w:p w:rsidR="009A0776" w:rsidRDefault="009A0776" w:rsidP="009A0776">
            <w:pPr>
              <w:jc w:val="center"/>
            </w:pPr>
            <w:r>
              <w:t>Travail en équipe</w:t>
            </w:r>
          </w:p>
        </w:tc>
        <w:tc>
          <w:tcPr>
            <w:tcW w:w="3790" w:type="dxa"/>
          </w:tcPr>
          <w:p w:rsidR="009A0776" w:rsidRDefault="009A0776" w:rsidP="009A0776">
            <w:r>
              <w:t>Permet de communiquer au sein l’équipe</w:t>
            </w:r>
          </w:p>
        </w:tc>
      </w:tr>
    </w:tbl>
    <w:p w:rsidR="00B76100" w:rsidRDefault="00B76100" w:rsidP="009A0776"/>
    <w:sectPr w:rsidR="00B76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100"/>
    <w:rsid w:val="000C7484"/>
    <w:rsid w:val="00771428"/>
    <w:rsid w:val="007A02A2"/>
    <w:rsid w:val="00820763"/>
    <w:rsid w:val="00866F3C"/>
    <w:rsid w:val="009A0776"/>
    <w:rsid w:val="00A7354E"/>
    <w:rsid w:val="00B242DB"/>
    <w:rsid w:val="00B76100"/>
    <w:rsid w:val="00CA354D"/>
    <w:rsid w:val="00F3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3881"/>
  <w15:chartTrackingRefBased/>
  <w15:docId w15:val="{4EFA0F46-E9AD-4A09-B6C8-29F8AD2C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A735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94064-9D6C-4B60-A4F2-65771FEA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DABILLY Antoine</dc:creator>
  <cp:keywords/>
  <dc:description/>
  <cp:lastModifiedBy>antoine</cp:lastModifiedBy>
  <cp:revision>7</cp:revision>
  <dcterms:created xsi:type="dcterms:W3CDTF">2019-01-04T12:07:00Z</dcterms:created>
  <dcterms:modified xsi:type="dcterms:W3CDTF">2019-01-14T21:30:00Z</dcterms:modified>
</cp:coreProperties>
</file>