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6EA" w:rsidRPr="001206EA" w:rsidRDefault="001206EA" w:rsidP="001206EA">
      <w:pPr>
        <w:pStyle w:val="Default"/>
        <w:jc w:val="center"/>
        <w:rPr>
          <w:sz w:val="72"/>
          <w:szCs w:val="72"/>
        </w:rPr>
      </w:pPr>
      <w:r w:rsidRPr="001206EA">
        <w:rPr>
          <w:b/>
          <w:bCs/>
          <w:sz w:val="72"/>
          <w:szCs w:val="72"/>
        </w:rPr>
        <w:t>Hoja de Trabajo 1</w:t>
      </w:r>
    </w:p>
    <w:p w:rsidR="001206EA" w:rsidRDefault="001206EA" w:rsidP="001206EA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Parte I </w:t>
      </w:r>
    </w:p>
    <w:p w:rsidR="001206EA" w:rsidRDefault="001206EA" w:rsidP="001206EA">
      <w:pPr>
        <w:pStyle w:val="Default"/>
        <w:rPr>
          <w:sz w:val="28"/>
          <w:szCs w:val="28"/>
        </w:rPr>
      </w:pPr>
    </w:p>
    <w:p w:rsidR="001206EA" w:rsidRPr="00117C21" w:rsidRDefault="001206EA" w:rsidP="001206EA">
      <w:pPr>
        <w:pStyle w:val="Default"/>
        <w:numPr>
          <w:ilvl w:val="0"/>
          <w:numId w:val="1"/>
        </w:numPr>
        <w:spacing w:after="83"/>
        <w:rPr>
          <w:b/>
          <w:sz w:val="23"/>
          <w:szCs w:val="23"/>
        </w:rPr>
      </w:pPr>
      <w:r w:rsidRPr="00117C21">
        <w:rPr>
          <w:b/>
          <w:sz w:val="23"/>
          <w:szCs w:val="23"/>
        </w:rPr>
        <w:t xml:space="preserve">¿Qué es un sistema de control de versiones? </w:t>
      </w:r>
    </w:p>
    <w:p w:rsidR="002E2A9A" w:rsidRDefault="002E2A9A" w:rsidP="002E2A9A">
      <w:pPr>
        <w:pStyle w:val="Prrafodelista"/>
        <w:jc w:val="both"/>
        <w:rPr>
          <w:sz w:val="24"/>
          <w:szCs w:val="24"/>
        </w:rPr>
      </w:pPr>
    </w:p>
    <w:p w:rsidR="002E2A9A" w:rsidRDefault="0004584B" w:rsidP="00011CD5">
      <w:pPr>
        <w:pStyle w:val="Default"/>
        <w:spacing w:after="83"/>
        <w:ind w:left="720"/>
        <w:jc w:val="both"/>
        <w:rPr>
          <w:rFonts w:asciiTheme="minorHAnsi" w:hAnsiTheme="minorHAnsi" w:cstheme="minorBidi"/>
          <w:color w:val="auto"/>
        </w:rPr>
      </w:pPr>
      <w:r w:rsidRPr="0004584B">
        <w:rPr>
          <w:rFonts w:asciiTheme="minorHAnsi" w:hAnsiTheme="minorHAnsi" w:cstheme="minorBidi"/>
          <w:color w:val="auto"/>
        </w:rPr>
        <w:t>El control de versiones es un sistema que registra los cambios realizados sobre un archivo o conjunto de archivos a lo largo del tiempo, de modo que puedas recuperar versiones específicas más adelante.</w:t>
      </w:r>
    </w:p>
    <w:p w:rsidR="0004584B" w:rsidRPr="00A12F20" w:rsidRDefault="0004584B" w:rsidP="002E2A9A">
      <w:pPr>
        <w:pStyle w:val="Default"/>
        <w:spacing w:after="83"/>
        <w:ind w:left="720"/>
        <w:rPr>
          <w:sz w:val="23"/>
          <w:szCs w:val="23"/>
        </w:rPr>
      </w:pPr>
    </w:p>
    <w:p w:rsidR="002E2A9A" w:rsidRPr="00117C21" w:rsidRDefault="001206EA" w:rsidP="001206EA">
      <w:pPr>
        <w:pStyle w:val="Default"/>
        <w:numPr>
          <w:ilvl w:val="0"/>
          <w:numId w:val="1"/>
        </w:numPr>
        <w:spacing w:after="83"/>
        <w:rPr>
          <w:b/>
          <w:sz w:val="23"/>
          <w:szCs w:val="23"/>
        </w:rPr>
      </w:pPr>
      <w:r w:rsidRPr="00117C21">
        <w:rPr>
          <w:b/>
          <w:sz w:val="23"/>
          <w:szCs w:val="23"/>
        </w:rPr>
        <w:t>¿Qué es un repositorio?</w:t>
      </w:r>
    </w:p>
    <w:p w:rsidR="00117C21" w:rsidRDefault="00117C21" w:rsidP="00117C21">
      <w:pPr>
        <w:pStyle w:val="Prrafodelista"/>
        <w:jc w:val="both"/>
        <w:rPr>
          <w:sz w:val="24"/>
          <w:szCs w:val="24"/>
        </w:rPr>
      </w:pPr>
    </w:p>
    <w:p w:rsidR="00117C21" w:rsidRPr="00BC0ECE" w:rsidRDefault="00117C21" w:rsidP="00117C21">
      <w:pPr>
        <w:pStyle w:val="Prrafodelista"/>
        <w:jc w:val="both"/>
        <w:rPr>
          <w:b/>
          <w:sz w:val="28"/>
        </w:rPr>
      </w:pPr>
      <w:r>
        <w:rPr>
          <w:sz w:val="24"/>
          <w:szCs w:val="24"/>
        </w:rPr>
        <w:t>Es un lugar donde se agrega información de una manera organizada, usualmente en  almacenado en una computadora.</w:t>
      </w:r>
    </w:p>
    <w:p w:rsidR="001206EA" w:rsidRPr="00A12F20" w:rsidRDefault="001206EA" w:rsidP="002E2A9A">
      <w:pPr>
        <w:pStyle w:val="Default"/>
        <w:spacing w:after="83"/>
        <w:rPr>
          <w:sz w:val="23"/>
          <w:szCs w:val="23"/>
        </w:rPr>
      </w:pPr>
    </w:p>
    <w:p w:rsidR="001206EA" w:rsidRDefault="001206EA" w:rsidP="001206EA">
      <w:pPr>
        <w:pStyle w:val="Default"/>
        <w:numPr>
          <w:ilvl w:val="0"/>
          <w:numId w:val="1"/>
        </w:numPr>
        <w:spacing w:after="83"/>
        <w:rPr>
          <w:b/>
          <w:sz w:val="23"/>
          <w:szCs w:val="23"/>
        </w:rPr>
      </w:pPr>
      <w:r w:rsidRPr="00117C21">
        <w:rPr>
          <w:b/>
          <w:sz w:val="23"/>
          <w:szCs w:val="23"/>
        </w:rPr>
        <w:t xml:space="preserve">En el contexto de sistemas de control de versiones, definir con sus propias palabras los siguientes conceptos: </w:t>
      </w:r>
    </w:p>
    <w:p w:rsidR="0004584B" w:rsidRPr="00117C21" w:rsidRDefault="0004584B" w:rsidP="0004584B">
      <w:pPr>
        <w:pStyle w:val="Default"/>
        <w:spacing w:after="83"/>
        <w:ind w:left="720"/>
        <w:rPr>
          <w:b/>
          <w:sz w:val="23"/>
          <w:szCs w:val="23"/>
        </w:rPr>
      </w:pPr>
    </w:p>
    <w:p w:rsidR="0004584B" w:rsidRPr="00BC0ECE" w:rsidRDefault="0004584B" w:rsidP="0004584B">
      <w:pPr>
        <w:pStyle w:val="Prrafodelista"/>
        <w:numPr>
          <w:ilvl w:val="1"/>
          <w:numId w:val="1"/>
        </w:numPr>
        <w:jc w:val="both"/>
        <w:rPr>
          <w:b/>
          <w:sz w:val="28"/>
        </w:rPr>
      </w:pPr>
      <w:r w:rsidRPr="0004584B">
        <w:rPr>
          <w:b/>
          <w:sz w:val="24"/>
        </w:rPr>
        <w:t>Árbol:</w:t>
      </w:r>
      <w:r>
        <w:rPr>
          <w:sz w:val="24"/>
        </w:rPr>
        <w:t xml:space="preserve"> Son todos los archivos que integran el proyecto.</w:t>
      </w:r>
    </w:p>
    <w:p w:rsidR="0004584B" w:rsidRPr="00BC0ECE" w:rsidRDefault="0004584B" w:rsidP="0004584B">
      <w:pPr>
        <w:pStyle w:val="Prrafodelista"/>
        <w:numPr>
          <w:ilvl w:val="1"/>
          <w:numId w:val="1"/>
        </w:numPr>
        <w:jc w:val="both"/>
        <w:rPr>
          <w:b/>
          <w:sz w:val="28"/>
        </w:rPr>
      </w:pPr>
      <w:r w:rsidRPr="0004584B">
        <w:rPr>
          <w:b/>
          <w:sz w:val="24"/>
        </w:rPr>
        <w:t>Revisión</w:t>
      </w:r>
      <w:r>
        <w:rPr>
          <w:sz w:val="24"/>
        </w:rPr>
        <w:t>: Es una versión especifica que se gestiona</w:t>
      </w:r>
    </w:p>
    <w:p w:rsidR="0004584B" w:rsidRPr="003135E0" w:rsidRDefault="0004584B" w:rsidP="0004584B">
      <w:pPr>
        <w:pStyle w:val="Prrafodelista"/>
        <w:numPr>
          <w:ilvl w:val="1"/>
          <w:numId w:val="1"/>
        </w:numPr>
        <w:jc w:val="both"/>
        <w:rPr>
          <w:b/>
          <w:sz w:val="28"/>
        </w:rPr>
      </w:pPr>
      <w:r w:rsidRPr="0004584B">
        <w:rPr>
          <w:b/>
          <w:sz w:val="24"/>
        </w:rPr>
        <w:t>Reléase:</w:t>
      </w:r>
      <w:r>
        <w:rPr>
          <w:sz w:val="24"/>
        </w:rPr>
        <w:t xml:space="preserve"> Es un conjunto de revisiones de diferentes archivos, que en conjunto forman un producto.</w:t>
      </w:r>
    </w:p>
    <w:p w:rsidR="0004584B" w:rsidRPr="00BC0ECE" w:rsidRDefault="0004584B" w:rsidP="0004584B">
      <w:pPr>
        <w:pStyle w:val="Prrafodelista"/>
        <w:numPr>
          <w:ilvl w:val="1"/>
          <w:numId w:val="1"/>
        </w:numPr>
        <w:jc w:val="both"/>
        <w:rPr>
          <w:b/>
          <w:sz w:val="28"/>
        </w:rPr>
      </w:pPr>
      <w:r w:rsidRPr="0004584B">
        <w:rPr>
          <w:b/>
          <w:sz w:val="24"/>
        </w:rPr>
        <w:t>Rama:</w:t>
      </w:r>
      <w:r>
        <w:rPr>
          <w:sz w:val="24"/>
        </w:rPr>
        <w:t xml:space="preserve"> Es código fuente que se desarrolla separado de la línea principal.</w:t>
      </w:r>
    </w:p>
    <w:p w:rsidR="0004584B" w:rsidRPr="00BC0ECE" w:rsidRDefault="0004584B" w:rsidP="0004584B">
      <w:pPr>
        <w:pStyle w:val="Prrafodelista"/>
        <w:numPr>
          <w:ilvl w:val="1"/>
          <w:numId w:val="1"/>
        </w:numPr>
        <w:jc w:val="both"/>
        <w:rPr>
          <w:b/>
          <w:sz w:val="28"/>
        </w:rPr>
      </w:pPr>
      <w:r w:rsidRPr="0004584B">
        <w:rPr>
          <w:b/>
          <w:sz w:val="24"/>
        </w:rPr>
        <w:t>Etiqueta:</w:t>
      </w:r>
      <w:r>
        <w:rPr>
          <w:sz w:val="24"/>
        </w:rPr>
        <w:t xml:space="preserve"> A las versiones se les coloca un nombre identificador. Utilizando este elemento</w:t>
      </w:r>
    </w:p>
    <w:p w:rsidR="0004584B" w:rsidRPr="00BC0ECE" w:rsidRDefault="0004584B" w:rsidP="0004584B">
      <w:pPr>
        <w:pStyle w:val="Prrafodelista"/>
        <w:numPr>
          <w:ilvl w:val="1"/>
          <w:numId w:val="1"/>
        </w:numPr>
        <w:jc w:val="both"/>
        <w:rPr>
          <w:b/>
          <w:sz w:val="28"/>
        </w:rPr>
      </w:pPr>
      <w:r w:rsidRPr="0004584B">
        <w:rPr>
          <w:b/>
          <w:sz w:val="24"/>
        </w:rPr>
        <w:t>Versión:</w:t>
      </w:r>
      <w:r>
        <w:rPr>
          <w:sz w:val="24"/>
        </w:rPr>
        <w:t xml:space="preserve"> Es el número que identifica el nivel de profundidad de </w:t>
      </w:r>
    </w:p>
    <w:p w:rsidR="0004584B" w:rsidRPr="00BC0ECE" w:rsidRDefault="0004584B" w:rsidP="0004584B">
      <w:pPr>
        <w:pStyle w:val="Prrafodelista"/>
        <w:numPr>
          <w:ilvl w:val="1"/>
          <w:numId w:val="1"/>
        </w:numPr>
        <w:jc w:val="both"/>
        <w:rPr>
          <w:b/>
          <w:sz w:val="28"/>
        </w:rPr>
      </w:pPr>
      <w:r w:rsidRPr="0004584B">
        <w:rPr>
          <w:b/>
          <w:sz w:val="24"/>
          <w:szCs w:val="24"/>
        </w:rPr>
        <w:t>Commit:</w:t>
      </w:r>
      <w:r>
        <w:rPr>
          <w:sz w:val="24"/>
          <w:szCs w:val="24"/>
        </w:rPr>
        <w:t xml:space="preserve"> Es cuando una copia almacenada de manera local es agregada a un repositorio.</w:t>
      </w:r>
    </w:p>
    <w:p w:rsidR="0004584B" w:rsidRPr="00BC0ECE" w:rsidRDefault="0004584B" w:rsidP="0004584B">
      <w:pPr>
        <w:pStyle w:val="Prrafodelista"/>
        <w:numPr>
          <w:ilvl w:val="1"/>
          <w:numId w:val="1"/>
        </w:numPr>
        <w:jc w:val="both"/>
        <w:rPr>
          <w:b/>
          <w:sz w:val="28"/>
        </w:rPr>
      </w:pPr>
      <w:r w:rsidRPr="0004584B">
        <w:rPr>
          <w:b/>
          <w:sz w:val="24"/>
          <w:szCs w:val="24"/>
        </w:rPr>
        <w:t>Update:</w:t>
      </w:r>
      <w:r>
        <w:rPr>
          <w:sz w:val="24"/>
          <w:szCs w:val="24"/>
        </w:rPr>
        <w:t xml:space="preserve"> Actualiza el repositorio.</w:t>
      </w:r>
    </w:p>
    <w:p w:rsidR="0004584B" w:rsidRPr="00BC0ECE" w:rsidRDefault="0004584B" w:rsidP="0004584B">
      <w:pPr>
        <w:pStyle w:val="Prrafodelista"/>
        <w:numPr>
          <w:ilvl w:val="1"/>
          <w:numId w:val="1"/>
        </w:numPr>
        <w:jc w:val="both"/>
        <w:rPr>
          <w:b/>
          <w:sz w:val="28"/>
        </w:rPr>
      </w:pPr>
      <w:r w:rsidRPr="0004584B">
        <w:rPr>
          <w:b/>
          <w:sz w:val="24"/>
          <w:szCs w:val="24"/>
        </w:rPr>
        <w:t>Check out:</w:t>
      </w:r>
      <w:r>
        <w:rPr>
          <w:sz w:val="24"/>
          <w:szCs w:val="24"/>
        </w:rPr>
        <w:t xml:space="preserve"> Crea una copia local del repositorio.</w:t>
      </w:r>
    </w:p>
    <w:p w:rsidR="0004584B" w:rsidRPr="00BC0ECE" w:rsidRDefault="0004584B" w:rsidP="0004584B">
      <w:pPr>
        <w:pStyle w:val="Prrafodelista"/>
        <w:numPr>
          <w:ilvl w:val="1"/>
          <w:numId w:val="1"/>
        </w:numPr>
        <w:jc w:val="both"/>
        <w:rPr>
          <w:b/>
          <w:sz w:val="28"/>
        </w:rPr>
      </w:pPr>
      <w:r w:rsidRPr="0004584B">
        <w:rPr>
          <w:b/>
          <w:sz w:val="24"/>
        </w:rPr>
        <w:t>Merge:</w:t>
      </w:r>
      <w:r>
        <w:rPr>
          <w:sz w:val="24"/>
        </w:rPr>
        <w:t xml:space="preserve"> Se utiliza para unir ramas.</w:t>
      </w:r>
    </w:p>
    <w:p w:rsidR="001206EA" w:rsidRDefault="001206EA" w:rsidP="001206EA">
      <w:pPr>
        <w:pStyle w:val="Default"/>
        <w:ind w:left="708"/>
        <w:rPr>
          <w:sz w:val="23"/>
          <w:szCs w:val="23"/>
        </w:rPr>
      </w:pPr>
    </w:p>
    <w:p w:rsidR="00011CD5" w:rsidRDefault="00011CD5" w:rsidP="001206EA">
      <w:pPr>
        <w:pStyle w:val="Default"/>
        <w:ind w:left="708"/>
        <w:rPr>
          <w:sz w:val="23"/>
          <w:szCs w:val="23"/>
        </w:rPr>
      </w:pPr>
    </w:p>
    <w:p w:rsidR="00011CD5" w:rsidRDefault="00011CD5" w:rsidP="001206EA">
      <w:pPr>
        <w:pStyle w:val="Default"/>
        <w:ind w:left="708"/>
        <w:rPr>
          <w:sz w:val="23"/>
          <w:szCs w:val="23"/>
        </w:rPr>
      </w:pPr>
    </w:p>
    <w:p w:rsidR="00011CD5" w:rsidRDefault="00011CD5" w:rsidP="001206EA">
      <w:pPr>
        <w:pStyle w:val="Default"/>
        <w:ind w:left="708"/>
        <w:rPr>
          <w:sz w:val="23"/>
          <w:szCs w:val="23"/>
        </w:rPr>
      </w:pPr>
    </w:p>
    <w:p w:rsidR="00011CD5" w:rsidRDefault="00011CD5" w:rsidP="001206EA">
      <w:pPr>
        <w:pStyle w:val="Default"/>
        <w:ind w:left="708"/>
        <w:rPr>
          <w:sz w:val="23"/>
          <w:szCs w:val="23"/>
        </w:rPr>
      </w:pPr>
    </w:p>
    <w:p w:rsidR="00011CD5" w:rsidRDefault="00011CD5" w:rsidP="001206EA">
      <w:pPr>
        <w:pStyle w:val="Default"/>
        <w:ind w:left="708"/>
        <w:rPr>
          <w:sz w:val="23"/>
          <w:szCs w:val="23"/>
        </w:rPr>
      </w:pPr>
    </w:p>
    <w:p w:rsidR="001206EA" w:rsidRPr="00011CD5" w:rsidRDefault="001206EA" w:rsidP="001206EA">
      <w:pPr>
        <w:pStyle w:val="Default"/>
        <w:numPr>
          <w:ilvl w:val="0"/>
          <w:numId w:val="1"/>
        </w:numPr>
        <w:spacing w:after="87"/>
        <w:rPr>
          <w:b/>
          <w:sz w:val="23"/>
          <w:szCs w:val="23"/>
        </w:rPr>
      </w:pPr>
      <w:r w:rsidRPr="00011CD5">
        <w:rPr>
          <w:b/>
          <w:sz w:val="23"/>
          <w:szCs w:val="23"/>
        </w:rPr>
        <w:lastRenderedPageBreak/>
        <w:t xml:space="preserve">Diferencia entre trunk y branch </w:t>
      </w:r>
    </w:p>
    <w:p w:rsidR="00011CD5" w:rsidRDefault="00011CD5" w:rsidP="00011CD5">
      <w:pPr>
        <w:pStyle w:val="Prrafodelista"/>
        <w:jc w:val="both"/>
        <w:rPr>
          <w:sz w:val="24"/>
        </w:rPr>
      </w:pPr>
    </w:p>
    <w:p w:rsidR="00011CD5" w:rsidRPr="00011CD5" w:rsidRDefault="00011CD5" w:rsidP="00011CD5">
      <w:pPr>
        <w:pStyle w:val="Prrafodelista"/>
        <w:jc w:val="both"/>
        <w:rPr>
          <w:b/>
          <w:sz w:val="28"/>
        </w:rPr>
      </w:pPr>
      <w:r>
        <w:rPr>
          <w:sz w:val="24"/>
        </w:rPr>
        <w:t xml:space="preserve">El </w:t>
      </w:r>
      <w:r>
        <w:rPr>
          <w:sz w:val="24"/>
        </w:rPr>
        <w:t>trunk(tronco) es la línea principal, en esta sección no se mantiene los cambios menos complejos, mientras que branch(rama) son derivaciones de la línea principal, donde se obtiene una copia del código principal y se le realiza cambios. Una vez las ramas funcionen eficientemente después de pasar las pruebas necesarias se pueden integrar al trunk.</w:t>
      </w:r>
    </w:p>
    <w:p w:rsidR="00011CD5" w:rsidRPr="00A12F20" w:rsidRDefault="00011CD5" w:rsidP="00011CD5">
      <w:pPr>
        <w:pStyle w:val="Default"/>
        <w:spacing w:after="87"/>
        <w:ind w:left="720"/>
        <w:rPr>
          <w:sz w:val="23"/>
          <w:szCs w:val="23"/>
        </w:rPr>
      </w:pPr>
    </w:p>
    <w:p w:rsidR="001206EA" w:rsidRPr="00011CD5" w:rsidRDefault="001206EA" w:rsidP="001206EA">
      <w:pPr>
        <w:pStyle w:val="Default"/>
        <w:numPr>
          <w:ilvl w:val="0"/>
          <w:numId w:val="1"/>
        </w:numPr>
        <w:spacing w:after="87"/>
        <w:rPr>
          <w:b/>
          <w:sz w:val="23"/>
          <w:szCs w:val="23"/>
        </w:rPr>
      </w:pPr>
      <w:r w:rsidRPr="00011CD5">
        <w:rPr>
          <w:b/>
          <w:sz w:val="23"/>
          <w:szCs w:val="23"/>
        </w:rPr>
        <w:t xml:space="preserve">¿Qué es y porque es necesaria la integración continúa? </w:t>
      </w:r>
    </w:p>
    <w:p w:rsidR="00011CD5" w:rsidRDefault="00011CD5" w:rsidP="00011CD5">
      <w:pPr>
        <w:pStyle w:val="Prrafodelista"/>
        <w:jc w:val="both"/>
        <w:rPr>
          <w:sz w:val="24"/>
        </w:rPr>
      </w:pPr>
    </w:p>
    <w:p w:rsidR="00011CD5" w:rsidRDefault="00011CD5" w:rsidP="00011CD5">
      <w:pPr>
        <w:pStyle w:val="Prrafodelista"/>
        <w:jc w:val="both"/>
        <w:rPr>
          <w:sz w:val="24"/>
        </w:rPr>
      </w:pPr>
      <w:r>
        <w:rPr>
          <w:sz w:val="24"/>
        </w:rPr>
        <w:t>Es el modelo utilizado para comprobar y garantizar que actualizaciones de código fuente funcionen correctamente al m</w:t>
      </w:r>
      <w:r>
        <w:rPr>
          <w:sz w:val="24"/>
        </w:rPr>
        <w:t>omento de hacer modificaciones.</w:t>
      </w:r>
    </w:p>
    <w:p w:rsidR="00011CD5" w:rsidRDefault="00011CD5" w:rsidP="00011CD5">
      <w:pPr>
        <w:pStyle w:val="Prrafodelista"/>
        <w:jc w:val="both"/>
        <w:rPr>
          <w:sz w:val="24"/>
        </w:rPr>
      </w:pPr>
    </w:p>
    <w:p w:rsidR="00011CD5" w:rsidRPr="007E2CE1" w:rsidRDefault="007E2CE1" w:rsidP="007E2CE1">
      <w:pPr>
        <w:pStyle w:val="Prrafodelista"/>
        <w:jc w:val="both"/>
        <w:rPr>
          <w:b/>
          <w:sz w:val="28"/>
        </w:rPr>
      </w:pPr>
      <w:r>
        <w:rPr>
          <w:sz w:val="24"/>
        </w:rPr>
        <w:t xml:space="preserve">Es necesaria ya que podemos evitar problemas si se pierde cierto código y con ello tener un respaldo a la hora de la recuperación del proyecto. </w:t>
      </w:r>
    </w:p>
    <w:p w:rsidR="00011CD5" w:rsidRPr="00A12F20" w:rsidRDefault="00011CD5" w:rsidP="00011CD5">
      <w:pPr>
        <w:pStyle w:val="Default"/>
        <w:spacing w:after="87"/>
        <w:ind w:left="720"/>
        <w:rPr>
          <w:sz w:val="23"/>
          <w:szCs w:val="23"/>
        </w:rPr>
      </w:pPr>
    </w:p>
    <w:p w:rsidR="001206EA" w:rsidRDefault="001206EA" w:rsidP="001206EA">
      <w:pPr>
        <w:pStyle w:val="Default"/>
        <w:numPr>
          <w:ilvl w:val="0"/>
          <w:numId w:val="1"/>
        </w:numPr>
        <w:spacing w:after="87"/>
        <w:rPr>
          <w:sz w:val="23"/>
          <w:szCs w:val="23"/>
        </w:rPr>
      </w:pPr>
      <w:r>
        <w:rPr>
          <w:sz w:val="23"/>
          <w:szCs w:val="23"/>
        </w:rPr>
        <w:t xml:space="preserve">Hacer un diagrama donde se explique el proceso de integración continúa </w:t>
      </w:r>
    </w:p>
    <w:p w:rsidR="007E2CE1" w:rsidRDefault="007E2CE1" w:rsidP="007E2CE1">
      <w:pPr>
        <w:pStyle w:val="Default"/>
        <w:spacing w:after="87"/>
        <w:ind w:left="720"/>
        <w:rPr>
          <w:sz w:val="23"/>
          <w:szCs w:val="23"/>
        </w:rPr>
      </w:pPr>
    </w:p>
    <w:p w:rsidR="001206EA" w:rsidRDefault="001206EA" w:rsidP="001206EA">
      <w:pPr>
        <w:pStyle w:val="Default"/>
        <w:rPr>
          <w:sz w:val="23"/>
          <w:szCs w:val="23"/>
        </w:rPr>
      </w:pPr>
    </w:p>
    <w:p w:rsidR="00CA230D" w:rsidRDefault="007E2CE1">
      <w:r>
        <w:rPr>
          <w:noProof/>
          <w:lang w:eastAsia="es-GT"/>
        </w:rPr>
        <w:drawing>
          <wp:inline distT="0" distB="0" distL="0" distR="0">
            <wp:extent cx="5486400" cy="3200400"/>
            <wp:effectExtent l="0" t="57150" r="0" b="571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CA230D" w:rsidSect="00957A8F">
      <w:pgSz w:w="12240" w:h="16340"/>
      <w:pgMar w:top="1855" w:right="1353" w:bottom="1417" w:left="148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520EA"/>
    <w:multiLevelType w:val="hybridMultilevel"/>
    <w:tmpl w:val="D3782EB2"/>
    <w:lvl w:ilvl="0" w:tplc="1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7787996">
      <w:numFmt w:val="bullet"/>
      <w:lvlText w:val=""/>
      <w:lvlJc w:val="left"/>
      <w:pPr>
        <w:ind w:left="1440" w:hanging="360"/>
      </w:pPr>
      <w:rPr>
        <w:rFonts w:ascii="Symbol" w:eastAsiaTheme="minorHAnsi" w:hAnsi="Symbol" w:cs="Courier New" w:hint="default"/>
        <w:sz w:val="28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72370"/>
    <w:multiLevelType w:val="hybridMultilevel"/>
    <w:tmpl w:val="74A0BED8"/>
    <w:lvl w:ilvl="0" w:tplc="1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D14538"/>
    <w:multiLevelType w:val="hybridMultilevel"/>
    <w:tmpl w:val="4F968F6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6C"/>
    <w:rsid w:val="00011CD5"/>
    <w:rsid w:val="0004584B"/>
    <w:rsid w:val="00117C21"/>
    <w:rsid w:val="001206EA"/>
    <w:rsid w:val="002A07C9"/>
    <w:rsid w:val="002E2A9A"/>
    <w:rsid w:val="007E2CE1"/>
    <w:rsid w:val="00C2086C"/>
    <w:rsid w:val="00CA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F4705E-02CF-47AD-A705-6CC4AA8B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6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206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E2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FF515E-ADCA-4F1E-80F5-4C7B83F0B6A1}" type="doc">
      <dgm:prSet loTypeId="urn:microsoft.com/office/officeart/2005/8/layout/cycle3" loCatId="cycle" qsTypeId="urn:microsoft.com/office/officeart/2005/8/quickstyle/3d3" qsCatId="3D" csTypeId="urn:microsoft.com/office/officeart/2005/8/colors/colorful4" csCatId="colorful" phldr="1"/>
      <dgm:spPr/>
      <dgm:t>
        <a:bodyPr/>
        <a:lstStyle/>
        <a:p>
          <a:endParaRPr lang="es-GT"/>
        </a:p>
      </dgm:t>
    </dgm:pt>
    <dgm:pt modelId="{F6FF414A-9861-43C7-B1F2-56982A886FC0}">
      <dgm:prSet phldrT="[Texto]"/>
      <dgm:spPr/>
      <dgm:t>
        <a:bodyPr/>
        <a:lstStyle/>
        <a:p>
          <a:r>
            <a:rPr lang="es-GT"/>
            <a:t>Codigo Funte</a:t>
          </a:r>
        </a:p>
      </dgm:t>
    </dgm:pt>
    <dgm:pt modelId="{2067E140-6EB8-4812-8B7D-D91F66CFC183}" type="parTrans" cxnId="{D2FB39C5-9339-4D0D-909F-A96A7F8DF2ED}">
      <dgm:prSet/>
      <dgm:spPr/>
      <dgm:t>
        <a:bodyPr/>
        <a:lstStyle/>
        <a:p>
          <a:endParaRPr lang="es-GT"/>
        </a:p>
      </dgm:t>
    </dgm:pt>
    <dgm:pt modelId="{5F97D93C-9954-4653-A251-4DD906D5FE4F}" type="sibTrans" cxnId="{D2FB39C5-9339-4D0D-909F-A96A7F8DF2ED}">
      <dgm:prSet/>
      <dgm:spPr/>
      <dgm:t>
        <a:bodyPr/>
        <a:lstStyle/>
        <a:p>
          <a:endParaRPr lang="es-GT"/>
        </a:p>
      </dgm:t>
    </dgm:pt>
    <dgm:pt modelId="{ED58E511-AA9D-4FB7-8289-215DCE8A6793}">
      <dgm:prSet phldrT="[Texto]"/>
      <dgm:spPr/>
      <dgm:t>
        <a:bodyPr/>
        <a:lstStyle/>
        <a:p>
          <a:r>
            <a:rPr lang="es-GT"/>
            <a:t>Control de versiones</a:t>
          </a:r>
        </a:p>
      </dgm:t>
    </dgm:pt>
    <dgm:pt modelId="{F66136E3-21E5-465B-8D49-430E071FE9BA}" type="parTrans" cxnId="{6ABD10D6-C52D-4FAD-9394-98572179FF8C}">
      <dgm:prSet/>
      <dgm:spPr/>
      <dgm:t>
        <a:bodyPr/>
        <a:lstStyle/>
        <a:p>
          <a:endParaRPr lang="es-GT"/>
        </a:p>
      </dgm:t>
    </dgm:pt>
    <dgm:pt modelId="{C539FC65-AE0A-4656-82D2-6B5BF3F3F280}" type="sibTrans" cxnId="{6ABD10D6-C52D-4FAD-9394-98572179FF8C}">
      <dgm:prSet/>
      <dgm:spPr/>
      <dgm:t>
        <a:bodyPr/>
        <a:lstStyle/>
        <a:p>
          <a:endParaRPr lang="es-GT"/>
        </a:p>
      </dgm:t>
    </dgm:pt>
    <dgm:pt modelId="{482C5527-4DB3-45B7-BC11-21377468BC1B}">
      <dgm:prSet phldrT="[Texto]"/>
      <dgm:spPr/>
      <dgm:t>
        <a:bodyPr/>
        <a:lstStyle/>
        <a:p>
          <a:r>
            <a:rPr lang="es-GT"/>
            <a:t>Build Automatico</a:t>
          </a:r>
        </a:p>
      </dgm:t>
    </dgm:pt>
    <dgm:pt modelId="{919B6791-10FE-4DD5-9AEE-993E2A4FF590}" type="parTrans" cxnId="{95E7F530-6AC6-4D45-8081-68F7BB9D5474}">
      <dgm:prSet/>
      <dgm:spPr/>
      <dgm:t>
        <a:bodyPr/>
        <a:lstStyle/>
        <a:p>
          <a:endParaRPr lang="es-GT"/>
        </a:p>
      </dgm:t>
    </dgm:pt>
    <dgm:pt modelId="{6101057E-1A9A-4ECE-A06B-239900249FF9}" type="sibTrans" cxnId="{95E7F530-6AC6-4D45-8081-68F7BB9D5474}">
      <dgm:prSet/>
      <dgm:spPr/>
      <dgm:t>
        <a:bodyPr/>
        <a:lstStyle/>
        <a:p>
          <a:endParaRPr lang="es-GT"/>
        </a:p>
      </dgm:t>
    </dgm:pt>
    <dgm:pt modelId="{64ABBBA1-71A6-40DB-B21F-92505D36177D}">
      <dgm:prSet phldrT="[Texto]"/>
      <dgm:spPr/>
      <dgm:t>
        <a:bodyPr/>
        <a:lstStyle/>
        <a:p>
          <a:r>
            <a:rPr lang="es-GT"/>
            <a:t>Pruebas Automatizadas</a:t>
          </a:r>
        </a:p>
      </dgm:t>
    </dgm:pt>
    <dgm:pt modelId="{3E607A5F-3A7D-49C0-9A82-2EA5AA43D9ED}" type="parTrans" cxnId="{3C4C2614-BF3F-4BB4-A77F-799040E42906}">
      <dgm:prSet/>
      <dgm:spPr/>
      <dgm:t>
        <a:bodyPr/>
        <a:lstStyle/>
        <a:p>
          <a:endParaRPr lang="es-GT"/>
        </a:p>
      </dgm:t>
    </dgm:pt>
    <dgm:pt modelId="{785368BA-2148-4124-A2A0-2749362DC5F5}" type="sibTrans" cxnId="{3C4C2614-BF3F-4BB4-A77F-799040E42906}">
      <dgm:prSet/>
      <dgm:spPr/>
      <dgm:t>
        <a:bodyPr/>
        <a:lstStyle/>
        <a:p>
          <a:endParaRPr lang="es-GT"/>
        </a:p>
      </dgm:t>
    </dgm:pt>
    <dgm:pt modelId="{ADAD5F3D-1476-4127-B8B6-D94061AC72CB}">
      <dgm:prSet phldrT="[Texto]"/>
      <dgm:spPr/>
      <dgm:t>
        <a:bodyPr/>
        <a:lstStyle/>
        <a:p>
          <a:r>
            <a:rPr lang="es-GT"/>
            <a:t>Resultado y reportes</a:t>
          </a:r>
        </a:p>
      </dgm:t>
    </dgm:pt>
    <dgm:pt modelId="{26018D2D-5B7F-446E-A7C3-5A9005B00552}" type="parTrans" cxnId="{981B57CE-7ED0-447A-9109-933E2DAB36D6}">
      <dgm:prSet/>
      <dgm:spPr/>
      <dgm:t>
        <a:bodyPr/>
        <a:lstStyle/>
        <a:p>
          <a:endParaRPr lang="es-GT"/>
        </a:p>
      </dgm:t>
    </dgm:pt>
    <dgm:pt modelId="{97DE6A8B-3708-4F3A-88B4-72B003D28CAF}" type="sibTrans" cxnId="{981B57CE-7ED0-447A-9109-933E2DAB36D6}">
      <dgm:prSet/>
      <dgm:spPr/>
      <dgm:t>
        <a:bodyPr/>
        <a:lstStyle/>
        <a:p>
          <a:endParaRPr lang="es-GT"/>
        </a:p>
      </dgm:t>
    </dgm:pt>
    <dgm:pt modelId="{ED9A09CC-264A-4684-AEFF-3C3EDBED1EC8}" type="pres">
      <dgm:prSet presAssocID="{C6FF515E-ADCA-4F1E-80F5-4C7B83F0B6A1}" presName="Name0" presStyleCnt="0">
        <dgm:presLayoutVars>
          <dgm:dir/>
          <dgm:resizeHandles val="exact"/>
        </dgm:presLayoutVars>
      </dgm:prSet>
      <dgm:spPr/>
    </dgm:pt>
    <dgm:pt modelId="{EC159183-D376-4283-9E33-1012203AE614}" type="pres">
      <dgm:prSet presAssocID="{C6FF515E-ADCA-4F1E-80F5-4C7B83F0B6A1}" presName="cycle" presStyleCnt="0"/>
      <dgm:spPr/>
    </dgm:pt>
    <dgm:pt modelId="{38001D36-16F5-4BDB-B8F0-95BFDB58445E}" type="pres">
      <dgm:prSet presAssocID="{F6FF414A-9861-43C7-B1F2-56982A886FC0}" presName="nodeFirstNode" presStyleLbl="node1" presStyleIdx="0" presStyleCnt="5">
        <dgm:presLayoutVars>
          <dgm:bulletEnabled val="1"/>
        </dgm:presLayoutVars>
      </dgm:prSet>
      <dgm:spPr/>
    </dgm:pt>
    <dgm:pt modelId="{06974EC1-9D25-439E-A02D-3B7747EC069A}" type="pres">
      <dgm:prSet presAssocID="{5F97D93C-9954-4653-A251-4DD906D5FE4F}" presName="sibTransFirstNode" presStyleLbl="bgShp" presStyleIdx="0" presStyleCnt="1"/>
      <dgm:spPr/>
    </dgm:pt>
    <dgm:pt modelId="{CA5523DF-9FE9-4B13-8C47-433EBD7DDCB2}" type="pres">
      <dgm:prSet presAssocID="{ED58E511-AA9D-4FB7-8289-215DCE8A6793}" presName="nodeFollowingNodes" presStyleLbl="node1" presStyleIdx="1" presStyleCnt="5">
        <dgm:presLayoutVars>
          <dgm:bulletEnabled val="1"/>
        </dgm:presLayoutVars>
      </dgm:prSet>
      <dgm:spPr/>
    </dgm:pt>
    <dgm:pt modelId="{0EE54F85-1662-4C46-BF5C-E71AD19D67F5}" type="pres">
      <dgm:prSet presAssocID="{482C5527-4DB3-45B7-BC11-21377468BC1B}" presName="nodeFollowingNodes" presStyleLbl="node1" presStyleIdx="2" presStyleCnt="5">
        <dgm:presLayoutVars>
          <dgm:bulletEnabled val="1"/>
        </dgm:presLayoutVars>
      </dgm:prSet>
      <dgm:spPr/>
    </dgm:pt>
    <dgm:pt modelId="{2396FE60-3F5C-443F-A7E3-EA66E55D60EB}" type="pres">
      <dgm:prSet presAssocID="{64ABBBA1-71A6-40DB-B21F-92505D36177D}" presName="nodeFollowingNodes" presStyleLbl="node1" presStyleIdx="3" presStyleCnt="5">
        <dgm:presLayoutVars>
          <dgm:bulletEnabled val="1"/>
        </dgm:presLayoutVars>
      </dgm:prSet>
      <dgm:spPr/>
    </dgm:pt>
    <dgm:pt modelId="{69B39072-DADA-4B4B-AB93-06CDE66B016B}" type="pres">
      <dgm:prSet presAssocID="{ADAD5F3D-1476-4127-B8B6-D94061AC72CB}" presName="nodeFollowingNodes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</dgm:ptLst>
  <dgm:cxnLst>
    <dgm:cxn modelId="{BA4591FF-B4E0-433B-BEF1-A914445A34A4}" type="presOf" srcId="{ADAD5F3D-1476-4127-B8B6-D94061AC72CB}" destId="{69B39072-DADA-4B4B-AB93-06CDE66B016B}" srcOrd="0" destOrd="0" presId="urn:microsoft.com/office/officeart/2005/8/layout/cycle3"/>
    <dgm:cxn modelId="{8C8DD479-6D7B-4688-8075-725C0A43E842}" type="presOf" srcId="{ED58E511-AA9D-4FB7-8289-215DCE8A6793}" destId="{CA5523DF-9FE9-4B13-8C47-433EBD7DDCB2}" srcOrd="0" destOrd="0" presId="urn:microsoft.com/office/officeart/2005/8/layout/cycle3"/>
    <dgm:cxn modelId="{91ADEDA9-7DF9-4B39-9C77-F05EFC0DCFDD}" type="presOf" srcId="{C6FF515E-ADCA-4F1E-80F5-4C7B83F0B6A1}" destId="{ED9A09CC-264A-4684-AEFF-3C3EDBED1EC8}" srcOrd="0" destOrd="0" presId="urn:microsoft.com/office/officeart/2005/8/layout/cycle3"/>
    <dgm:cxn modelId="{6ABD10D6-C52D-4FAD-9394-98572179FF8C}" srcId="{C6FF515E-ADCA-4F1E-80F5-4C7B83F0B6A1}" destId="{ED58E511-AA9D-4FB7-8289-215DCE8A6793}" srcOrd="1" destOrd="0" parTransId="{F66136E3-21E5-465B-8D49-430E071FE9BA}" sibTransId="{C539FC65-AE0A-4656-82D2-6B5BF3F3F280}"/>
    <dgm:cxn modelId="{B818E8D4-BFBD-4D8E-A33D-EAD429E7D62A}" type="presOf" srcId="{F6FF414A-9861-43C7-B1F2-56982A886FC0}" destId="{38001D36-16F5-4BDB-B8F0-95BFDB58445E}" srcOrd="0" destOrd="0" presId="urn:microsoft.com/office/officeart/2005/8/layout/cycle3"/>
    <dgm:cxn modelId="{D2FB39C5-9339-4D0D-909F-A96A7F8DF2ED}" srcId="{C6FF515E-ADCA-4F1E-80F5-4C7B83F0B6A1}" destId="{F6FF414A-9861-43C7-B1F2-56982A886FC0}" srcOrd="0" destOrd="0" parTransId="{2067E140-6EB8-4812-8B7D-D91F66CFC183}" sibTransId="{5F97D93C-9954-4653-A251-4DD906D5FE4F}"/>
    <dgm:cxn modelId="{95E7F530-6AC6-4D45-8081-68F7BB9D5474}" srcId="{C6FF515E-ADCA-4F1E-80F5-4C7B83F0B6A1}" destId="{482C5527-4DB3-45B7-BC11-21377468BC1B}" srcOrd="2" destOrd="0" parTransId="{919B6791-10FE-4DD5-9AEE-993E2A4FF590}" sibTransId="{6101057E-1A9A-4ECE-A06B-239900249FF9}"/>
    <dgm:cxn modelId="{8CA9B232-0D97-4D06-9B21-780B1FB81901}" type="presOf" srcId="{5F97D93C-9954-4653-A251-4DD906D5FE4F}" destId="{06974EC1-9D25-439E-A02D-3B7747EC069A}" srcOrd="0" destOrd="0" presId="urn:microsoft.com/office/officeart/2005/8/layout/cycle3"/>
    <dgm:cxn modelId="{3C4C2614-BF3F-4BB4-A77F-799040E42906}" srcId="{C6FF515E-ADCA-4F1E-80F5-4C7B83F0B6A1}" destId="{64ABBBA1-71A6-40DB-B21F-92505D36177D}" srcOrd="3" destOrd="0" parTransId="{3E607A5F-3A7D-49C0-9A82-2EA5AA43D9ED}" sibTransId="{785368BA-2148-4124-A2A0-2749362DC5F5}"/>
    <dgm:cxn modelId="{F09225C0-4967-4BAC-9073-5B4679FC6810}" type="presOf" srcId="{482C5527-4DB3-45B7-BC11-21377468BC1B}" destId="{0EE54F85-1662-4C46-BF5C-E71AD19D67F5}" srcOrd="0" destOrd="0" presId="urn:microsoft.com/office/officeart/2005/8/layout/cycle3"/>
    <dgm:cxn modelId="{6ED219FE-F1B1-48F9-AEC5-E0F943464362}" type="presOf" srcId="{64ABBBA1-71A6-40DB-B21F-92505D36177D}" destId="{2396FE60-3F5C-443F-A7E3-EA66E55D60EB}" srcOrd="0" destOrd="0" presId="urn:microsoft.com/office/officeart/2005/8/layout/cycle3"/>
    <dgm:cxn modelId="{981B57CE-7ED0-447A-9109-933E2DAB36D6}" srcId="{C6FF515E-ADCA-4F1E-80F5-4C7B83F0B6A1}" destId="{ADAD5F3D-1476-4127-B8B6-D94061AC72CB}" srcOrd="4" destOrd="0" parTransId="{26018D2D-5B7F-446E-A7C3-5A9005B00552}" sibTransId="{97DE6A8B-3708-4F3A-88B4-72B003D28CAF}"/>
    <dgm:cxn modelId="{E8833DBE-7C59-43D8-B467-BC2F29DD1009}" type="presParOf" srcId="{ED9A09CC-264A-4684-AEFF-3C3EDBED1EC8}" destId="{EC159183-D376-4283-9E33-1012203AE614}" srcOrd="0" destOrd="0" presId="urn:microsoft.com/office/officeart/2005/8/layout/cycle3"/>
    <dgm:cxn modelId="{C3A3B00A-F827-427C-8DF1-995EBCF12B91}" type="presParOf" srcId="{EC159183-D376-4283-9E33-1012203AE614}" destId="{38001D36-16F5-4BDB-B8F0-95BFDB58445E}" srcOrd="0" destOrd="0" presId="urn:microsoft.com/office/officeart/2005/8/layout/cycle3"/>
    <dgm:cxn modelId="{655E4A33-82AD-4A78-ABF6-14366CBF5856}" type="presParOf" srcId="{EC159183-D376-4283-9E33-1012203AE614}" destId="{06974EC1-9D25-439E-A02D-3B7747EC069A}" srcOrd="1" destOrd="0" presId="urn:microsoft.com/office/officeart/2005/8/layout/cycle3"/>
    <dgm:cxn modelId="{21EB01DB-861D-4868-BBC5-CAB81DCF9655}" type="presParOf" srcId="{EC159183-D376-4283-9E33-1012203AE614}" destId="{CA5523DF-9FE9-4B13-8C47-433EBD7DDCB2}" srcOrd="2" destOrd="0" presId="urn:microsoft.com/office/officeart/2005/8/layout/cycle3"/>
    <dgm:cxn modelId="{3F3D36E7-C3AA-47A0-956A-B4C5D963C97E}" type="presParOf" srcId="{EC159183-D376-4283-9E33-1012203AE614}" destId="{0EE54F85-1662-4C46-BF5C-E71AD19D67F5}" srcOrd="3" destOrd="0" presId="urn:microsoft.com/office/officeart/2005/8/layout/cycle3"/>
    <dgm:cxn modelId="{9694339D-595C-49A6-A439-83675A8BC034}" type="presParOf" srcId="{EC159183-D376-4283-9E33-1012203AE614}" destId="{2396FE60-3F5C-443F-A7E3-EA66E55D60EB}" srcOrd="4" destOrd="0" presId="urn:microsoft.com/office/officeart/2005/8/layout/cycle3"/>
    <dgm:cxn modelId="{3B86EEAF-D189-4C8F-B4B6-7A7050092C20}" type="presParOf" srcId="{EC159183-D376-4283-9E33-1012203AE614}" destId="{69B39072-DADA-4B4B-AB93-06CDE66B016B}" srcOrd="5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974EC1-9D25-439E-A02D-3B7747EC069A}">
      <dsp:nvSpPr>
        <dsp:cNvPr id="0" name=""/>
        <dsp:cNvSpPr/>
      </dsp:nvSpPr>
      <dsp:spPr>
        <a:xfrm>
          <a:off x="1142926" y="-17254"/>
          <a:ext cx="3200546" cy="3200546"/>
        </a:xfrm>
        <a:prstGeom prst="circularArrow">
          <a:avLst>
            <a:gd name="adj1" fmla="val 5544"/>
            <a:gd name="adj2" fmla="val 330680"/>
            <a:gd name="adj3" fmla="val 13835513"/>
            <a:gd name="adj4" fmla="val 17349805"/>
            <a:gd name="adj5" fmla="val 5757"/>
          </a:avLst>
        </a:prstGeom>
        <a:solidFill>
          <a:schemeClr val="accent4"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8001D36-16F5-4BDB-B8F0-95BFDB58445E}">
      <dsp:nvSpPr>
        <dsp:cNvPr id="0" name=""/>
        <dsp:cNvSpPr/>
      </dsp:nvSpPr>
      <dsp:spPr>
        <a:xfrm>
          <a:off x="2013198" y="691"/>
          <a:ext cx="1460003" cy="730001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1600" kern="1200"/>
            <a:t>Codigo Funte</a:t>
          </a:r>
        </a:p>
      </dsp:txBody>
      <dsp:txXfrm>
        <a:off x="2048834" y="36327"/>
        <a:ext cx="1388731" cy="658729"/>
      </dsp:txXfrm>
    </dsp:sp>
    <dsp:sp modelId="{CA5523DF-9FE9-4B13-8C47-433EBD7DDCB2}">
      <dsp:nvSpPr>
        <dsp:cNvPr id="0" name=""/>
        <dsp:cNvSpPr/>
      </dsp:nvSpPr>
      <dsp:spPr>
        <a:xfrm>
          <a:off x="3311236" y="943771"/>
          <a:ext cx="1460003" cy="730001"/>
        </a:xfrm>
        <a:prstGeom prst="roundRect">
          <a:avLst/>
        </a:prstGeom>
        <a:solidFill>
          <a:schemeClr val="accent4">
            <a:hueOff val="2598923"/>
            <a:satOff val="-11992"/>
            <a:lumOff val="441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1600" kern="1200"/>
            <a:t>Control de versiones</a:t>
          </a:r>
        </a:p>
      </dsp:txBody>
      <dsp:txXfrm>
        <a:off x="3346872" y="979407"/>
        <a:ext cx="1388731" cy="658729"/>
      </dsp:txXfrm>
    </dsp:sp>
    <dsp:sp modelId="{0EE54F85-1662-4C46-BF5C-E71AD19D67F5}">
      <dsp:nvSpPr>
        <dsp:cNvPr id="0" name=""/>
        <dsp:cNvSpPr/>
      </dsp:nvSpPr>
      <dsp:spPr>
        <a:xfrm>
          <a:off x="2815429" y="2469707"/>
          <a:ext cx="1460003" cy="730001"/>
        </a:xfrm>
        <a:prstGeom prst="roundRect">
          <a:avLst/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1600" kern="1200"/>
            <a:t>Build Automatico</a:t>
          </a:r>
        </a:p>
      </dsp:txBody>
      <dsp:txXfrm>
        <a:off x="2851065" y="2505343"/>
        <a:ext cx="1388731" cy="658729"/>
      </dsp:txXfrm>
    </dsp:sp>
    <dsp:sp modelId="{2396FE60-3F5C-443F-A7E3-EA66E55D60EB}">
      <dsp:nvSpPr>
        <dsp:cNvPr id="0" name=""/>
        <dsp:cNvSpPr/>
      </dsp:nvSpPr>
      <dsp:spPr>
        <a:xfrm>
          <a:off x="1210966" y="2469707"/>
          <a:ext cx="1460003" cy="730001"/>
        </a:xfrm>
        <a:prstGeom prst="roundRect">
          <a:avLst/>
        </a:prstGeom>
        <a:solidFill>
          <a:schemeClr val="accent4">
            <a:hueOff val="7796769"/>
            <a:satOff val="-35976"/>
            <a:lumOff val="1324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1600" kern="1200"/>
            <a:t>Pruebas Automatizadas</a:t>
          </a:r>
        </a:p>
      </dsp:txBody>
      <dsp:txXfrm>
        <a:off x="1246602" y="2505343"/>
        <a:ext cx="1388731" cy="658729"/>
      </dsp:txXfrm>
    </dsp:sp>
    <dsp:sp modelId="{69B39072-DADA-4B4B-AB93-06CDE66B016B}">
      <dsp:nvSpPr>
        <dsp:cNvPr id="0" name=""/>
        <dsp:cNvSpPr/>
      </dsp:nvSpPr>
      <dsp:spPr>
        <a:xfrm>
          <a:off x="715159" y="943771"/>
          <a:ext cx="1460003" cy="730001"/>
        </a:xfrm>
        <a:prstGeom prst="roundRect">
          <a:avLst/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1600" kern="1200"/>
            <a:t>Resultado y reportes</a:t>
          </a:r>
        </a:p>
      </dsp:txBody>
      <dsp:txXfrm>
        <a:off x="750795" y="979407"/>
        <a:ext cx="1388731" cy="6587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Mayte Rodas</dc:creator>
  <cp:keywords/>
  <dc:description/>
  <cp:lastModifiedBy>Mayte Rodas</cp:lastModifiedBy>
  <cp:revision>7</cp:revision>
  <dcterms:created xsi:type="dcterms:W3CDTF">2017-08-10T22:05:00Z</dcterms:created>
  <dcterms:modified xsi:type="dcterms:W3CDTF">2017-08-10T23:14:00Z</dcterms:modified>
</cp:coreProperties>
</file>