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45D" w:rsidRDefault="005E145D">
      <w:pPr>
        <w:rPr>
          <w:rtl/>
        </w:rPr>
      </w:pPr>
    </w:p>
    <w:tbl>
      <w:tblPr>
        <w:bidiVisual/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6777"/>
      </w:tblGrid>
      <w:tr w:rsidR="005E145D" w:rsidRPr="005E145D" w:rsidTr="005E145D">
        <w:trPr>
          <w:trHeight w:val="40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E145D">
              <w:rPr>
                <w:rFonts w:ascii="Calibri" w:eastAsia="Times New Roman" w:hAnsi="Calibri" w:cs="Calibri"/>
                <w:sz w:val="24"/>
                <w:szCs w:val="24"/>
                <w:rtl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spacing w:after="0" w:line="240" w:lineRule="auto"/>
              <w:ind w:left="720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FFC000"/>
                <w:sz w:val="32"/>
                <w:szCs w:val="32"/>
                <w:rtl/>
              </w:rPr>
              <w:t xml:space="preserve">מחוון להערכת </w:t>
            </w:r>
            <w:bookmarkStart w:id="0" w:name="_GoBack"/>
            <w:bookmarkEnd w:id="0"/>
            <w:r w:rsidRPr="005E145D">
              <w:rPr>
                <w:rFonts w:ascii="Arial" w:eastAsia="Times New Roman" w:hAnsi="Arial" w:cs="Arial"/>
                <w:b/>
                <w:bCs/>
                <w:color w:val="FFC000"/>
                <w:sz w:val="32"/>
                <w:szCs w:val="32"/>
                <w:rtl/>
              </w:rPr>
              <w:t>הסטודנטיות</w:t>
            </w:r>
            <w:r w:rsidRPr="005E145D">
              <w:rPr>
                <w:rFonts w:ascii="Arial" w:eastAsia="Times New Roman" w:hAnsi="Arial" w:cs="Arial"/>
                <w:color w:val="FFC000"/>
                <w:sz w:val="32"/>
                <w:szCs w:val="32"/>
                <w:rtl/>
              </w:rPr>
              <w:t> </w:t>
            </w:r>
          </w:p>
        </w:tc>
      </w:tr>
      <w:tr w:rsidR="005E145D" w:rsidRPr="005E145D" w:rsidTr="005E145D">
        <w:trPr>
          <w:trHeight w:val="339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rtl/>
              </w:rPr>
              <w:t>מידות אישיות מתאימות להוראה</w:t>
            </w:r>
            <w:r w:rsidRPr="005E145D">
              <w:rPr>
                <w:rFonts w:ascii="Arial" w:eastAsia="Times New Roman" w:hAnsi="Arial" w:cs="Arial"/>
                <w:color w:val="1F497D"/>
                <w:sz w:val="24"/>
                <w:szCs w:val="24"/>
                <w:rtl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numPr>
                <w:ilvl w:val="0"/>
                <w:numId w:val="1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יכולת לתקשר עם ילדים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2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מתן דוגמא אישית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אחריות 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4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יוזמה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5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מוטיבציה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6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אמינות ויושר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7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יחס של כבוד חום ואהבה</w:t>
            </w:r>
            <w:r w:rsidRPr="005E145D">
              <w:rPr>
                <w:rFonts w:ascii="Calibri" w:eastAsia="Times New Roman" w:hAnsi="Calibri" w:cs="Calibri"/>
                <w:b/>
                <w:bCs/>
                <w:rtl/>
              </w:rPr>
              <w:t> </w:t>
            </w: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לילדים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8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מאור פנים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9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נוכחות משמעותית בכתה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10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שימוש בשפה רהוטה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11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הקשבה מעמיקה 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12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יצירת קשרי אמון עם התלמידים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1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יכולת להתמודד עם קונפליקטים ולפתור אותם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</w:tc>
      </w:tr>
      <w:tr w:rsidR="005E145D" w:rsidRPr="005E145D" w:rsidTr="005E145D">
        <w:trPr>
          <w:trHeight w:val="127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rtl/>
              </w:rPr>
              <w:t>גישה מקצועית</w:t>
            </w:r>
            <w:r w:rsidRPr="005E145D">
              <w:rPr>
                <w:rFonts w:ascii="Arial" w:eastAsia="Times New Roman" w:hAnsi="Arial" w:cs="Arial"/>
                <w:color w:val="1F497D"/>
                <w:sz w:val="24"/>
                <w:szCs w:val="24"/>
                <w:rtl/>
              </w:rPr>
              <w:t> </w:t>
            </w:r>
          </w:p>
          <w:p w:rsidR="005E145D" w:rsidRPr="005E145D" w:rsidRDefault="005E145D" w:rsidP="005E145D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rtl/>
              </w:rPr>
              <w:t> לתחום הדעת</w:t>
            </w:r>
            <w:r w:rsidRPr="005E145D">
              <w:rPr>
                <w:rFonts w:ascii="Arial" w:eastAsia="Times New Roman" w:hAnsi="Arial" w:cs="Arial"/>
                <w:color w:val="1F497D"/>
                <w:sz w:val="24"/>
                <w:szCs w:val="24"/>
                <w:rtl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numPr>
                <w:ilvl w:val="0"/>
                <w:numId w:val="14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מפתחת ידע ברמת המורה כלומד מבוגר, מרחיבה מידע בנושא בתחום הדעת הנלמד לקראת הוראת השיעור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15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מגלה בקיאות רבה בתחום הדעת 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16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הבנה מעמיקה של רעיונות, מושגים, עקרונות וערכים הכלולים בתחום הדעת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17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שימוש בשפה מקצועית בהתאמה לתחום הדעת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18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טיפוח מיומנויות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</w:tc>
      </w:tr>
      <w:tr w:rsidR="005E145D" w:rsidRPr="005E145D" w:rsidTr="005E145D">
        <w:trPr>
          <w:trHeight w:val="132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spacing w:after="0" w:line="240" w:lineRule="auto"/>
              <w:ind w:left="105" w:right="1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rtl/>
              </w:rPr>
              <w:t>תהליכי תכנון</w:t>
            </w:r>
            <w:r w:rsidRPr="005E145D">
              <w:rPr>
                <w:rFonts w:ascii="Arial" w:eastAsia="Times New Roman" w:hAnsi="Arial" w:cs="Arial"/>
                <w:color w:val="1F497D"/>
                <w:sz w:val="24"/>
                <w:szCs w:val="24"/>
                <w:rtl/>
              </w:rPr>
              <w:t> </w:t>
            </w:r>
          </w:p>
          <w:p w:rsidR="005E145D" w:rsidRPr="005E145D" w:rsidRDefault="005E145D" w:rsidP="005E145D">
            <w:pPr>
              <w:spacing w:after="0" w:line="240" w:lineRule="auto"/>
              <w:ind w:left="105" w:right="1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rtl/>
              </w:rPr>
              <w:t>של שיעור </w:t>
            </w:r>
            <w:r w:rsidRPr="005E145D">
              <w:rPr>
                <w:rFonts w:ascii="Arial" w:eastAsia="Times New Roman" w:hAnsi="Arial" w:cs="Arial"/>
                <w:color w:val="1F497D"/>
                <w:sz w:val="24"/>
                <w:szCs w:val="24"/>
                <w:rtl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numPr>
                <w:ilvl w:val="0"/>
                <w:numId w:val="19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קביעה וניסוח של מטרות השיעור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20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פתיחת נושא/שיעור יצירתי ומסקרן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21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קביעה ועמידה </w:t>
            </w:r>
            <w:proofErr w:type="spellStart"/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בלו"ז</w:t>
            </w:r>
            <w:proofErr w:type="spellEnd"/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 השיעור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22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זרימה טבעית בין חלקי השיעור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2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הדגשת מושגים שנושא השיעור מזמן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24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פיתוח תהליכי העלאת ידע, הרחבת מידע, העמקת ידע ויצירת ידע חדש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</w:tc>
      </w:tr>
      <w:tr w:rsidR="005E145D" w:rsidRPr="005E145D" w:rsidTr="005E145D">
        <w:trPr>
          <w:trHeight w:val="186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rtl/>
              </w:rPr>
              <w:t>אסטרטגיות הוראה ולמידה</w:t>
            </w:r>
            <w:r w:rsidRPr="005E145D">
              <w:rPr>
                <w:rFonts w:ascii="Arial" w:eastAsia="Times New Roman" w:hAnsi="Arial" w:cs="Arial"/>
                <w:color w:val="1F497D"/>
                <w:sz w:val="24"/>
                <w:szCs w:val="24"/>
                <w:rtl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numPr>
                <w:ilvl w:val="0"/>
                <w:numId w:val="25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הפעלות לטיפוח חשיבה מסדר גבוה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26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טיפוח חשיבה יצירתית 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27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גיוון דרכי הוראה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28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גיוון דרכי למידה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29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יכולת לנהל דיון פורה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30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מעורבות רוב התלמידים בשיעור בפועל 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31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גמישות ונכונות לשנות את המתוכנן מראש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32"/>
              </w:numPr>
              <w:spacing w:after="0" w:line="240" w:lineRule="auto"/>
              <w:ind w:left="360" w:firstLine="0"/>
              <w:textAlignment w:val="baseline"/>
              <w:rPr>
                <w:rFonts w:ascii="David" w:eastAsia="Times New Roman" w:hAnsi="David" w:cs="David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שילוב תקשוב בהוראה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</w:tc>
      </w:tr>
      <w:tr w:rsidR="005E145D" w:rsidRPr="005E145D" w:rsidTr="005E145D">
        <w:trPr>
          <w:trHeight w:val="124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spacing w:after="0" w:line="240" w:lineRule="auto"/>
              <w:ind w:left="105" w:right="1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rtl/>
              </w:rPr>
              <w:t>היענות לשונות בין תלמידים</w:t>
            </w:r>
            <w:r w:rsidRPr="005E145D">
              <w:rPr>
                <w:rFonts w:ascii="Arial" w:eastAsia="Times New Roman" w:hAnsi="Arial" w:cs="Arial"/>
                <w:color w:val="1F497D"/>
                <w:sz w:val="24"/>
                <w:szCs w:val="24"/>
                <w:rtl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numPr>
                <w:ilvl w:val="0"/>
                <w:numId w:val="3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בניית שיעור מותאם לרמות שונות של התלמידים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34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בניית משימות מאתגרות לכל רמה 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35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שימוש במסגרות הוראה מגוונות בהתאמה לצרכי התלמידים השונים ולמטרות השיעור (קב' הטרוגניות, הומוגניות, מליאה, זוגות)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36"/>
              </w:numPr>
              <w:spacing w:after="0" w:line="240" w:lineRule="auto"/>
              <w:ind w:left="360" w:firstLine="0"/>
              <w:textAlignment w:val="baseline"/>
              <w:rPr>
                <w:rFonts w:ascii="David" w:eastAsia="Times New Roman" w:hAnsi="David" w:cs="David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התאמת תהליכי הוראה ולמידה בשיעור ללומדים ספציפיים שונים בכיתה, ייחודיים ובעלי צרכים מיוחדים.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</w:tc>
      </w:tr>
      <w:tr w:rsidR="005E145D" w:rsidRPr="005E145D" w:rsidTr="005E145D">
        <w:trPr>
          <w:trHeight w:val="55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rtl/>
              </w:rPr>
              <w:t>רפלקציה</w:t>
            </w:r>
            <w:r w:rsidRPr="005E145D">
              <w:rPr>
                <w:rFonts w:ascii="Arial" w:eastAsia="Times New Roman" w:hAnsi="Arial" w:cs="Arial"/>
                <w:color w:val="1F497D"/>
                <w:sz w:val="24"/>
                <w:szCs w:val="24"/>
                <w:rtl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numPr>
                <w:ilvl w:val="0"/>
                <w:numId w:val="37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תיאור עובדתי מתומצת, או ממוקד של המתרחש  בהתאמה להתרחשויות בשיעור בשפה מותאמת ומדויקת.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38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תיאור סובייקטיבי של ההתרחשויות בשיעור מתוך פיתוח חשיבה ביקורתית ורב כיוונית על ההתרחשויות בשיעור, בשפה מותאמת, תוך מתן דגש על בהירות ההתייחסות האישית הסובייקטיבית, בשפה הזהירה ומדויקת. 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39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מסוגלות לקבל ולתת משוב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40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נכונות ללמוד מטעויות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41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מודעות עצמית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42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טכניקות של שיח-שיקוף, דיבוב, שאילת שאלות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4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מידת יכולת יישום ויישום בעקבות רפלקציה  ולשפר את תהליכי תכנו השיעור, ההוראה ותהליכים רפלקטיביים בעקבות השיעור.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</w:tc>
      </w:tr>
      <w:tr w:rsidR="005E145D" w:rsidRPr="005E145D" w:rsidTr="005E145D">
        <w:trPr>
          <w:trHeight w:val="55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spacing w:after="0" w:line="240" w:lineRule="auto"/>
              <w:ind w:left="105" w:right="1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rtl/>
              </w:rPr>
              <w:t>אקלים </w:t>
            </w:r>
            <w:r w:rsidRPr="005E145D">
              <w:rPr>
                <w:rFonts w:ascii="Arial" w:eastAsia="Times New Roman" w:hAnsi="Arial" w:cs="Arial"/>
                <w:color w:val="1F497D"/>
                <w:sz w:val="24"/>
                <w:szCs w:val="24"/>
                <w:rtl/>
              </w:rPr>
              <w:t> </w:t>
            </w:r>
          </w:p>
          <w:p w:rsidR="005E145D" w:rsidRPr="005E145D" w:rsidRDefault="005E145D" w:rsidP="005E145D">
            <w:pPr>
              <w:spacing w:after="0" w:line="240" w:lineRule="auto"/>
              <w:ind w:left="105" w:right="1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rtl/>
              </w:rPr>
            </w:pPr>
            <w:r w:rsidRPr="005E145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rtl/>
              </w:rPr>
              <w:t>כתה</w:t>
            </w:r>
            <w:r w:rsidRPr="005E145D">
              <w:rPr>
                <w:rFonts w:ascii="Arial" w:eastAsia="Times New Roman" w:hAnsi="Arial" w:cs="Arial"/>
                <w:color w:val="1F497D"/>
                <w:sz w:val="24"/>
                <w:szCs w:val="24"/>
                <w:rtl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E145D" w:rsidRPr="005E145D" w:rsidRDefault="005E145D" w:rsidP="005E145D">
            <w:pPr>
              <w:numPr>
                <w:ilvl w:val="0"/>
                <w:numId w:val="44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סביבה לימודית נאותה למורה ולתלמידים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45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גמישות ונכונות לשנות את המתוכנן מראש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46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פיתוח תחושת המסוגלות של התלמידים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47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lastRenderedPageBreak/>
              <w:t>יצירת קשרי אמון עם התלמידים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48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יצירת דיאלוג המקדם תקשורת איכותית בין המורה לתלמידיו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  <w:p w:rsidR="005E145D" w:rsidRPr="005E145D" w:rsidRDefault="005E145D" w:rsidP="005E145D">
            <w:pPr>
              <w:numPr>
                <w:ilvl w:val="0"/>
                <w:numId w:val="49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rtl/>
              </w:rPr>
            </w:pPr>
            <w:r w:rsidRPr="005E145D">
              <w:rPr>
                <w:rFonts w:ascii="David" w:eastAsia="Times New Roman" w:hAnsi="David" w:cs="David"/>
                <w:b/>
                <w:bCs/>
                <w:rtl/>
              </w:rPr>
              <w:t>ידע פרקטי כיצד לנהוג ולהגיב להתנהגויות שונות של תלמידים</w:t>
            </w:r>
            <w:r w:rsidRPr="005E145D">
              <w:rPr>
                <w:rFonts w:ascii="David" w:eastAsia="Times New Roman" w:hAnsi="David" w:cs="David"/>
                <w:rtl/>
              </w:rPr>
              <w:t> </w:t>
            </w:r>
          </w:p>
        </w:tc>
      </w:tr>
    </w:tbl>
    <w:p w:rsidR="005E145D" w:rsidRPr="005E145D" w:rsidRDefault="005E145D"/>
    <w:sectPr w:rsidR="005E145D" w:rsidRPr="005E145D" w:rsidSect="000528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C3401"/>
    <w:multiLevelType w:val="multilevel"/>
    <w:tmpl w:val="B2FAAE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6B58"/>
    <w:multiLevelType w:val="multilevel"/>
    <w:tmpl w:val="C2DC0A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027A"/>
    <w:multiLevelType w:val="multilevel"/>
    <w:tmpl w:val="63204A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61CC"/>
    <w:multiLevelType w:val="multilevel"/>
    <w:tmpl w:val="4E08E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3125B"/>
    <w:multiLevelType w:val="multilevel"/>
    <w:tmpl w:val="BBA2BE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C4022"/>
    <w:multiLevelType w:val="multilevel"/>
    <w:tmpl w:val="203288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E06DF"/>
    <w:multiLevelType w:val="multilevel"/>
    <w:tmpl w:val="A734EE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3322D"/>
    <w:multiLevelType w:val="multilevel"/>
    <w:tmpl w:val="3C1AFA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E02F2"/>
    <w:multiLevelType w:val="multilevel"/>
    <w:tmpl w:val="4852F8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54330"/>
    <w:multiLevelType w:val="multilevel"/>
    <w:tmpl w:val="91EEBE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91FCF"/>
    <w:multiLevelType w:val="multilevel"/>
    <w:tmpl w:val="E9FAC9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C04A7"/>
    <w:multiLevelType w:val="multilevel"/>
    <w:tmpl w:val="64906F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00162"/>
    <w:multiLevelType w:val="multilevel"/>
    <w:tmpl w:val="5BC2B1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60E77"/>
    <w:multiLevelType w:val="multilevel"/>
    <w:tmpl w:val="5AF4C1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E164A"/>
    <w:multiLevelType w:val="multilevel"/>
    <w:tmpl w:val="A84260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E68AE"/>
    <w:multiLevelType w:val="multilevel"/>
    <w:tmpl w:val="6D000C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C357F"/>
    <w:multiLevelType w:val="multilevel"/>
    <w:tmpl w:val="210E88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45F24"/>
    <w:multiLevelType w:val="multilevel"/>
    <w:tmpl w:val="43EAE3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D5DF0"/>
    <w:multiLevelType w:val="multilevel"/>
    <w:tmpl w:val="F3C0BD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E781F"/>
    <w:multiLevelType w:val="multilevel"/>
    <w:tmpl w:val="146A8F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42C3A"/>
    <w:multiLevelType w:val="multilevel"/>
    <w:tmpl w:val="E000E1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A03A8"/>
    <w:multiLevelType w:val="multilevel"/>
    <w:tmpl w:val="C50E1C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63233"/>
    <w:multiLevelType w:val="multilevel"/>
    <w:tmpl w:val="38AEBA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B721E"/>
    <w:multiLevelType w:val="multilevel"/>
    <w:tmpl w:val="9162EF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36B02"/>
    <w:multiLevelType w:val="multilevel"/>
    <w:tmpl w:val="0F6263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D2237"/>
    <w:multiLevelType w:val="multilevel"/>
    <w:tmpl w:val="86166A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055FC"/>
    <w:multiLevelType w:val="multilevel"/>
    <w:tmpl w:val="DFF8E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F4527"/>
    <w:multiLevelType w:val="multilevel"/>
    <w:tmpl w:val="480692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509BF"/>
    <w:multiLevelType w:val="multilevel"/>
    <w:tmpl w:val="3DA67E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339B7"/>
    <w:multiLevelType w:val="multilevel"/>
    <w:tmpl w:val="D4F2C9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34348"/>
    <w:multiLevelType w:val="multilevel"/>
    <w:tmpl w:val="AB6276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44000"/>
    <w:multiLevelType w:val="multilevel"/>
    <w:tmpl w:val="0F50AD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C7619"/>
    <w:multiLevelType w:val="multilevel"/>
    <w:tmpl w:val="CA22F8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10002"/>
    <w:multiLevelType w:val="multilevel"/>
    <w:tmpl w:val="03F8A6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328FA"/>
    <w:multiLevelType w:val="multilevel"/>
    <w:tmpl w:val="651EC4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93D2D"/>
    <w:multiLevelType w:val="multilevel"/>
    <w:tmpl w:val="6BD2BB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C719E"/>
    <w:multiLevelType w:val="multilevel"/>
    <w:tmpl w:val="0ED457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4544BD"/>
    <w:multiLevelType w:val="multilevel"/>
    <w:tmpl w:val="AB8813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31350"/>
    <w:multiLevelType w:val="multilevel"/>
    <w:tmpl w:val="1D0A58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31F6F"/>
    <w:multiLevelType w:val="multilevel"/>
    <w:tmpl w:val="4E28C0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05968"/>
    <w:multiLevelType w:val="multilevel"/>
    <w:tmpl w:val="81D68D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15FB1"/>
    <w:multiLevelType w:val="multilevel"/>
    <w:tmpl w:val="B0845A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D53628"/>
    <w:multiLevelType w:val="multilevel"/>
    <w:tmpl w:val="DB06FE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331597"/>
    <w:multiLevelType w:val="multilevel"/>
    <w:tmpl w:val="D1682E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62FDA"/>
    <w:multiLevelType w:val="multilevel"/>
    <w:tmpl w:val="D436AE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50DE3"/>
    <w:multiLevelType w:val="multilevel"/>
    <w:tmpl w:val="C374AF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2277B"/>
    <w:multiLevelType w:val="multilevel"/>
    <w:tmpl w:val="8E40A7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E5ED4"/>
    <w:multiLevelType w:val="multilevel"/>
    <w:tmpl w:val="6A0233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D4116A"/>
    <w:multiLevelType w:val="multilevel"/>
    <w:tmpl w:val="A2BC8F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3"/>
  </w:num>
  <w:num w:numId="3">
    <w:abstractNumId w:val="39"/>
  </w:num>
  <w:num w:numId="4">
    <w:abstractNumId w:val="18"/>
  </w:num>
  <w:num w:numId="5">
    <w:abstractNumId w:val="28"/>
  </w:num>
  <w:num w:numId="6">
    <w:abstractNumId w:val="23"/>
  </w:num>
  <w:num w:numId="7">
    <w:abstractNumId w:val="31"/>
  </w:num>
  <w:num w:numId="8">
    <w:abstractNumId w:val="32"/>
  </w:num>
  <w:num w:numId="9">
    <w:abstractNumId w:val="1"/>
  </w:num>
  <w:num w:numId="10">
    <w:abstractNumId w:val="0"/>
  </w:num>
  <w:num w:numId="11">
    <w:abstractNumId w:val="9"/>
  </w:num>
  <w:num w:numId="12">
    <w:abstractNumId w:val="5"/>
  </w:num>
  <w:num w:numId="13">
    <w:abstractNumId w:val="34"/>
  </w:num>
  <w:num w:numId="14">
    <w:abstractNumId w:val="35"/>
  </w:num>
  <w:num w:numId="15">
    <w:abstractNumId w:val="44"/>
  </w:num>
  <w:num w:numId="16">
    <w:abstractNumId w:val="21"/>
  </w:num>
  <w:num w:numId="17">
    <w:abstractNumId w:val="3"/>
  </w:num>
  <w:num w:numId="18">
    <w:abstractNumId w:val="26"/>
  </w:num>
  <w:num w:numId="19">
    <w:abstractNumId w:val="17"/>
  </w:num>
  <w:num w:numId="20">
    <w:abstractNumId w:val="20"/>
  </w:num>
  <w:num w:numId="21">
    <w:abstractNumId w:val="11"/>
  </w:num>
  <w:num w:numId="22">
    <w:abstractNumId w:val="12"/>
  </w:num>
  <w:num w:numId="23">
    <w:abstractNumId w:val="14"/>
  </w:num>
  <w:num w:numId="24">
    <w:abstractNumId w:val="46"/>
  </w:num>
  <w:num w:numId="25">
    <w:abstractNumId w:val="24"/>
  </w:num>
  <w:num w:numId="26">
    <w:abstractNumId w:val="48"/>
  </w:num>
  <w:num w:numId="27">
    <w:abstractNumId w:val="43"/>
  </w:num>
  <w:num w:numId="28">
    <w:abstractNumId w:val="25"/>
  </w:num>
  <w:num w:numId="29">
    <w:abstractNumId w:val="16"/>
  </w:num>
  <w:num w:numId="30">
    <w:abstractNumId w:val="47"/>
  </w:num>
  <w:num w:numId="31">
    <w:abstractNumId w:val="37"/>
  </w:num>
  <w:num w:numId="32">
    <w:abstractNumId w:val="7"/>
  </w:num>
  <w:num w:numId="33">
    <w:abstractNumId w:val="8"/>
  </w:num>
  <w:num w:numId="34">
    <w:abstractNumId w:val="30"/>
  </w:num>
  <w:num w:numId="35">
    <w:abstractNumId w:val="36"/>
  </w:num>
  <w:num w:numId="36">
    <w:abstractNumId w:val="2"/>
  </w:num>
  <w:num w:numId="37">
    <w:abstractNumId w:val="40"/>
  </w:num>
  <w:num w:numId="38">
    <w:abstractNumId w:val="45"/>
  </w:num>
  <w:num w:numId="39">
    <w:abstractNumId w:val="15"/>
  </w:num>
  <w:num w:numId="40">
    <w:abstractNumId w:val="29"/>
  </w:num>
  <w:num w:numId="41">
    <w:abstractNumId w:val="13"/>
  </w:num>
  <w:num w:numId="42">
    <w:abstractNumId w:val="38"/>
  </w:num>
  <w:num w:numId="43">
    <w:abstractNumId w:val="19"/>
  </w:num>
  <w:num w:numId="44">
    <w:abstractNumId w:val="10"/>
  </w:num>
  <w:num w:numId="45">
    <w:abstractNumId w:val="41"/>
  </w:num>
  <w:num w:numId="46">
    <w:abstractNumId w:val="4"/>
  </w:num>
  <w:num w:numId="47">
    <w:abstractNumId w:val="42"/>
  </w:num>
  <w:num w:numId="48">
    <w:abstractNumId w:val="27"/>
  </w:num>
  <w:num w:numId="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45D"/>
    <w:rsid w:val="0005287F"/>
    <w:rsid w:val="005B054E"/>
    <w:rsid w:val="005E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F7DAEF-CAB3-4259-98EF-A5A57A15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1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חשבון Microsoft</dc:creator>
  <cp:keywords/>
  <dc:description/>
  <cp:lastModifiedBy>חשבון Microsoft</cp:lastModifiedBy>
  <cp:revision>1</cp:revision>
  <dcterms:created xsi:type="dcterms:W3CDTF">2026-05-13T16:38:00Z</dcterms:created>
  <dcterms:modified xsi:type="dcterms:W3CDTF">2026-05-13T16:38:00Z</dcterms:modified>
</cp:coreProperties>
</file>