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eventzen"/>
    <w:p>
      <w:pPr>
        <w:pStyle w:val="Heading1"/>
      </w:pPr>
      <w:r>
        <w:t xml:space="preserve">EventZen</w:t>
      </w:r>
    </w:p>
    <w:bookmarkStart w:id="9" w:name="product-requirements-document"/>
    <w:p>
      <w:pPr>
        <w:pStyle w:val="Heading2"/>
      </w:pPr>
      <w:r>
        <w:t xml:space="preserve">Product Requirements Document</w:t>
      </w:r>
    </w:p>
    <w:p>
      <w:pPr>
        <w:pStyle w:val="FirstParagraph"/>
      </w:pPr>
      <w:r>
        <w:rPr>
          <w:b/>
          <w:bCs/>
        </w:rPr>
        <w:t xml:space="preserve">Version:</w:t>
      </w:r>
      <w:r>
        <w:t xml:space="preserve"> </w:t>
      </w:r>
      <w:r>
        <w:t xml:space="preserve">4.0</w:t>
      </w:r>
      <w:r>
        <w:br/>
      </w:r>
      <w:r>
        <w:rPr>
          <w:b/>
          <w:bCs/>
        </w:rPr>
        <w:t xml:space="preserve">Date:</w:t>
      </w:r>
      <w:r>
        <w:t xml:space="preserve"> </w:t>
      </w:r>
      <w:r>
        <w:t xml:space="preserve">March 19, 2026</w:t>
      </w:r>
      <w:r>
        <w:br/>
      </w:r>
      <w:r>
        <w:rPr>
          <w:b/>
          <w:bCs/>
        </w:rPr>
        <w:t xml:space="preserve">Status:</w:t>
      </w:r>
      <w:r>
        <w:t xml:space="preserve"> </w:t>
      </w:r>
      <w:r>
        <w:t xml:space="preserve">Updated to reflect implemented platform changes</w:t>
      </w:r>
      <w:r>
        <w:br/>
      </w:r>
      <w:r>
        <w:rPr>
          <w:b/>
          <w:bCs/>
        </w:rPr>
        <w:t xml:space="preserve">Prepared by:</w:t>
      </w:r>
      <w:r>
        <w:t xml:space="preserve"> </w:t>
      </w:r>
      <w:r>
        <w:t xml:space="preserve">EventZen Engineering and Product Team</w:t>
      </w:r>
    </w:p>
    <w:bookmarkEnd w:id="9"/>
    <w:bookmarkStart w:id="10" w:name="executive-summary"/>
    <w:p>
      <w:pPr>
        <w:pStyle w:val="Heading2"/>
      </w:pPr>
      <w:r>
        <w:t xml:space="preserve">1. Executive Summary</w:t>
      </w:r>
    </w:p>
    <w:p>
      <w:pPr>
        <w:pStyle w:val="FirstParagraph"/>
      </w:pPr>
      <w:r>
        <w:t xml:space="preserve">EventZen has evolved from a two-surface event platform into a three-portal product with distinct customer, vendor, and admin experiences. Since the previous PRD revision, the codebase has added substantial backend API coverage across authentication, event management, ticketing, finance, venue/vendor operations, and notifications. The frontend has also expanded to support dedicated portal dashboards, self-service account workflows, finance operations, check-in, reporting, and vendor onboarding.</w:t>
      </w:r>
    </w:p>
    <w:p>
      <w:pPr>
        <w:pStyle w:val="BodyText"/>
      </w:pPr>
      <w:r>
        <w:t xml:space="preserve">This PRD captures the current implemented product shape based on the repository state as of March 19, 2026. It is intended to serve as the updated functional and technical reference for engineering, QA, product, and design.</w:t>
      </w:r>
    </w:p>
    <w:bookmarkEnd w:id="10"/>
    <w:bookmarkStart w:id="11" w:name="product-vision"/>
    <w:p>
      <w:pPr>
        <w:pStyle w:val="Heading2"/>
      </w:pPr>
      <w:r>
        <w:t xml:space="preserve">2. Product Vision</w:t>
      </w:r>
    </w:p>
    <w:p>
      <w:pPr>
        <w:pStyle w:val="FirstParagraph"/>
      </w:pPr>
      <w:r>
        <w:t xml:space="preserve">EventZen is a multi-portal event management platform that enables:</w:t>
      </w:r>
    </w:p>
    <w:p>
      <w:pPr>
        <w:pStyle w:val="Compact"/>
        <w:numPr>
          <w:ilvl w:val="0"/>
          <w:numId w:val="1001"/>
        </w:numPr>
      </w:pPr>
      <w:r>
        <w:t xml:space="preserve">Customers to discover events, register, pay, manage tickets, and request vendor access.</w:t>
      </w:r>
    </w:p>
    <w:p>
      <w:pPr>
        <w:pStyle w:val="Compact"/>
        <w:numPr>
          <w:ilvl w:val="0"/>
          <w:numId w:val="1001"/>
        </w:numPr>
      </w:pPr>
      <w:r>
        <w:t xml:space="preserve">Vendors and organizers to manage event operations, venues, check-in, finance, and reports.</w:t>
      </w:r>
    </w:p>
    <w:p>
      <w:pPr>
        <w:pStyle w:val="Compact"/>
        <w:numPr>
          <w:ilvl w:val="0"/>
          <w:numId w:val="1001"/>
        </w:numPr>
      </w:pPr>
      <w:r>
        <w:t xml:space="preserve">Admins to govern users, review access requests, manage platform operations, and control budgets, vendors, venues, and compliance actions.</w:t>
      </w:r>
    </w:p>
    <w:bookmarkEnd w:id="11"/>
    <w:bookmarkStart w:id="14" w:name="current-platform-scope"/>
    <w:p>
      <w:pPr>
        <w:pStyle w:val="Heading2"/>
      </w:pPr>
      <w:r>
        <w:t xml:space="preserve">3. Current Platform Scope</w:t>
      </w:r>
    </w:p>
    <w:bookmarkStart w:id="12" w:name="user-portals"/>
    <w:p>
      <w:pPr>
        <w:pStyle w:val="Heading3"/>
      </w:pPr>
      <w:r>
        <w:t xml:space="preserve">3.1 User Portals</w:t>
      </w:r>
    </w:p>
    <w:p>
      <w:pPr>
        <w:pStyle w:val="FirstParagraph"/>
      </w:pPr>
      <w:r>
        <w:t xml:space="preserve">The product now operates through three primary portals: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Portal</w:t>
            </w:r>
          </w:p>
        </w:tc>
        <w:tc>
          <w:tcPr/>
          <w:p>
            <w:pPr>
              <w:pStyle w:val="Compact"/>
            </w:pPr>
            <w:r>
              <w:t xml:space="preserve">Primary Users</w:t>
            </w:r>
          </w:p>
        </w:tc>
        <w:tc>
          <w:tcPr/>
          <w:p>
            <w:pPr>
              <w:pStyle w:val="Compact"/>
            </w:pPr>
            <w:r>
              <w:t xml:space="preserve">Purpose</w:t>
            </w:r>
          </w:p>
        </w:tc>
      </w:tr>
      <w:tr>
        <w:tc>
          <w:tcPr/>
          <w:p>
            <w:pPr>
              <w:pStyle w:val="Compact"/>
            </w:pPr>
            <w:r>
              <w:t xml:space="preserve">Customer Portal</w:t>
            </w:r>
          </w:p>
        </w:tc>
        <w:tc>
          <w:tcPr/>
          <w:p>
            <w:pPr>
              <w:pStyle w:val="Compact"/>
            </w:pPr>
            <w:r>
              <w:t xml:space="preserve">Attendees, customers</w:t>
            </w:r>
          </w:p>
        </w:tc>
        <w:tc>
          <w:tcPr/>
          <w:p>
            <w:pPr>
              <w:pStyle w:val="Compact"/>
            </w:pPr>
            <w:r>
              <w:t xml:space="preserve">Discovery, checkout, tickets, registrations, account self-service, vendor access request</w:t>
            </w:r>
          </w:p>
        </w:tc>
      </w:tr>
      <w:tr>
        <w:tc>
          <w:tcPr/>
          <w:p>
            <w:pPr>
              <w:pStyle w:val="Compact"/>
            </w:pPr>
            <w:r>
              <w:t xml:space="preserve">Vendor Portal</w:t>
            </w:r>
          </w:p>
        </w:tc>
        <w:tc>
          <w:tcPr/>
          <w:p>
            <w:pPr>
              <w:pStyle w:val="Compact"/>
            </w:pPr>
            <w:r>
              <w:t xml:space="preserve">Vendors, organizers</w:t>
            </w:r>
          </w:p>
        </w:tc>
        <w:tc>
          <w:tcPr/>
          <w:p>
            <w:pPr>
              <w:pStyle w:val="Compact"/>
            </w:pPr>
            <w:r>
              <w:t xml:space="preserve">Event operations, venue booking, check-in, finance, reports</w:t>
            </w:r>
          </w:p>
        </w:tc>
      </w:tr>
      <w:tr>
        <w:tc>
          <w:tcPr/>
          <w:p>
            <w:pPr>
              <w:pStyle w:val="Compact"/>
            </w:pPr>
            <w:r>
              <w:t xml:space="preserve">Admin Portal</w:t>
            </w:r>
          </w:p>
        </w:tc>
        <w:tc>
          <w:tcPr/>
          <w:p>
            <w:pPr>
              <w:pStyle w:val="Compact"/>
            </w:pPr>
            <w:r>
              <w:t xml:space="preserve">Platform admins</w:t>
            </w:r>
          </w:p>
        </w:tc>
        <w:tc>
          <w:tcPr/>
          <w:p>
            <w:pPr>
              <w:pStyle w:val="Compact"/>
            </w:pPr>
            <w:r>
              <w:t xml:space="preserve">User governance, request approval, events, venues, vendors, finance, reports</w:t>
            </w:r>
          </w:p>
        </w:tc>
      </w:tr>
    </w:tbl>
    <w:bookmarkEnd w:id="12"/>
    <w:bookmarkStart w:id="13" w:name="role-model"/>
    <w:p>
      <w:pPr>
        <w:pStyle w:val="Heading3"/>
      </w:pPr>
      <w:r>
        <w:t xml:space="preserve">3.2 Role Model</w:t>
      </w:r>
    </w:p>
    <w:p>
      <w:pPr>
        <w:pStyle w:val="FirstParagraph"/>
      </w:pPr>
      <w:r>
        <w:t xml:space="preserve">The frontend normalizes backend roles into portal access:</w:t>
      </w:r>
    </w:p>
    <w:p>
      <w:pPr>
        <w:pStyle w:val="Compact"/>
        <w:numPr>
          <w:ilvl w:val="0"/>
          <w:numId w:val="1002"/>
        </w:numPr>
      </w:pPr>
      <w:r>
        <w:rPr>
          <w:rStyle w:val="VerbatimChar"/>
        </w:rPr>
        <w:t xml:space="preserve">ADMIN</w:t>
      </w:r>
      <w:r>
        <w:t xml:space="preserve"> </w:t>
      </w:r>
      <w:r>
        <w:t xml:space="preserve">-&gt; Admin Portal</w:t>
      </w:r>
    </w:p>
    <w:p>
      <w:pPr>
        <w:pStyle w:val="Compact"/>
        <w:numPr>
          <w:ilvl w:val="0"/>
          <w:numId w:val="1002"/>
        </w:numPr>
      </w:pPr>
      <w:r>
        <w:rPr>
          <w:rStyle w:val="VerbatimChar"/>
        </w:rPr>
        <w:t xml:space="preserve">VENDOR</w:t>
      </w:r>
      <w:r>
        <w:t xml:space="preserve"> </w:t>
      </w:r>
      <w:r>
        <w:t xml:space="preserve">or</w:t>
      </w:r>
      <w:r>
        <w:t xml:space="preserve"> </w:t>
      </w:r>
      <w:r>
        <w:rPr>
          <w:rStyle w:val="VerbatimChar"/>
        </w:rPr>
        <w:t xml:space="preserve">ORGANIZER</w:t>
      </w:r>
      <w:r>
        <w:t xml:space="preserve"> </w:t>
      </w:r>
      <w:r>
        <w:t xml:space="preserve">-&gt; Vendor Portal</w:t>
      </w:r>
    </w:p>
    <w:p>
      <w:pPr>
        <w:pStyle w:val="Compact"/>
        <w:numPr>
          <w:ilvl w:val="0"/>
          <w:numId w:val="1002"/>
        </w:numPr>
      </w:pPr>
      <w:r>
        <w:rPr>
          <w:rStyle w:val="VerbatimChar"/>
        </w:rPr>
        <w:t xml:space="preserve">ATTENDEE</w:t>
      </w:r>
      <w:r>
        <w:t xml:space="preserve"> </w:t>
      </w:r>
      <w:r>
        <w:t xml:space="preserve">or</w:t>
      </w:r>
      <w:r>
        <w:t xml:space="preserve"> </w:t>
      </w:r>
      <w:r>
        <w:rPr>
          <w:rStyle w:val="VerbatimChar"/>
        </w:rPr>
        <w:t xml:space="preserve">CUSTOMER</w:t>
      </w:r>
      <w:r>
        <w:t xml:space="preserve"> </w:t>
      </w:r>
      <w:r>
        <w:t xml:space="preserve">-&gt; Customer Portal</w:t>
      </w:r>
    </w:p>
    <w:p>
      <w:pPr>
        <w:pStyle w:val="FirstParagraph"/>
      </w:pPr>
      <w:r>
        <w:t xml:space="preserve">Primary portal resolution currently prioritizes:</w:t>
      </w:r>
    </w:p>
    <w:p>
      <w:pPr>
        <w:pStyle w:val="Compact"/>
        <w:numPr>
          <w:ilvl w:val="0"/>
          <w:numId w:val="1003"/>
        </w:numPr>
      </w:pPr>
      <w:r>
        <w:t xml:space="preserve">Admin</w:t>
      </w:r>
    </w:p>
    <w:p>
      <w:pPr>
        <w:pStyle w:val="Compact"/>
        <w:numPr>
          <w:ilvl w:val="0"/>
          <w:numId w:val="1003"/>
        </w:numPr>
      </w:pPr>
      <w:r>
        <w:t xml:space="preserve">Vendor</w:t>
      </w:r>
    </w:p>
    <w:p>
      <w:pPr>
        <w:pStyle w:val="Compact"/>
        <w:numPr>
          <w:ilvl w:val="0"/>
          <w:numId w:val="1003"/>
        </w:numPr>
      </w:pPr>
      <w:r>
        <w:t xml:space="preserve">Customer</w:t>
      </w:r>
    </w:p>
    <w:bookmarkEnd w:id="13"/>
    <w:bookmarkEnd w:id="14"/>
    <w:bookmarkStart w:id="18" w:name="architecture-overview"/>
    <w:p>
      <w:pPr>
        <w:pStyle w:val="Heading2"/>
      </w:pPr>
      <w:r>
        <w:t xml:space="preserve">4. Architecture Overview</w:t>
      </w:r>
    </w:p>
    <w:bookmarkStart w:id="15" w:name="frontend"/>
    <w:p>
      <w:pPr>
        <w:pStyle w:val="Heading3"/>
      </w:pPr>
      <w:r>
        <w:t xml:space="preserve">4.1 Frontend</w:t>
      </w:r>
    </w:p>
    <w:p>
      <w:pPr>
        <w:pStyle w:val="Compact"/>
        <w:numPr>
          <w:ilvl w:val="0"/>
          <w:numId w:val="1004"/>
        </w:numPr>
      </w:pPr>
      <w:r>
        <w:t xml:space="preserve">React SPA</w:t>
      </w:r>
    </w:p>
    <w:p>
      <w:pPr>
        <w:pStyle w:val="Compact"/>
        <w:numPr>
          <w:ilvl w:val="0"/>
          <w:numId w:val="1004"/>
        </w:numPr>
      </w:pPr>
      <w:r>
        <w:t xml:space="preserve">TypeScript</w:t>
      </w:r>
    </w:p>
    <w:p>
      <w:pPr>
        <w:pStyle w:val="Compact"/>
        <w:numPr>
          <w:ilvl w:val="0"/>
          <w:numId w:val="1004"/>
        </w:numPr>
      </w:pPr>
      <w:r>
        <w:t xml:space="preserve">Vite</w:t>
      </w:r>
    </w:p>
    <w:p>
      <w:pPr>
        <w:pStyle w:val="Compact"/>
        <w:numPr>
          <w:ilvl w:val="0"/>
          <w:numId w:val="1004"/>
        </w:numPr>
      </w:pPr>
      <w:r>
        <w:t xml:space="preserve">Tailwind CSS</w:t>
      </w:r>
    </w:p>
    <w:p>
      <w:pPr>
        <w:pStyle w:val="Compact"/>
        <w:numPr>
          <w:ilvl w:val="0"/>
          <w:numId w:val="1004"/>
        </w:numPr>
      </w:pPr>
      <w:r>
        <w:t xml:space="preserve">React Router with guarded portal routes</w:t>
      </w:r>
    </w:p>
    <w:p>
      <w:pPr>
        <w:pStyle w:val="Compact"/>
        <w:numPr>
          <w:ilvl w:val="0"/>
          <w:numId w:val="1004"/>
        </w:numPr>
      </w:pPr>
      <w:r>
        <w:t xml:space="preserve">Lazy-loaded portal pages</w:t>
      </w:r>
    </w:p>
    <w:bookmarkEnd w:id="15"/>
    <w:bookmarkStart w:id="16" w:name="backend-microservices"/>
    <w:p>
      <w:pPr>
        <w:pStyle w:val="Heading3"/>
      </w:pPr>
      <w:r>
        <w:t xml:space="preserve">4.2 Backend Microservices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Technology</w:t>
            </w:r>
          </w:p>
        </w:tc>
        <w:tc>
          <w:tcPr/>
          <w:p>
            <w:pPr>
              <w:pStyle w:val="Compact"/>
            </w:pPr>
            <w:r>
              <w:t xml:space="preserve">Primary Responsibility</w:t>
            </w:r>
          </w:p>
        </w:tc>
      </w:tr>
      <w:tr>
        <w:tc>
          <w:tcPr/>
          <w:p>
            <w:pPr>
              <w:pStyle w:val="Compact"/>
            </w:pPr>
            <w:r>
              <w:t xml:space="preserve">Auth Service</w:t>
            </w:r>
          </w:p>
        </w:tc>
        <w:tc>
          <w:tcPr/>
          <w:p>
            <w:pPr>
              <w:pStyle w:val="Compact"/>
            </w:pPr>
            <w:r>
              <w:t xml:space="preserve">Spring Boot</w:t>
            </w:r>
          </w:p>
        </w:tc>
        <w:tc>
          <w:tcPr/>
          <w:p>
            <w:pPr>
              <w:pStyle w:val="Compact"/>
            </w:pPr>
            <w:r>
              <w:t xml:space="preserve">Authentication, profiles, roles, account requests, account lifecycle</w:t>
            </w:r>
          </w:p>
        </w:tc>
      </w:tr>
      <w:tr>
        <w:tc>
          <w:tcPr/>
          <w:p>
            <w:pPr>
              <w:pStyle w:val="Compact"/>
            </w:pPr>
            <w:r>
              <w:t xml:space="preserve">Event Service</w:t>
            </w:r>
          </w:p>
        </w:tc>
        <w:tc>
          <w:tcPr/>
          <w:p>
            <w:pPr>
              <w:pStyle w:val="Compact"/>
            </w:pPr>
            <w:r>
              <w:t xml:space="preserve">Spring Boot</w:t>
            </w:r>
          </w:p>
        </w:tc>
        <w:tc>
          <w:tcPr/>
          <w:p>
            <w:pPr>
              <w:pStyle w:val="Compact"/>
            </w:pPr>
            <w:r>
              <w:t xml:space="preserve">Event catalog, event details, sessions, agenda, categories, status changes</w:t>
            </w:r>
          </w:p>
        </w:tc>
      </w:tr>
      <w:tr>
        <w:tc>
          <w:tcPr/>
          <w:p>
            <w:pPr>
              <w:pStyle w:val="Compact"/>
            </w:pPr>
            <w:r>
              <w:t xml:space="preserve">Venue-Vendor Service</w:t>
            </w:r>
          </w:p>
        </w:tc>
        <w:tc>
          <w:tcPr/>
          <w:p>
            <w:pPr>
              <w:pStyle w:val="Compact"/>
            </w:pPr>
            <w:r>
              <w:t xml:space="preserve">Node.js + Express</w:t>
            </w:r>
          </w:p>
        </w:tc>
        <w:tc>
          <w:tcPr/>
          <w:p>
            <w:pPr>
              <w:pStyle w:val="Compact"/>
            </w:pPr>
            <w:r>
              <w:t xml:space="preserve">Venue inventory, booking availability, bookings, vendors, contracts</w:t>
            </w:r>
          </w:p>
        </w:tc>
      </w:tr>
      <w:tr>
        <w:tc>
          <w:tcPr/>
          <w:p>
            <w:pPr>
              <w:pStyle w:val="Compact"/>
            </w:pPr>
            <w:r>
              <w:t xml:space="preserve">Ticketing Service</w:t>
            </w:r>
          </w:p>
        </w:tc>
        <w:tc>
          <w:tcPr/>
          <w:p>
            <w:pPr>
              <w:pStyle w:val="Compact"/>
            </w:pPr>
            <w:r>
              <w:t xml:space="preserve">ASP.NET Core</w:t>
            </w:r>
          </w:p>
        </w:tc>
        <w:tc>
          <w:tcPr/>
          <w:p>
            <w:pPr>
              <w:pStyle w:val="Compact"/>
            </w:pPr>
            <w:r>
              <w:t xml:space="preserve">Ticket types, registrations, tickets, waitlist, check-in, attendee import</w:t>
            </w:r>
          </w:p>
        </w:tc>
      </w:tr>
      <w:tr>
        <w:tc>
          <w:tcPr/>
          <w:p>
            <w:pPr>
              <w:pStyle w:val="Compact"/>
            </w:pPr>
            <w:r>
              <w:t xml:space="preserve">Finance Service</w:t>
            </w:r>
          </w:p>
        </w:tc>
        <w:tc>
          <w:tcPr/>
          <w:p>
            <w:pPr>
              <w:pStyle w:val="Compact"/>
            </w:pPr>
            <w:r>
              <w:t xml:space="preserve">Spring Boot</w:t>
            </w:r>
          </w:p>
        </w:tc>
        <w:tc>
          <w:tcPr/>
          <w:p>
            <w:pPr>
              <w:pStyle w:val="Compact"/>
            </w:pPr>
            <w:r>
              <w:t xml:space="preserve">Budgets, budget items, approvals, expenses, payments, financial reports</w:t>
            </w:r>
          </w:p>
        </w:tc>
      </w:tr>
      <w:tr>
        <w:tc>
          <w:tcPr/>
          <w:p>
            <w:pPr>
              <w:pStyle w:val="Compact"/>
            </w:pPr>
            <w:r>
              <w:t xml:space="preserve">Notification Service</w:t>
            </w:r>
          </w:p>
        </w:tc>
        <w:tc>
          <w:tcPr/>
          <w:p>
            <w:pPr>
              <w:pStyle w:val="Compact"/>
            </w:pPr>
            <w:r>
              <w:t xml:space="preserve">Node.js + Express</w:t>
            </w:r>
          </w:p>
        </w:tc>
        <w:tc>
          <w:tcPr/>
          <w:p>
            <w:pPr>
              <w:pStyle w:val="Compact"/>
            </w:pPr>
            <w:r>
              <w:t xml:space="preserve">Notifications, read state, delivery logs, preferences, templates, push tokens, webhooks</w:t>
            </w:r>
          </w:p>
        </w:tc>
      </w:tr>
    </w:tbl>
    <w:bookmarkEnd w:id="16"/>
    <w:bookmarkStart w:id="17" w:name="data-stores"/>
    <w:p>
      <w:pPr>
        <w:pStyle w:val="Heading3"/>
      </w:pPr>
      <w:r>
        <w:t xml:space="preserve">4.3 Data Stores</w:t>
      </w:r>
    </w:p>
    <w:p>
      <w:pPr>
        <w:pStyle w:val="Compact"/>
        <w:numPr>
          <w:ilvl w:val="0"/>
          <w:numId w:val="1005"/>
        </w:numPr>
      </w:pPr>
      <w:r>
        <w:t xml:space="preserve">MySQL for auth, event, and finance services</w:t>
      </w:r>
    </w:p>
    <w:p>
      <w:pPr>
        <w:pStyle w:val="Compact"/>
        <w:numPr>
          <w:ilvl w:val="0"/>
          <w:numId w:val="1005"/>
        </w:numPr>
      </w:pPr>
      <w:r>
        <w:t xml:space="preserve">MongoDB for venue-vendor, ticketing, and notification services</w:t>
      </w:r>
    </w:p>
    <w:bookmarkEnd w:id="17"/>
    <w:bookmarkEnd w:id="18"/>
    <w:bookmarkStart w:id="24" w:name="frontend-product-definition"/>
    <w:p>
      <w:pPr>
        <w:pStyle w:val="Heading2"/>
      </w:pPr>
      <w:r>
        <w:t xml:space="preserve">5. Frontend Product Definition</w:t>
      </w:r>
    </w:p>
    <w:bookmarkStart w:id="19" w:name="public-routes"/>
    <w:p>
      <w:pPr>
        <w:pStyle w:val="Heading3"/>
      </w:pPr>
      <w:r>
        <w:t xml:space="preserve">5.1 Public Routes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Access</w:t>
            </w:r>
          </w:p>
        </w:tc>
        <w:tc>
          <w:tcPr/>
          <w:p>
            <w:pPr>
              <w:pStyle w:val="Compact"/>
            </w:pPr>
            <w:r>
              <w:t xml:space="preserve">Purpose</w:t>
            </w:r>
          </w:p>
        </w:tc>
      </w:tr>
      <w:tr>
        <w:tc>
          <w:tcPr/>
          <w:p>
            <w:pPr>
              <w:pStyle w:val="Compact"/>
            </w:pPr>
            <w:r>
              <w:rPr>
                <w:rStyle w:val="VerbatimChar"/>
              </w:rPr>
              <w:t xml:space="preserve">/</w:t>
            </w:r>
          </w:p>
        </w:tc>
        <w:tc>
          <w:tcPr/>
          <w:p>
            <w:pPr>
              <w:pStyle w:val="Compact"/>
            </w:pPr>
            <w:r>
              <w:t xml:space="preserve">Public</w:t>
            </w:r>
          </w:p>
        </w:tc>
        <w:tc>
          <w:tcPr/>
          <w:p>
            <w:pPr>
              <w:pStyle w:val="Compact"/>
            </w:pPr>
            <w:r>
              <w:t xml:space="preserve">Marketing landing page and event discovery entry</w:t>
            </w:r>
          </w:p>
        </w:tc>
      </w:tr>
      <w:tr>
        <w:tc>
          <w:tcPr/>
          <w:p>
            <w:pPr>
              <w:pStyle w:val="Compact"/>
            </w:pPr>
            <w:r>
              <w:rPr>
                <w:rStyle w:val="VerbatimChar"/>
              </w:rPr>
              <w:t xml:space="preserve">/auth</w:t>
            </w:r>
          </w:p>
        </w:tc>
        <w:tc>
          <w:tcPr/>
          <w:p>
            <w:pPr>
              <w:pStyle w:val="Compact"/>
            </w:pPr>
            <w:r>
              <w:t xml:space="preserve">Public</w:t>
            </w:r>
          </w:p>
        </w:tc>
        <w:tc>
          <w:tcPr/>
          <w:p>
            <w:pPr>
              <w:pStyle w:val="Compact"/>
            </w:pPr>
            <w:r>
              <w:t xml:space="preserve">Login, registration, social sign-in, recovery entry</w:t>
            </w:r>
          </w:p>
        </w:tc>
      </w:tr>
      <w:tr>
        <w:tc>
          <w:tcPr/>
          <w:p>
            <w:pPr>
              <w:pStyle w:val="Compact"/>
            </w:pPr>
            <w:r>
              <w:rPr>
                <w:rStyle w:val="VerbatimChar"/>
              </w:rPr>
              <w:t xml:space="preserve">/events</w:t>
            </w:r>
          </w:p>
        </w:tc>
        <w:tc>
          <w:tcPr/>
          <w:p>
            <w:pPr>
              <w:pStyle w:val="Compact"/>
            </w:pPr>
            <w:r>
              <w:t xml:space="preserve">Public</w:t>
            </w:r>
          </w:p>
        </w:tc>
        <w:tc>
          <w:tcPr/>
          <w:p>
            <w:pPr>
              <w:pStyle w:val="Compact"/>
            </w:pPr>
            <w:r>
              <w:t xml:space="preserve">Event listing and filtering</w:t>
            </w:r>
          </w:p>
        </w:tc>
      </w:tr>
      <w:tr>
        <w:tc>
          <w:tcPr/>
          <w:p>
            <w:pPr>
              <w:pStyle w:val="Compact"/>
            </w:pPr>
            <w:r>
              <w:rPr>
                <w:rStyle w:val="VerbatimChar"/>
              </w:rPr>
              <w:t xml:space="preserve">/events/:id</w:t>
            </w:r>
          </w:p>
        </w:tc>
        <w:tc>
          <w:tcPr/>
          <w:p>
            <w:pPr>
              <w:pStyle w:val="Compact"/>
            </w:pPr>
            <w:r>
              <w:t xml:space="preserve">Public</w:t>
            </w:r>
          </w:p>
        </w:tc>
        <w:tc>
          <w:tcPr/>
          <w:p>
            <w:pPr>
              <w:pStyle w:val="Compact"/>
            </w:pPr>
            <w:r>
              <w:t xml:space="preserve">Event details, agenda, ticket selection</w:t>
            </w:r>
          </w:p>
        </w:tc>
      </w:tr>
    </w:tbl>
    <w:bookmarkEnd w:id="19"/>
    <w:bookmarkStart w:id="20" w:name="authenticated-shared-routes"/>
    <w:p>
      <w:pPr>
        <w:pStyle w:val="Heading3"/>
      </w:pPr>
      <w:r>
        <w:t xml:space="preserve">5.2 Authenticated Shared Routes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Access</w:t>
            </w:r>
          </w:p>
        </w:tc>
        <w:tc>
          <w:tcPr/>
          <w:p>
            <w:pPr>
              <w:pStyle w:val="Compact"/>
            </w:pPr>
            <w:r>
              <w:t xml:space="preserve">Purpose</w:t>
            </w:r>
          </w:p>
        </w:tc>
      </w:tr>
      <w:tr>
        <w:tc>
          <w:tcPr/>
          <w:p>
            <w:pPr>
              <w:pStyle w:val="Compact"/>
            </w:pPr>
            <w:r>
              <w:rPr>
                <w:rStyle w:val="VerbatimChar"/>
              </w:rPr>
              <w:t xml:space="preserve">/events/:id/checkout/:ticketTypeId</w:t>
            </w:r>
          </w:p>
        </w:tc>
        <w:tc>
          <w:tcPr/>
          <w:p>
            <w:pPr>
              <w:pStyle w:val="Compact"/>
            </w:pPr>
            <w:r>
              <w:t xml:space="preserve">Authenticated</w:t>
            </w:r>
          </w:p>
        </w:tc>
        <w:tc>
          <w:tcPr/>
          <w:p>
            <w:pPr>
              <w:pStyle w:val="Compact"/>
            </w:pPr>
            <w:r>
              <w:t xml:space="preserve">Checkout and registration flow</w:t>
            </w:r>
          </w:p>
        </w:tc>
      </w:tr>
      <w:tr>
        <w:tc>
          <w:tcPr/>
          <w:p>
            <w:pPr>
              <w:pStyle w:val="Compact"/>
            </w:pPr>
            <w:r>
              <w:rPr>
                <w:rStyle w:val="VerbatimChar"/>
              </w:rPr>
              <w:t xml:space="preserve">/my/tickets</w:t>
            </w:r>
          </w:p>
        </w:tc>
        <w:tc>
          <w:tcPr/>
          <w:p>
            <w:pPr>
              <w:pStyle w:val="Compact"/>
            </w:pPr>
            <w:r>
              <w:t xml:space="preserve">Authenticated</w:t>
            </w:r>
          </w:p>
        </w:tc>
        <w:tc>
          <w:tcPr/>
          <w:p>
            <w:pPr>
              <w:pStyle w:val="Compact"/>
            </w:pPr>
            <w:r>
              <w:t xml:space="preserve">Ticket wallet</w:t>
            </w:r>
          </w:p>
        </w:tc>
      </w:tr>
      <w:tr>
        <w:tc>
          <w:tcPr/>
          <w:p>
            <w:pPr>
              <w:pStyle w:val="Compact"/>
            </w:pPr>
            <w:r>
              <w:rPr>
                <w:rStyle w:val="VerbatimChar"/>
              </w:rPr>
              <w:t xml:space="preserve">/my/tickets/:registrationId/pass</w:t>
            </w:r>
          </w:p>
        </w:tc>
        <w:tc>
          <w:tcPr/>
          <w:p>
            <w:pPr>
              <w:pStyle w:val="Compact"/>
            </w:pPr>
            <w:r>
              <w:t xml:space="preserve">Authenticated</w:t>
            </w:r>
          </w:p>
        </w:tc>
        <w:tc>
          <w:tcPr/>
          <w:p>
            <w:pPr>
              <w:pStyle w:val="Compact"/>
            </w:pPr>
            <w:r>
              <w:t xml:space="preserve">Ticket pass view</w:t>
            </w:r>
          </w:p>
        </w:tc>
      </w:tr>
      <w:tr>
        <w:tc>
          <w:tcPr/>
          <w:p>
            <w:pPr>
              <w:pStyle w:val="Compact"/>
            </w:pPr>
            <w:r>
              <w:rPr>
                <w:rStyle w:val="VerbatimChar"/>
              </w:rPr>
              <w:t xml:space="preserve">/my/registrations</w:t>
            </w:r>
          </w:p>
        </w:tc>
        <w:tc>
          <w:tcPr/>
          <w:p>
            <w:pPr>
              <w:pStyle w:val="Compact"/>
            </w:pPr>
            <w:r>
              <w:t xml:space="preserve">Authenticated</w:t>
            </w:r>
          </w:p>
        </w:tc>
        <w:tc>
          <w:tcPr/>
          <w:p>
            <w:pPr>
              <w:pStyle w:val="Compact"/>
            </w:pPr>
            <w:r>
              <w:t xml:space="preserve">Customer registration history</w:t>
            </w:r>
          </w:p>
        </w:tc>
      </w:tr>
      <w:tr>
        <w:tc>
          <w:tcPr/>
          <w:p>
            <w:pPr>
              <w:pStyle w:val="Compact"/>
            </w:pPr>
            <w:r>
              <w:rPr>
                <w:rStyle w:val="VerbatimChar"/>
              </w:rPr>
              <w:t xml:space="preserve">/account/notifications</w:t>
            </w:r>
          </w:p>
        </w:tc>
        <w:tc>
          <w:tcPr/>
          <w:p>
            <w:pPr>
              <w:pStyle w:val="Compact"/>
            </w:pPr>
            <w:r>
              <w:t xml:space="preserve">Authenticated</w:t>
            </w:r>
          </w:p>
        </w:tc>
        <w:tc>
          <w:tcPr/>
          <w:p>
            <w:pPr>
              <w:pStyle w:val="Compact"/>
            </w:pPr>
            <w:r>
              <w:t xml:space="preserve">Notification inbox</w:t>
            </w:r>
          </w:p>
        </w:tc>
      </w:tr>
      <w:tr>
        <w:tc>
          <w:tcPr/>
          <w:p>
            <w:pPr>
              <w:pStyle w:val="Compact"/>
            </w:pPr>
            <w:r>
              <w:rPr>
                <w:rStyle w:val="VerbatimChar"/>
              </w:rPr>
              <w:t xml:space="preserve">/account/settings</w:t>
            </w:r>
          </w:p>
        </w:tc>
        <w:tc>
          <w:tcPr/>
          <w:p>
            <w:pPr>
              <w:pStyle w:val="Compact"/>
            </w:pPr>
            <w:r>
              <w:t xml:space="preserve">Authenticated</w:t>
            </w:r>
          </w:p>
        </w:tc>
        <w:tc>
          <w:tcPr/>
          <w:p>
            <w:pPr>
              <w:pStyle w:val="Compact"/>
            </w:pPr>
            <w:r>
              <w:t xml:space="preserve">Profile and account settings</w:t>
            </w:r>
          </w:p>
        </w:tc>
      </w:tr>
    </w:tbl>
    <w:bookmarkEnd w:id="20"/>
    <w:bookmarkStart w:id="21" w:name="customer-portal"/>
    <w:p>
      <w:pPr>
        <w:pStyle w:val="Heading3"/>
      </w:pPr>
      <w:r>
        <w:t xml:space="preserve">5.3 Customer Portal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Access</w:t>
            </w:r>
          </w:p>
        </w:tc>
        <w:tc>
          <w:tcPr/>
          <w:p>
            <w:pPr>
              <w:pStyle w:val="Compact"/>
            </w:pPr>
            <w:r>
              <w:t xml:space="preserve">Purpose</w:t>
            </w:r>
          </w:p>
        </w:tc>
      </w:tr>
      <w:tr>
        <w:tc>
          <w:tcPr/>
          <w:p>
            <w:pPr>
              <w:pStyle w:val="Compact"/>
            </w:pPr>
            <w:r>
              <w:rPr>
                <w:rStyle w:val="VerbatimChar"/>
              </w:rPr>
              <w:t xml:space="preserve">/customer/dashboard</w:t>
            </w:r>
          </w:p>
        </w:tc>
        <w:tc>
          <w:tcPr/>
          <w:p>
            <w:pPr>
              <w:pStyle w:val="Compact"/>
            </w:pPr>
            <w:r>
              <w:t xml:space="preserve">Customer Portal</w:t>
            </w:r>
          </w:p>
        </w:tc>
        <w:tc>
          <w:tcPr/>
          <w:p>
            <w:pPr>
              <w:pStyle w:val="Compact"/>
            </w:pPr>
            <w:r>
              <w:t xml:space="preserve">Customer workspace dashboard</w:t>
            </w:r>
          </w:p>
        </w:tc>
      </w:tr>
    </w:tbl>
    <w:p>
      <w:pPr>
        <w:pStyle w:val="BodyText"/>
      </w:pPr>
      <w:r>
        <w:t xml:space="preserve">Implemented customer portal capabilities include:</w:t>
      </w:r>
    </w:p>
    <w:p>
      <w:pPr>
        <w:pStyle w:val="Compact"/>
        <w:numPr>
          <w:ilvl w:val="0"/>
          <w:numId w:val="1006"/>
        </w:numPr>
      </w:pPr>
      <w:r>
        <w:t xml:space="preserve">Registration overview and active registration count</w:t>
      </w:r>
    </w:p>
    <w:p>
      <w:pPr>
        <w:pStyle w:val="Compact"/>
        <w:numPr>
          <w:ilvl w:val="0"/>
          <w:numId w:val="1006"/>
        </w:numPr>
      </w:pPr>
      <w:r>
        <w:t xml:space="preserve">Spending summary using payment invoice data</w:t>
      </w:r>
    </w:p>
    <w:p>
      <w:pPr>
        <w:pStyle w:val="Compact"/>
        <w:numPr>
          <w:ilvl w:val="0"/>
          <w:numId w:val="1006"/>
        </w:numPr>
      </w:pPr>
      <w:r>
        <w:t xml:space="preserve">Check-in completion status</w:t>
      </w:r>
    </w:p>
    <w:p>
      <w:pPr>
        <w:pStyle w:val="Compact"/>
        <w:numPr>
          <w:ilvl w:val="0"/>
          <w:numId w:val="1006"/>
        </w:numPr>
      </w:pPr>
      <w:r>
        <w:t xml:space="preserve">Security checklist for email verification and MFA</w:t>
      </w:r>
    </w:p>
    <w:p>
      <w:pPr>
        <w:pStyle w:val="Compact"/>
        <w:numPr>
          <w:ilvl w:val="0"/>
          <w:numId w:val="1006"/>
        </w:numPr>
      </w:pPr>
      <w:r>
        <w:t xml:space="preserve">Self-service vendor access request submission</w:t>
      </w:r>
    </w:p>
    <w:p>
      <w:pPr>
        <w:pStyle w:val="Compact"/>
        <w:numPr>
          <w:ilvl w:val="0"/>
          <w:numId w:val="1006"/>
        </w:numPr>
      </w:pPr>
      <w:r>
        <w:t xml:space="preserve">Visibility into prior vendor-access requests and statuses</w:t>
      </w:r>
    </w:p>
    <w:bookmarkEnd w:id="21"/>
    <w:bookmarkStart w:id="22" w:name="vendor-portal"/>
    <w:p>
      <w:pPr>
        <w:pStyle w:val="Heading3"/>
      </w:pPr>
      <w:r>
        <w:t xml:space="preserve">5.4 Vendor Portal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Access</w:t>
            </w:r>
          </w:p>
        </w:tc>
        <w:tc>
          <w:tcPr/>
          <w:p>
            <w:pPr>
              <w:pStyle w:val="Compact"/>
            </w:pPr>
            <w:r>
              <w:t xml:space="preserve">Purpose</w:t>
            </w:r>
          </w:p>
        </w:tc>
      </w:tr>
      <w:tr>
        <w:tc>
          <w:tcPr/>
          <w:p>
            <w:pPr>
              <w:pStyle w:val="Compact"/>
            </w:pPr>
            <w:r>
              <w:rPr>
                <w:rStyle w:val="VerbatimChar"/>
              </w:rPr>
              <w:t xml:space="preserve">/vendor/dashboard</w:t>
            </w:r>
          </w:p>
        </w:tc>
        <w:tc>
          <w:tcPr/>
          <w:p>
            <w:pPr>
              <w:pStyle w:val="Compact"/>
            </w:pPr>
            <w:r>
              <w:t xml:space="preserve">Vendor Portal</w:t>
            </w:r>
          </w:p>
        </w:tc>
        <w:tc>
          <w:tcPr/>
          <w:p>
            <w:pPr>
              <w:pStyle w:val="Compact"/>
            </w:pPr>
            <w:r>
              <w:t xml:space="preserve">Vendor summary dashboard</w:t>
            </w:r>
          </w:p>
        </w:tc>
      </w:tr>
      <w:tr>
        <w:tc>
          <w:tcPr/>
          <w:p>
            <w:pPr>
              <w:pStyle w:val="Compact"/>
            </w:pPr>
            <w:r>
              <w:rPr>
                <w:rStyle w:val="VerbatimChar"/>
              </w:rPr>
              <w:t xml:space="preserve">/vendor/events</w:t>
            </w:r>
          </w:p>
        </w:tc>
        <w:tc>
          <w:tcPr/>
          <w:p>
            <w:pPr>
              <w:pStyle w:val="Compact"/>
            </w:pPr>
            <w:r>
              <w:t xml:space="preserve">Vendor Portal</w:t>
            </w:r>
          </w:p>
        </w:tc>
        <w:tc>
          <w:tcPr/>
          <w:p>
            <w:pPr>
              <w:pStyle w:val="Compact"/>
            </w:pPr>
            <w:r>
              <w:t xml:space="preserve">Event operations workspace</w:t>
            </w:r>
          </w:p>
        </w:tc>
      </w:tr>
      <w:tr>
        <w:tc>
          <w:tcPr/>
          <w:p>
            <w:pPr>
              <w:pStyle w:val="Compact"/>
            </w:pPr>
            <w:r>
              <w:rPr>
                <w:rStyle w:val="VerbatimChar"/>
              </w:rPr>
              <w:t xml:space="preserve">/vendor/venues</w:t>
            </w:r>
          </w:p>
        </w:tc>
        <w:tc>
          <w:tcPr/>
          <w:p>
            <w:pPr>
              <w:pStyle w:val="Compact"/>
            </w:pPr>
            <w:r>
              <w:t xml:space="preserve">Vendor Portal</w:t>
            </w:r>
          </w:p>
        </w:tc>
        <w:tc>
          <w:tcPr/>
          <w:p>
            <w:pPr>
              <w:pStyle w:val="Compact"/>
            </w:pPr>
            <w:r>
              <w:t xml:space="preserve">Venue and booking workspace</w:t>
            </w:r>
          </w:p>
        </w:tc>
      </w:tr>
      <w:tr>
        <w:tc>
          <w:tcPr/>
          <w:p>
            <w:pPr>
              <w:pStyle w:val="Compact"/>
            </w:pPr>
            <w:r>
              <w:rPr>
                <w:rStyle w:val="VerbatimChar"/>
              </w:rPr>
              <w:t xml:space="preserve">/vendor/check-in</w:t>
            </w:r>
          </w:p>
        </w:tc>
        <w:tc>
          <w:tcPr/>
          <w:p>
            <w:pPr>
              <w:pStyle w:val="Compact"/>
            </w:pPr>
            <w:r>
              <w:t xml:space="preserve">Vendor Portal</w:t>
            </w:r>
          </w:p>
        </w:tc>
        <w:tc>
          <w:tcPr/>
          <w:p>
            <w:pPr>
              <w:pStyle w:val="Compact"/>
            </w:pPr>
            <w:r>
              <w:t xml:space="preserve">Live event check-in operations</w:t>
            </w:r>
          </w:p>
        </w:tc>
      </w:tr>
      <w:tr>
        <w:tc>
          <w:tcPr/>
          <w:p>
            <w:pPr>
              <w:pStyle w:val="Compact"/>
            </w:pPr>
            <w:r>
              <w:rPr>
                <w:rStyle w:val="VerbatimChar"/>
              </w:rPr>
              <w:t xml:space="preserve">/vendor/finance</w:t>
            </w:r>
          </w:p>
        </w:tc>
        <w:tc>
          <w:tcPr/>
          <w:p>
            <w:pPr>
              <w:pStyle w:val="Compact"/>
            </w:pPr>
            <w:r>
              <w:t xml:space="preserve">Vendor Portal</w:t>
            </w:r>
          </w:p>
        </w:tc>
        <w:tc>
          <w:tcPr/>
          <w:p>
            <w:pPr>
              <w:pStyle w:val="Compact"/>
            </w:pPr>
            <w:r>
              <w:t xml:space="preserve">Budget and finance workspace</w:t>
            </w:r>
          </w:p>
        </w:tc>
      </w:tr>
      <w:tr>
        <w:tc>
          <w:tcPr/>
          <w:p>
            <w:pPr>
              <w:pStyle w:val="Compact"/>
            </w:pPr>
            <w:r>
              <w:rPr>
                <w:rStyle w:val="VerbatimChar"/>
              </w:rPr>
              <w:t xml:space="preserve">/vendor/reports</w:t>
            </w:r>
          </w:p>
        </w:tc>
        <w:tc>
          <w:tcPr/>
          <w:p>
            <w:pPr>
              <w:pStyle w:val="Compact"/>
            </w:pPr>
            <w:r>
              <w:t xml:space="preserve">Vendor Portal</w:t>
            </w:r>
          </w:p>
        </w:tc>
        <w:tc>
          <w:tcPr/>
          <w:p>
            <w:pPr>
              <w:pStyle w:val="Compact"/>
            </w:pPr>
            <w:r>
              <w:t xml:space="preserve">Operational and financial reporting</w:t>
            </w:r>
          </w:p>
        </w:tc>
      </w:tr>
    </w:tbl>
    <w:p>
      <w:pPr>
        <w:pStyle w:val="BodyText"/>
      </w:pPr>
      <w:r>
        <w:t xml:space="preserve">Implemented vendor portal capabilities include:</w:t>
      </w:r>
    </w:p>
    <w:p>
      <w:pPr>
        <w:pStyle w:val="Compact"/>
        <w:numPr>
          <w:ilvl w:val="0"/>
          <w:numId w:val="1007"/>
        </w:numPr>
      </w:pPr>
      <w:r>
        <w:t xml:space="preserve">Event portfolio visibility</w:t>
      </w:r>
    </w:p>
    <w:p>
      <w:pPr>
        <w:pStyle w:val="Compact"/>
        <w:numPr>
          <w:ilvl w:val="0"/>
          <w:numId w:val="1007"/>
        </w:numPr>
      </w:pPr>
      <w:r>
        <w:t xml:space="preserve">Venue booking visibility</w:t>
      </w:r>
    </w:p>
    <w:p>
      <w:pPr>
        <w:pStyle w:val="Compact"/>
        <w:numPr>
          <w:ilvl w:val="0"/>
          <w:numId w:val="1007"/>
        </w:numPr>
      </w:pPr>
      <w:r>
        <w:t xml:space="preserve">Planned budget summary</w:t>
      </w:r>
    </w:p>
    <w:p>
      <w:pPr>
        <w:pStyle w:val="Compact"/>
        <w:numPr>
          <w:ilvl w:val="0"/>
          <w:numId w:val="1007"/>
        </w:numPr>
      </w:pPr>
      <w:r>
        <w:t xml:space="preserve">Quick access to event, venue, check-in, finance, and reporting workflows</w:t>
      </w:r>
    </w:p>
    <w:bookmarkEnd w:id="22"/>
    <w:bookmarkStart w:id="23" w:name="admin-portal"/>
    <w:p>
      <w:pPr>
        <w:pStyle w:val="Heading3"/>
      </w:pPr>
      <w:r>
        <w:t xml:space="preserve">5.5 Admin Portal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Route</w:t>
            </w:r>
          </w:p>
        </w:tc>
        <w:tc>
          <w:tcPr/>
          <w:p>
            <w:pPr>
              <w:pStyle w:val="Compact"/>
            </w:pPr>
            <w:r>
              <w:t xml:space="preserve">Access</w:t>
            </w:r>
          </w:p>
        </w:tc>
        <w:tc>
          <w:tcPr/>
          <w:p>
            <w:pPr>
              <w:pStyle w:val="Compact"/>
            </w:pPr>
            <w:r>
              <w:t xml:space="preserve">Purpose</w:t>
            </w:r>
          </w:p>
        </w:tc>
      </w:tr>
      <w:tr>
        <w:tc>
          <w:tcPr/>
          <w:p>
            <w:pPr>
              <w:pStyle w:val="Compact"/>
            </w:pPr>
            <w:r>
              <w:rPr>
                <w:rStyle w:val="VerbatimChar"/>
              </w:rPr>
              <w:t xml:space="preserve">/admin/dashboard</w:t>
            </w:r>
          </w:p>
        </w:tc>
        <w:tc>
          <w:tcPr/>
          <w:p>
            <w:pPr>
              <w:pStyle w:val="Compact"/>
            </w:pPr>
            <w:r>
              <w:t xml:space="preserve">Admin Portal</w:t>
            </w:r>
          </w:p>
        </w:tc>
        <w:tc>
          <w:tcPr/>
          <w:p>
            <w:pPr>
              <w:pStyle w:val="Compact"/>
            </w:pPr>
            <w:r>
              <w:t xml:space="preserve">Executive and governance dashboard</w:t>
            </w:r>
          </w:p>
        </w:tc>
      </w:tr>
      <w:tr>
        <w:tc>
          <w:tcPr/>
          <w:p>
            <w:pPr>
              <w:pStyle w:val="Compact"/>
            </w:pPr>
            <w:r>
              <w:rPr>
                <w:rStyle w:val="VerbatimChar"/>
              </w:rPr>
              <w:t xml:space="preserve">/admin/events</w:t>
            </w:r>
          </w:p>
        </w:tc>
        <w:tc>
          <w:tcPr/>
          <w:p>
            <w:pPr>
              <w:pStyle w:val="Compact"/>
            </w:pPr>
            <w:r>
              <w:t xml:space="preserve">Admin Portal</w:t>
            </w:r>
          </w:p>
        </w:tc>
        <w:tc>
          <w:tcPr/>
          <w:p>
            <w:pPr>
              <w:pStyle w:val="Compact"/>
            </w:pPr>
            <w:r>
              <w:t xml:space="preserve">Event administration</w:t>
            </w:r>
          </w:p>
        </w:tc>
      </w:tr>
      <w:tr>
        <w:tc>
          <w:tcPr/>
          <w:p>
            <w:pPr>
              <w:pStyle w:val="Compact"/>
            </w:pPr>
            <w:r>
              <w:rPr>
                <w:rStyle w:val="VerbatimChar"/>
              </w:rPr>
              <w:t xml:space="preserve">/admin/check-in</w:t>
            </w:r>
          </w:p>
        </w:tc>
        <w:tc>
          <w:tcPr/>
          <w:p>
            <w:pPr>
              <w:pStyle w:val="Compact"/>
            </w:pPr>
            <w:r>
              <w:t xml:space="preserve">Admin Portal</w:t>
            </w:r>
          </w:p>
        </w:tc>
        <w:tc>
          <w:tcPr/>
          <w:p>
            <w:pPr>
              <w:pStyle w:val="Compact"/>
            </w:pPr>
            <w:r>
              <w:t xml:space="preserve">Central check-in command center</w:t>
            </w:r>
          </w:p>
        </w:tc>
      </w:tr>
      <w:tr>
        <w:tc>
          <w:tcPr/>
          <w:p>
            <w:pPr>
              <w:pStyle w:val="Compact"/>
            </w:pPr>
            <w:r>
              <w:rPr>
                <w:rStyle w:val="VerbatimChar"/>
              </w:rPr>
              <w:t xml:space="preserve">/admin/venues</w:t>
            </w:r>
          </w:p>
        </w:tc>
        <w:tc>
          <w:tcPr/>
          <w:p>
            <w:pPr>
              <w:pStyle w:val="Compact"/>
            </w:pPr>
            <w:r>
              <w:t xml:space="preserve">Admin Portal</w:t>
            </w:r>
          </w:p>
        </w:tc>
        <w:tc>
          <w:tcPr/>
          <w:p>
            <w:pPr>
              <w:pStyle w:val="Compact"/>
            </w:pPr>
            <w:r>
              <w:t xml:space="preserve">Venue administration</w:t>
            </w:r>
          </w:p>
        </w:tc>
      </w:tr>
      <w:tr>
        <w:tc>
          <w:tcPr/>
          <w:p>
            <w:pPr>
              <w:pStyle w:val="Compact"/>
            </w:pPr>
            <w:r>
              <w:rPr>
                <w:rStyle w:val="VerbatimChar"/>
              </w:rPr>
              <w:t xml:space="preserve">/admin/finance</w:t>
            </w:r>
          </w:p>
        </w:tc>
        <w:tc>
          <w:tcPr/>
          <w:p>
            <w:pPr>
              <w:pStyle w:val="Compact"/>
            </w:pPr>
            <w:r>
              <w:t xml:space="preserve">Admin Portal</w:t>
            </w:r>
          </w:p>
        </w:tc>
        <w:tc>
          <w:tcPr/>
          <w:p>
            <w:pPr>
              <w:pStyle w:val="Compact"/>
            </w:pPr>
            <w:r>
              <w:t xml:space="preserve">Finance oversight</w:t>
            </w:r>
          </w:p>
        </w:tc>
      </w:tr>
      <w:tr>
        <w:tc>
          <w:tcPr/>
          <w:p>
            <w:pPr>
              <w:pStyle w:val="Compact"/>
            </w:pPr>
            <w:r>
              <w:rPr>
                <w:rStyle w:val="VerbatimChar"/>
              </w:rPr>
              <w:t xml:space="preserve">/admin/reports</w:t>
            </w:r>
          </w:p>
        </w:tc>
        <w:tc>
          <w:tcPr/>
          <w:p>
            <w:pPr>
              <w:pStyle w:val="Compact"/>
            </w:pPr>
            <w:r>
              <w:t xml:space="preserve">Admin Portal</w:t>
            </w:r>
          </w:p>
        </w:tc>
        <w:tc>
          <w:tcPr/>
          <w:p>
            <w:pPr>
              <w:pStyle w:val="Compact"/>
            </w:pPr>
            <w:r>
              <w:t xml:space="preserve">Analytics and reporting</w:t>
            </w:r>
          </w:p>
        </w:tc>
      </w:tr>
      <w:tr>
        <w:tc>
          <w:tcPr/>
          <w:p>
            <w:pPr>
              <w:pStyle w:val="Compact"/>
            </w:pPr>
            <w:r>
              <w:rPr>
                <w:rStyle w:val="VerbatimChar"/>
              </w:rPr>
              <w:t xml:space="preserve">/admin/vendors</w:t>
            </w:r>
          </w:p>
        </w:tc>
        <w:tc>
          <w:tcPr/>
          <w:p>
            <w:pPr>
              <w:pStyle w:val="Compact"/>
            </w:pPr>
            <w:r>
              <w:t xml:space="preserve">Admin Portal</w:t>
            </w:r>
          </w:p>
        </w:tc>
        <w:tc>
          <w:tcPr/>
          <w:p>
            <w:pPr>
              <w:pStyle w:val="Compact"/>
            </w:pPr>
            <w:r>
              <w:t xml:space="preserve">Vendor administration</w:t>
            </w:r>
          </w:p>
        </w:tc>
      </w:tr>
    </w:tbl>
    <w:p>
      <w:pPr>
        <w:pStyle w:val="BodyText"/>
      </w:pPr>
      <w:r>
        <w:t xml:space="preserve">Implemented admin portal capabilities include:</w:t>
      </w:r>
    </w:p>
    <w:p>
      <w:pPr>
        <w:pStyle w:val="Compact"/>
        <w:numPr>
          <w:ilvl w:val="0"/>
          <w:numId w:val="1008"/>
        </w:numPr>
      </w:pPr>
      <w:r>
        <w:t xml:space="preserve">User management and role assignment by portal</w:t>
      </w:r>
    </w:p>
    <w:p>
      <w:pPr>
        <w:pStyle w:val="Compact"/>
        <w:numPr>
          <w:ilvl w:val="0"/>
          <w:numId w:val="1008"/>
        </w:numPr>
      </w:pPr>
      <w:r>
        <w:t xml:space="preserve">Vendor access request approval and rejection</w:t>
      </w:r>
    </w:p>
    <w:p>
      <w:pPr>
        <w:pStyle w:val="Compact"/>
        <w:numPr>
          <w:ilvl w:val="0"/>
          <w:numId w:val="1008"/>
        </w:numPr>
      </w:pPr>
      <w:r>
        <w:t xml:space="preserve">System account request review</w:t>
      </w:r>
    </w:p>
    <w:p>
      <w:pPr>
        <w:pStyle w:val="Compact"/>
        <w:numPr>
          <w:ilvl w:val="0"/>
          <w:numId w:val="1008"/>
        </w:numPr>
      </w:pPr>
      <w:r>
        <w:t xml:space="preserve">Direct account actions: deactivate, reactivate, GDPR delete</w:t>
      </w:r>
    </w:p>
    <w:p>
      <w:pPr>
        <w:pStyle w:val="Compact"/>
        <w:numPr>
          <w:ilvl w:val="0"/>
          <w:numId w:val="1008"/>
        </w:numPr>
      </w:pPr>
      <w:r>
        <w:t xml:space="preserve">Aggregated event and ticket visibility</w:t>
      </w:r>
    </w:p>
    <w:p>
      <w:pPr>
        <w:pStyle w:val="Compact"/>
        <w:numPr>
          <w:ilvl w:val="0"/>
          <w:numId w:val="1008"/>
        </w:numPr>
      </w:pPr>
      <w:r>
        <w:t xml:space="preserve">Administrative entry points into events, venues, check-in, finance, reports, and vendors</w:t>
      </w:r>
    </w:p>
    <w:bookmarkEnd w:id="23"/>
    <w:bookmarkEnd w:id="24"/>
    <w:bookmarkStart w:id="32" w:name="current-functional-modules"/>
    <w:p>
      <w:pPr>
        <w:pStyle w:val="Heading2"/>
      </w:pPr>
      <w:r>
        <w:t xml:space="preserve">6. Current Functional Modules</w:t>
      </w:r>
    </w:p>
    <w:bookmarkStart w:id="25" w:name="authentication-and-identity"/>
    <w:p>
      <w:pPr>
        <w:pStyle w:val="Heading3"/>
      </w:pPr>
      <w:r>
        <w:t xml:space="preserve">6.1 Authentication and Identity</w:t>
      </w:r>
    </w:p>
    <w:p>
      <w:pPr>
        <w:pStyle w:val="FirstParagraph"/>
      </w:pPr>
      <w:r>
        <w:t xml:space="preserve">Current auth scope includes:</w:t>
      </w:r>
    </w:p>
    <w:p>
      <w:pPr>
        <w:pStyle w:val="Compact"/>
        <w:numPr>
          <w:ilvl w:val="0"/>
          <w:numId w:val="1009"/>
        </w:numPr>
      </w:pPr>
      <w:r>
        <w:t xml:space="preserve">Email/password registration</w:t>
      </w:r>
    </w:p>
    <w:p>
      <w:pPr>
        <w:pStyle w:val="Compact"/>
        <w:numPr>
          <w:ilvl w:val="0"/>
          <w:numId w:val="1009"/>
        </w:numPr>
      </w:pPr>
      <w:r>
        <w:t xml:space="preserve">Email/password login</w:t>
      </w:r>
    </w:p>
    <w:p>
      <w:pPr>
        <w:pStyle w:val="Compact"/>
        <w:numPr>
          <w:ilvl w:val="0"/>
          <w:numId w:val="1009"/>
        </w:numPr>
      </w:pPr>
      <w:r>
        <w:t xml:space="preserve">Google sign-in</w:t>
      </w:r>
    </w:p>
    <w:p>
      <w:pPr>
        <w:pStyle w:val="Compact"/>
        <w:numPr>
          <w:ilvl w:val="0"/>
          <w:numId w:val="1009"/>
        </w:numPr>
      </w:pPr>
      <w:r>
        <w:t xml:space="preserve">Refresh token flow</w:t>
      </w:r>
    </w:p>
    <w:p>
      <w:pPr>
        <w:pStyle w:val="Compact"/>
        <w:numPr>
          <w:ilvl w:val="0"/>
          <w:numId w:val="1009"/>
        </w:numPr>
      </w:pPr>
      <w:r>
        <w:t xml:space="preserve">Logout</w:t>
      </w:r>
    </w:p>
    <w:p>
      <w:pPr>
        <w:pStyle w:val="Compact"/>
        <w:numPr>
          <w:ilvl w:val="0"/>
          <w:numId w:val="1009"/>
        </w:numPr>
      </w:pPr>
      <w:r>
        <w:t xml:space="preserve">MFA setup and verification</w:t>
      </w:r>
    </w:p>
    <w:p>
      <w:pPr>
        <w:pStyle w:val="Compact"/>
        <w:numPr>
          <w:ilvl w:val="0"/>
          <w:numId w:val="1009"/>
        </w:numPr>
      </w:pPr>
      <w:r>
        <w:t xml:space="preserve">Forgot password and reset password</w:t>
      </w:r>
    </w:p>
    <w:p>
      <w:pPr>
        <w:pStyle w:val="Compact"/>
        <w:numPr>
          <w:ilvl w:val="0"/>
          <w:numId w:val="1009"/>
        </w:numPr>
      </w:pPr>
      <w:r>
        <w:t xml:space="preserve">Email verification resend and confirmation</w:t>
      </w:r>
    </w:p>
    <w:p>
      <w:pPr>
        <w:pStyle w:val="Compact"/>
        <w:numPr>
          <w:ilvl w:val="0"/>
          <w:numId w:val="1009"/>
        </w:numPr>
      </w:pPr>
      <w:r>
        <w:t xml:space="preserve">Authenticated current-user retrieval</w:t>
      </w:r>
    </w:p>
    <w:p>
      <w:pPr>
        <w:pStyle w:val="Compact"/>
        <w:numPr>
          <w:ilvl w:val="0"/>
          <w:numId w:val="1009"/>
        </w:numPr>
      </w:pPr>
      <w:r>
        <w:t xml:space="preserve">Authenticated profile update</w:t>
      </w:r>
    </w:p>
    <w:bookmarkEnd w:id="25"/>
    <w:bookmarkStart w:id="26" w:name="account-request-management"/>
    <w:p>
      <w:pPr>
        <w:pStyle w:val="Heading3"/>
      </w:pPr>
      <w:r>
        <w:t xml:space="preserve">6.2 Account Request Management</w:t>
      </w:r>
    </w:p>
    <w:p>
      <w:pPr>
        <w:pStyle w:val="FirstParagraph"/>
      </w:pPr>
      <w:r>
        <w:t xml:space="preserve">The platform now includes account request workflows not covered in the older PRD:</w:t>
      </w:r>
    </w:p>
    <w:p>
      <w:pPr>
        <w:pStyle w:val="Compact"/>
        <w:numPr>
          <w:ilvl w:val="0"/>
          <w:numId w:val="1010"/>
        </w:numPr>
      </w:pPr>
      <w:r>
        <w:t xml:space="preserve">User-submitted account requests</w:t>
      </w:r>
    </w:p>
    <w:p>
      <w:pPr>
        <w:pStyle w:val="Compact"/>
        <w:numPr>
          <w:ilvl w:val="0"/>
          <w:numId w:val="1010"/>
        </w:numPr>
      </w:pPr>
      <w:r>
        <w:t xml:space="preserve">My account request history</w:t>
      </w:r>
    </w:p>
    <w:p>
      <w:pPr>
        <w:pStyle w:val="Compact"/>
        <w:numPr>
          <w:ilvl w:val="0"/>
          <w:numId w:val="1010"/>
        </w:numPr>
      </w:pPr>
      <w:r>
        <w:t xml:space="preserve">Public reactivation request submission</w:t>
      </w:r>
    </w:p>
    <w:p>
      <w:pPr>
        <w:pStyle w:val="Compact"/>
        <w:numPr>
          <w:ilvl w:val="0"/>
          <w:numId w:val="1010"/>
        </w:numPr>
      </w:pPr>
      <w:r>
        <w:t xml:space="preserve">Public reactivation status lookup</w:t>
      </w:r>
    </w:p>
    <w:p>
      <w:pPr>
        <w:pStyle w:val="Compact"/>
        <w:numPr>
          <w:ilvl w:val="0"/>
          <w:numId w:val="1010"/>
        </w:numPr>
      </w:pPr>
      <w:r>
        <w:t xml:space="preserve">Admin review queue for account requests</w:t>
      </w:r>
    </w:p>
    <w:p>
      <w:pPr>
        <w:pStyle w:val="Compact"/>
        <w:numPr>
          <w:ilvl w:val="0"/>
          <w:numId w:val="1010"/>
        </w:numPr>
      </w:pPr>
      <w:r>
        <w:t xml:space="preserve">Admin approval and rejection actions</w:t>
      </w:r>
    </w:p>
    <w:p>
      <w:pPr>
        <w:pStyle w:val="Compact"/>
        <w:numPr>
          <w:ilvl w:val="0"/>
          <w:numId w:val="1010"/>
        </w:numPr>
      </w:pPr>
      <w:r>
        <w:t xml:space="preserve">Vendor access request flow from customer portal</w:t>
      </w:r>
    </w:p>
    <w:p>
      <w:pPr>
        <w:pStyle w:val="FirstParagraph"/>
      </w:pPr>
      <w:r>
        <w:t xml:space="preserve">Supported request types in the frontend and auth service:</w:t>
      </w:r>
    </w:p>
    <w:p>
      <w:pPr>
        <w:pStyle w:val="Compact"/>
        <w:numPr>
          <w:ilvl w:val="0"/>
          <w:numId w:val="1011"/>
        </w:numPr>
      </w:pPr>
      <w:r>
        <w:rPr>
          <w:rStyle w:val="VerbatimChar"/>
        </w:rPr>
        <w:t xml:space="preserve">DEACTIVATE</w:t>
      </w:r>
    </w:p>
    <w:p>
      <w:pPr>
        <w:pStyle w:val="Compact"/>
        <w:numPr>
          <w:ilvl w:val="0"/>
          <w:numId w:val="1011"/>
        </w:numPr>
      </w:pPr>
      <w:r>
        <w:rPr>
          <w:rStyle w:val="VerbatimChar"/>
        </w:rPr>
        <w:t xml:space="preserve">REACTIVATE</w:t>
      </w:r>
    </w:p>
    <w:p>
      <w:pPr>
        <w:pStyle w:val="Compact"/>
        <w:numPr>
          <w:ilvl w:val="0"/>
          <w:numId w:val="1011"/>
        </w:numPr>
      </w:pPr>
      <w:r>
        <w:rPr>
          <w:rStyle w:val="VerbatimChar"/>
        </w:rPr>
        <w:t xml:space="preserve">GDPR_DELETE</w:t>
      </w:r>
    </w:p>
    <w:p>
      <w:pPr>
        <w:pStyle w:val="Compact"/>
        <w:numPr>
          <w:ilvl w:val="0"/>
          <w:numId w:val="1011"/>
        </w:numPr>
      </w:pPr>
      <w:r>
        <w:rPr>
          <w:rStyle w:val="VerbatimChar"/>
        </w:rPr>
        <w:t xml:space="preserve">VENDOR_ACCESS</w:t>
      </w:r>
    </w:p>
    <w:bookmarkEnd w:id="26"/>
    <w:bookmarkStart w:id="27" w:name="event-management"/>
    <w:p>
      <w:pPr>
        <w:pStyle w:val="Heading3"/>
      </w:pPr>
      <w:r>
        <w:t xml:space="preserve">6.3 Event Management</w:t>
      </w:r>
    </w:p>
    <w:p>
      <w:pPr>
        <w:pStyle w:val="FirstParagraph"/>
      </w:pPr>
      <w:r>
        <w:t xml:space="preserve">Current event management scope includes:</w:t>
      </w:r>
    </w:p>
    <w:p>
      <w:pPr>
        <w:pStyle w:val="Compact"/>
        <w:numPr>
          <w:ilvl w:val="0"/>
          <w:numId w:val="1012"/>
        </w:numPr>
      </w:pPr>
      <w:r>
        <w:t xml:space="preserve">Event creation</w:t>
      </w:r>
    </w:p>
    <w:p>
      <w:pPr>
        <w:pStyle w:val="Compact"/>
        <w:numPr>
          <w:ilvl w:val="0"/>
          <w:numId w:val="1012"/>
        </w:numPr>
      </w:pPr>
      <w:r>
        <w:t xml:space="preserve">Event listing with filters</w:t>
      </w:r>
    </w:p>
    <w:p>
      <w:pPr>
        <w:pStyle w:val="Compact"/>
        <w:numPr>
          <w:ilvl w:val="0"/>
          <w:numId w:val="1012"/>
        </w:numPr>
      </w:pPr>
      <w:r>
        <w:t xml:space="preserve">Event detail retrieval</w:t>
      </w:r>
    </w:p>
    <w:p>
      <w:pPr>
        <w:pStyle w:val="Compact"/>
        <w:numPr>
          <w:ilvl w:val="0"/>
          <w:numId w:val="1012"/>
        </w:numPr>
      </w:pPr>
      <w:r>
        <w:t xml:space="preserve">Event update</w:t>
      </w:r>
    </w:p>
    <w:p>
      <w:pPr>
        <w:pStyle w:val="Compact"/>
        <w:numPr>
          <w:ilvl w:val="0"/>
          <w:numId w:val="1012"/>
        </w:numPr>
      </w:pPr>
      <w:r>
        <w:t xml:space="preserve">Event status transition</w:t>
      </w:r>
    </w:p>
    <w:p>
      <w:pPr>
        <w:pStyle w:val="Compact"/>
        <w:numPr>
          <w:ilvl w:val="0"/>
          <w:numId w:val="1012"/>
        </w:numPr>
      </w:pPr>
      <w:r>
        <w:t xml:space="preserve">Event archival</w:t>
      </w:r>
    </w:p>
    <w:p>
      <w:pPr>
        <w:pStyle w:val="Compact"/>
        <w:numPr>
          <w:ilvl w:val="0"/>
          <w:numId w:val="1012"/>
        </w:numPr>
      </w:pPr>
      <w:r>
        <w:t xml:space="preserve">Session creation</w:t>
      </w:r>
    </w:p>
    <w:p>
      <w:pPr>
        <w:pStyle w:val="Compact"/>
        <w:numPr>
          <w:ilvl w:val="0"/>
          <w:numId w:val="1012"/>
        </w:numPr>
      </w:pPr>
      <w:r>
        <w:t xml:space="preserve">Agenda retrieval</w:t>
      </w:r>
    </w:p>
    <w:p>
      <w:pPr>
        <w:pStyle w:val="Compact"/>
        <w:numPr>
          <w:ilvl w:val="0"/>
          <w:numId w:val="1012"/>
        </w:numPr>
      </w:pPr>
      <w:r>
        <w:t xml:space="preserve">Agenda reorder</w:t>
      </w:r>
    </w:p>
    <w:p>
      <w:pPr>
        <w:pStyle w:val="Compact"/>
        <w:numPr>
          <w:ilvl w:val="0"/>
          <w:numId w:val="1012"/>
        </w:numPr>
      </w:pPr>
      <w:r>
        <w:t xml:space="preserve">Search</w:t>
      </w:r>
    </w:p>
    <w:p>
      <w:pPr>
        <w:pStyle w:val="Compact"/>
        <w:numPr>
          <w:ilvl w:val="0"/>
          <w:numId w:val="1012"/>
        </w:numPr>
      </w:pPr>
      <w:r>
        <w:t xml:space="preserve">Category listing</w:t>
      </w:r>
    </w:p>
    <w:bookmarkEnd w:id="27"/>
    <w:bookmarkStart w:id="28" w:name="venue-and-vendor-management"/>
    <w:p>
      <w:pPr>
        <w:pStyle w:val="Heading3"/>
      </w:pPr>
      <w:r>
        <w:t xml:space="preserve">6.4 Venue and Vendor Management</w:t>
      </w:r>
    </w:p>
    <w:p>
      <w:pPr>
        <w:pStyle w:val="FirstParagraph"/>
      </w:pPr>
      <w:r>
        <w:t xml:space="preserve">Current venue-vendor scope includes:</w:t>
      </w:r>
    </w:p>
    <w:p>
      <w:pPr>
        <w:pStyle w:val="Compact"/>
        <w:numPr>
          <w:ilvl w:val="0"/>
          <w:numId w:val="1013"/>
        </w:numPr>
      </w:pPr>
      <w:r>
        <w:t xml:space="preserve">Venue creation</w:t>
      </w:r>
    </w:p>
    <w:p>
      <w:pPr>
        <w:pStyle w:val="Compact"/>
        <w:numPr>
          <w:ilvl w:val="0"/>
          <w:numId w:val="1013"/>
        </w:numPr>
      </w:pPr>
      <w:r>
        <w:t xml:space="preserve">Venue listing</w:t>
      </w:r>
    </w:p>
    <w:p>
      <w:pPr>
        <w:pStyle w:val="Compact"/>
        <w:numPr>
          <w:ilvl w:val="0"/>
          <w:numId w:val="1013"/>
        </w:numPr>
      </w:pPr>
      <w:r>
        <w:t xml:space="preserve">Venue detail retrieval</w:t>
      </w:r>
    </w:p>
    <w:p>
      <w:pPr>
        <w:pStyle w:val="Compact"/>
        <w:numPr>
          <w:ilvl w:val="0"/>
          <w:numId w:val="1013"/>
        </w:numPr>
      </w:pPr>
      <w:r>
        <w:t xml:space="preserve">Venue update</w:t>
      </w:r>
    </w:p>
    <w:p>
      <w:pPr>
        <w:pStyle w:val="Compact"/>
        <w:numPr>
          <w:ilvl w:val="0"/>
          <w:numId w:val="1013"/>
        </w:numPr>
      </w:pPr>
      <w:r>
        <w:t xml:space="preserve">Venue deactivation</w:t>
      </w:r>
    </w:p>
    <w:p>
      <w:pPr>
        <w:pStyle w:val="Compact"/>
        <w:numPr>
          <w:ilvl w:val="0"/>
          <w:numId w:val="1013"/>
        </w:numPr>
      </w:pPr>
      <w:r>
        <w:t xml:space="preserve">Venue availability check with hall-level filtering</w:t>
      </w:r>
    </w:p>
    <w:p>
      <w:pPr>
        <w:pStyle w:val="Compact"/>
        <w:numPr>
          <w:ilvl w:val="0"/>
          <w:numId w:val="1013"/>
        </w:numPr>
      </w:pPr>
      <w:r>
        <w:t xml:space="preserve">Venue booking creation</w:t>
      </w:r>
    </w:p>
    <w:p>
      <w:pPr>
        <w:pStyle w:val="Compact"/>
        <w:numPr>
          <w:ilvl w:val="0"/>
          <w:numId w:val="1013"/>
        </w:numPr>
      </w:pPr>
      <w:r>
        <w:t xml:space="preserve">Venue bookings listing</w:t>
      </w:r>
    </w:p>
    <w:p>
      <w:pPr>
        <w:pStyle w:val="Compact"/>
        <w:numPr>
          <w:ilvl w:val="0"/>
          <w:numId w:val="1013"/>
        </w:numPr>
      </w:pPr>
      <w:r>
        <w:t xml:space="preserve">Vendor listing</w:t>
      </w:r>
    </w:p>
    <w:p>
      <w:pPr>
        <w:pStyle w:val="Compact"/>
        <w:numPr>
          <w:ilvl w:val="0"/>
          <w:numId w:val="1013"/>
        </w:numPr>
      </w:pPr>
      <w:r>
        <w:t xml:space="preserve">Vendor creation</w:t>
      </w:r>
    </w:p>
    <w:p>
      <w:pPr>
        <w:pStyle w:val="Compact"/>
        <w:numPr>
          <w:ilvl w:val="0"/>
          <w:numId w:val="1013"/>
        </w:numPr>
      </w:pPr>
      <w:r>
        <w:t xml:space="preserve">Vendor reviews</w:t>
      </w:r>
    </w:p>
    <w:p>
      <w:pPr>
        <w:pStyle w:val="Compact"/>
        <w:numPr>
          <w:ilvl w:val="0"/>
          <w:numId w:val="1013"/>
        </w:numPr>
      </w:pPr>
      <w:r>
        <w:t xml:space="preserve">Vendor hiring for events</w:t>
      </w:r>
    </w:p>
    <w:p>
      <w:pPr>
        <w:pStyle w:val="Compact"/>
        <w:numPr>
          <w:ilvl w:val="0"/>
          <w:numId w:val="1013"/>
        </w:numPr>
      </w:pPr>
      <w:r>
        <w:t xml:space="preserve">Contract status updates</w:t>
      </w:r>
    </w:p>
    <w:bookmarkEnd w:id="28"/>
    <w:bookmarkStart w:id="29" w:name="ticketing-and-attendance"/>
    <w:p>
      <w:pPr>
        <w:pStyle w:val="Heading3"/>
      </w:pPr>
      <w:r>
        <w:t xml:space="preserve">6.5 Ticketing and Attendance</w:t>
      </w:r>
    </w:p>
    <w:p>
      <w:pPr>
        <w:pStyle w:val="FirstParagraph"/>
      </w:pPr>
      <w:r>
        <w:t xml:space="preserve">Current ticketing scope includes:</w:t>
      </w:r>
    </w:p>
    <w:p>
      <w:pPr>
        <w:pStyle w:val="Compact"/>
        <w:numPr>
          <w:ilvl w:val="0"/>
          <w:numId w:val="1014"/>
        </w:numPr>
      </w:pPr>
      <w:r>
        <w:t xml:space="preserve">Ticket type listing</w:t>
      </w:r>
    </w:p>
    <w:p>
      <w:pPr>
        <w:pStyle w:val="Compact"/>
        <w:numPr>
          <w:ilvl w:val="0"/>
          <w:numId w:val="1014"/>
        </w:numPr>
      </w:pPr>
      <w:r>
        <w:t xml:space="preserve">Ticket type creation</w:t>
      </w:r>
    </w:p>
    <w:p>
      <w:pPr>
        <w:pStyle w:val="Compact"/>
        <w:numPr>
          <w:ilvl w:val="0"/>
          <w:numId w:val="1014"/>
        </w:numPr>
      </w:pPr>
      <w:r>
        <w:t xml:space="preserve">Registration creation with idempotency</w:t>
      </w:r>
    </w:p>
    <w:p>
      <w:pPr>
        <w:pStyle w:val="Compact"/>
        <w:numPr>
          <w:ilvl w:val="0"/>
          <w:numId w:val="1014"/>
        </w:numPr>
      </w:pPr>
      <w:r>
        <w:t xml:space="preserve">My registrations</w:t>
      </w:r>
    </w:p>
    <w:p>
      <w:pPr>
        <w:pStyle w:val="Compact"/>
        <w:numPr>
          <w:ilvl w:val="0"/>
          <w:numId w:val="1014"/>
        </w:numPr>
      </w:pPr>
      <w:r>
        <w:t xml:space="preserve">Event registrations for admins/organizers</w:t>
      </w:r>
    </w:p>
    <w:p>
      <w:pPr>
        <w:pStyle w:val="Compact"/>
        <w:numPr>
          <w:ilvl w:val="0"/>
          <w:numId w:val="1014"/>
        </w:numPr>
      </w:pPr>
      <w:r>
        <w:t xml:space="preserve">Registration cancellation</w:t>
      </w:r>
    </w:p>
    <w:p>
      <w:pPr>
        <w:pStyle w:val="Compact"/>
        <w:numPr>
          <w:ilvl w:val="0"/>
          <w:numId w:val="1014"/>
        </w:numPr>
      </w:pPr>
      <w:r>
        <w:t xml:space="preserve">Ticket retrieval by id</w:t>
      </w:r>
    </w:p>
    <w:p>
      <w:pPr>
        <w:pStyle w:val="Compact"/>
        <w:numPr>
          <w:ilvl w:val="0"/>
          <w:numId w:val="1014"/>
        </w:numPr>
      </w:pPr>
      <w:r>
        <w:t xml:space="preserve">My ticket listing</w:t>
      </w:r>
    </w:p>
    <w:p>
      <w:pPr>
        <w:pStyle w:val="Compact"/>
        <w:numPr>
          <w:ilvl w:val="0"/>
          <w:numId w:val="1014"/>
        </w:numPr>
      </w:pPr>
      <w:r>
        <w:t xml:space="preserve">Waitlist join</w:t>
      </w:r>
    </w:p>
    <w:p>
      <w:pPr>
        <w:pStyle w:val="Compact"/>
        <w:numPr>
          <w:ilvl w:val="0"/>
          <w:numId w:val="1014"/>
        </w:numPr>
      </w:pPr>
      <w:r>
        <w:t xml:space="preserve">Check-in scan</w:t>
      </w:r>
    </w:p>
    <w:p>
      <w:pPr>
        <w:pStyle w:val="Compact"/>
        <w:numPr>
          <w:ilvl w:val="0"/>
          <w:numId w:val="1014"/>
        </w:numPr>
      </w:pPr>
      <w:r>
        <w:t xml:space="preserve">Check-in stats</w:t>
      </w:r>
    </w:p>
    <w:p>
      <w:pPr>
        <w:pStyle w:val="Compact"/>
        <w:numPr>
          <w:ilvl w:val="0"/>
          <w:numId w:val="1014"/>
        </w:numPr>
      </w:pPr>
      <w:r>
        <w:t xml:space="preserve">CSV attendee import</w:t>
      </w:r>
    </w:p>
    <w:bookmarkEnd w:id="29"/>
    <w:bookmarkStart w:id="30" w:name="finance-and-budgeting"/>
    <w:p>
      <w:pPr>
        <w:pStyle w:val="Heading3"/>
      </w:pPr>
      <w:r>
        <w:t xml:space="preserve">6.6 Finance and Budgeting</w:t>
      </w:r>
    </w:p>
    <w:p>
      <w:pPr>
        <w:pStyle w:val="FirstParagraph"/>
      </w:pPr>
      <w:r>
        <w:t xml:space="preserve">Current finance scope includes:</w:t>
      </w:r>
    </w:p>
    <w:p>
      <w:pPr>
        <w:pStyle w:val="Compact"/>
        <w:numPr>
          <w:ilvl w:val="0"/>
          <w:numId w:val="1015"/>
        </w:numPr>
      </w:pPr>
      <w:r>
        <w:t xml:space="preserve">Budget creation per event</w:t>
      </w:r>
    </w:p>
    <w:p>
      <w:pPr>
        <w:pStyle w:val="Compact"/>
        <w:numPr>
          <w:ilvl w:val="0"/>
          <w:numId w:val="1015"/>
        </w:numPr>
      </w:pPr>
      <w:r>
        <w:t xml:space="preserve">Budget retrieval</w:t>
      </w:r>
    </w:p>
    <w:p>
      <w:pPr>
        <w:pStyle w:val="Compact"/>
        <w:numPr>
          <w:ilvl w:val="0"/>
          <w:numId w:val="1015"/>
        </w:numPr>
      </w:pPr>
      <w:r>
        <w:t xml:space="preserve">Budget approval</w:t>
      </w:r>
    </w:p>
    <w:p>
      <w:pPr>
        <w:pStyle w:val="Compact"/>
        <w:numPr>
          <w:ilvl w:val="0"/>
          <w:numId w:val="1015"/>
        </w:numPr>
      </w:pPr>
      <w:r>
        <w:t xml:space="preserve">Budget item creation</w:t>
      </w:r>
    </w:p>
    <w:p>
      <w:pPr>
        <w:pStyle w:val="Compact"/>
        <w:numPr>
          <w:ilvl w:val="0"/>
          <w:numId w:val="1015"/>
        </w:numPr>
      </w:pPr>
      <w:r>
        <w:t xml:space="preserve">Expense logging</w:t>
      </w:r>
    </w:p>
    <w:p>
      <w:pPr>
        <w:pStyle w:val="Compact"/>
        <w:numPr>
          <w:ilvl w:val="0"/>
          <w:numId w:val="1015"/>
        </w:numPr>
      </w:pPr>
      <w:r>
        <w:t xml:space="preserve">Payment initiation</w:t>
      </w:r>
    </w:p>
    <w:p>
      <w:pPr>
        <w:pStyle w:val="Compact"/>
        <w:numPr>
          <w:ilvl w:val="0"/>
          <w:numId w:val="1015"/>
        </w:numPr>
      </w:pPr>
      <w:r>
        <w:t xml:space="preserve">Payment webhook handling</w:t>
      </w:r>
    </w:p>
    <w:p>
      <w:pPr>
        <w:pStyle w:val="Compact"/>
        <w:numPr>
          <w:ilvl w:val="0"/>
          <w:numId w:val="1015"/>
        </w:numPr>
      </w:pPr>
      <w:r>
        <w:t xml:space="preserve">Payment verification</w:t>
      </w:r>
    </w:p>
    <w:p>
      <w:pPr>
        <w:pStyle w:val="Compact"/>
        <w:numPr>
          <w:ilvl w:val="0"/>
          <w:numId w:val="1015"/>
        </w:numPr>
      </w:pPr>
      <w:r>
        <w:t xml:space="preserve">Financial report retrieval per event</w:t>
      </w:r>
    </w:p>
    <w:bookmarkEnd w:id="30"/>
    <w:bookmarkStart w:id="31" w:name="notification-and-communication"/>
    <w:p>
      <w:pPr>
        <w:pStyle w:val="Heading3"/>
      </w:pPr>
      <w:r>
        <w:t xml:space="preserve">6.7 Notification and Communication</w:t>
      </w:r>
    </w:p>
    <w:p>
      <w:pPr>
        <w:pStyle w:val="FirstParagraph"/>
      </w:pPr>
      <w:r>
        <w:t xml:space="preserve">The notification service is now both event-driven and API-driven. Implemented features include:</w:t>
      </w:r>
    </w:p>
    <w:p>
      <w:pPr>
        <w:pStyle w:val="Compact"/>
        <w:numPr>
          <w:ilvl w:val="0"/>
          <w:numId w:val="1016"/>
        </w:numPr>
      </w:pPr>
      <w:r>
        <w:t xml:space="preserve">Internal notification dispatch endpoint</w:t>
      </w:r>
    </w:p>
    <w:p>
      <w:pPr>
        <w:pStyle w:val="Compact"/>
        <w:numPr>
          <w:ilvl w:val="0"/>
          <w:numId w:val="1016"/>
        </w:numPr>
      </w:pPr>
      <w:r>
        <w:t xml:space="preserve">Notification inbox listing</w:t>
      </w:r>
    </w:p>
    <w:p>
      <w:pPr>
        <w:pStyle w:val="Compact"/>
        <w:numPr>
          <w:ilvl w:val="0"/>
          <w:numId w:val="1016"/>
        </w:numPr>
      </w:pPr>
      <w:r>
        <w:t xml:space="preserve">Notification detail retrieval</w:t>
      </w:r>
    </w:p>
    <w:p>
      <w:pPr>
        <w:pStyle w:val="Compact"/>
        <w:numPr>
          <w:ilvl w:val="0"/>
          <w:numId w:val="1016"/>
        </w:numPr>
      </w:pPr>
      <w:r>
        <w:t xml:space="preserve">Mark read/unread</w:t>
      </w:r>
    </w:p>
    <w:p>
      <w:pPr>
        <w:pStyle w:val="Compact"/>
        <w:numPr>
          <w:ilvl w:val="0"/>
          <w:numId w:val="1016"/>
        </w:numPr>
      </w:pPr>
      <w:r>
        <w:t xml:space="preserve">Soft delete of notifications</w:t>
      </w:r>
    </w:p>
    <w:p>
      <w:pPr>
        <w:pStyle w:val="Compact"/>
        <w:numPr>
          <w:ilvl w:val="0"/>
          <w:numId w:val="1016"/>
        </w:numPr>
      </w:pPr>
      <w:r>
        <w:t xml:space="preserve">Delivery log retrieval for admins</w:t>
      </w:r>
    </w:p>
    <w:p>
      <w:pPr>
        <w:pStyle w:val="Compact"/>
        <w:numPr>
          <w:ilvl w:val="0"/>
          <w:numId w:val="1016"/>
        </w:numPr>
      </w:pPr>
      <w:r>
        <w:t xml:space="preserve">Notification preferences</w:t>
      </w:r>
    </w:p>
    <w:p>
      <w:pPr>
        <w:pStyle w:val="Compact"/>
        <w:numPr>
          <w:ilvl w:val="0"/>
          <w:numId w:val="1016"/>
        </w:numPr>
      </w:pPr>
      <w:r>
        <w:t xml:space="preserve">Push token registration and removal</w:t>
      </w:r>
    </w:p>
    <w:p>
      <w:pPr>
        <w:pStyle w:val="Compact"/>
        <w:numPr>
          <w:ilvl w:val="0"/>
          <w:numId w:val="1016"/>
        </w:numPr>
      </w:pPr>
      <w:r>
        <w:t xml:space="preserve">Notification templates</w:t>
      </w:r>
    </w:p>
    <w:p>
      <w:pPr>
        <w:pStyle w:val="Compact"/>
        <w:numPr>
          <w:ilvl w:val="0"/>
          <w:numId w:val="1016"/>
        </w:numPr>
      </w:pPr>
      <w:r>
        <w:t xml:space="preserve">Template preview</w:t>
      </w:r>
    </w:p>
    <w:p>
      <w:pPr>
        <w:pStyle w:val="Compact"/>
        <w:numPr>
          <w:ilvl w:val="0"/>
          <w:numId w:val="1016"/>
        </w:numPr>
      </w:pPr>
      <w:r>
        <w:t xml:space="preserve">Admin webhook subscription management</w:t>
      </w:r>
    </w:p>
    <w:bookmarkEnd w:id="31"/>
    <w:bookmarkEnd w:id="32"/>
    <w:bookmarkStart w:id="44" w:name="backend-api-inventory"/>
    <w:p>
      <w:pPr>
        <w:pStyle w:val="Heading2"/>
      </w:pPr>
      <w:r>
        <w:t xml:space="preserve">7. Backend API Inventory</w:t>
      </w:r>
    </w:p>
    <w:bookmarkStart w:id="36" w:name="auth-service-apis"/>
    <w:p>
      <w:pPr>
        <w:pStyle w:val="Heading3"/>
      </w:pPr>
      <w:r>
        <w:t xml:space="preserve">7.1 Auth Service APIs</w:t>
      </w:r>
    </w:p>
    <w:bookmarkStart w:id="33" w:name="auth-apis"/>
    <w:p>
      <w:pPr>
        <w:pStyle w:val="Heading4"/>
      </w:pPr>
      <w:r>
        <w:t xml:space="preserve">Auth APIs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/api/v1/auth/register</w:t>
            </w:r>
          </w:p>
        </w:tc>
        <w:tc>
          <w:tcPr/>
          <w:p>
            <w:pPr>
              <w:pStyle w:val="Compact"/>
            </w:pPr>
            <w:r>
              <w:t xml:space="preserve">Register a user</w:t>
            </w:r>
          </w:p>
        </w:tc>
      </w:tr>
      <w:tr>
        <w:tc>
          <w:tcPr/>
          <w:p>
            <w:pPr>
              <w:pStyle w:val="Compact"/>
            </w:pPr>
            <w:r>
              <w:t xml:space="preserve">POST</w:t>
            </w:r>
          </w:p>
        </w:tc>
        <w:tc>
          <w:tcPr/>
          <w:p>
            <w:pPr>
              <w:pStyle w:val="Compact"/>
            </w:pPr>
            <w:r>
              <w:rPr>
                <w:rStyle w:val="VerbatimChar"/>
              </w:rPr>
              <w:t xml:space="preserve">/api/v1/auth/login</w:t>
            </w:r>
          </w:p>
        </w:tc>
        <w:tc>
          <w:tcPr/>
          <w:p>
            <w:pPr>
              <w:pStyle w:val="Compact"/>
            </w:pPr>
            <w:r>
              <w:t xml:space="preserve">Email/password login</w:t>
            </w:r>
          </w:p>
        </w:tc>
      </w:tr>
      <w:tr>
        <w:tc>
          <w:tcPr/>
          <w:p>
            <w:pPr>
              <w:pStyle w:val="Compact"/>
            </w:pPr>
            <w:r>
              <w:t xml:space="preserve">POST</w:t>
            </w:r>
          </w:p>
        </w:tc>
        <w:tc>
          <w:tcPr/>
          <w:p>
            <w:pPr>
              <w:pStyle w:val="Compact"/>
            </w:pPr>
            <w:r>
              <w:rPr>
                <w:rStyle w:val="VerbatimChar"/>
              </w:rPr>
              <w:t xml:space="preserve">/api/v1/auth/google/login</w:t>
            </w:r>
          </w:p>
        </w:tc>
        <w:tc>
          <w:tcPr/>
          <w:p>
            <w:pPr>
              <w:pStyle w:val="Compact"/>
            </w:pPr>
            <w:r>
              <w:t xml:space="preserve">Google sign-in</w:t>
            </w:r>
          </w:p>
        </w:tc>
      </w:tr>
      <w:tr>
        <w:tc>
          <w:tcPr/>
          <w:p>
            <w:pPr>
              <w:pStyle w:val="Compact"/>
            </w:pPr>
            <w:r>
              <w:t xml:space="preserve">POST</w:t>
            </w:r>
          </w:p>
        </w:tc>
        <w:tc>
          <w:tcPr/>
          <w:p>
            <w:pPr>
              <w:pStyle w:val="Compact"/>
            </w:pPr>
            <w:r>
              <w:rPr>
                <w:rStyle w:val="VerbatimChar"/>
              </w:rPr>
              <w:t xml:space="preserve">/api/v1/auth/refresh</w:t>
            </w:r>
          </w:p>
        </w:tc>
        <w:tc>
          <w:tcPr/>
          <w:p>
            <w:pPr>
              <w:pStyle w:val="Compact"/>
            </w:pPr>
            <w:r>
              <w:t xml:space="preserve">Refresh access token</w:t>
            </w:r>
          </w:p>
        </w:tc>
      </w:tr>
      <w:tr>
        <w:tc>
          <w:tcPr/>
          <w:p>
            <w:pPr>
              <w:pStyle w:val="Compact"/>
            </w:pPr>
            <w:r>
              <w:t xml:space="preserve">POST</w:t>
            </w:r>
          </w:p>
        </w:tc>
        <w:tc>
          <w:tcPr/>
          <w:p>
            <w:pPr>
              <w:pStyle w:val="Compact"/>
            </w:pPr>
            <w:r>
              <w:rPr>
                <w:rStyle w:val="VerbatimChar"/>
              </w:rPr>
              <w:t xml:space="preserve">/api/v1/auth/logout</w:t>
            </w:r>
          </w:p>
        </w:tc>
        <w:tc>
          <w:tcPr/>
          <w:p>
            <w:pPr>
              <w:pStyle w:val="Compact"/>
            </w:pPr>
            <w:r>
              <w:t xml:space="preserve">Logout with refresh token</w:t>
            </w:r>
          </w:p>
        </w:tc>
      </w:tr>
      <w:tr>
        <w:tc>
          <w:tcPr/>
          <w:p>
            <w:pPr>
              <w:pStyle w:val="Compact"/>
            </w:pPr>
            <w:r>
              <w:t xml:space="preserve">GET</w:t>
            </w:r>
          </w:p>
        </w:tc>
        <w:tc>
          <w:tcPr/>
          <w:p>
            <w:pPr>
              <w:pStyle w:val="Compact"/>
            </w:pPr>
            <w:r>
              <w:rPr>
                <w:rStyle w:val="VerbatimChar"/>
              </w:rPr>
              <w:t xml:space="preserve">/api/v1/auth/me</w:t>
            </w:r>
          </w:p>
        </w:tc>
        <w:tc>
          <w:tcPr/>
          <w:p>
            <w:pPr>
              <w:pStyle w:val="Compact"/>
            </w:pPr>
            <w:r>
              <w:t xml:space="preserve">Get current user</w:t>
            </w:r>
          </w:p>
        </w:tc>
      </w:tr>
      <w:tr>
        <w:tc>
          <w:tcPr/>
          <w:p>
            <w:pPr>
              <w:pStyle w:val="Compact"/>
            </w:pPr>
            <w:r>
              <w:t xml:space="preserve">POST</w:t>
            </w:r>
          </w:p>
        </w:tc>
        <w:tc>
          <w:tcPr/>
          <w:p>
            <w:pPr>
              <w:pStyle w:val="Compact"/>
            </w:pPr>
            <w:r>
              <w:rPr>
                <w:rStyle w:val="VerbatimChar"/>
              </w:rPr>
              <w:t xml:space="preserve">/api/v1/auth/mfa/setup</w:t>
            </w:r>
          </w:p>
        </w:tc>
        <w:tc>
          <w:tcPr/>
          <w:p>
            <w:pPr>
              <w:pStyle w:val="Compact"/>
            </w:pPr>
            <w:r>
              <w:t xml:space="preserve">Start MFA setup</w:t>
            </w:r>
          </w:p>
        </w:tc>
      </w:tr>
      <w:tr>
        <w:tc>
          <w:tcPr/>
          <w:p>
            <w:pPr>
              <w:pStyle w:val="Compact"/>
            </w:pPr>
            <w:r>
              <w:t xml:space="preserve">POST</w:t>
            </w:r>
          </w:p>
        </w:tc>
        <w:tc>
          <w:tcPr/>
          <w:p>
            <w:pPr>
              <w:pStyle w:val="Compact"/>
            </w:pPr>
            <w:r>
              <w:rPr>
                <w:rStyle w:val="VerbatimChar"/>
              </w:rPr>
              <w:t xml:space="preserve">/api/v1/auth/mfa/verify</w:t>
            </w:r>
          </w:p>
        </w:tc>
        <w:tc>
          <w:tcPr/>
          <w:p>
            <w:pPr>
              <w:pStyle w:val="Compact"/>
            </w:pPr>
            <w:r>
              <w:t xml:space="preserve">Verify MFA code</w:t>
            </w:r>
          </w:p>
        </w:tc>
      </w:tr>
      <w:tr>
        <w:tc>
          <w:tcPr/>
          <w:p>
            <w:pPr>
              <w:pStyle w:val="Compact"/>
            </w:pPr>
            <w:r>
              <w:t xml:space="preserve">POST</w:t>
            </w:r>
          </w:p>
        </w:tc>
        <w:tc>
          <w:tcPr/>
          <w:p>
            <w:pPr>
              <w:pStyle w:val="Compact"/>
            </w:pPr>
            <w:r>
              <w:rPr>
                <w:rStyle w:val="VerbatimChar"/>
              </w:rPr>
              <w:t xml:space="preserve">/api/v1/auth/forgot-password</w:t>
            </w:r>
          </w:p>
        </w:tc>
        <w:tc>
          <w:tcPr/>
          <w:p>
            <w:pPr>
              <w:pStyle w:val="Compact"/>
            </w:pPr>
            <w:r>
              <w:t xml:space="preserve">Request password reset</w:t>
            </w:r>
          </w:p>
        </w:tc>
      </w:tr>
      <w:tr>
        <w:tc>
          <w:tcPr/>
          <w:p>
            <w:pPr>
              <w:pStyle w:val="Compact"/>
            </w:pPr>
            <w:r>
              <w:t xml:space="preserve">POST</w:t>
            </w:r>
          </w:p>
        </w:tc>
        <w:tc>
          <w:tcPr/>
          <w:p>
            <w:pPr>
              <w:pStyle w:val="Compact"/>
            </w:pPr>
            <w:r>
              <w:rPr>
                <w:rStyle w:val="VerbatimChar"/>
              </w:rPr>
              <w:t xml:space="preserve">/api/v1/auth/reset-password</w:t>
            </w:r>
          </w:p>
        </w:tc>
        <w:tc>
          <w:tcPr/>
          <w:p>
            <w:pPr>
              <w:pStyle w:val="Compact"/>
            </w:pPr>
            <w:r>
              <w:t xml:space="preserve">Reset password</w:t>
            </w:r>
          </w:p>
        </w:tc>
      </w:tr>
      <w:tr>
        <w:tc>
          <w:tcPr/>
          <w:p>
            <w:pPr>
              <w:pStyle w:val="Compact"/>
            </w:pPr>
            <w:r>
              <w:t xml:space="preserve">POST</w:t>
            </w:r>
          </w:p>
        </w:tc>
        <w:tc>
          <w:tcPr/>
          <w:p>
            <w:pPr>
              <w:pStyle w:val="Compact"/>
            </w:pPr>
            <w:r>
              <w:rPr>
                <w:rStyle w:val="VerbatimChar"/>
              </w:rPr>
              <w:t xml:space="preserve">/api/v1/auth/email-verification/resend</w:t>
            </w:r>
          </w:p>
        </w:tc>
        <w:tc>
          <w:tcPr/>
          <w:p>
            <w:pPr>
              <w:pStyle w:val="Compact"/>
            </w:pPr>
            <w:r>
              <w:t xml:space="preserve">Resend verification</w:t>
            </w:r>
          </w:p>
        </w:tc>
      </w:tr>
      <w:tr>
        <w:tc>
          <w:tcPr/>
          <w:p>
            <w:pPr>
              <w:pStyle w:val="Compact"/>
            </w:pPr>
            <w:r>
              <w:t xml:space="preserve">POST</w:t>
            </w:r>
          </w:p>
        </w:tc>
        <w:tc>
          <w:tcPr/>
          <w:p>
            <w:pPr>
              <w:pStyle w:val="Compact"/>
            </w:pPr>
            <w:r>
              <w:rPr>
                <w:rStyle w:val="VerbatimChar"/>
              </w:rPr>
              <w:t xml:space="preserve">/api/v1/auth/email-verification/confirm</w:t>
            </w:r>
          </w:p>
        </w:tc>
        <w:tc>
          <w:tcPr/>
          <w:p>
            <w:pPr>
              <w:pStyle w:val="Compact"/>
            </w:pPr>
            <w:r>
              <w:t xml:space="preserve">Confirm email verification</w:t>
            </w:r>
          </w:p>
        </w:tc>
      </w:tr>
      <w:tr>
        <w:tc>
          <w:tcPr/>
          <w:p>
            <w:pPr>
              <w:pStyle w:val="Compact"/>
            </w:pPr>
            <w:r>
              <w:t xml:space="preserve">PATCH</w:t>
            </w:r>
          </w:p>
        </w:tc>
        <w:tc>
          <w:tcPr/>
          <w:p>
            <w:pPr>
              <w:pStyle w:val="Compact"/>
            </w:pPr>
            <w:r>
              <w:rPr>
                <w:rStyle w:val="VerbatimChar"/>
              </w:rPr>
              <w:t xml:space="preserve">/api/v1/auth/me/profile</w:t>
            </w:r>
          </w:p>
        </w:tc>
        <w:tc>
          <w:tcPr/>
          <w:p>
            <w:pPr>
              <w:pStyle w:val="Compact"/>
            </w:pPr>
            <w:r>
              <w:t xml:space="preserve">Update current profile</w:t>
            </w:r>
          </w:p>
        </w:tc>
      </w:tr>
    </w:tbl>
    <w:bookmarkEnd w:id="33"/>
    <w:bookmarkStart w:id="34" w:name="user-management-apis"/>
    <w:p>
      <w:pPr>
        <w:pStyle w:val="Heading4"/>
      </w:pPr>
      <w:r>
        <w:t xml:space="preserve">User Management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GET</w:t>
            </w:r>
          </w:p>
        </w:tc>
        <w:tc>
          <w:tcPr/>
          <w:p>
            <w:pPr>
              <w:pStyle w:val="Compact"/>
            </w:pPr>
            <w:r>
              <w:rPr>
                <w:rStyle w:val="VerbatimChar"/>
              </w:rPr>
              <w:t xml:space="preserve">/api/v1/users</w:t>
            </w:r>
          </w:p>
        </w:tc>
        <w:tc>
          <w:tcPr/>
          <w:p>
            <w:pPr>
              <w:pStyle w:val="Compact"/>
            </w:pPr>
            <w:r>
              <w:t xml:space="preserve">List users</w:t>
            </w:r>
          </w:p>
        </w:tc>
      </w:tr>
      <w:tr>
        <w:tc>
          <w:tcPr/>
          <w:p>
            <w:pPr>
              <w:pStyle w:val="Compact"/>
            </w:pPr>
            <w:r>
              <w:t xml:space="preserve">PUT</w:t>
            </w:r>
          </w:p>
        </w:tc>
        <w:tc>
          <w:tcPr/>
          <w:p>
            <w:pPr>
              <w:pStyle w:val="Compact"/>
            </w:pPr>
            <w:r>
              <w:rPr>
                <w:rStyle w:val="VerbatimChar"/>
              </w:rPr>
              <w:t xml:space="preserve">/api/v1/users/{id}/roles</w:t>
            </w:r>
          </w:p>
        </w:tc>
        <w:tc>
          <w:tcPr/>
          <w:p>
            <w:pPr>
              <w:pStyle w:val="Compact"/>
            </w:pPr>
            <w:r>
              <w:t xml:space="preserve">Assign roles</w:t>
            </w:r>
          </w:p>
        </w:tc>
      </w:tr>
      <w:tr>
        <w:tc>
          <w:tcPr/>
          <w:p>
            <w:pPr>
              <w:pStyle w:val="Compact"/>
            </w:pPr>
            <w:r>
              <w:t xml:space="preserve">DELETE</w:t>
            </w:r>
          </w:p>
        </w:tc>
        <w:tc>
          <w:tcPr/>
          <w:p>
            <w:pPr>
              <w:pStyle w:val="Compact"/>
            </w:pPr>
            <w:r>
              <w:rPr>
                <w:rStyle w:val="VerbatimChar"/>
              </w:rPr>
              <w:t xml:space="preserve">/api/v1/users/{id}</w:t>
            </w:r>
          </w:p>
        </w:tc>
        <w:tc>
          <w:tcPr/>
          <w:p>
            <w:pPr>
              <w:pStyle w:val="Compact"/>
            </w:pPr>
            <w:r>
              <w:t xml:space="preserve">Deactivate user</w:t>
            </w:r>
          </w:p>
        </w:tc>
      </w:tr>
      <w:tr>
        <w:tc>
          <w:tcPr/>
          <w:p>
            <w:pPr>
              <w:pStyle w:val="Compact"/>
            </w:pPr>
            <w:r>
              <w:t xml:space="preserve">PATCH</w:t>
            </w:r>
          </w:p>
        </w:tc>
        <w:tc>
          <w:tcPr/>
          <w:p>
            <w:pPr>
              <w:pStyle w:val="Compact"/>
            </w:pPr>
            <w:r>
              <w:rPr>
                <w:rStyle w:val="VerbatimChar"/>
              </w:rPr>
              <w:t xml:space="preserve">/api/v1/users/{id}/reactivate</w:t>
            </w:r>
          </w:p>
        </w:tc>
        <w:tc>
          <w:tcPr/>
          <w:p>
            <w:pPr>
              <w:pStyle w:val="Compact"/>
            </w:pPr>
            <w:r>
              <w:t xml:space="preserve">Reactivate user</w:t>
            </w:r>
          </w:p>
        </w:tc>
      </w:tr>
      <w:tr>
        <w:tc>
          <w:tcPr/>
          <w:p>
            <w:pPr>
              <w:pStyle w:val="Compact"/>
            </w:pPr>
            <w:r>
              <w:t xml:space="preserve">DELETE</w:t>
            </w:r>
          </w:p>
        </w:tc>
        <w:tc>
          <w:tcPr/>
          <w:p>
            <w:pPr>
              <w:pStyle w:val="Compact"/>
            </w:pPr>
            <w:r>
              <w:rPr>
                <w:rStyle w:val="VerbatimChar"/>
              </w:rPr>
              <w:t xml:space="preserve">/api/v1/users/{id}/gdpr/delete</w:t>
            </w:r>
          </w:p>
        </w:tc>
        <w:tc>
          <w:tcPr/>
          <w:p>
            <w:pPr>
              <w:pStyle w:val="Compact"/>
            </w:pPr>
            <w:r>
              <w:t xml:space="preserve">GDPR delete user</w:t>
            </w:r>
          </w:p>
        </w:tc>
      </w:tr>
    </w:tbl>
    <w:bookmarkEnd w:id="34"/>
    <w:bookmarkStart w:id="35" w:name="account-request-apis"/>
    <w:p>
      <w:pPr>
        <w:pStyle w:val="Heading4"/>
      </w:pPr>
      <w:r>
        <w:t xml:space="preserve">Account Request APIs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/api/v1/account-requests</w:t>
            </w:r>
          </w:p>
        </w:tc>
        <w:tc>
          <w:tcPr/>
          <w:p>
            <w:pPr>
              <w:pStyle w:val="Compact"/>
            </w:pPr>
            <w:r>
              <w:t xml:space="preserve">Submit account request</w:t>
            </w:r>
          </w:p>
        </w:tc>
      </w:tr>
      <w:tr>
        <w:tc>
          <w:tcPr/>
          <w:p>
            <w:pPr>
              <w:pStyle w:val="Compact"/>
            </w:pPr>
            <w:r>
              <w:t xml:space="preserve">GET</w:t>
            </w:r>
          </w:p>
        </w:tc>
        <w:tc>
          <w:tcPr/>
          <w:p>
            <w:pPr>
              <w:pStyle w:val="Compact"/>
            </w:pPr>
            <w:r>
              <w:rPr>
                <w:rStyle w:val="VerbatimChar"/>
              </w:rPr>
              <w:t xml:space="preserve">/api/v1/account-requests/me</w:t>
            </w:r>
          </w:p>
        </w:tc>
        <w:tc>
          <w:tcPr/>
          <w:p>
            <w:pPr>
              <w:pStyle w:val="Compact"/>
            </w:pPr>
            <w:r>
              <w:t xml:space="preserve">List my requests</w:t>
            </w:r>
          </w:p>
        </w:tc>
      </w:tr>
      <w:tr>
        <w:tc>
          <w:tcPr/>
          <w:p>
            <w:pPr>
              <w:pStyle w:val="Compact"/>
            </w:pPr>
            <w:r>
              <w:t xml:space="preserve">POST</w:t>
            </w:r>
          </w:p>
        </w:tc>
        <w:tc>
          <w:tcPr/>
          <w:p>
            <w:pPr>
              <w:pStyle w:val="Compact"/>
            </w:pPr>
            <w:r>
              <w:rPr>
                <w:rStyle w:val="VerbatimChar"/>
              </w:rPr>
              <w:t xml:space="preserve">/api/v1/account-requests/public/reactivation</w:t>
            </w:r>
          </w:p>
        </w:tc>
        <w:tc>
          <w:tcPr/>
          <w:p>
            <w:pPr>
              <w:pStyle w:val="Compact"/>
            </w:pPr>
            <w:r>
              <w:t xml:space="preserve">Public reactivation request</w:t>
            </w:r>
          </w:p>
        </w:tc>
      </w:tr>
      <w:tr>
        <w:tc>
          <w:tcPr/>
          <w:p>
            <w:pPr>
              <w:pStyle w:val="Compact"/>
            </w:pPr>
            <w:r>
              <w:t xml:space="preserve">GET</w:t>
            </w:r>
          </w:p>
        </w:tc>
        <w:tc>
          <w:tcPr/>
          <w:p>
            <w:pPr>
              <w:pStyle w:val="Compact"/>
            </w:pPr>
            <w:r>
              <w:rPr>
                <w:rStyle w:val="VerbatimChar"/>
              </w:rPr>
              <w:t xml:space="preserve">/api/v1/account-requests/public/reactivation/status</w:t>
            </w:r>
          </w:p>
        </w:tc>
        <w:tc>
          <w:tcPr/>
          <w:p>
            <w:pPr>
              <w:pStyle w:val="Compact"/>
            </w:pPr>
            <w:r>
              <w:t xml:space="preserve">Public reactivation status</w:t>
            </w:r>
          </w:p>
        </w:tc>
      </w:tr>
      <w:tr>
        <w:tc>
          <w:tcPr/>
          <w:p>
            <w:pPr>
              <w:pStyle w:val="Compact"/>
            </w:pPr>
            <w:r>
              <w:t xml:space="preserve">DELETE</w:t>
            </w:r>
          </w:p>
        </w:tc>
        <w:tc>
          <w:tcPr/>
          <w:p>
            <w:pPr>
              <w:pStyle w:val="Compact"/>
            </w:pPr>
            <w:r>
              <w:rPr>
                <w:rStyle w:val="VerbatimChar"/>
              </w:rPr>
              <w:t xml:space="preserve">/api/v1/account-requests/{id}</w:t>
            </w:r>
          </w:p>
        </w:tc>
        <w:tc>
          <w:tcPr/>
          <w:p>
            <w:pPr>
              <w:pStyle w:val="Compact"/>
            </w:pPr>
            <w:r>
              <w:t xml:space="preserve">Cancel my request</w:t>
            </w:r>
          </w:p>
        </w:tc>
      </w:tr>
      <w:tr>
        <w:tc>
          <w:tcPr/>
          <w:p>
            <w:pPr>
              <w:pStyle w:val="Compact"/>
            </w:pPr>
            <w:r>
              <w:t xml:space="preserve">GET</w:t>
            </w:r>
          </w:p>
        </w:tc>
        <w:tc>
          <w:tcPr/>
          <w:p>
            <w:pPr>
              <w:pStyle w:val="Compact"/>
            </w:pPr>
            <w:r>
              <w:rPr>
                <w:rStyle w:val="VerbatimChar"/>
              </w:rPr>
              <w:t xml:space="preserve">/api/v1/account-requests/admin</w:t>
            </w:r>
          </w:p>
        </w:tc>
        <w:tc>
          <w:tcPr/>
          <w:p>
            <w:pPr>
              <w:pStyle w:val="Compact"/>
            </w:pPr>
            <w:r>
              <w:t xml:space="preserve">Admin request queue</w:t>
            </w:r>
          </w:p>
        </w:tc>
      </w:tr>
      <w:tr>
        <w:tc>
          <w:tcPr/>
          <w:p>
            <w:pPr>
              <w:pStyle w:val="Compact"/>
            </w:pPr>
            <w:r>
              <w:t xml:space="preserve">PATCH</w:t>
            </w:r>
          </w:p>
        </w:tc>
        <w:tc>
          <w:tcPr/>
          <w:p>
            <w:pPr>
              <w:pStyle w:val="Compact"/>
            </w:pPr>
            <w:r>
              <w:rPr>
                <w:rStyle w:val="VerbatimChar"/>
              </w:rPr>
              <w:t xml:space="preserve">/api/v1/account-requests/admin/{id}/approve</w:t>
            </w:r>
          </w:p>
        </w:tc>
        <w:tc>
          <w:tcPr/>
          <w:p>
            <w:pPr>
              <w:pStyle w:val="Compact"/>
            </w:pPr>
            <w:r>
              <w:t xml:space="preserve">Approve request</w:t>
            </w:r>
          </w:p>
        </w:tc>
      </w:tr>
      <w:tr>
        <w:tc>
          <w:tcPr/>
          <w:p>
            <w:pPr>
              <w:pStyle w:val="Compact"/>
            </w:pPr>
            <w:r>
              <w:t xml:space="preserve">PATCH</w:t>
            </w:r>
          </w:p>
        </w:tc>
        <w:tc>
          <w:tcPr/>
          <w:p>
            <w:pPr>
              <w:pStyle w:val="Compact"/>
            </w:pPr>
            <w:r>
              <w:rPr>
                <w:rStyle w:val="VerbatimChar"/>
              </w:rPr>
              <w:t xml:space="preserve">/api/v1/account-requests/admin/{id}/reject</w:t>
            </w:r>
          </w:p>
        </w:tc>
        <w:tc>
          <w:tcPr/>
          <w:p>
            <w:pPr>
              <w:pStyle w:val="Compact"/>
            </w:pPr>
            <w:r>
              <w:t xml:space="preserve">Reject request</w:t>
            </w:r>
          </w:p>
        </w:tc>
      </w:tr>
    </w:tbl>
    <w:bookmarkEnd w:id="35"/>
    <w:bookmarkEnd w:id="36"/>
    <w:bookmarkStart w:id="37" w:name="event-service-apis"/>
    <w:p>
      <w:pPr>
        <w:pStyle w:val="Heading3"/>
      </w:pPr>
      <w:r>
        <w:t xml:space="preserve">7.2 Event Service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/api/v1/events</w:t>
            </w:r>
          </w:p>
        </w:tc>
        <w:tc>
          <w:tcPr/>
          <w:p>
            <w:pPr>
              <w:pStyle w:val="Compact"/>
            </w:pPr>
            <w:r>
              <w:t xml:space="preserve">Create event</w:t>
            </w:r>
          </w:p>
        </w:tc>
      </w:tr>
      <w:tr>
        <w:tc>
          <w:tcPr/>
          <w:p>
            <w:pPr>
              <w:pStyle w:val="Compact"/>
            </w:pPr>
            <w:r>
              <w:t xml:space="preserve">GET</w:t>
            </w:r>
          </w:p>
        </w:tc>
        <w:tc>
          <w:tcPr/>
          <w:p>
            <w:pPr>
              <w:pStyle w:val="Compact"/>
            </w:pPr>
            <w:r>
              <w:rPr>
                <w:rStyle w:val="VerbatimChar"/>
              </w:rPr>
              <w:t xml:space="preserve">/api/v1/events</w:t>
            </w:r>
          </w:p>
        </w:tc>
        <w:tc>
          <w:tcPr/>
          <w:p>
            <w:pPr>
              <w:pStyle w:val="Compact"/>
            </w:pPr>
            <w:r>
              <w:t xml:space="preserve">List events with filters</w:t>
            </w:r>
          </w:p>
        </w:tc>
      </w:tr>
      <w:tr>
        <w:tc>
          <w:tcPr/>
          <w:p>
            <w:pPr>
              <w:pStyle w:val="Compact"/>
            </w:pPr>
            <w:r>
              <w:t xml:space="preserve">GET</w:t>
            </w:r>
          </w:p>
        </w:tc>
        <w:tc>
          <w:tcPr/>
          <w:p>
            <w:pPr>
              <w:pStyle w:val="Compact"/>
            </w:pPr>
            <w:r>
              <w:rPr>
                <w:rStyle w:val="VerbatimChar"/>
              </w:rPr>
              <w:t xml:space="preserve">/api/v1/events/{id}</w:t>
            </w:r>
          </w:p>
        </w:tc>
        <w:tc>
          <w:tcPr/>
          <w:p>
            <w:pPr>
              <w:pStyle w:val="Compact"/>
            </w:pPr>
            <w:r>
              <w:t xml:space="preserve">Get event details</w:t>
            </w:r>
          </w:p>
        </w:tc>
      </w:tr>
      <w:tr>
        <w:tc>
          <w:tcPr/>
          <w:p>
            <w:pPr>
              <w:pStyle w:val="Compact"/>
            </w:pPr>
            <w:r>
              <w:t xml:space="preserve">PUT</w:t>
            </w:r>
          </w:p>
        </w:tc>
        <w:tc>
          <w:tcPr/>
          <w:p>
            <w:pPr>
              <w:pStyle w:val="Compact"/>
            </w:pPr>
            <w:r>
              <w:rPr>
                <w:rStyle w:val="VerbatimChar"/>
              </w:rPr>
              <w:t xml:space="preserve">/api/v1/events/{id}</w:t>
            </w:r>
          </w:p>
        </w:tc>
        <w:tc>
          <w:tcPr/>
          <w:p>
            <w:pPr>
              <w:pStyle w:val="Compact"/>
            </w:pPr>
            <w:r>
              <w:t xml:space="preserve">Update event</w:t>
            </w:r>
          </w:p>
        </w:tc>
      </w:tr>
      <w:tr>
        <w:tc>
          <w:tcPr/>
          <w:p>
            <w:pPr>
              <w:pStyle w:val="Compact"/>
            </w:pPr>
            <w:r>
              <w:t xml:space="preserve">PATCH</w:t>
            </w:r>
          </w:p>
        </w:tc>
        <w:tc>
          <w:tcPr/>
          <w:p>
            <w:pPr>
              <w:pStyle w:val="Compact"/>
            </w:pPr>
            <w:r>
              <w:rPr>
                <w:rStyle w:val="VerbatimChar"/>
              </w:rPr>
              <w:t xml:space="preserve">/api/v1/events/{id}/status</w:t>
            </w:r>
          </w:p>
        </w:tc>
        <w:tc>
          <w:tcPr/>
          <w:p>
            <w:pPr>
              <w:pStyle w:val="Compact"/>
            </w:pPr>
            <w:r>
              <w:t xml:space="preserve">Transition event status</w:t>
            </w:r>
          </w:p>
        </w:tc>
      </w:tr>
      <w:tr>
        <w:tc>
          <w:tcPr/>
          <w:p>
            <w:pPr>
              <w:pStyle w:val="Compact"/>
            </w:pPr>
            <w:r>
              <w:t xml:space="preserve">DELETE</w:t>
            </w:r>
          </w:p>
        </w:tc>
        <w:tc>
          <w:tcPr/>
          <w:p>
            <w:pPr>
              <w:pStyle w:val="Compact"/>
            </w:pPr>
            <w:r>
              <w:rPr>
                <w:rStyle w:val="VerbatimChar"/>
              </w:rPr>
              <w:t xml:space="preserve">/api/v1/events/{id}</w:t>
            </w:r>
          </w:p>
        </w:tc>
        <w:tc>
          <w:tcPr/>
          <w:p>
            <w:pPr>
              <w:pStyle w:val="Compact"/>
            </w:pPr>
            <w:r>
              <w:t xml:space="preserve">Archive event</w:t>
            </w:r>
          </w:p>
        </w:tc>
      </w:tr>
      <w:tr>
        <w:tc>
          <w:tcPr/>
          <w:p>
            <w:pPr>
              <w:pStyle w:val="Compact"/>
            </w:pPr>
            <w:r>
              <w:t xml:space="preserve">POST</w:t>
            </w:r>
          </w:p>
        </w:tc>
        <w:tc>
          <w:tcPr/>
          <w:p>
            <w:pPr>
              <w:pStyle w:val="Compact"/>
            </w:pPr>
            <w:r>
              <w:rPr>
                <w:rStyle w:val="VerbatimChar"/>
              </w:rPr>
              <w:t xml:space="preserve">/api/v1/events/{id}/sessions</w:t>
            </w:r>
          </w:p>
        </w:tc>
        <w:tc>
          <w:tcPr/>
          <w:p>
            <w:pPr>
              <w:pStyle w:val="Compact"/>
            </w:pPr>
            <w:r>
              <w:t xml:space="preserve">Add session</w:t>
            </w:r>
          </w:p>
        </w:tc>
      </w:tr>
      <w:tr>
        <w:tc>
          <w:tcPr/>
          <w:p>
            <w:pPr>
              <w:pStyle w:val="Compact"/>
            </w:pPr>
            <w:r>
              <w:t xml:space="preserve">GET</w:t>
            </w:r>
          </w:p>
        </w:tc>
        <w:tc>
          <w:tcPr/>
          <w:p>
            <w:pPr>
              <w:pStyle w:val="Compact"/>
            </w:pPr>
            <w:r>
              <w:rPr>
                <w:rStyle w:val="VerbatimChar"/>
              </w:rPr>
              <w:t xml:space="preserve">/api/v1/events/{id}/agenda</w:t>
            </w:r>
          </w:p>
        </w:tc>
        <w:tc>
          <w:tcPr/>
          <w:p>
            <w:pPr>
              <w:pStyle w:val="Compact"/>
            </w:pPr>
            <w:r>
              <w:t xml:space="preserve">Get agenda</w:t>
            </w:r>
          </w:p>
        </w:tc>
      </w:tr>
      <w:tr>
        <w:tc>
          <w:tcPr/>
          <w:p>
            <w:pPr>
              <w:pStyle w:val="Compact"/>
            </w:pPr>
            <w:r>
              <w:t xml:space="preserve">PUT</w:t>
            </w:r>
          </w:p>
        </w:tc>
        <w:tc>
          <w:tcPr/>
          <w:p>
            <w:pPr>
              <w:pStyle w:val="Compact"/>
            </w:pPr>
            <w:r>
              <w:rPr>
                <w:rStyle w:val="VerbatimChar"/>
              </w:rPr>
              <w:t xml:space="preserve">/api/v1/events/{id}/agenda/reorder</w:t>
            </w:r>
          </w:p>
        </w:tc>
        <w:tc>
          <w:tcPr/>
          <w:p>
            <w:pPr>
              <w:pStyle w:val="Compact"/>
            </w:pPr>
            <w:r>
              <w:t xml:space="preserve">Reorder agenda</w:t>
            </w:r>
          </w:p>
        </w:tc>
      </w:tr>
      <w:tr>
        <w:tc>
          <w:tcPr/>
          <w:p>
            <w:pPr>
              <w:pStyle w:val="Compact"/>
            </w:pPr>
            <w:r>
              <w:t xml:space="preserve">GET</w:t>
            </w:r>
          </w:p>
        </w:tc>
        <w:tc>
          <w:tcPr/>
          <w:p>
            <w:pPr>
              <w:pStyle w:val="Compact"/>
            </w:pPr>
            <w:r>
              <w:rPr>
                <w:rStyle w:val="VerbatimChar"/>
              </w:rPr>
              <w:t xml:space="preserve">/api/v1/events/search</w:t>
            </w:r>
          </w:p>
        </w:tc>
        <w:tc>
          <w:tcPr/>
          <w:p>
            <w:pPr>
              <w:pStyle w:val="Compact"/>
            </w:pPr>
            <w:r>
              <w:t xml:space="preserve">Search events</w:t>
            </w:r>
          </w:p>
        </w:tc>
      </w:tr>
      <w:tr>
        <w:tc>
          <w:tcPr/>
          <w:p>
            <w:pPr>
              <w:pStyle w:val="Compact"/>
            </w:pPr>
            <w:r>
              <w:t xml:space="preserve">GET</w:t>
            </w:r>
          </w:p>
        </w:tc>
        <w:tc>
          <w:tcPr/>
          <w:p>
            <w:pPr>
              <w:pStyle w:val="Compact"/>
            </w:pPr>
            <w:r>
              <w:rPr>
                <w:rStyle w:val="VerbatimChar"/>
              </w:rPr>
              <w:t xml:space="preserve">/api/v1/categories</w:t>
            </w:r>
          </w:p>
        </w:tc>
        <w:tc>
          <w:tcPr/>
          <w:p>
            <w:pPr>
              <w:pStyle w:val="Compact"/>
            </w:pPr>
            <w:r>
              <w:t xml:space="preserve">List categories</w:t>
            </w:r>
          </w:p>
        </w:tc>
      </w:tr>
    </w:tbl>
    <w:p>
      <w:pPr>
        <w:pStyle w:val="BodyText"/>
      </w:pPr>
      <w:r>
        <w:t xml:space="preserve">Supported list filters currently include:</w:t>
      </w:r>
    </w:p>
    <w:p>
      <w:pPr>
        <w:pStyle w:val="Compact"/>
        <w:numPr>
          <w:ilvl w:val="0"/>
          <w:numId w:val="1017"/>
        </w:numPr>
      </w:pPr>
      <w:r>
        <w:rPr>
          <w:rStyle w:val="VerbatimChar"/>
        </w:rPr>
        <w:t xml:space="preserve">q</w:t>
      </w:r>
    </w:p>
    <w:p>
      <w:pPr>
        <w:pStyle w:val="Compact"/>
        <w:numPr>
          <w:ilvl w:val="0"/>
          <w:numId w:val="1017"/>
        </w:numPr>
      </w:pPr>
      <w:r>
        <w:rPr>
          <w:rStyle w:val="VerbatimChar"/>
        </w:rPr>
        <w:t xml:space="preserve">category</w:t>
      </w:r>
    </w:p>
    <w:p>
      <w:pPr>
        <w:pStyle w:val="Compact"/>
        <w:numPr>
          <w:ilvl w:val="0"/>
          <w:numId w:val="1017"/>
        </w:numPr>
      </w:pPr>
      <w:r>
        <w:rPr>
          <w:rStyle w:val="VerbatimChar"/>
        </w:rPr>
        <w:t xml:space="preserve">status</w:t>
      </w:r>
    </w:p>
    <w:p>
      <w:pPr>
        <w:pStyle w:val="Compact"/>
        <w:numPr>
          <w:ilvl w:val="0"/>
          <w:numId w:val="1017"/>
        </w:numPr>
      </w:pPr>
      <w:r>
        <w:rPr>
          <w:rStyle w:val="VerbatimChar"/>
        </w:rPr>
        <w:t xml:space="preserve">city</w:t>
      </w:r>
    </w:p>
    <w:p>
      <w:pPr>
        <w:pStyle w:val="Compact"/>
        <w:numPr>
          <w:ilvl w:val="0"/>
          <w:numId w:val="1017"/>
        </w:numPr>
      </w:pPr>
      <w:r>
        <w:rPr>
          <w:rStyle w:val="VerbatimChar"/>
        </w:rPr>
        <w:t xml:space="preserve">organizerId</w:t>
      </w:r>
    </w:p>
    <w:p>
      <w:pPr>
        <w:pStyle w:val="Compact"/>
        <w:numPr>
          <w:ilvl w:val="0"/>
          <w:numId w:val="1017"/>
        </w:numPr>
      </w:pPr>
      <w:r>
        <w:rPr>
          <w:rStyle w:val="VerbatimChar"/>
        </w:rPr>
        <w:t xml:space="preserve">page</w:t>
      </w:r>
    </w:p>
    <w:p>
      <w:pPr>
        <w:pStyle w:val="Compact"/>
        <w:numPr>
          <w:ilvl w:val="0"/>
          <w:numId w:val="1017"/>
        </w:numPr>
      </w:pPr>
      <w:r>
        <w:rPr>
          <w:rStyle w:val="VerbatimChar"/>
        </w:rPr>
        <w:t xml:space="preserve">size</w:t>
      </w:r>
    </w:p>
    <w:p>
      <w:pPr>
        <w:pStyle w:val="Compact"/>
        <w:numPr>
          <w:ilvl w:val="0"/>
          <w:numId w:val="1017"/>
        </w:numPr>
      </w:pPr>
      <w:r>
        <w:rPr>
          <w:rStyle w:val="VerbatimChar"/>
        </w:rPr>
        <w:t xml:space="preserve">from</w:t>
      </w:r>
    </w:p>
    <w:p>
      <w:pPr>
        <w:pStyle w:val="Compact"/>
        <w:numPr>
          <w:ilvl w:val="0"/>
          <w:numId w:val="1017"/>
        </w:numPr>
      </w:pPr>
      <w:r>
        <w:rPr>
          <w:rStyle w:val="VerbatimChar"/>
        </w:rPr>
        <w:t xml:space="preserve">to</w:t>
      </w:r>
    </w:p>
    <w:bookmarkEnd w:id="37"/>
    <w:bookmarkStart w:id="40" w:name="venue-vendor-service-apis"/>
    <w:p>
      <w:pPr>
        <w:pStyle w:val="Heading3"/>
      </w:pPr>
      <w:r>
        <w:t xml:space="preserve">7.3 Venue-Vendor Service APIs</w:t>
      </w:r>
    </w:p>
    <w:bookmarkStart w:id="38" w:name="venue-apis"/>
    <w:p>
      <w:pPr>
        <w:pStyle w:val="Heading4"/>
      </w:pPr>
      <w:r>
        <w:t xml:space="preserve">Venue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/api/v1/venues</w:t>
            </w:r>
          </w:p>
        </w:tc>
        <w:tc>
          <w:tcPr/>
          <w:p>
            <w:pPr>
              <w:pStyle w:val="Compact"/>
            </w:pPr>
            <w:r>
              <w:t xml:space="preserve">Create venue</w:t>
            </w:r>
          </w:p>
        </w:tc>
      </w:tr>
      <w:tr>
        <w:tc>
          <w:tcPr/>
          <w:p>
            <w:pPr>
              <w:pStyle w:val="Compact"/>
            </w:pPr>
            <w:r>
              <w:t xml:space="preserve">GET</w:t>
            </w:r>
          </w:p>
        </w:tc>
        <w:tc>
          <w:tcPr/>
          <w:p>
            <w:pPr>
              <w:pStyle w:val="Compact"/>
            </w:pPr>
            <w:r>
              <w:rPr>
                <w:rStyle w:val="VerbatimChar"/>
              </w:rPr>
              <w:t xml:space="preserve">/api/v1/venues</w:t>
            </w:r>
          </w:p>
        </w:tc>
        <w:tc>
          <w:tcPr/>
          <w:p>
            <w:pPr>
              <w:pStyle w:val="Compact"/>
            </w:pPr>
            <w:r>
              <w:t xml:space="preserve">List venues</w:t>
            </w:r>
          </w:p>
        </w:tc>
      </w:tr>
      <w:tr>
        <w:tc>
          <w:tcPr/>
          <w:p>
            <w:pPr>
              <w:pStyle w:val="Compact"/>
            </w:pPr>
            <w:r>
              <w:t xml:space="preserve">GET</w:t>
            </w:r>
          </w:p>
        </w:tc>
        <w:tc>
          <w:tcPr/>
          <w:p>
            <w:pPr>
              <w:pStyle w:val="Compact"/>
            </w:pPr>
            <w:r>
              <w:rPr>
                <w:rStyle w:val="VerbatimChar"/>
              </w:rPr>
              <w:t xml:space="preserve">/api/v1/venues/bookings</w:t>
            </w:r>
          </w:p>
        </w:tc>
        <w:tc>
          <w:tcPr/>
          <w:p>
            <w:pPr>
              <w:pStyle w:val="Compact"/>
            </w:pPr>
            <w:r>
              <w:t xml:space="preserve">List venue bookings</w:t>
            </w:r>
          </w:p>
        </w:tc>
      </w:tr>
      <w:tr>
        <w:tc>
          <w:tcPr/>
          <w:p>
            <w:pPr>
              <w:pStyle w:val="Compact"/>
            </w:pPr>
            <w:r>
              <w:t xml:space="preserve">GET</w:t>
            </w:r>
          </w:p>
        </w:tc>
        <w:tc>
          <w:tcPr/>
          <w:p>
            <w:pPr>
              <w:pStyle w:val="Compact"/>
            </w:pPr>
            <w:r>
              <w:rPr>
                <w:rStyle w:val="VerbatimChar"/>
              </w:rPr>
              <w:t xml:space="preserve">/api/v1/venues/{id}</w:t>
            </w:r>
          </w:p>
        </w:tc>
        <w:tc>
          <w:tcPr/>
          <w:p>
            <w:pPr>
              <w:pStyle w:val="Compact"/>
            </w:pPr>
            <w:r>
              <w:t xml:space="preserve">Get venue details</w:t>
            </w:r>
          </w:p>
        </w:tc>
      </w:tr>
      <w:tr>
        <w:tc>
          <w:tcPr/>
          <w:p>
            <w:pPr>
              <w:pStyle w:val="Compact"/>
            </w:pPr>
            <w:r>
              <w:t xml:space="preserve">PUT</w:t>
            </w:r>
          </w:p>
        </w:tc>
        <w:tc>
          <w:tcPr/>
          <w:p>
            <w:pPr>
              <w:pStyle w:val="Compact"/>
            </w:pPr>
            <w:r>
              <w:rPr>
                <w:rStyle w:val="VerbatimChar"/>
              </w:rPr>
              <w:t xml:space="preserve">/api/v1/venues/{id}</w:t>
            </w:r>
          </w:p>
        </w:tc>
        <w:tc>
          <w:tcPr/>
          <w:p>
            <w:pPr>
              <w:pStyle w:val="Compact"/>
            </w:pPr>
            <w:r>
              <w:t xml:space="preserve">Update venue</w:t>
            </w:r>
          </w:p>
        </w:tc>
      </w:tr>
      <w:tr>
        <w:tc>
          <w:tcPr/>
          <w:p>
            <w:pPr>
              <w:pStyle w:val="Compact"/>
            </w:pPr>
            <w:r>
              <w:t xml:space="preserve">DELETE</w:t>
            </w:r>
          </w:p>
        </w:tc>
        <w:tc>
          <w:tcPr/>
          <w:p>
            <w:pPr>
              <w:pStyle w:val="Compact"/>
            </w:pPr>
            <w:r>
              <w:rPr>
                <w:rStyle w:val="VerbatimChar"/>
              </w:rPr>
              <w:t xml:space="preserve">/api/v1/venues/{id}</w:t>
            </w:r>
          </w:p>
        </w:tc>
        <w:tc>
          <w:tcPr/>
          <w:p>
            <w:pPr>
              <w:pStyle w:val="Compact"/>
            </w:pPr>
            <w:r>
              <w:t xml:space="preserve">Deactivate venue</w:t>
            </w:r>
          </w:p>
        </w:tc>
      </w:tr>
      <w:tr>
        <w:tc>
          <w:tcPr/>
          <w:p>
            <w:pPr>
              <w:pStyle w:val="Compact"/>
            </w:pPr>
            <w:r>
              <w:t xml:space="preserve">GET</w:t>
            </w:r>
          </w:p>
        </w:tc>
        <w:tc>
          <w:tcPr/>
          <w:p>
            <w:pPr>
              <w:pStyle w:val="Compact"/>
            </w:pPr>
            <w:r>
              <w:rPr>
                <w:rStyle w:val="VerbatimChar"/>
              </w:rPr>
              <w:t xml:space="preserve">/api/v1/venues/{id}/availability</w:t>
            </w:r>
          </w:p>
        </w:tc>
        <w:tc>
          <w:tcPr/>
          <w:p>
            <w:pPr>
              <w:pStyle w:val="Compact"/>
            </w:pPr>
            <w:r>
              <w:t xml:space="preserve">Check availability</w:t>
            </w:r>
          </w:p>
        </w:tc>
      </w:tr>
      <w:tr>
        <w:tc>
          <w:tcPr/>
          <w:p>
            <w:pPr>
              <w:pStyle w:val="Compact"/>
            </w:pPr>
            <w:r>
              <w:t xml:space="preserve">POST</w:t>
            </w:r>
          </w:p>
        </w:tc>
        <w:tc>
          <w:tcPr/>
          <w:p>
            <w:pPr>
              <w:pStyle w:val="Compact"/>
            </w:pPr>
            <w:r>
              <w:rPr>
                <w:rStyle w:val="VerbatimChar"/>
              </w:rPr>
              <w:t xml:space="preserve">/api/v1/venues/{id}/book</w:t>
            </w:r>
          </w:p>
        </w:tc>
        <w:tc>
          <w:tcPr/>
          <w:p>
            <w:pPr>
              <w:pStyle w:val="Compact"/>
            </w:pPr>
            <w:r>
              <w:t xml:space="preserve">Create booking</w:t>
            </w:r>
          </w:p>
        </w:tc>
      </w:tr>
    </w:tbl>
    <w:bookmarkEnd w:id="38"/>
    <w:bookmarkStart w:id="39" w:name="vendor-and-contract-apis"/>
    <w:p>
      <w:pPr>
        <w:pStyle w:val="Heading4"/>
      </w:pPr>
      <w:r>
        <w:t xml:space="preserve">Vendor and Contract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GET</w:t>
            </w:r>
          </w:p>
        </w:tc>
        <w:tc>
          <w:tcPr/>
          <w:p>
            <w:pPr>
              <w:pStyle w:val="Compact"/>
            </w:pPr>
            <w:r>
              <w:rPr>
                <w:rStyle w:val="VerbatimChar"/>
              </w:rPr>
              <w:t xml:space="preserve">/api/v1/vendors</w:t>
            </w:r>
          </w:p>
        </w:tc>
        <w:tc>
          <w:tcPr/>
          <w:p>
            <w:pPr>
              <w:pStyle w:val="Compact"/>
            </w:pPr>
            <w:r>
              <w:t xml:space="preserve">List vendors</w:t>
            </w:r>
          </w:p>
        </w:tc>
      </w:tr>
      <w:tr>
        <w:tc>
          <w:tcPr/>
          <w:p>
            <w:pPr>
              <w:pStyle w:val="Compact"/>
            </w:pPr>
            <w:r>
              <w:t xml:space="preserve">POST</w:t>
            </w:r>
          </w:p>
        </w:tc>
        <w:tc>
          <w:tcPr/>
          <w:p>
            <w:pPr>
              <w:pStyle w:val="Compact"/>
            </w:pPr>
            <w:r>
              <w:rPr>
                <w:rStyle w:val="VerbatimChar"/>
              </w:rPr>
              <w:t xml:space="preserve">/api/v1/vendors</w:t>
            </w:r>
          </w:p>
        </w:tc>
        <w:tc>
          <w:tcPr/>
          <w:p>
            <w:pPr>
              <w:pStyle w:val="Compact"/>
            </w:pPr>
            <w:r>
              <w:t xml:space="preserve">Create vendor</w:t>
            </w:r>
          </w:p>
        </w:tc>
      </w:tr>
      <w:tr>
        <w:tc>
          <w:tcPr/>
          <w:p>
            <w:pPr>
              <w:pStyle w:val="Compact"/>
            </w:pPr>
            <w:r>
              <w:t xml:space="preserve">POST</w:t>
            </w:r>
          </w:p>
        </w:tc>
        <w:tc>
          <w:tcPr/>
          <w:p>
            <w:pPr>
              <w:pStyle w:val="Compact"/>
            </w:pPr>
            <w:r>
              <w:rPr>
                <w:rStyle w:val="VerbatimChar"/>
              </w:rPr>
              <w:t xml:space="preserve">/api/v1/vendors/{id}/reviews</w:t>
            </w:r>
          </w:p>
        </w:tc>
        <w:tc>
          <w:tcPr/>
          <w:p>
            <w:pPr>
              <w:pStyle w:val="Compact"/>
            </w:pPr>
            <w:r>
              <w:t xml:space="preserve">Add vendor review</w:t>
            </w:r>
          </w:p>
        </w:tc>
      </w:tr>
      <w:tr>
        <w:tc>
          <w:tcPr/>
          <w:p>
            <w:pPr>
              <w:pStyle w:val="Compact"/>
            </w:pPr>
            <w:r>
              <w:t xml:space="preserve">POST</w:t>
            </w:r>
          </w:p>
        </w:tc>
        <w:tc>
          <w:tcPr/>
          <w:p>
            <w:pPr>
              <w:pStyle w:val="Compact"/>
            </w:pPr>
            <w:r>
              <w:rPr>
                <w:rStyle w:val="VerbatimChar"/>
              </w:rPr>
              <w:t xml:space="preserve">/api/v1/events/{id}/vendors</w:t>
            </w:r>
          </w:p>
        </w:tc>
        <w:tc>
          <w:tcPr/>
          <w:p>
            <w:pPr>
              <w:pStyle w:val="Compact"/>
            </w:pPr>
            <w:r>
              <w:t xml:space="preserve">Hire vendor for event</w:t>
            </w:r>
          </w:p>
        </w:tc>
      </w:tr>
      <w:tr>
        <w:tc>
          <w:tcPr/>
          <w:p>
            <w:pPr>
              <w:pStyle w:val="Compact"/>
            </w:pPr>
            <w:r>
              <w:t xml:space="preserve">PATCH</w:t>
            </w:r>
          </w:p>
        </w:tc>
        <w:tc>
          <w:tcPr/>
          <w:p>
            <w:pPr>
              <w:pStyle w:val="Compact"/>
            </w:pPr>
            <w:r>
              <w:rPr>
                <w:rStyle w:val="VerbatimChar"/>
              </w:rPr>
              <w:t xml:space="preserve">/api/v1/contracts/{id}/status</w:t>
            </w:r>
          </w:p>
        </w:tc>
        <w:tc>
          <w:tcPr/>
          <w:p>
            <w:pPr>
              <w:pStyle w:val="Compact"/>
            </w:pPr>
            <w:r>
              <w:t xml:space="preserve">Update contract status</w:t>
            </w:r>
          </w:p>
        </w:tc>
      </w:tr>
    </w:tbl>
    <w:p>
      <w:pPr>
        <w:pStyle w:val="BodyText"/>
      </w:pPr>
      <w:r>
        <w:t xml:space="preserve">Current venue service behavior also includes:</w:t>
      </w:r>
    </w:p>
    <w:p>
      <w:pPr>
        <w:pStyle w:val="Compact"/>
        <w:numPr>
          <w:ilvl w:val="0"/>
          <w:numId w:val="1018"/>
        </w:numPr>
      </w:pPr>
      <w:r>
        <w:t xml:space="preserve">Hall-aware availability logic</w:t>
      </w:r>
    </w:p>
    <w:p>
      <w:pPr>
        <w:pStyle w:val="Compact"/>
        <w:numPr>
          <w:ilvl w:val="0"/>
          <w:numId w:val="1018"/>
        </w:numPr>
      </w:pPr>
      <w:r>
        <w:t xml:space="preserve">Booking conflict detection</w:t>
      </w:r>
    </w:p>
    <w:p>
      <w:pPr>
        <w:pStyle w:val="Compact"/>
        <w:numPr>
          <w:ilvl w:val="0"/>
          <w:numId w:val="1018"/>
        </w:numPr>
      </w:pPr>
      <w:r>
        <w:t xml:space="preserve">Booking confirmation notification trigger</w:t>
      </w:r>
    </w:p>
    <w:bookmarkEnd w:id="39"/>
    <w:bookmarkEnd w:id="40"/>
    <w:bookmarkStart w:id="41" w:name="ticketing-service-apis"/>
    <w:p>
      <w:pPr>
        <w:pStyle w:val="Heading3"/>
      </w:pPr>
      <w:r>
        <w:t xml:space="preserve">7.4 Ticketing Service APIs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GET</w:t>
            </w:r>
          </w:p>
        </w:tc>
        <w:tc>
          <w:tcPr/>
          <w:p>
            <w:pPr>
              <w:pStyle w:val="Compact"/>
            </w:pPr>
            <w:r>
              <w:rPr>
                <w:rStyle w:val="VerbatimChar"/>
              </w:rPr>
              <w:t xml:space="preserve">/api/v1/ticket-types?eventId={eventId}</w:t>
            </w:r>
          </w:p>
        </w:tc>
        <w:tc>
          <w:tcPr/>
          <w:p>
            <w:pPr>
              <w:pStyle w:val="Compact"/>
            </w:pPr>
            <w:r>
              <w:t xml:space="preserve">List ticket types</w:t>
            </w:r>
          </w:p>
        </w:tc>
      </w:tr>
      <w:tr>
        <w:tc>
          <w:tcPr/>
          <w:p>
            <w:pPr>
              <w:pStyle w:val="Compact"/>
            </w:pPr>
            <w:r>
              <w:t xml:space="preserve">POST</w:t>
            </w:r>
          </w:p>
        </w:tc>
        <w:tc>
          <w:tcPr/>
          <w:p>
            <w:pPr>
              <w:pStyle w:val="Compact"/>
            </w:pPr>
            <w:r>
              <w:rPr>
                <w:rStyle w:val="VerbatimChar"/>
              </w:rPr>
              <w:t xml:space="preserve">/api/v1/events/{eventId}/ticket-types</w:t>
            </w:r>
          </w:p>
        </w:tc>
        <w:tc>
          <w:tcPr/>
          <w:p>
            <w:pPr>
              <w:pStyle w:val="Compact"/>
            </w:pPr>
            <w:r>
              <w:t xml:space="preserve">Create ticket type</w:t>
            </w:r>
          </w:p>
        </w:tc>
      </w:tr>
      <w:tr>
        <w:tc>
          <w:tcPr/>
          <w:p>
            <w:pPr>
              <w:pStyle w:val="Compact"/>
            </w:pPr>
            <w:r>
              <w:t xml:space="preserve">POST</w:t>
            </w:r>
          </w:p>
        </w:tc>
        <w:tc>
          <w:tcPr/>
          <w:p>
            <w:pPr>
              <w:pStyle w:val="Compact"/>
            </w:pPr>
            <w:r>
              <w:rPr>
                <w:rStyle w:val="VerbatimChar"/>
              </w:rPr>
              <w:t xml:space="preserve">/api/v1/registrations</w:t>
            </w:r>
          </w:p>
        </w:tc>
        <w:tc>
          <w:tcPr/>
          <w:p>
            <w:pPr>
              <w:pStyle w:val="Compact"/>
            </w:pPr>
            <w:r>
              <w:t xml:space="preserve">Register attendee</w:t>
            </w:r>
          </w:p>
        </w:tc>
      </w:tr>
      <w:tr>
        <w:tc>
          <w:tcPr/>
          <w:p>
            <w:pPr>
              <w:pStyle w:val="Compact"/>
            </w:pPr>
            <w:r>
              <w:t xml:space="preserve">GET</w:t>
            </w:r>
          </w:p>
        </w:tc>
        <w:tc>
          <w:tcPr/>
          <w:p>
            <w:pPr>
              <w:pStyle w:val="Compact"/>
            </w:pPr>
            <w:r>
              <w:rPr>
                <w:rStyle w:val="VerbatimChar"/>
              </w:rPr>
              <w:t xml:space="preserve">/api/v1/registrations/me</w:t>
            </w:r>
          </w:p>
        </w:tc>
        <w:tc>
          <w:tcPr/>
          <w:p>
            <w:pPr>
              <w:pStyle w:val="Compact"/>
            </w:pPr>
            <w:r>
              <w:t xml:space="preserve">My registrations</w:t>
            </w:r>
          </w:p>
        </w:tc>
      </w:tr>
      <w:tr>
        <w:tc>
          <w:tcPr/>
          <w:p>
            <w:pPr>
              <w:pStyle w:val="Compact"/>
            </w:pPr>
            <w:r>
              <w:t xml:space="preserve">GET</w:t>
            </w:r>
          </w:p>
        </w:tc>
        <w:tc>
          <w:tcPr/>
          <w:p>
            <w:pPr>
              <w:pStyle w:val="Compact"/>
            </w:pPr>
            <w:r>
              <w:rPr>
                <w:rStyle w:val="VerbatimChar"/>
              </w:rPr>
              <w:t xml:space="preserve">/api/v1/events/{eventId}/registrations</w:t>
            </w:r>
          </w:p>
        </w:tc>
        <w:tc>
          <w:tcPr/>
          <w:p>
            <w:pPr>
              <w:pStyle w:val="Compact"/>
            </w:pPr>
            <w:r>
              <w:t xml:space="preserve">Event registrations</w:t>
            </w:r>
          </w:p>
        </w:tc>
      </w:tr>
      <w:tr>
        <w:tc>
          <w:tcPr/>
          <w:p>
            <w:pPr>
              <w:pStyle w:val="Compact"/>
            </w:pPr>
            <w:r>
              <w:t xml:space="preserve">DELETE</w:t>
            </w:r>
          </w:p>
        </w:tc>
        <w:tc>
          <w:tcPr/>
          <w:p>
            <w:pPr>
              <w:pStyle w:val="Compact"/>
            </w:pPr>
            <w:r>
              <w:rPr>
                <w:rStyle w:val="VerbatimChar"/>
              </w:rPr>
              <w:t xml:space="preserve">/api/v1/registrations/{registrationId}</w:t>
            </w:r>
          </w:p>
        </w:tc>
        <w:tc>
          <w:tcPr/>
          <w:p>
            <w:pPr>
              <w:pStyle w:val="Compact"/>
            </w:pPr>
            <w:r>
              <w:t xml:space="preserve">Cancel registration</w:t>
            </w:r>
          </w:p>
        </w:tc>
      </w:tr>
      <w:tr>
        <w:tc>
          <w:tcPr/>
          <w:p>
            <w:pPr>
              <w:pStyle w:val="Compact"/>
            </w:pPr>
            <w:r>
              <w:t xml:space="preserve">GET</w:t>
            </w:r>
          </w:p>
        </w:tc>
        <w:tc>
          <w:tcPr/>
          <w:p>
            <w:pPr>
              <w:pStyle w:val="Compact"/>
            </w:pPr>
            <w:r>
              <w:rPr>
                <w:rStyle w:val="VerbatimChar"/>
              </w:rPr>
              <w:t xml:space="preserve">/api/v1/tickets/{ticketId}</w:t>
            </w:r>
          </w:p>
        </w:tc>
        <w:tc>
          <w:tcPr/>
          <w:p>
            <w:pPr>
              <w:pStyle w:val="Compact"/>
            </w:pPr>
            <w:r>
              <w:t xml:space="preserve">Get ticket</w:t>
            </w:r>
          </w:p>
        </w:tc>
      </w:tr>
      <w:tr>
        <w:tc>
          <w:tcPr/>
          <w:p>
            <w:pPr>
              <w:pStyle w:val="Compact"/>
            </w:pPr>
            <w:r>
              <w:t xml:space="preserve">GET</w:t>
            </w:r>
          </w:p>
        </w:tc>
        <w:tc>
          <w:tcPr/>
          <w:p>
            <w:pPr>
              <w:pStyle w:val="Compact"/>
            </w:pPr>
            <w:r>
              <w:rPr>
                <w:rStyle w:val="VerbatimChar"/>
              </w:rPr>
              <w:t xml:space="preserve">/api/v1/tickets/me</w:t>
            </w:r>
          </w:p>
        </w:tc>
        <w:tc>
          <w:tcPr/>
          <w:p>
            <w:pPr>
              <w:pStyle w:val="Compact"/>
            </w:pPr>
            <w:r>
              <w:t xml:space="preserve">List my tickets</w:t>
            </w:r>
          </w:p>
        </w:tc>
      </w:tr>
      <w:tr>
        <w:tc>
          <w:tcPr/>
          <w:p>
            <w:pPr>
              <w:pStyle w:val="Compact"/>
            </w:pPr>
            <w:r>
              <w:t xml:space="preserve">POST</w:t>
            </w:r>
          </w:p>
        </w:tc>
        <w:tc>
          <w:tcPr/>
          <w:p>
            <w:pPr>
              <w:pStyle w:val="Compact"/>
            </w:pPr>
            <w:r>
              <w:rPr>
                <w:rStyle w:val="VerbatimChar"/>
              </w:rPr>
              <w:t xml:space="preserve">/api/v1/checkin/scan</w:t>
            </w:r>
          </w:p>
        </w:tc>
        <w:tc>
          <w:tcPr/>
          <w:p>
            <w:pPr>
              <w:pStyle w:val="Compact"/>
            </w:pPr>
            <w:r>
              <w:t xml:space="preserve">Scan ticket for entry</w:t>
            </w:r>
          </w:p>
        </w:tc>
      </w:tr>
      <w:tr>
        <w:tc>
          <w:tcPr/>
          <w:p>
            <w:pPr>
              <w:pStyle w:val="Compact"/>
            </w:pPr>
            <w:r>
              <w:t xml:space="preserve">GET</w:t>
            </w:r>
          </w:p>
        </w:tc>
        <w:tc>
          <w:tcPr/>
          <w:p>
            <w:pPr>
              <w:pStyle w:val="Compact"/>
            </w:pPr>
            <w:r>
              <w:rPr>
                <w:rStyle w:val="VerbatimChar"/>
              </w:rPr>
              <w:t xml:space="preserve">/api/v1/events/{eventId}/checkin/stats</w:t>
            </w:r>
          </w:p>
        </w:tc>
        <w:tc>
          <w:tcPr/>
          <w:p>
            <w:pPr>
              <w:pStyle w:val="Compact"/>
            </w:pPr>
            <w:r>
              <w:t xml:space="preserve">Check-in stats</w:t>
            </w:r>
          </w:p>
        </w:tc>
      </w:tr>
      <w:tr>
        <w:tc>
          <w:tcPr/>
          <w:p>
            <w:pPr>
              <w:pStyle w:val="Compact"/>
            </w:pPr>
            <w:r>
              <w:t xml:space="preserve">POST</w:t>
            </w:r>
          </w:p>
        </w:tc>
        <w:tc>
          <w:tcPr/>
          <w:p>
            <w:pPr>
              <w:pStyle w:val="Compact"/>
            </w:pPr>
            <w:r>
              <w:rPr>
                <w:rStyle w:val="VerbatimChar"/>
              </w:rPr>
              <w:t xml:space="preserve">/api/v1/events/{eventId}/waitlist</w:t>
            </w:r>
          </w:p>
        </w:tc>
        <w:tc>
          <w:tcPr/>
          <w:p>
            <w:pPr>
              <w:pStyle w:val="Compact"/>
            </w:pPr>
            <w:r>
              <w:t xml:space="preserve">Join waitlist</w:t>
            </w:r>
          </w:p>
        </w:tc>
      </w:tr>
      <w:tr>
        <w:tc>
          <w:tcPr/>
          <w:p>
            <w:pPr>
              <w:pStyle w:val="Compact"/>
            </w:pPr>
            <w:r>
              <w:t xml:space="preserve">POST</w:t>
            </w:r>
          </w:p>
        </w:tc>
        <w:tc>
          <w:tcPr/>
          <w:p>
            <w:pPr>
              <w:pStyle w:val="Compact"/>
            </w:pPr>
            <w:r>
              <w:rPr>
                <w:rStyle w:val="VerbatimChar"/>
              </w:rPr>
              <w:t xml:space="preserve">/api/v1/attendees/import</w:t>
            </w:r>
          </w:p>
        </w:tc>
        <w:tc>
          <w:tcPr/>
          <w:p>
            <w:pPr>
              <w:pStyle w:val="Compact"/>
            </w:pPr>
            <w:r>
              <w:t xml:space="preserve">Import attendees via CSV</w:t>
            </w:r>
          </w:p>
        </w:tc>
      </w:tr>
      <w:tr>
        <w:tc>
          <w:tcPr/>
          <w:p>
            <w:pPr>
              <w:pStyle w:val="Compact"/>
            </w:pPr>
            <w:r>
              <w:t xml:space="preserve">GET</w:t>
            </w:r>
          </w:p>
        </w:tc>
        <w:tc>
          <w:tcPr/>
          <w:p>
            <w:pPr>
              <w:pStyle w:val="Compact"/>
            </w:pPr>
            <w:r>
              <w:rPr>
                <w:rStyle w:val="VerbatimChar"/>
              </w:rPr>
              <w:t xml:space="preserve">/api/v1/health</w:t>
            </w:r>
          </w:p>
        </w:tc>
        <w:tc>
          <w:tcPr/>
          <w:p>
            <w:pPr>
              <w:pStyle w:val="Compact"/>
            </w:pPr>
            <w:r>
              <w:t xml:space="preserve">Service health</w:t>
            </w:r>
          </w:p>
        </w:tc>
      </w:tr>
    </w:tbl>
    <w:p>
      <w:pPr>
        <w:pStyle w:val="BodyText"/>
      </w:pPr>
      <w:r>
        <w:t xml:space="preserve">Important implemented behaviors:</w:t>
      </w:r>
    </w:p>
    <w:p>
      <w:pPr>
        <w:pStyle w:val="Compact"/>
        <w:numPr>
          <w:ilvl w:val="0"/>
          <w:numId w:val="1019"/>
        </w:numPr>
      </w:pPr>
      <w:r>
        <w:t xml:space="preserve">Registration requires</w:t>
      </w:r>
      <w:r>
        <w:t xml:space="preserve"> </w:t>
      </w:r>
      <w:r>
        <w:rPr>
          <w:rStyle w:val="VerbatimChar"/>
        </w:rPr>
        <w:t xml:space="preserve">Idempotency-Key</w:t>
      </w:r>
    </w:p>
    <w:p>
      <w:pPr>
        <w:pStyle w:val="Compact"/>
        <w:numPr>
          <w:ilvl w:val="0"/>
          <w:numId w:val="1019"/>
        </w:numPr>
      </w:pPr>
      <w:r>
        <w:t xml:space="preserve">Ticket output includes signed QR payloads</w:t>
      </w:r>
    </w:p>
    <w:p>
      <w:pPr>
        <w:pStyle w:val="Compact"/>
        <w:numPr>
          <w:ilvl w:val="0"/>
          <w:numId w:val="1019"/>
        </w:numPr>
      </w:pPr>
      <w:r>
        <w:t xml:space="preserve">Waitlist auto-promotion is supported on cancellation</w:t>
      </w:r>
    </w:p>
    <w:bookmarkEnd w:id="41"/>
    <w:bookmarkStart w:id="42" w:name="finance-service-apis"/>
    <w:p>
      <w:pPr>
        <w:pStyle w:val="Heading3"/>
      </w:pPr>
      <w:r>
        <w:t xml:space="preserve">7.5 Finance Service APIs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/api/v1/events/{eventId}/budget</w:t>
            </w:r>
          </w:p>
        </w:tc>
        <w:tc>
          <w:tcPr/>
          <w:p>
            <w:pPr>
              <w:pStyle w:val="Compact"/>
            </w:pPr>
            <w:r>
              <w:t xml:space="preserve">Create event budget</w:t>
            </w:r>
          </w:p>
        </w:tc>
      </w:tr>
      <w:tr>
        <w:tc>
          <w:tcPr/>
          <w:p>
            <w:pPr>
              <w:pStyle w:val="Compact"/>
            </w:pPr>
            <w:r>
              <w:t xml:space="preserve">GET</w:t>
            </w:r>
          </w:p>
        </w:tc>
        <w:tc>
          <w:tcPr/>
          <w:p>
            <w:pPr>
              <w:pStyle w:val="Compact"/>
            </w:pPr>
            <w:r>
              <w:rPr>
                <w:rStyle w:val="VerbatimChar"/>
              </w:rPr>
              <w:t xml:space="preserve">/api/v1/events/{eventId}/budget</w:t>
            </w:r>
          </w:p>
        </w:tc>
        <w:tc>
          <w:tcPr/>
          <w:p>
            <w:pPr>
              <w:pStyle w:val="Compact"/>
            </w:pPr>
            <w:r>
              <w:t xml:space="preserve">Get event budget</w:t>
            </w:r>
          </w:p>
        </w:tc>
      </w:tr>
      <w:tr>
        <w:tc>
          <w:tcPr/>
          <w:p>
            <w:pPr>
              <w:pStyle w:val="Compact"/>
            </w:pPr>
            <w:r>
              <w:t xml:space="preserve">PUT</w:t>
            </w:r>
          </w:p>
        </w:tc>
        <w:tc>
          <w:tcPr/>
          <w:p>
            <w:pPr>
              <w:pStyle w:val="Compact"/>
            </w:pPr>
            <w:r>
              <w:rPr>
                <w:rStyle w:val="VerbatimChar"/>
              </w:rPr>
              <w:t xml:space="preserve">/api/v1/budgets/{budgetId}/approve</w:t>
            </w:r>
          </w:p>
        </w:tc>
        <w:tc>
          <w:tcPr/>
          <w:p>
            <w:pPr>
              <w:pStyle w:val="Compact"/>
            </w:pPr>
            <w:r>
              <w:t xml:space="preserve">Approve budget</w:t>
            </w:r>
          </w:p>
        </w:tc>
      </w:tr>
      <w:tr>
        <w:tc>
          <w:tcPr/>
          <w:p>
            <w:pPr>
              <w:pStyle w:val="Compact"/>
            </w:pPr>
            <w:r>
              <w:t xml:space="preserve">POST</w:t>
            </w:r>
          </w:p>
        </w:tc>
        <w:tc>
          <w:tcPr/>
          <w:p>
            <w:pPr>
              <w:pStyle w:val="Compact"/>
            </w:pPr>
            <w:r>
              <w:rPr>
                <w:rStyle w:val="VerbatimChar"/>
              </w:rPr>
              <w:t xml:space="preserve">/api/v1/budgets/{budgetId}/items</w:t>
            </w:r>
          </w:p>
        </w:tc>
        <w:tc>
          <w:tcPr/>
          <w:p>
            <w:pPr>
              <w:pStyle w:val="Compact"/>
            </w:pPr>
            <w:r>
              <w:t xml:space="preserve">Add budget item</w:t>
            </w:r>
          </w:p>
        </w:tc>
      </w:tr>
      <w:tr>
        <w:tc>
          <w:tcPr/>
          <w:p>
            <w:pPr>
              <w:pStyle w:val="Compact"/>
            </w:pPr>
            <w:r>
              <w:t xml:space="preserve">POST</w:t>
            </w:r>
          </w:p>
        </w:tc>
        <w:tc>
          <w:tcPr/>
          <w:p>
            <w:pPr>
              <w:pStyle w:val="Compact"/>
            </w:pPr>
            <w:r>
              <w:rPr>
                <w:rStyle w:val="VerbatimChar"/>
              </w:rPr>
              <w:t xml:space="preserve">/api/v1/expenses</w:t>
            </w:r>
          </w:p>
        </w:tc>
        <w:tc>
          <w:tcPr/>
          <w:p>
            <w:pPr>
              <w:pStyle w:val="Compact"/>
            </w:pPr>
            <w:r>
              <w:t xml:space="preserve">Log expense</w:t>
            </w:r>
          </w:p>
        </w:tc>
      </w:tr>
      <w:tr>
        <w:tc>
          <w:tcPr/>
          <w:p>
            <w:pPr>
              <w:pStyle w:val="Compact"/>
            </w:pPr>
            <w:r>
              <w:t xml:space="preserve">POST</w:t>
            </w:r>
          </w:p>
        </w:tc>
        <w:tc>
          <w:tcPr/>
          <w:p>
            <w:pPr>
              <w:pStyle w:val="Compact"/>
            </w:pPr>
            <w:r>
              <w:rPr>
                <w:rStyle w:val="VerbatimChar"/>
              </w:rPr>
              <w:t xml:space="preserve">/api/v1/payments</w:t>
            </w:r>
          </w:p>
        </w:tc>
        <w:tc>
          <w:tcPr/>
          <w:p>
            <w:pPr>
              <w:pStyle w:val="Compact"/>
            </w:pPr>
            <w:r>
              <w:t xml:space="preserve">Initiate payment</w:t>
            </w:r>
          </w:p>
        </w:tc>
      </w:tr>
      <w:tr>
        <w:tc>
          <w:tcPr/>
          <w:p>
            <w:pPr>
              <w:pStyle w:val="Compact"/>
            </w:pPr>
            <w:r>
              <w:t xml:space="preserve">POST</w:t>
            </w:r>
          </w:p>
        </w:tc>
        <w:tc>
          <w:tcPr/>
          <w:p>
            <w:pPr>
              <w:pStyle w:val="Compact"/>
            </w:pPr>
            <w:r>
              <w:rPr>
                <w:rStyle w:val="VerbatimChar"/>
              </w:rPr>
              <w:t xml:space="preserve">/api/v1/payments/webhook</w:t>
            </w:r>
          </w:p>
        </w:tc>
        <w:tc>
          <w:tcPr/>
          <w:p>
            <w:pPr>
              <w:pStyle w:val="Compact"/>
            </w:pPr>
            <w:r>
              <w:t xml:space="preserve">Payment webhook</w:t>
            </w:r>
          </w:p>
        </w:tc>
      </w:tr>
      <w:tr>
        <w:tc>
          <w:tcPr/>
          <w:p>
            <w:pPr>
              <w:pStyle w:val="Compact"/>
            </w:pPr>
            <w:r>
              <w:t xml:space="preserve">POST</w:t>
            </w:r>
          </w:p>
        </w:tc>
        <w:tc>
          <w:tcPr/>
          <w:p>
            <w:pPr>
              <w:pStyle w:val="Compact"/>
            </w:pPr>
            <w:r>
              <w:rPr>
                <w:rStyle w:val="VerbatimChar"/>
              </w:rPr>
              <w:t xml:space="preserve">/api/v1/payments/verify</w:t>
            </w:r>
          </w:p>
        </w:tc>
        <w:tc>
          <w:tcPr/>
          <w:p>
            <w:pPr>
              <w:pStyle w:val="Compact"/>
            </w:pPr>
            <w:r>
              <w:t xml:space="preserve">Verify payment</w:t>
            </w:r>
          </w:p>
        </w:tc>
      </w:tr>
      <w:tr>
        <w:tc>
          <w:tcPr/>
          <w:p>
            <w:pPr>
              <w:pStyle w:val="Compact"/>
            </w:pPr>
            <w:r>
              <w:t xml:space="preserve">GET</w:t>
            </w:r>
          </w:p>
        </w:tc>
        <w:tc>
          <w:tcPr/>
          <w:p>
            <w:pPr>
              <w:pStyle w:val="Compact"/>
            </w:pPr>
            <w:r>
              <w:rPr>
                <w:rStyle w:val="VerbatimChar"/>
              </w:rPr>
              <w:t xml:space="preserve">/api/v1/events/{eventId}/reports/financial</w:t>
            </w:r>
          </w:p>
        </w:tc>
        <w:tc>
          <w:tcPr/>
          <w:p>
            <w:pPr>
              <w:pStyle w:val="Compact"/>
            </w:pPr>
            <w:r>
              <w:t xml:space="preserve">Financial report</w:t>
            </w:r>
          </w:p>
        </w:tc>
      </w:tr>
    </w:tbl>
    <w:bookmarkEnd w:id="42"/>
    <w:bookmarkStart w:id="43" w:name="notification-service-apis"/>
    <w:p>
      <w:pPr>
        <w:pStyle w:val="Heading3"/>
      </w:pPr>
      <w:r>
        <w:t xml:space="preserve">7.6 Notification Service APIs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Endpoint</w:t>
            </w:r>
          </w:p>
        </w:tc>
        <w:tc>
          <w:tcPr/>
          <w:p>
            <w:pPr>
              <w:pStyle w:val="Compact"/>
            </w:pPr>
            <w:r>
              <w:t xml:space="preserve">Purpose</w:t>
            </w:r>
          </w:p>
        </w:tc>
      </w:tr>
      <w:tr>
        <w:tc>
          <w:tcPr/>
          <w:p>
            <w:pPr>
              <w:pStyle w:val="Compact"/>
            </w:pPr>
            <w:r>
              <w:t xml:space="preserve">POST</w:t>
            </w:r>
          </w:p>
        </w:tc>
        <w:tc>
          <w:tcPr/>
          <w:p>
            <w:pPr>
              <w:pStyle w:val="Compact"/>
            </w:pPr>
            <w:r>
              <w:rPr>
                <w:rStyle w:val="VerbatimChar"/>
              </w:rPr>
              <w:t xml:space="preserve">/notifications/send</w:t>
            </w:r>
          </w:p>
        </w:tc>
        <w:tc>
          <w:tcPr/>
          <w:p>
            <w:pPr>
              <w:pStyle w:val="Compact"/>
            </w:pPr>
            <w:r>
              <w:t xml:space="preserve">Internal send endpoint</w:t>
            </w:r>
          </w:p>
        </w:tc>
      </w:tr>
      <w:tr>
        <w:tc>
          <w:tcPr/>
          <w:p>
            <w:pPr>
              <w:pStyle w:val="Compact"/>
            </w:pPr>
            <w:r>
              <w:t xml:space="preserve">GET</w:t>
            </w:r>
          </w:p>
        </w:tc>
        <w:tc>
          <w:tcPr/>
          <w:p>
            <w:pPr>
              <w:pStyle w:val="Compact"/>
            </w:pPr>
            <w:r>
              <w:rPr>
                <w:rStyle w:val="VerbatimChar"/>
              </w:rPr>
              <w:t xml:space="preserve">/notifications</w:t>
            </w:r>
          </w:p>
        </w:tc>
        <w:tc>
          <w:tcPr/>
          <w:p>
            <w:pPr>
              <w:pStyle w:val="Compact"/>
            </w:pPr>
            <w:r>
              <w:t xml:space="preserve">List notifications</w:t>
            </w:r>
          </w:p>
        </w:tc>
      </w:tr>
      <w:tr>
        <w:tc>
          <w:tcPr/>
          <w:p>
            <w:pPr>
              <w:pStyle w:val="Compact"/>
            </w:pPr>
            <w:r>
              <w:t xml:space="preserve">GET</w:t>
            </w:r>
          </w:p>
        </w:tc>
        <w:tc>
          <w:tcPr/>
          <w:p>
            <w:pPr>
              <w:pStyle w:val="Compact"/>
            </w:pPr>
            <w:r>
              <w:rPr>
                <w:rStyle w:val="VerbatimChar"/>
              </w:rPr>
              <w:t xml:space="preserve">/notifications/delivery-logs</w:t>
            </w:r>
          </w:p>
        </w:tc>
        <w:tc>
          <w:tcPr/>
          <w:p>
            <w:pPr>
              <w:pStyle w:val="Compact"/>
            </w:pPr>
            <w:r>
              <w:t xml:space="preserve">Delivery logs for admins</w:t>
            </w:r>
          </w:p>
        </w:tc>
      </w:tr>
      <w:tr>
        <w:tc>
          <w:tcPr/>
          <w:p>
            <w:pPr>
              <w:pStyle w:val="Compact"/>
            </w:pPr>
            <w:r>
              <w:t xml:space="preserve">GET</w:t>
            </w:r>
          </w:p>
        </w:tc>
        <w:tc>
          <w:tcPr/>
          <w:p>
            <w:pPr>
              <w:pStyle w:val="Compact"/>
            </w:pPr>
            <w:r>
              <w:rPr>
                <w:rStyle w:val="VerbatimChar"/>
              </w:rPr>
              <w:t xml:space="preserve">/notifications/{id}</w:t>
            </w:r>
          </w:p>
        </w:tc>
        <w:tc>
          <w:tcPr/>
          <w:p>
            <w:pPr>
              <w:pStyle w:val="Compact"/>
            </w:pPr>
            <w:r>
              <w:t xml:space="preserve">Notification details</w:t>
            </w:r>
          </w:p>
        </w:tc>
      </w:tr>
      <w:tr>
        <w:tc>
          <w:tcPr/>
          <w:p>
            <w:pPr>
              <w:pStyle w:val="Compact"/>
            </w:pPr>
            <w:r>
              <w:t xml:space="preserve">PATCH</w:t>
            </w:r>
          </w:p>
        </w:tc>
        <w:tc>
          <w:tcPr/>
          <w:p>
            <w:pPr>
              <w:pStyle w:val="Compact"/>
            </w:pPr>
            <w:r>
              <w:rPr>
                <w:rStyle w:val="VerbatimChar"/>
              </w:rPr>
              <w:t xml:space="preserve">/notifications/{id}/read</w:t>
            </w:r>
          </w:p>
        </w:tc>
        <w:tc>
          <w:tcPr/>
          <w:p>
            <w:pPr>
              <w:pStyle w:val="Compact"/>
            </w:pPr>
            <w:r>
              <w:t xml:space="preserve">Mark read/unread</w:t>
            </w:r>
          </w:p>
        </w:tc>
      </w:tr>
      <w:tr>
        <w:tc>
          <w:tcPr/>
          <w:p>
            <w:pPr>
              <w:pStyle w:val="Compact"/>
            </w:pPr>
            <w:r>
              <w:t xml:space="preserve">DELETE</w:t>
            </w:r>
          </w:p>
        </w:tc>
        <w:tc>
          <w:tcPr/>
          <w:p>
            <w:pPr>
              <w:pStyle w:val="Compact"/>
            </w:pPr>
            <w:r>
              <w:rPr>
                <w:rStyle w:val="VerbatimChar"/>
              </w:rPr>
              <w:t xml:space="preserve">/notifications/{id}</w:t>
            </w:r>
          </w:p>
        </w:tc>
        <w:tc>
          <w:tcPr/>
          <w:p>
            <w:pPr>
              <w:pStyle w:val="Compact"/>
            </w:pPr>
            <w:r>
              <w:t xml:space="preserve">Soft delete notification</w:t>
            </w:r>
          </w:p>
        </w:tc>
      </w:tr>
      <w:tr>
        <w:tc>
          <w:tcPr/>
          <w:p>
            <w:pPr>
              <w:pStyle w:val="Compact"/>
            </w:pPr>
            <w:r>
              <w:t xml:space="preserve">GET</w:t>
            </w:r>
          </w:p>
        </w:tc>
        <w:tc>
          <w:tcPr/>
          <w:p>
            <w:pPr>
              <w:pStyle w:val="Compact"/>
            </w:pPr>
            <w:r>
              <w:rPr>
                <w:rStyle w:val="VerbatimChar"/>
              </w:rPr>
              <w:t xml:space="preserve">/notifications/preferences</w:t>
            </w:r>
          </w:p>
        </w:tc>
        <w:tc>
          <w:tcPr/>
          <w:p>
            <w:pPr>
              <w:pStyle w:val="Compact"/>
            </w:pPr>
            <w:r>
              <w:t xml:space="preserve">Get preferences</w:t>
            </w:r>
          </w:p>
        </w:tc>
      </w:tr>
      <w:tr>
        <w:tc>
          <w:tcPr/>
          <w:p>
            <w:pPr>
              <w:pStyle w:val="Compact"/>
            </w:pPr>
            <w:r>
              <w:t xml:space="preserve">POST</w:t>
            </w:r>
          </w:p>
        </w:tc>
        <w:tc>
          <w:tcPr/>
          <w:p>
            <w:pPr>
              <w:pStyle w:val="Compact"/>
            </w:pPr>
            <w:r>
              <w:rPr>
                <w:rStyle w:val="VerbatimChar"/>
              </w:rPr>
              <w:t xml:space="preserve">/notifications/preferences</w:t>
            </w:r>
          </w:p>
        </w:tc>
        <w:tc>
          <w:tcPr/>
          <w:p>
            <w:pPr>
              <w:pStyle w:val="Compact"/>
            </w:pPr>
            <w:r>
              <w:t xml:space="preserve">Update preferences</w:t>
            </w:r>
          </w:p>
        </w:tc>
      </w:tr>
      <w:tr>
        <w:tc>
          <w:tcPr/>
          <w:p>
            <w:pPr>
              <w:pStyle w:val="Compact"/>
            </w:pPr>
            <w:r>
              <w:t xml:space="preserve">GET</w:t>
            </w:r>
          </w:p>
        </w:tc>
        <w:tc>
          <w:tcPr/>
          <w:p>
            <w:pPr>
              <w:pStyle w:val="Compact"/>
            </w:pPr>
            <w:r>
              <w:rPr>
                <w:rStyle w:val="VerbatimChar"/>
              </w:rPr>
              <w:t xml:space="preserve">/notifications/push-tokens</w:t>
            </w:r>
          </w:p>
        </w:tc>
        <w:tc>
          <w:tcPr/>
          <w:p>
            <w:pPr>
              <w:pStyle w:val="Compact"/>
            </w:pPr>
            <w:r>
              <w:t xml:space="preserve">List push tokens</w:t>
            </w:r>
          </w:p>
        </w:tc>
      </w:tr>
      <w:tr>
        <w:tc>
          <w:tcPr/>
          <w:p>
            <w:pPr>
              <w:pStyle w:val="Compact"/>
            </w:pPr>
            <w:r>
              <w:t xml:space="preserve">POST</w:t>
            </w:r>
          </w:p>
        </w:tc>
        <w:tc>
          <w:tcPr/>
          <w:p>
            <w:pPr>
              <w:pStyle w:val="Compact"/>
            </w:pPr>
            <w:r>
              <w:rPr>
                <w:rStyle w:val="VerbatimChar"/>
              </w:rPr>
              <w:t xml:space="preserve">/notifications/push-tokens</w:t>
            </w:r>
          </w:p>
        </w:tc>
        <w:tc>
          <w:tcPr/>
          <w:p>
            <w:pPr>
              <w:pStyle w:val="Compact"/>
            </w:pPr>
            <w:r>
              <w:t xml:space="preserve">Register push token</w:t>
            </w:r>
          </w:p>
        </w:tc>
      </w:tr>
      <w:tr>
        <w:tc>
          <w:tcPr/>
          <w:p>
            <w:pPr>
              <w:pStyle w:val="Compact"/>
            </w:pPr>
            <w:r>
              <w:t xml:space="preserve">DELETE</w:t>
            </w:r>
          </w:p>
        </w:tc>
        <w:tc>
          <w:tcPr/>
          <w:p>
            <w:pPr>
              <w:pStyle w:val="Compact"/>
            </w:pPr>
            <w:r>
              <w:rPr>
                <w:rStyle w:val="VerbatimChar"/>
              </w:rPr>
              <w:t xml:space="preserve">/notifications/push-tokens</w:t>
            </w:r>
          </w:p>
        </w:tc>
        <w:tc>
          <w:tcPr/>
          <w:p>
            <w:pPr>
              <w:pStyle w:val="Compact"/>
            </w:pPr>
            <w:r>
              <w:t xml:space="preserve">Remove push token</w:t>
            </w:r>
          </w:p>
        </w:tc>
      </w:tr>
      <w:tr>
        <w:tc>
          <w:tcPr/>
          <w:p>
            <w:pPr>
              <w:pStyle w:val="Compact"/>
            </w:pPr>
            <w:r>
              <w:t xml:space="preserve">GET</w:t>
            </w:r>
          </w:p>
        </w:tc>
        <w:tc>
          <w:tcPr/>
          <w:p>
            <w:pPr>
              <w:pStyle w:val="Compact"/>
            </w:pPr>
            <w:r>
              <w:rPr>
                <w:rStyle w:val="VerbatimChar"/>
              </w:rPr>
              <w:t xml:space="preserve">/notifications/templates</w:t>
            </w:r>
          </w:p>
        </w:tc>
        <w:tc>
          <w:tcPr/>
          <w:p>
            <w:pPr>
              <w:pStyle w:val="Compact"/>
            </w:pPr>
            <w:r>
              <w:t xml:space="preserve">List templates</w:t>
            </w:r>
          </w:p>
        </w:tc>
      </w:tr>
      <w:tr>
        <w:tc>
          <w:tcPr/>
          <w:p>
            <w:pPr>
              <w:pStyle w:val="Compact"/>
            </w:pPr>
            <w:r>
              <w:t xml:space="preserve">POST</w:t>
            </w:r>
          </w:p>
        </w:tc>
        <w:tc>
          <w:tcPr/>
          <w:p>
            <w:pPr>
              <w:pStyle w:val="Compact"/>
            </w:pPr>
            <w:r>
              <w:rPr>
                <w:rStyle w:val="VerbatimChar"/>
              </w:rPr>
              <w:t xml:space="preserve">/notifications/templates</w:t>
            </w:r>
          </w:p>
        </w:tc>
        <w:tc>
          <w:tcPr/>
          <w:p>
            <w:pPr>
              <w:pStyle w:val="Compact"/>
            </w:pPr>
            <w:r>
              <w:t xml:space="preserve">Create template</w:t>
            </w:r>
          </w:p>
        </w:tc>
      </w:tr>
      <w:tr>
        <w:tc>
          <w:tcPr/>
          <w:p>
            <w:pPr>
              <w:pStyle w:val="Compact"/>
            </w:pPr>
            <w:r>
              <w:t xml:space="preserve">PUT</w:t>
            </w:r>
          </w:p>
        </w:tc>
        <w:tc>
          <w:tcPr/>
          <w:p>
            <w:pPr>
              <w:pStyle w:val="Compact"/>
            </w:pPr>
            <w:r>
              <w:rPr>
                <w:rStyle w:val="VerbatimChar"/>
              </w:rPr>
              <w:t xml:space="preserve">/notifications/templates/{id}</w:t>
            </w:r>
          </w:p>
        </w:tc>
        <w:tc>
          <w:tcPr/>
          <w:p>
            <w:pPr>
              <w:pStyle w:val="Compact"/>
            </w:pPr>
            <w:r>
              <w:t xml:space="preserve">Update template</w:t>
            </w:r>
          </w:p>
        </w:tc>
      </w:tr>
      <w:tr>
        <w:tc>
          <w:tcPr/>
          <w:p>
            <w:pPr>
              <w:pStyle w:val="Compact"/>
            </w:pPr>
            <w:r>
              <w:t xml:space="preserve">POST</w:t>
            </w:r>
          </w:p>
        </w:tc>
        <w:tc>
          <w:tcPr/>
          <w:p>
            <w:pPr>
              <w:pStyle w:val="Compact"/>
            </w:pPr>
            <w:r>
              <w:rPr>
                <w:rStyle w:val="VerbatimChar"/>
              </w:rPr>
              <w:t xml:space="preserve">/notifications/templates/{id}/preview</w:t>
            </w:r>
          </w:p>
        </w:tc>
        <w:tc>
          <w:tcPr/>
          <w:p>
            <w:pPr>
              <w:pStyle w:val="Compact"/>
            </w:pPr>
            <w:r>
              <w:t xml:space="preserve">Preview template</w:t>
            </w:r>
          </w:p>
        </w:tc>
      </w:tr>
      <w:tr>
        <w:tc>
          <w:tcPr/>
          <w:p>
            <w:pPr>
              <w:pStyle w:val="Compact"/>
            </w:pPr>
            <w:r>
              <w:t xml:space="preserve">GET</w:t>
            </w:r>
          </w:p>
        </w:tc>
        <w:tc>
          <w:tcPr/>
          <w:p>
            <w:pPr>
              <w:pStyle w:val="Compact"/>
            </w:pPr>
            <w:r>
              <w:rPr>
                <w:rStyle w:val="VerbatimChar"/>
              </w:rPr>
              <w:t xml:space="preserve">/notifications/webhooks</w:t>
            </w:r>
          </w:p>
        </w:tc>
        <w:tc>
          <w:tcPr/>
          <w:p>
            <w:pPr>
              <w:pStyle w:val="Compact"/>
            </w:pPr>
            <w:r>
              <w:t xml:space="preserve">List webhook subscriptions</w:t>
            </w:r>
          </w:p>
        </w:tc>
      </w:tr>
      <w:tr>
        <w:tc>
          <w:tcPr/>
          <w:p>
            <w:pPr>
              <w:pStyle w:val="Compact"/>
            </w:pPr>
            <w:r>
              <w:t xml:space="preserve">POST</w:t>
            </w:r>
          </w:p>
        </w:tc>
        <w:tc>
          <w:tcPr/>
          <w:p>
            <w:pPr>
              <w:pStyle w:val="Compact"/>
            </w:pPr>
            <w:r>
              <w:rPr>
                <w:rStyle w:val="VerbatimChar"/>
              </w:rPr>
              <w:t xml:space="preserve">/notifications/webhooks</w:t>
            </w:r>
          </w:p>
        </w:tc>
        <w:tc>
          <w:tcPr/>
          <w:p>
            <w:pPr>
              <w:pStyle w:val="Compact"/>
            </w:pPr>
            <w:r>
              <w:t xml:space="preserve">Create webhook subscription</w:t>
            </w:r>
          </w:p>
        </w:tc>
      </w:tr>
      <w:tr>
        <w:tc>
          <w:tcPr/>
          <w:p>
            <w:pPr>
              <w:pStyle w:val="Compact"/>
            </w:pPr>
            <w:r>
              <w:t xml:space="preserve">DELETE</w:t>
            </w:r>
          </w:p>
        </w:tc>
        <w:tc>
          <w:tcPr/>
          <w:p>
            <w:pPr>
              <w:pStyle w:val="Compact"/>
            </w:pPr>
            <w:r>
              <w:rPr>
                <w:rStyle w:val="VerbatimChar"/>
              </w:rPr>
              <w:t xml:space="preserve">/notifications/webhooks/{id}</w:t>
            </w:r>
          </w:p>
        </w:tc>
        <w:tc>
          <w:tcPr/>
          <w:p>
            <w:pPr>
              <w:pStyle w:val="Compact"/>
            </w:pPr>
            <w:r>
              <w:t xml:space="preserve">Delete webhook subscription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Service health</w:t>
            </w:r>
          </w:p>
        </w:tc>
      </w:tr>
    </w:tbl>
    <w:bookmarkEnd w:id="43"/>
    <w:bookmarkEnd w:id="44"/>
    <w:bookmarkStart w:id="48" w:name="current-user-journeys"/>
    <w:p>
      <w:pPr>
        <w:pStyle w:val="Heading2"/>
      </w:pPr>
      <w:r>
        <w:t xml:space="preserve">8. Current User Journeys</w:t>
      </w:r>
    </w:p>
    <w:bookmarkStart w:id="45" w:name="customer-journey"/>
    <w:p>
      <w:pPr>
        <w:pStyle w:val="Heading3"/>
      </w:pPr>
      <w:r>
        <w:t xml:space="preserve">8.1 Customer Journey</w:t>
      </w:r>
    </w:p>
    <w:p>
      <w:pPr>
        <w:pStyle w:val="Compact"/>
        <w:numPr>
          <w:ilvl w:val="0"/>
          <w:numId w:val="1020"/>
        </w:numPr>
      </w:pPr>
      <w:r>
        <w:t xml:space="preserve">Browse events from landing page or event listing.</w:t>
      </w:r>
    </w:p>
    <w:p>
      <w:pPr>
        <w:pStyle w:val="Compact"/>
        <w:numPr>
          <w:ilvl w:val="0"/>
          <w:numId w:val="1020"/>
        </w:numPr>
      </w:pPr>
      <w:r>
        <w:t xml:space="preserve">Open event details and inspect agenda and ticket options.</w:t>
      </w:r>
    </w:p>
    <w:p>
      <w:pPr>
        <w:pStyle w:val="Compact"/>
        <w:numPr>
          <w:ilvl w:val="0"/>
          <w:numId w:val="1020"/>
        </w:numPr>
      </w:pPr>
      <w:r>
        <w:t xml:space="preserve">Log in or register if required.</w:t>
      </w:r>
    </w:p>
    <w:p>
      <w:pPr>
        <w:pStyle w:val="Compact"/>
        <w:numPr>
          <w:ilvl w:val="0"/>
          <w:numId w:val="1020"/>
        </w:numPr>
      </w:pPr>
      <w:r>
        <w:t xml:space="preserve">Complete checkout for a selected ticket type.</w:t>
      </w:r>
    </w:p>
    <w:p>
      <w:pPr>
        <w:pStyle w:val="Compact"/>
        <w:numPr>
          <w:ilvl w:val="0"/>
          <w:numId w:val="1020"/>
        </w:numPr>
      </w:pPr>
      <w:r>
        <w:t xml:space="preserve">View registrations and ticket wallet.</w:t>
      </w:r>
    </w:p>
    <w:p>
      <w:pPr>
        <w:pStyle w:val="Compact"/>
        <w:numPr>
          <w:ilvl w:val="0"/>
          <w:numId w:val="1020"/>
        </w:numPr>
      </w:pPr>
      <w:r>
        <w:t xml:space="preserve">Use ticket pass and QR artifacts for event entry.</w:t>
      </w:r>
    </w:p>
    <w:p>
      <w:pPr>
        <w:pStyle w:val="Compact"/>
        <w:numPr>
          <w:ilvl w:val="0"/>
          <w:numId w:val="1020"/>
        </w:numPr>
      </w:pPr>
      <w:r>
        <w:t xml:space="preserve">Manage notifications and account settings.</w:t>
      </w:r>
    </w:p>
    <w:p>
      <w:pPr>
        <w:pStyle w:val="Compact"/>
        <w:numPr>
          <w:ilvl w:val="0"/>
          <w:numId w:val="1020"/>
        </w:numPr>
      </w:pPr>
      <w:r>
        <w:t xml:space="preserve">Optionally request vendor access from the customer portal.</w:t>
      </w:r>
    </w:p>
    <w:bookmarkEnd w:id="45"/>
    <w:bookmarkStart w:id="46" w:name="vendor-journey"/>
    <w:p>
      <w:pPr>
        <w:pStyle w:val="Heading3"/>
      </w:pPr>
      <w:r>
        <w:t xml:space="preserve">8.2 Vendor Journey</w:t>
      </w:r>
    </w:p>
    <w:p>
      <w:pPr>
        <w:pStyle w:val="Compact"/>
        <w:numPr>
          <w:ilvl w:val="0"/>
          <w:numId w:val="1021"/>
        </w:numPr>
      </w:pPr>
      <w:r>
        <w:t xml:space="preserve">Gain vendor or organizer access through admin role assignment or request approval.</w:t>
      </w:r>
    </w:p>
    <w:p>
      <w:pPr>
        <w:pStyle w:val="Compact"/>
        <w:numPr>
          <w:ilvl w:val="0"/>
          <w:numId w:val="1021"/>
        </w:numPr>
      </w:pPr>
      <w:r>
        <w:t xml:space="preserve">Open vendor dashboard.</w:t>
      </w:r>
    </w:p>
    <w:p>
      <w:pPr>
        <w:pStyle w:val="Compact"/>
        <w:numPr>
          <w:ilvl w:val="0"/>
          <w:numId w:val="1021"/>
        </w:numPr>
      </w:pPr>
      <w:r>
        <w:t xml:space="preserve">Create and manage events.</w:t>
      </w:r>
    </w:p>
    <w:p>
      <w:pPr>
        <w:pStyle w:val="Compact"/>
        <w:numPr>
          <w:ilvl w:val="0"/>
          <w:numId w:val="1021"/>
        </w:numPr>
      </w:pPr>
      <w:r>
        <w:t xml:space="preserve">Browse venues, check availability, and create bookings.</w:t>
      </w:r>
    </w:p>
    <w:p>
      <w:pPr>
        <w:pStyle w:val="Compact"/>
        <w:numPr>
          <w:ilvl w:val="0"/>
          <w:numId w:val="1021"/>
        </w:numPr>
      </w:pPr>
      <w:r>
        <w:t xml:space="preserve">Hire vendors and track contracts where applicable.</w:t>
      </w:r>
    </w:p>
    <w:p>
      <w:pPr>
        <w:pStyle w:val="Compact"/>
        <w:numPr>
          <w:ilvl w:val="0"/>
          <w:numId w:val="1021"/>
        </w:numPr>
      </w:pPr>
      <w:r>
        <w:t xml:space="preserve">Configure ticketing and monitor registrations.</w:t>
      </w:r>
    </w:p>
    <w:p>
      <w:pPr>
        <w:pStyle w:val="Compact"/>
        <w:numPr>
          <w:ilvl w:val="0"/>
          <w:numId w:val="1021"/>
        </w:numPr>
      </w:pPr>
      <w:r>
        <w:t xml:space="preserve">Run live check-in.</w:t>
      </w:r>
    </w:p>
    <w:p>
      <w:pPr>
        <w:pStyle w:val="Compact"/>
        <w:numPr>
          <w:ilvl w:val="0"/>
          <w:numId w:val="1021"/>
        </w:numPr>
      </w:pPr>
      <w:r>
        <w:t xml:space="preserve">Monitor budgets, expenses, and reports.</w:t>
      </w:r>
    </w:p>
    <w:bookmarkEnd w:id="46"/>
    <w:bookmarkStart w:id="47" w:name="admin-journey"/>
    <w:p>
      <w:pPr>
        <w:pStyle w:val="Heading3"/>
      </w:pPr>
      <w:r>
        <w:t xml:space="preserve">8.3 Admin Journey</w:t>
      </w:r>
    </w:p>
    <w:p>
      <w:pPr>
        <w:pStyle w:val="Compact"/>
        <w:numPr>
          <w:ilvl w:val="0"/>
          <w:numId w:val="1022"/>
        </w:numPr>
      </w:pPr>
      <w:r>
        <w:t xml:space="preserve">Open admin dashboard.</w:t>
      </w:r>
    </w:p>
    <w:p>
      <w:pPr>
        <w:pStyle w:val="Compact"/>
        <w:numPr>
          <w:ilvl w:val="0"/>
          <w:numId w:val="1022"/>
        </w:numPr>
      </w:pPr>
      <w:r>
        <w:t xml:space="preserve">Review pending vendor and system account requests.</w:t>
      </w:r>
    </w:p>
    <w:p>
      <w:pPr>
        <w:pStyle w:val="Compact"/>
        <w:numPr>
          <w:ilvl w:val="0"/>
          <w:numId w:val="1022"/>
        </w:numPr>
      </w:pPr>
      <w:r>
        <w:t xml:space="preserve">Assign or adjust user portal roles.</w:t>
      </w:r>
    </w:p>
    <w:p>
      <w:pPr>
        <w:pStyle w:val="Compact"/>
        <w:numPr>
          <w:ilvl w:val="0"/>
          <w:numId w:val="1022"/>
        </w:numPr>
      </w:pPr>
      <w:r>
        <w:t xml:space="preserve">Perform direct lifecycle actions such as deactivate, reactivate, or GDPR delete.</w:t>
      </w:r>
    </w:p>
    <w:p>
      <w:pPr>
        <w:pStyle w:val="Compact"/>
        <w:numPr>
          <w:ilvl w:val="0"/>
          <w:numId w:val="1022"/>
        </w:numPr>
      </w:pPr>
      <w:r>
        <w:t xml:space="preserve">Access event, venue, finance, vendor, and check-in admin surfaces.</w:t>
      </w:r>
    </w:p>
    <w:p>
      <w:pPr>
        <w:pStyle w:val="Compact"/>
        <w:numPr>
          <w:ilvl w:val="0"/>
          <w:numId w:val="1022"/>
        </w:numPr>
      </w:pPr>
      <w:r>
        <w:t xml:space="preserve">Track aggregate operational activity and ticket volume.</w:t>
      </w:r>
    </w:p>
    <w:bookmarkEnd w:id="47"/>
    <w:bookmarkEnd w:id="48"/>
    <w:bookmarkStart w:id="52" w:name="updated-requirements-by-portal"/>
    <w:p>
      <w:pPr>
        <w:pStyle w:val="Heading2"/>
      </w:pPr>
      <w:r>
        <w:t xml:space="preserve">9. Updated Requirements by Portal</w:t>
      </w:r>
    </w:p>
    <w:bookmarkStart w:id="49" w:name="customer-portal-requirements"/>
    <w:p>
      <w:pPr>
        <w:pStyle w:val="Heading3"/>
      </w:pPr>
      <w:r>
        <w:t xml:space="preserve">9.1 Customer Portal Requirements</w:t>
      </w:r>
    </w:p>
    <w:p>
      <w:pPr>
        <w:pStyle w:val="Compact"/>
        <w:numPr>
          <w:ilvl w:val="0"/>
          <w:numId w:val="1023"/>
        </w:numPr>
      </w:pPr>
      <w:r>
        <w:t xml:space="preserve">Customers must be able to access a dedicated dashboard after login.</w:t>
      </w:r>
    </w:p>
    <w:p>
      <w:pPr>
        <w:pStyle w:val="Compact"/>
        <w:numPr>
          <w:ilvl w:val="0"/>
          <w:numId w:val="1023"/>
        </w:numPr>
      </w:pPr>
      <w:r>
        <w:t xml:space="preserve">Customers must be able to view active registrations and ticket wallet information.</w:t>
      </w:r>
    </w:p>
    <w:p>
      <w:pPr>
        <w:pStyle w:val="Compact"/>
        <w:numPr>
          <w:ilvl w:val="0"/>
          <w:numId w:val="1023"/>
        </w:numPr>
      </w:pPr>
      <w:r>
        <w:t xml:space="preserve">Customers must be able to review account security state such as email verification and MFA.</w:t>
      </w:r>
    </w:p>
    <w:p>
      <w:pPr>
        <w:pStyle w:val="Compact"/>
        <w:numPr>
          <w:ilvl w:val="0"/>
          <w:numId w:val="1023"/>
        </w:numPr>
      </w:pPr>
      <w:r>
        <w:t xml:space="preserve">Customers must be able to submit vendor access requests.</w:t>
      </w:r>
    </w:p>
    <w:p>
      <w:pPr>
        <w:pStyle w:val="Compact"/>
        <w:numPr>
          <w:ilvl w:val="0"/>
          <w:numId w:val="1023"/>
        </w:numPr>
      </w:pPr>
      <w:r>
        <w:t xml:space="preserve">Customers must be able to review notification inbox and account settings.</w:t>
      </w:r>
    </w:p>
    <w:bookmarkEnd w:id="49"/>
    <w:bookmarkStart w:id="50" w:name="vendor-portal-requirements"/>
    <w:p>
      <w:pPr>
        <w:pStyle w:val="Heading3"/>
      </w:pPr>
      <w:r>
        <w:t xml:space="preserve">9.2 Vendor Portal Requirements</w:t>
      </w:r>
    </w:p>
    <w:p>
      <w:pPr>
        <w:pStyle w:val="Compact"/>
        <w:numPr>
          <w:ilvl w:val="0"/>
          <w:numId w:val="1024"/>
        </w:numPr>
      </w:pPr>
      <w:r>
        <w:t xml:space="preserve">Vendors must have a dedicated operational dashboard.</w:t>
      </w:r>
    </w:p>
    <w:p>
      <w:pPr>
        <w:pStyle w:val="Compact"/>
        <w:numPr>
          <w:ilvl w:val="0"/>
          <w:numId w:val="1024"/>
        </w:numPr>
      </w:pPr>
      <w:r>
        <w:t xml:space="preserve">Vendors must be able to access event, venue, check-in, finance, and reporting pages.</w:t>
      </w:r>
    </w:p>
    <w:p>
      <w:pPr>
        <w:pStyle w:val="Compact"/>
        <w:numPr>
          <w:ilvl w:val="0"/>
          <w:numId w:val="1024"/>
        </w:numPr>
      </w:pPr>
      <w:r>
        <w:t xml:space="preserve">Vendors must be able to see event portfolio and planned budget summaries.</w:t>
      </w:r>
    </w:p>
    <w:p>
      <w:pPr>
        <w:pStyle w:val="Compact"/>
        <w:numPr>
          <w:ilvl w:val="0"/>
          <w:numId w:val="1024"/>
        </w:numPr>
      </w:pPr>
      <w:r>
        <w:t xml:space="preserve">Vendors must be able to retrieve venue booking data limited to their operational scope.</w:t>
      </w:r>
    </w:p>
    <w:bookmarkEnd w:id="50"/>
    <w:bookmarkStart w:id="51" w:name="admin-portal-requirements"/>
    <w:p>
      <w:pPr>
        <w:pStyle w:val="Heading3"/>
      </w:pPr>
      <w:r>
        <w:t xml:space="preserve">9.3 Admin Portal Requirements</w:t>
      </w:r>
    </w:p>
    <w:p>
      <w:pPr>
        <w:pStyle w:val="Compact"/>
        <w:numPr>
          <w:ilvl w:val="0"/>
          <w:numId w:val="1025"/>
        </w:numPr>
      </w:pPr>
      <w:r>
        <w:t xml:space="preserve">Admins must be able to review and decide vendor access requests.</w:t>
      </w:r>
    </w:p>
    <w:p>
      <w:pPr>
        <w:pStyle w:val="Compact"/>
        <w:numPr>
          <w:ilvl w:val="0"/>
          <w:numId w:val="1025"/>
        </w:numPr>
      </w:pPr>
      <w:r>
        <w:t xml:space="preserve">Admins must be able to review deactivate, reactivate, and GDPR delete requests.</w:t>
      </w:r>
    </w:p>
    <w:p>
      <w:pPr>
        <w:pStyle w:val="Compact"/>
        <w:numPr>
          <w:ilvl w:val="0"/>
          <w:numId w:val="1025"/>
        </w:numPr>
      </w:pPr>
      <w:r>
        <w:t xml:space="preserve">Admins must be able to assign platform users into admin, vendor, or customer portals.</w:t>
      </w:r>
    </w:p>
    <w:p>
      <w:pPr>
        <w:pStyle w:val="Compact"/>
        <w:numPr>
          <w:ilvl w:val="0"/>
          <w:numId w:val="1025"/>
        </w:numPr>
      </w:pPr>
      <w:r>
        <w:t xml:space="preserve">Admins must be able to perform direct account actions.</w:t>
      </w:r>
    </w:p>
    <w:p>
      <w:pPr>
        <w:pStyle w:val="Compact"/>
        <w:numPr>
          <w:ilvl w:val="0"/>
          <w:numId w:val="1025"/>
        </w:numPr>
      </w:pPr>
      <w:r>
        <w:t xml:space="preserve">Admins must be able to access all operational modules.</w:t>
      </w:r>
    </w:p>
    <w:bookmarkEnd w:id="51"/>
    <w:bookmarkEnd w:id="52"/>
    <w:bookmarkStart w:id="53" w:name="non-functional-expectations"/>
    <w:p>
      <w:pPr>
        <w:pStyle w:val="Heading2"/>
      </w:pPr>
      <w:r>
        <w:t xml:space="preserve">10. Non-Functional Expectations</w:t>
      </w:r>
    </w:p>
    <w:p>
      <w:pPr>
        <w:pStyle w:val="Compact"/>
        <w:numPr>
          <w:ilvl w:val="0"/>
          <w:numId w:val="1026"/>
        </w:numPr>
      </w:pPr>
      <w:r>
        <w:t xml:space="preserve">Portal routes must enforce role-based access at the frontend.</w:t>
      </w:r>
    </w:p>
    <w:p>
      <w:pPr>
        <w:pStyle w:val="Compact"/>
        <w:numPr>
          <w:ilvl w:val="0"/>
          <w:numId w:val="1026"/>
        </w:numPr>
      </w:pPr>
      <w:r>
        <w:t xml:space="preserve">Backend services must enforce authenticated and role-based access for protected APIs.</w:t>
      </w:r>
    </w:p>
    <w:p>
      <w:pPr>
        <w:pStyle w:val="Compact"/>
        <w:numPr>
          <w:ilvl w:val="0"/>
          <w:numId w:val="1026"/>
        </w:numPr>
      </w:pPr>
      <w:r>
        <w:t xml:space="preserve">Ticket registration must remain idempotent.</w:t>
      </w:r>
    </w:p>
    <w:p>
      <w:pPr>
        <w:pStyle w:val="Compact"/>
        <w:numPr>
          <w:ilvl w:val="0"/>
          <w:numId w:val="1026"/>
        </w:numPr>
      </w:pPr>
      <w:r>
        <w:t xml:space="preserve">Check-in must support live scanning workflows.</w:t>
      </w:r>
    </w:p>
    <w:p>
      <w:pPr>
        <w:pStyle w:val="Compact"/>
        <w:numPr>
          <w:ilvl w:val="0"/>
          <w:numId w:val="1026"/>
        </w:numPr>
      </w:pPr>
      <w:r>
        <w:t xml:space="preserve">Notification APIs must support per-user read state and preference management.</w:t>
      </w:r>
    </w:p>
    <w:p>
      <w:pPr>
        <w:pStyle w:val="Compact"/>
        <w:numPr>
          <w:ilvl w:val="0"/>
          <w:numId w:val="1026"/>
        </w:numPr>
      </w:pPr>
      <w:r>
        <w:t xml:space="preserve">Finance operations must support payment verification and event-level reporting.</w:t>
      </w:r>
    </w:p>
    <w:p>
      <w:pPr>
        <w:pStyle w:val="Compact"/>
        <w:numPr>
          <w:ilvl w:val="0"/>
          <w:numId w:val="1026"/>
        </w:numPr>
      </w:pPr>
      <w:r>
        <w:t xml:space="preserve">Venue booking must support hall-aware availability checking.</w:t>
      </w:r>
    </w:p>
    <w:bookmarkEnd w:id="53"/>
    <w:bookmarkStart w:id="54" w:name="release-notes-from-prior-prd-version"/>
    <w:p>
      <w:pPr>
        <w:pStyle w:val="Heading2"/>
      </w:pPr>
      <w:r>
        <w:t xml:space="preserve">11. Release Notes from Prior PRD Version</w:t>
      </w:r>
    </w:p>
    <w:p>
      <w:pPr>
        <w:pStyle w:val="FirstParagraph"/>
      </w:pPr>
      <w:r>
        <w:t xml:space="preserve">The following major changes have been incorporated since the prior PRD baseline:</w:t>
      </w:r>
    </w:p>
    <w:p>
      <w:pPr>
        <w:pStyle w:val="Compact"/>
        <w:numPr>
          <w:ilvl w:val="0"/>
          <w:numId w:val="1027"/>
        </w:numPr>
      </w:pPr>
      <w:r>
        <w:t xml:space="preserve">Product expanded from a primarily customer/admin framing to three formal portals: customer, vendor, and admin.</w:t>
      </w:r>
    </w:p>
    <w:p>
      <w:pPr>
        <w:pStyle w:val="Compact"/>
        <w:numPr>
          <w:ilvl w:val="0"/>
          <w:numId w:val="1027"/>
        </w:numPr>
      </w:pPr>
      <w:r>
        <w:t xml:space="preserve">Auth service expanded with Google login, forgot/reset password, email verification, profile update, and account-request workflows.</w:t>
      </w:r>
    </w:p>
    <w:p>
      <w:pPr>
        <w:pStyle w:val="Compact"/>
        <w:numPr>
          <w:ilvl w:val="0"/>
          <w:numId w:val="1027"/>
        </w:numPr>
      </w:pPr>
      <w:r>
        <w:t xml:space="preserve">Admin-facing governance workflows now include role reassignment, reactivation, deactivation, and GDPR deletion.</w:t>
      </w:r>
    </w:p>
    <w:p>
      <w:pPr>
        <w:pStyle w:val="Compact"/>
        <w:numPr>
          <w:ilvl w:val="0"/>
          <w:numId w:val="1027"/>
        </w:numPr>
      </w:pPr>
      <w:r>
        <w:t xml:space="preserve">Customer-facing vendor onboarding request flow is now implemented.</w:t>
      </w:r>
    </w:p>
    <w:p>
      <w:pPr>
        <w:pStyle w:val="Compact"/>
        <w:numPr>
          <w:ilvl w:val="0"/>
          <w:numId w:val="1027"/>
        </w:numPr>
      </w:pPr>
      <w:r>
        <w:t xml:space="preserve">Notification service now exposes user-facing and admin-facing APIs instead of being only a background consumer.</w:t>
      </w:r>
    </w:p>
    <w:p>
      <w:pPr>
        <w:pStyle w:val="Compact"/>
        <w:numPr>
          <w:ilvl w:val="0"/>
          <w:numId w:val="1027"/>
        </w:numPr>
      </w:pPr>
      <w:r>
        <w:t xml:space="preserve">Finance service now includes payment verification in addition to budgeting and expense tracking.</w:t>
      </w:r>
    </w:p>
    <w:p>
      <w:pPr>
        <w:pStyle w:val="Compact"/>
        <w:numPr>
          <w:ilvl w:val="0"/>
          <w:numId w:val="1027"/>
        </w:numPr>
      </w:pPr>
      <w:r>
        <w:t xml:space="preserve">Ticketing service now includes ticket types, my tickets, waitlist management, attendee import, and check-in statistics.</w:t>
      </w:r>
    </w:p>
    <w:p>
      <w:pPr>
        <w:pStyle w:val="Compact"/>
        <w:numPr>
          <w:ilvl w:val="0"/>
          <w:numId w:val="1027"/>
        </w:numPr>
      </w:pPr>
      <w:r>
        <w:t xml:space="preserve">Venue-vendor service now includes bookings list, venue detail/update/deactivate, reviews, and event-vendor hiring.</w:t>
      </w:r>
    </w:p>
    <w:bookmarkEnd w:id="54"/>
    <w:bookmarkStart w:id="55" w:name="source-of-truth"/>
    <w:p>
      <w:pPr>
        <w:pStyle w:val="Heading2"/>
      </w:pPr>
      <w:r>
        <w:t xml:space="preserve">12. Source of Truth</w:t>
      </w:r>
    </w:p>
    <w:p>
      <w:pPr>
        <w:pStyle w:val="FirstParagraph"/>
      </w:pPr>
      <w:r>
        <w:t xml:space="preserve">This PRD update was derived from the current implementation in:</w:t>
      </w:r>
    </w:p>
    <w:p>
      <w:pPr>
        <w:pStyle w:val="Compact"/>
        <w:numPr>
          <w:ilvl w:val="0"/>
          <w:numId w:val="1028"/>
        </w:numPr>
      </w:pPr>
      <w:r>
        <w:t xml:space="preserve">Frontend route definitions and page modules</w:t>
      </w:r>
    </w:p>
    <w:p>
      <w:pPr>
        <w:pStyle w:val="Compact"/>
        <w:numPr>
          <w:ilvl w:val="0"/>
          <w:numId w:val="1028"/>
        </w:numPr>
      </w:pPr>
      <w:r>
        <w:t xml:space="preserve">Frontend API client modules</w:t>
      </w:r>
    </w:p>
    <w:p>
      <w:pPr>
        <w:pStyle w:val="Compact"/>
        <w:numPr>
          <w:ilvl w:val="0"/>
          <w:numId w:val="1028"/>
        </w:numPr>
      </w:pPr>
      <w:r>
        <w:t xml:space="preserve">Spring Boot controllers in auth, event, and finance services</w:t>
      </w:r>
    </w:p>
    <w:p>
      <w:pPr>
        <w:pStyle w:val="Compact"/>
        <w:numPr>
          <w:ilvl w:val="0"/>
          <w:numId w:val="1028"/>
        </w:numPr>
      </w:pPr>
      <w:r>
        <w:t xml:space="preserve">Express route modules in venue-vendor and notification services</w:t>
      </w:r>
    </w:p>
    <w:p>
      <w:pPr>
        <w:pStyle w:val="Compact"/>
        <w:numPr>
          <w:ilvl w:val="0"/>
          <w:numId w:val="1028"/>
        </w:numPr>
      </w:pPr>
      <w:r>
        <w:t xml:space="preserve">ASP.NET Core controllers and README in the ticketing service</w:t>
      </w:r>
    </w:p>
    <w:bookmarkEnd w:id="55"/>
    <w:bookmarkStart w:id="58" w:name="appendix"/>
    <w:p>
      <w:pPr>
        <w:pStyle w:val="Heading2"/>
      </w:pPr>
      <w:r>
        <w:t xml:space="preserve">13. Appendix</w:t>
      </w:r>
    </w:p>
    <w:bookmarkStart w:id="56" w:name="key-frontend-route-groups"/>
    <w:p>
      <w:pPr>
        <w:pStyle w:val="Heading3"/>
      </w:pPr>
      <w:r>
        <w:t xml:space="preserve">13.1 Key Frontend Route Groups</w:t>
      </w:r>
    </w:p>
    <w:p>
      <w:pPr>
        <w:pStyle w:val="Compact"/>
        <w:numPr>
          <w:ilvl w:val="0"/>
          <w:numId w:val="1029"/>
        </w:numPr>
      </w:pPr>
      <w:r>
        <w:t xml:space="preserve">Public: home, auth, event discovery, event details</w:t>
      </w:r>
    </w:p>
    <w:p>
      <w:pPr>
        <w:pStyle w:val="Compact"/>
        <w:numPr>
          <w:ilvl w:val="0"/>
          <w:numId w:val="1029"/>
        </w:numPr>
      </w:pPr>
      <w:r>
        <w:t xml:space="preserve">Shared authenticated: checkout, tickets, registrations, notifications, settings</w:t>
      </w:r>
    </w:p>
    <w:p>
      <w:pPr>
        <w:pStyle w:val="Compact"/>
        <w:numPr>
          <w:ilvl w:val="0"/>
          <w:numId w:val="1029"/>
        </w:numPr>
      </w:pPr>
      <w:r>
        <w:t xml:space="preserve">Customer portal: customer dashboard</w:t>
      </w:r>
    </w:p>
    <w:p>
      <w:pPr>
        <w:pStyle w:val="Compact"/>
        <w:numPr>
          <w:ilvl w:val="0"/>
          <w:numId w:val="1029"/>
        </w:numPr>
      </w:pPr>
      <w:r>
        <w:t xml:space="preserve">Vendor portal: dashboard, events, venues, check-in, finance, reports</w:t>
      </w:r>
    </w:p>
    <w:p>
      <w:pPr>
        <w:pStyle w:val="Compact"/>
        <w:numPr>
          <w:ilvl w:val="0"/>
          <w:numId w:val="1029"/>
        </w:numPr>
      </w:pPr>
      <w:r>
        <w:t xml:space="preserve">Admin portal: dashboard, events, check-in, venues, finance, reports, vendors</w:t>
      </w:r>
    </w:p>
    <w:bookmarkEnd w:id="56"/>
    <w:bookmarkStart w:id="57" w:name="Xeaf076f3a577b4821a2ca807acdd8922a882b3f"/>
    <w:p>
      <w:pPr>
        <w:pStyle w:val="Heading3"/>
      </w:pPr>
      <w:r>
        <w:t xml:space="preserve">13.2 Recommended Next Documentation Follow-Ups</w:t>
      </w:r>
    </w:p>
    <w:p>
      <w:pPr>
        <w:pStyle w:val="Compact"/>
        <w:numPr>
          <w:ilvl w:val="0"/>
          <w:numId w:val="1030"/>
        </w:numPr>
      </w:pPr>
      <w:r>
        <w:t xml:space="preserve">Update system design document to reflect notification APIs and account-request workflows</w:t>
      </w:r>
    </w:p>
    <w:p>
      <w:pPr>
        <w:pStyle w:val="Compact"/>
        <w:numPr>
          <w:ilvl w:val="0"/>
          <w:numId w:val="1030"/>
        </w:numPr>
      </w:pPr>
      <w:r>
        <w:t xml:space="preserve">Update ERD to include account request, notification preference, push token, and webhook subscription entities</w:t>
      </w:r>
    </w:p>
    <w:p>
      <w:pPr>
        <w:pStyle w:val="Compact"/>
        <w:numPr>
          <w:ilvl w:val="0"/>
          <w:numId w:val="1030"/>
        </w:numPr>
      </w:pPr>
      <w:r>
        <w:t xml:space="preserve">Add explicit API gateway mapping documentation for all microservices</w:t>
      </w:r>
    </w:p>
    <w:p>
      <w:pPr>
        <w:pStyle w:val="Compact"/>
        <w:numPr>
          <w:ilvl w:val="0"/>
          <w:numId w:val="1030"/>
        </w:numPr>
      </w:pPr>
      <w:r>
        <w:t xml:space="preserve">Add sequence diagrams for customer checkout, vendor onboarding, and admin request approval</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2026-03-19T08:59:37Z</dcterms:created>
  <dcterms:modified xsi:type="dcterms:W3CDTF">2026-03-19T08:59:37Z</dcterms:modified>
</cp:coreProperties>
</file>

<file path=docProps/custom.xml><?xml version="1.0" encoding="utf-8"?>
<Properties xmlns="http://schemas.openxmlformats.org/officeDocument/2006/custom-properties" xmlns:vt="http://schemas.openxmlformats.org/officeDocument/2006/docPropsVTypes"/>
</file>