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8F9" w14:textId="621F229B" w:rsidR="00C81A74" w:rsidRDefault="00C81A74" w:rsidP="00C81A74">
      <w:pPr>
        <w:jc w:val="center"/>
      </w:pPr>
      <w:r>
        <w:rPr>
          <w:rFonts w:hint="eastAsia"/>
        </w:rPr>
        <w:t>マスク着用時と非着用時の周波数分布の違い</w:t>
      </w:r>
    </w:p>
    <w:p w14:paraId="5F7F8F7D" w14:textId="77777777" w:rsidR="00C81A74" w:rsidRDefault="00C81A74" w:rsidP="00C81A74">
      <w:pPr>
        <w:jc w:val="center"/>
        <w:rPr>
          <w:rFonts w:hint="eastAsia"/>
        </w:rPr>
      </w:pPr>
    </w:p>
    <w:p w14:paraId="022C0FDD" w14:textId="7094E9B7" w:rsidR="00C81A74" w:rsidRDefault="00C81A74" w:rsidP="00C81A74">
      <w:pPr>
        <w:jc w:val="center"/>
      </w:pPr>
      <w:r>
        <w:rPr>
          <w:noProof/>
        </w:rPr>
        <w:drawing>
          <wp:inline distT="0" distB="0" distL="0" distR="0" wp14:anchorId="79A09F5E" wp14:editId="375E26BF">
            <wp:extent cx="5797550" cy="32067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0672" w14:textId="231E5B4B" w:rsidR="00C81A74" w:rsidRDefault="00C81A74"/>
    <w:p w14:paraId="5EA1081D" w14:textId="5C6F896D" w:rsidR="00C81A74" w:rsidRDefault="00C81A74" w:rsidP="00C81A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9BC59F" wp14:editId="7CA1423A">
            <wp:extent cx="5809262" cy="2438400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26" cy="244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81"/>
    <w:rsid w:val="00131381"/>
    <w:rsid w:val="00A7387C"/>
    <w:rsid w:val="00C57568"/>
    <w:rsid w:val="00C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3B6FB5"/>
  <w15:chartTrackingRefBased/>
  <w15:docId w15:val="{1DF7C545-1B35-42C4-93E1-D9431A7A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 Mayuko</dc:creator>
  <cp:keywords/>
  <dc:description/>
  <cp:lastModifiedBy>Ozaki Mayuko</cp:lastModifiedBy>
  <cp:revision>1</cp:revision>
  <dcterms:created xsi:type="dcterms:W3CDTF">2022-03-11T14:06:00Z</dcterms:created>
  <dcterms:modified xsi:type="dcterms:W3CDTF">2022-03-11T14:16:00Z</dcterms:modified>
</cp:coreProperties>
</file>