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harts/colors1.xml" ContentType="application/vnd.ms-office.chartcolorsty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harts/chartEx1.xml" ContentType="application/vnd.ms-office.chartex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4472C4" w:themeColor="accent1"/>
          <w:lang w:val="en-IN"/>
        </w:rPr>
        <w:id w:val="725562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10B61" w:rsidRDefault="00710B6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0000"/>
              <w:sz w:val="72"/>
              <w:szCs w:val="72"/>
            </w:rPr>
            <w:alias w:val="Title"/>
            <w:tag w:val=""/>
            <w:id w:val="1735040861"/>
            <w:placeholder>
              <w:docPart w:val="296A2FBC381345C3AAD818FB97DB7B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10B61" w:rsidRPr="006E3E77" w:rsidRDefault="00710B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0000"/>
                  <w:sz w:val="80"/>
                  <w:szCs w:val="80"/>
                </w:rPr>
              </w:pPr>
              <w:r w:rsidRPr="006E3E77">
                <w:rPr>
                  <w:rFonts w:asciiTheme="majorHAnsi" w:eastAsiaTheme="majorEastAsia" w:hAnsiTheme="majorHAnsi" w:cstheme="majorBidi"/>
                  <w:caps/>
                  <w:color w:val="FF0000"/>
                  <w:sz w:val="72"/>
                  <w:szCs w:val="72"/>
                </w:rPr>
                <w:t>quality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21462C6DDD24E9286C3E2A226C93A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10B61" w:rsidRDefault="003452D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Qafox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 w:rsidR="00710B61">
                <w:rPr>
                  <w:color w:val="4472C4" w:themeColor="accent1"/>
                  <w:sz w:val="28"/>
                  <w:szCs w:val="28"/>
                </w:rPr>
                <w:t>Web Application</w:t>
              </w:r>
            </w:p>
          </w:sdtContent>
        </w:sdt>
        <w:p w:rsidR="00710B61" w:rsidRDefault="003F18F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:rsidR="00710B61" w:rsidRDefault="00710B61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  <w:lang w:val="en-GB"/>
                        </w:rPr>
                      </w:pPr>
                    </w:p>
                    <w:p w:rsidR="003452D9" w:rsidRPr="003452D9" w:rsidRDefault="003452D9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:lang w:val="en-GB"/>
                        </w:rPr>
                        <w:t>September 2024</w:t>
                      </w:r>
                    </w:p>
                  </w:txbxContent>
                </v:textbox>
                <w10:wrap anchorx="margin" anchory="page"/>
              </v:shape>
            </w:pict>
          </w:r>
          <w:r w:rsidR="00710B61"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0B61" w:rsidRDefault="00710B6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355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0B61" w:rsidRDefault="00710B61">
          <w:pPr>
            <w:pStyle w:val="TOCHeading"/>
          </w:pPr>
          <w:r>
            <w:t>Table of Contents</w:t>
          </w:r>
        </w:p>
        <w:p w:rsidR="00696722" w:rsidRDefault="003F18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3F18FF">
            <w:fldChar w:fldCharType="begin"/>
          </w:r>
          <w:r w:rsidR="00710B61">
            <w:instrText xml:space="preserve"> TOC \o "1-3" \h \z \u </w:instrText>
          </w:r>
          <w:r w:rsidRPr="003F18FF">
            <w:fldChar w:fldCharType="separate"/>
          </w:r>
          <w:hyperlink w:anchor="_Toc62311767" w:history="1">
            <w:r w:rsidR="00696722" w:rsidRPr="002F3230">
              <w:rPr>
                <w:rStyle w:val="Hyperlink"/>
                <w:noProof/>
              </w:rPr>
              <w:t>Quality Status</w:t>
            </w:r>
            <w:r w:rsidR="00696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22" w:rsidRDefault="003F18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8" w:history="1">
            <w:r w:rsidR="00696722" w:rsidRPr="002F3230">
              <w:rPr>
                <w:rStyle w:val="Hyperlink"/>
                <w:noProof/>
              </w:rPr>
              <w:t>Test Environments Covered</w:t>
            </w:r>
            <w:r w:rsidR="00696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722" w:rsidRDefault="003F18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311769" w:history="1">
            <w:r w:rsidR="00696722" w:rsidRPr="002F3230">
              <w:rPr>
                <w:rStyle w:val="Hyperlink"/>
                <w:noProof/>
              </w:rPr>
              <w:t>List of Existing Defects</w:t>
            </w:r>
            <w:r w:rsidR="00696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6722">
              <w:rPr>
                <w:noProof/>
                <w:webHidden/>
              </w:rPr>
              <w:instrText xml:space="preserve"> PAGEREF _Toc62311769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67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B61" w:rsidRDefault="003F18FF">
          <w:r>
            <w:rPr>
              <w:b/>
              <w:bCs/>
              <w:noProof/>
            </w:rPr>
            <w:fldChar w:fldCharType="end"/>
          </w:r>
        </w:p>
      </w:sdtContent>
    </w:sdt>
    <w:p w:rsidR="00710B61" w:rsidRDefault="00710B61">
      <w:r>
        <w:br w:type="page"/>
      </w:r>
    </w:p>
    <w:p w:rsidR="001D6AB7" w:rsidRDefault="00710B61" w:rsidP="00710B61">
      <w:pPr>
        <w:pStyle w:val="Heading1"/>
      </w:pPr>
      <w:bookmarkStart w:id="0" w:name="_Toc62311767"/>
      <w:r>
        <w:lastRenderedPageBreak/>
        <w:t>Quality Status</w:t>
      </w:r>
      <w:bookmarkEnd w:id="0"/>
    </w:p>
    <w:p w:rsidR="00710B61" w:rsidRDefault="00710B61" w:rsidP="00710B61">
      <w:r>
        <w:t>The quality of the TutorialsNinja Application Version 13.56 is better than the previous versions. In this version, the important issues still exits and hence we ‘</w:t>
      </w:r>
      <w:r w:rsidRPr="006E3E77">
        <w:rPr>
          <w:b/>
          <w:bCs/>
          <w:color w:val="FF0000"/>
        </w:rPr>
        <w:t>Not Recommend this version for Release</w:t>
      </w:r>
      <w:r>
        <w:t>’.</w:t>
      </w:r>
    </w:p>
    <w:p w:rsidR="00710B61" w:rsidRDefault="00710B61" w:rsidP="00710B61"/>
    <w:p w:rsidR="00710B61" w:rsidRDefault="006E3E77" w:rsidP="006E3E77">
      <w:pPr>
        <w:pStyle w:val="Heading1"/>
      </w:pPr>
      <w:bookmarkStart w:id="1" w:name="_Toc62311768"/>
      <w:r>
        <w:t>Test Environments Covered</w:t>
      </w:r>
      <w:bookmarkEnd w:id="1"/>
    </w:p>
    <w:p w:rsidR="006E3E77" w:rsidRDefault="006E3E77" w:rsidP="006E3E77">
      <w:r>
        <w:t>We have tested TutorialsNinja Web Application Version 13.56 in all the below different Test Environments:</w:t>
      </w:r>
    </w:p>
    <w:p w:rsidR="006E3E77" w:rsidRDefault="006E3E77" w:rsidP="006E3E77">
      <w:pPr>
        <w:pStyle w:val="ListParagraph"/>
        <w:numPr>
          <w:ilvl w:val="0"/>
          <w:numId w:val="2"/>
        </w:numPr>
      </w:pPr>
      <w:r>
        <w:t>Windows 10 – Chrome, Firefox, IE 11 and Edge</w:t>
      </w:r>
    </w:p>
    <w:p w:rsidR="006E3E77" w:rsidRDefault="006E3E77" w:rsidP="006E3E77">
      <w:pPr>
        <w:pStyle w:val="ListParagraph"/>
        <w:numPr>
          <w:ilvl w:val="0"/>
          <w:numId w:val="2"/>
        </w:numPr>
      </w:pPr>
      <w:r>
        <w:t>Mac OS – Safari Browser</w:t>
      </w:r>
    </w:p>
    <w:p w:rsidR="006E3E77" w:rsidRDefault="006E3E77" w:rsidP="006E3E77">
      <w:pPr>
        <w:pStyle w:val="ListParagraph"/>
        <w:numPr>
          <w:ilvl w:val="0"/>
          <w:numId w:val="2"/>
        </w:numPr>
      </w:pPr>
      <w:r>
        <w:t xml:space="preserve">Linux Ubuntu OS – Firefox </w:t>
      </w:r>
    </w:p>
    <w:p w:rsidR="006E3E77" w:rsidRDefault="006E3E77" w:rsidP="006E3E77">
      <w:pPr>
        <w:pStyle w:val="ListParagraph"/>
        <w:numPr>
          <w:ilvl w:val="0"/>
          <w:numId w:val="2"/>
        </w:numPr>
      </w:pPr>
      <w:r>
        <w:t>Android Mobile OS – Chrome</w:t>
      </w:r>
    </w:p>
    <w:p w:rsidR="006E3E77" w:rsidRDefault="006E3E77" w:rsidP="006E3E77">
      <w:pPr>
        <w:pStyle w:val="ListParagraph"/>
        <w:numPr>
          <w:ilvl w:val="0"/>
          <w:numId w:val="2"/>
        </w:numPr>
      </w:pPr>
      <w:r>
        <w:t xml:space="preserve">iPhone Mobile OS </w:t>
      </w:r>
      <w:r w:rsidR="00696722">
        <w:t>–</w:t>
      </w:r>
      <w:r>
        <w:t xml:space="preserve"> Safari</w:t>
      </w:r>
    </w:p>
    <w:p w:rsidR="00696722" w:rsidRDefault="00696722" w:rsidP="00696722"/>
    <w:p w:rsidR="00696722" w:rsidRDefault="00696722" w:rsidP="00696722">
      <w:pPr>
        <w:pStyle w:val="Heading1"/>
      </w:pPr>
      <w:r>
        <w:t>Defects by Functional Area</w:t>
      </w:r>
    </w:p>
    <w:p w:rsidR="00696722" w:rsidRDefault="00696722" w:rsidP="00696722">
      <w:r>
        <w:t>The below is the count of existing defects by Functional Area:</w:t>
      </w:r>
    </w:p>
    <w:p w:rsidR="00696722" w:rsidRPr="00696722" w:rsidRDefault="002A5FB1" w:rsidP="00696722"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cx1">
          <w:drawing>
            <wp:inline distT="0" distB="0" distL="0" distR="0" wp14:anchorId="424FEDDB" wp14:editId="06B2A1FC">
              <wp:extent cx="5731510" cy="3669665"/>
              <wp:effectExtent l="0" t="0" r="2540" b="6985"/>
              <wp:docPr id="1" name="Chart 1">
                <a:extLst xmlns:a="http://schemas.openxmlformats.org/drawingml/2006/main">
                  <a:ext uri="{FF2B5EF4-FFF2-40B4-BE49-F238E27FC236}">
                    <a16:creationId xmlns:a16="http://schemas.microsoft.com/office/drawing/2014/main" id="{C8F6FDF0-7878-42B2-97AD-965DBDF1128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drawing/2014/chartex">
                  <cx:chart xmlns:cx="http://schemas.microsoft.com/office/drawing/2014/chartex" xmlns:r="http://schemas.openxmlformats.org/officeDocument/2006/relationships" r:id="rId9"/>
                </a:graphicData>
              </a:graphic>
            </wp:inline>
          </w:drawing>
        </mc:Choice>
        <ve:Fallback>
          <w:r>
            <w:rPr>
              <w:noProof/>
              <w:lang w:val="en-US"/>
            </w:rPr>
            <w:drawing>
              <wp:inline distT="0" distB="0" distL="0" distR="0">
                <wp:extent cx="5731510" cy="3669665"/>
                <wp:effectExtent l="0" t="0" r="2540" b="698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8F6FDF0-7878-42B2-97AD-965DBDF1128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8F6FDF0-7878-42B2-97AD-965DBDF1128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69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2A5FB1" w:rsidRDefault="002A5FB1">
      <w:r>
        <w:br w:type="page"/>
      </w:r>
    </w:p>
    <w:p w:rsidR="006E3E77" w:rsidRDefault="006E3E77" w:rsidP="006E3E77">
      <w:pPr>
        <w:pStyle w:val="Heading1"/>
      </w:pPr>
      <w:bookmarkStart w:id="2" w:name="_Toc62311769"/>
      <w:r>
        <w:lastRenderedPageBreak/>
        <w:t>List of Existing Defects</w:t>
      </w:r>
      <w:bookmarkEnd w:id="2"/>
    </w:p>
    <w:p w:rsidR="006E3E77" w:rsidRDefault="006E3E77" w:rsidP="006E3E77">
      <w:r>
        <w:t>The below are the list of existing defects</w:t>
      </w:r>
      <w:r w:rsidR="00696722">
        <w:t xml:space="preserve"> which are still existing</w:t>
      </w:r>
      <w:r>
        <w:t xml:space="preserve"> in the TutorialsNinja Web Application Version 13.56:</w:t>
      </w:r>
    </w:p>
    <w:tbl>
      <w:tblPr>
        <w:tblW w:w="9209" w:type="dxa"/>
        <w:tblLook w:val="04A0"/>
      </w:tblPr>
      <w:tblGrid>
        <w:gridCol w:w="946"/>
        <w:gridCol w:w="7125"/>
        <w:gridCol w:w="1138"/>
      </w:tblGrid>
      <w:tr w:rsidR="006E3E77" w:rsidRPr="006E3E77" w:rsidTr="006E3E77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Defect#</w:t>
            </w:r>
          </w:p>
        </w:tc>
        <w:tc>
          <w:tcPr>
            <w:tcW w:w="7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Description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Severity</w:t>
            </w:r>
          </w:p>
        </w:tc>
      </w:tr>
      <w:tr w:rsidR="006E3E77" w:rsidRPr="006E3E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Thank you for registering' email is not received to the registered email address after registering an account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'Privacy Policy' Checkbox field in 'Register Account' page is not marked with red colour * symbol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'Telephone' field in 'Register Account' page is accepting the spaces and not showing warning message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'Password' and 'Password Confirm' fields in 'Register Account' page are accepting simple passwords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Leading and Trailing spaces are accepted by the text fields in the 'Register Account'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out on clicking Browser back button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Critical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getting logged in automatically on browsing back immediately after logout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automatically getting logged out of the Application after 30 minutes of inactivity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is not getting logged out in one browser, when logged out in another browser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Email address is not getting carry forwarded from the 'Login' page to 'Forgot Your Password'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Using tab keyboard key is not highlighting the 'Search in subcategories' checkbox field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TU1-I15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Negative, Null and Zero values are accepted by the Qty field in Product Display Pages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TU1-I16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Warning message informing the User to provide positive quantity is not getting displayed on updating the quantity with negative, zero or blank in the 'Shopping Cart'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TU1-I17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$8 is displayed instead of $5 in the displayed 'Estimate Shipping &amp; Taxes' dialog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TU1-I18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User can provide future date for the 'Order Date' field while returning the order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TU1-I19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Page text is not displayed in the 'About Us', 'Delivery Information', 'Privacy Policy’ and 'Terms &amp; Conditions'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TU1-I20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Normal User who has not registered for the Affiliate account is able to login from 'Affiliate Login' section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6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TU1-I21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Options are not displayed in the 'Select' dropdown list of 'Canon EOS 5D' product display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TU1-I22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Logo of the Application is missing, instead 'Your Text' is getting displayed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Clicking on the first Hero image is taking us to a wrong Product Display 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  <w:tr w:rsidR="006E3E77" w:rsidRPr="006E3E77" w:rsidTr="006E3E77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>TU1-I24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blank 'Contact Us' page is displayed on submitting the form in 'Contact Us' </w:t>
            </w: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page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E3E77" w:rsidRPr="006E3E77" w:rsidRDefault="006E3E77" w:rsidP="006E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3E77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Minor</w:t>
            </w:r>
          </w:p>
        </w:tc>
      </w:tr>
    </w:tbl>
    <w:p w:rsidR="006E3E77" w:rsidRDefault="006E3E77" w:rsidP="006E3E77"/>
    <w:p w:rsidR="00696722" w:rsidRPr="006E3E77" w:rsidRDefault="00696722" w:rsidP="006E3E77"/>
    <w:p w:rsidR="006E3E77" w:rsidRDefault="006E3E77" w:rsidP="006E3E77"/>
    <w:p w:rsidR="006E3E77" w:rsidRDefault="006E3E77" w:rsidP="006E3E77"/>
    <w:p w:rsidR="006E3E77" w:rsidRPr="006E3E77" w:rsidRDefault="006E3E77" w:rsidP="006E3E77"/>
    <w:sectPr w:rsidR="006E3E77" w:rsidRPr="006E3E77" w:rsidSect="00710B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E511B"/>
    <w:multiLevelType w:val="hybridMultilevel"/>
    <w:tmpl w:val="8DFA3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CD0"/>
    <w:rsid w:val="001D6AB7"/>
    <w:rsid w:val="00281109"/>
    <w:rsid w:val="002A5FB1"/>
    <w:rsid w:val="003452D9"/>
    <w:rsid w:val="003F18FF"/>
    <w:rsid w:val="005F2230"/>
    <w:rsid w:val="00696722"/>
    <w:rsid w:val="006E3E77"/>
    <w:rsid w:val="00710B61"/>
    <w:rsid w:val="00F93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8FF"/>
  </w:style>
  <w:style w:type="paragraph" w:styleId="Heading1">
    <w:name w:val="heading 1"/>
    <w:basedOn w:val="Normal"/>
    <w:next w:val="Normal"/>
    <w:link w:val="Heading1Char"/>
    <w:uiPriority w:val="9"/>
    <w:qFormat/>
    <w:rsid w:val="00710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B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0B6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0B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0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0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3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runm\Desktop\Defect%20List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'Sheet1 (2)'!$F$3:$F$11</cx:f>
        <cx:lvl ptCount="9">
          <cx:pt idx="0">Register</cx:pt>
          <cx:pt idx="1">Login and Logout</cx:pt>
          <cx:pt idx="2">Search</cx:pt>
          <cx:pt idx="3">Product Display Page</cx:pt>
          <cx:pt idx="4">Shopping Cart</cx:pt>
          <cx:pt idx="5">Product Returns</cx:pt>
          <cx:pt idx="6">Header and Footer Options</cx:pt>
          <cx:pt idx="7">Home Page</cx:pt>
          <cx:pt idx="8">Affiliate</cx:pt>
        </cx:lvl>
      </cx:strDim>
      <cx:numDim type="size">
        <cx:f>'Sheet1 (2)'!$G$3:$G$11</cx:f>
        <cx:lvl ptCount="9" formatCode="General">
          <cx:pt idx="0">5</cx:pt>
          <cx:pt idx="1">6</cx:pt>
          <cx:pt idx="2">1</cx:pt>
          <cx:pt idx="3">2</cx:pt>
          <cx:pt idx="4">2</cx:pt>
          <cx:pt idx="5">1</cx:pt>
          <cx:pt idx="6">3</cx:pt>
          <cx:pt idx="7">1</cx:pt>
          <cx:pt idx="8">1</cx:pt>
        </cx:lvl>
      </cx:numDim>
    </cx:data>
  </cx:chartData>
  <cx:chart>
    <cx:title pos="t" align="ctr" overlay="0">
      <cx:tx>
        <cx:txData>
          <cx:v>Defects By Functional Area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Defects By Functional Area</a:t>
          </a:r>
        </a:p>
      </cx:txPr>
    </cx:title>
    <cx:plotArea>
      <cx:plotAreaRegion>
        <cx:series layoutId="treemap" uniqueId="{601FE61B-6C0D-49E0-8B93-C101D4E8770C}">
          <cx:dataLabels>
            <cx:visibility seriesName="0" categoryName="1" value="1"/>
            <cx:separator>, </cx:separator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96A2FBC381345C3AAD818FB97DB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A5EB8-A5C0-465D-BEE5-AC2D6083FA27}"/>
      </w:docPartPr>
      <w:docPartBody>
        <w:p w:rsidR="00764330" w:rsidRDefault="000D5E3F" w:rsidP="000D5E3F">
          <w:pPr>
            <w:pStyle w:val="296A2FBC381345C3AAD818FB97DB7B48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5E3F"/>
    <w:rsid w:val="000D5E3F"/>
    <w:rsid w:val="00764330"/>
    <w:rsid w:val="00A21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6A2FBC381345C3AAD818FB97DB7B48">
    <w:name w:val="296A2FBC381345C3AAD818FB97DB7B48"/>
    <w:rsid w:val="000D5E3F"/>
  </w:style>
  <w:style w:type="paragraph" w:customStyle="1" w:styleId="B21462C6DDD24E9286C3E2A226C93A41">
    <w:name w:val="B21462C6DDD24E9286C3E2A226C93A41"/>
    <w:rsid w:val="000D5E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2021-01-23T00:00:00</PublishDate>
  <Abstract/>
  <CompanyAddress>Hitech City, Hyderabad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B5E20-242A-407F-AB2D-756B6036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SOLAYTIC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report</dc:title>
  <dc:subject>Qafox Web Application</dc:subject>
  <dc:creator>Arun Motoori</dc:creator>
  <cp:keywords/>
  <dc:description/>
  <cp:lastModifiedBy>HP</cp:lastModifiedBy>
  <cp:revision>3</cp:revision>
  <dcterms:created xsi:type="dcterms:W3CDTF">2021-01-23T10:36:00Z</dcterms:created>
  <dcterms:modified xsi:type="dcterms:W3CDTF">2024-09-12T13:38:00Z</dcterms:modified>
</cp:coreProperties>
</file>