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32"/>
          <w:szCs w:val="32"/>
        </w:rPr>
      </w:pPr>
      <w:r w:rsidDel="00000000" w:rsidR="00000000" w:rsidRPr="00000000">
        <w:rPr>
          <w:b w:val="1"/>
          <w:sz w:val="34"/>
          <w:szCs w:val="34"/>
          <w:u w:val="single"/>
          <w:rtl w:val="0"/>
        </w:rPr>
        <w:t xml:space="preserve">Team Members:</w:t>
      </w:r>
      <w:r w:rsidDel="00000000" w:rsidR="00000000" w:rsidRPr="00000000">
        <w:rPr>
          <w:rtl w:val="0"/>
        </w:rPr>
      </w:r>
    </w:p>
    <w:p w:rsidR="00000000" w:rsidDel="00000000" w:rsidP="00000000" w:rsidRDefault="00000000" w:rsidRPr="00000000" w14:paraId="00000002">
      <w:pPr>
        <w:numPr>
          <w:ilvl w:val="0"/>
          <w:numId w:val="5"/>
        </w:numPr>
        <w:spacing w:line="240" w:lineRule="auto"/>
        <w:ind w:left="720" w:hanging="360"/>
        <w:rPr>
          <w:sz w:val="32"/>
          <w:szCs w:val="32"/>
        </w:rPr>
      </w:pPr>
      <w:r w:rsidDel="00000000" w:rsidR="00000000" w:rsidRPr="00000000">
        <w:rPr>
          <w:sz w:val="32"/>
          <w:szCs w:val="32"/>
          <w:rtl w:val="0"/>
        </w:rPr>
        <w:t xml:space="preserve">Mayur Pokharkar (24M0840)</w:t>
      </w:r>
      <w:r w:rsidDel="00000000" w:rsidR="00000000" w:rsidRPr="00000000">
        <w:rPr>
          <w:rtl w:val="0"/>
        </w:rPr>
      </w:r>
    </w:p>
    <w:p w:rsidR="00000000" w:rsidDel="00000000" w:rsidP="00000000" w:rsidRDefault="00000000" w:rsidRPr="00000000" w14:paraId="00000003">
      <w:pPr>
        <w:numPr>
          <w:ilvl w:val="0"/>
          <w:numId w:val="5"/>
        </w:numPr>
        <w:spacing w:line="240" w:lineRule="auto"/>
        <w:ind w:left="720" w:hanging="360"/>
        <w:rPr>
          <w:sz w:val="32"/>
          <w:szCs w:val="32"/>
        </w:rPr>
      </w:pPr>
      <w:r w:rsidDel="00000000" w:rsidR="00000000" w:rsidRPr="00000000">
        <w:rPr>
          <w:sz w:val="32"/>
          <w:szCs w:val="32"/>
          <w:rtl w:val="0"/>
        </w:rPr>
        <w:t xml:space="preserve">MVS Sri Harsha (24M2151)</w:t>
      </w:r>
      <w:r w:rsidDel="00000000" w:rsidR="00000000" w:rsidRPr="00000000">
        <w:rPr>
          <w:rtl w:val="0"/>
        </w:rPr>
      </w:r>
    </w:p>
    <w:p w:rsidR="00000000" w:rsidDel="00000000" w:rsidP="00000000" w:rsidRDefault="00000000" w:rsidRPr="00000000" w14:paraId="00000004">
      <w:pPr>
        <w:spacing w:line="240" w:lineRule="auto"/>
        <w:rPr>
          <w:b w:val="1"/>
          <w:sz w:val="34"/>
          <w:szCs w:val="34"/>
          <w:u w:val="single"/>
        </w:rPr>
      </w:pPr>
      <w:r w:rsidDel="00000000" w:rsidR="00000000" w:rsidRPr="00000000">
        <w:rPr>
          <w:rtl w:val="0"/>
        </w:rPr>
      </w:r>
    </w:p>
    <w:p w:rsidR="00000000" w:rsidDel="00000000" w:rsidP="00000000" w:rsidRDefault="00000000" w:rsidRPr="00000000" w14:paraId="00000005">
      <w:pPr>
        <w:spacing w:line="240" w:lineRule="auto"/>
        <w:rPr>
          <w:sz w:val="28"/>
          <w:szCs w:val="28"/>
          <w:highlight w:val="white"/>
        </w:rPr>
      </w:pPr>
      <w:r w:rsidDel="00000000" w:rsidR="00000000" w:rsidRPr="00000000">
        <w:rPr>
          <w:b w:val="1"/>
          <w:sz w:val="34"/>
          <w:szCs w:val="34"/>
          <w:u w:val="single"/>
          <w:rtl w:val="0"/>
        </w:rPr>
        <w:t xml:space="preserve">Introduction:</w:t>
        <w:tab/>
      </w:r>
      <w:r w:rsidDel="00000000" w:rsidR="00000000" w:rsidRPr="00000000">
        <w:rPr>
          <w:rtl w:val="0"/>
        </w:rPr>
      </w:r>
    </w:p>
    <w:p w:rsidR="00000000" w:rsidDel="00000000" w:rsidP="00000000" w:rsidRDefault="00000000" w:rsidRPr="00000000" w14:paraId="00000006">
      <w:pPr>
        <w:spacing w:line="240" w:lineRule="auto"/>
        <w:rPr>
          <w:sz w:val="28"/>
          <w:szCs w:val="28"/>
          <w:highlight w:val="white"/>
        </w:rPr>
      </w:pPr>
      <w:r w:rsidDel="00000000" w:rsidR="00000000" w:rsidRPr="00000000">
        <w:rPr>
          <w:sz w:val="28"/>
          <w:szCs w:val="28"/>
          <w:highlight w:val="white"/>
          <w:rtl w:val="0"/>
        </w:rPr>
        <w:t xml:space="preserve">In recent years, </w:t>
      </w:r>
      <w:r w:rsidDel="00000000" w:rsidR="00000000" w:rsidRPr="00000000">
        <w:rPr>
          <w:b w:val="1"/>
          <w:i w:val="1"/>
          <w:sz w:val="28"/>
          <w:szCs w:val="28"/>
          <w:highlight w:val="white"/>
          <w:rtl w:val="0"/>
        </w:rPr>
        <w:t xml:space="preserve">retrieval augmented generation</w:t>
      </w:r>
      <w:r w:rsidDel="00000000" w:rsidR="00000000" w:rsidRPr="00000000">
        <w:rPr>
          <w:sz w:val="28"/>
          <w:szCs w:val="28"/>
          <w:highlight w:val="white"/>
          <w:rtl w:val="0"/>
        </w:rPr>
        <w:t xml:space="preserve"> (RAG) has emerged as a powerful paradigm for developing robust question answering systems. Traditional QA pipelines commonly operate on the pattern of a "retrieve-and-read" solution wherein the system first retrieves relevant passages based on the query and then uses a language model for generating the answer. But, most retrieval methods currently work under the presumption that individual passages or chunks of passages are stand-alone; i.e., they overlook the rich interlinkages and semantic relations that can exist between various passages. </w:t>
      </w:r>
    </w:p>
    <w:p w:rsidR="00000000" w:rsidDel="00000000" w:rsidP="00000000" w:rsidRDefault="00000000" w:rsidRPr="00000000" w14:paraId="00000007">
      <w:pPr>
        <w:spacing w:line="240" w:lineRule="auto"/>
        <w:rPr>
          <w:sz w:val="28"/>
          <w:szCs w:val="28"/>
          <w:highlight w:val="white"/>
        </w:rPr>
      </w:pPr>
      <w:r w:rsidDel="00000000" w:rsidR="00000000" w:rsidRPr="00000000">
        <w:rPr>
          <w:rtl w:val="0"/>
        </w:rPr>
      </w:r>
    </w:p>
    <w:p w:rsidR="00000000" w:rsidDel="00000000" w:rsidP="00000000" w:rsidRDefault="00000000" w:rsidRPr="00000000" w14:paraId="00000008">
      <w:pPr>
        <w:spacing w:line="240" w:lineRule="auto"/>
        <w:rPr>
          <w:sz w:val="28"/>
          <w:szCs w:val="28"/>
          <w:highlight w:val="white"/>
        </w:rPr>
      </w:pPr>
      <w:r w:rsidDel="00000000" w:rsidR="00000000" w:rsidRPr="00000000">
        <w:rPr>
          <w:sz w:val="28"/>
          <w:szCs w:val="28"/>
          <w:highlight w:val="white"/>
          <w:rtl w:val="0"/>
        </w:rPr>
        <w:t xml:space="preserve">In this assignment, through the use of a </w:t>
      </w:r>
      <w:r w:rsidDel="00000000" w:rsidR="00000000" w:rsidRPr="00000000">
        <w:rPr>
          <w:b w:val="1"/>
          <w:i w:val="1"/>
          <w:sz w:val="28"/>
          <w:szCs w:val="28"/>
          <w:highlight w:val="white"/>
          <w:rtl w:val="0"/>
        </w:rPr>
        <w:t xml:space="preserve">Graph Neural Network</w:t>
      </w:r>
      <w:r w:rsidDel="00000000" w:rsidR="00000000" w:rsidRPr="00000000">
        <w:rPr>
          <w:sz w:val="28"/>
          <w:szCs w:val="28"/>
          <w:highlight w:val="white"/>
          <w:rtl w:val="0"/>
        </w:rPr>
        <w:t xml:space="preserve"> (GNN)-based retrieval scheme which relies on the </w:t>
      </w:r>
      <w:r w:rsidDel="00000000" w:rsidR="00000000" w:rsidRPr="00000000">
        <w:rPr>
          <w:b w:val="1"/>
          <w:i w:val="1"/>
          <w:sz w:val="28"/>
          <w:szCs w:val="28"/>
          <w:highlight w:val="white"/>
          <w:rtl w:val="0"/>
        </w:rPr>
        <w:t xml:space="preserve">Graph of Passages</w:t>
      </w:r>
      <w:r w:rsidDel="00000000" w:rsidR="00000000" w:rsidRPr="00000000">
        <w:rPr>
          <w:sz w:val="28"/>
          <w:szCs w:val="28"/>
          <w:highlight w:val="white"/>
          <w:rtl w:val="0"/>
        </w:rPr>
        <w:t xml:space="preserve"> (GoP). By forming a graph with passage nodes and relationships as edges that capture dependencies such as semantic similarity, keyword overlaps, sequential order, the GNN infuses knowledge from adjoining passages. This enables the retriever to accumulate contextual signals from nearby nodes, enhancing passage ranking that, although semantically far from the query, is contextually consistent with supporting evidence. The method is evaluated on the </w:t>
      </w:r>
      <w:r w:rsidDel="00000000" w:rsidR="00000000" w:rsidRPr="00000000">
        <w:rPr>
          <w:b w:val="1"/>
          <w:i w:val="1"/>
          <w:sz w:val="28"/>
          <w:szCs w:val="28"/>
          <w:highlight w:val="white"/>
          <w:rtl w:val="0"/>
        </w:rPr>
        <w:t xml:space="preserve">2WikiMultihopQA</w:t>
      </w:r>
      <w:r w:rsidDel="00000000" w:rsidR="00000000" w:rsidRPr="00000000">
        <w:rPr>
          <w:sz w:val="28"/>
          <w:szCs w:val="28"/>
          <w:highlight w:val="white"/>
          <w:rtl w:val="0"/>
        </w:rPr>
        <w:t xml:space="preserve"> dataset that includes multi-hop questions involving reasoning across multiple passages. The use of GNNs facilitates the system to pull out an extensive set of supporting facts, even when they have high semantic divergence from the question. </w:t>
      </w:r>
    </w:p>
    <w:p w:rsidR="00000000" w:rsidDel="00000000" w:rsidP="00000000" w:rsidRDefault="00000000" w:rsidRPr="00000000" w14:paraId="00000009">
      <w:pPr>
        <w:spacing w:after="240" w:before="240" w:line="240" w:lineRule="auto"/>
        <w:rPr>
          <w:sz w:val="28"/>
          <w:szCs w:val="28"/>
        </w:rPr>
      </w:pPr>
      <w:r w:rsidDel="00000000" w:rsidR="00000000" w:rsidRPr="00000000">
        <w:rPr>
          <w:sz w:val="28"/>
          <w:szCs w:val="28"/>
          <w:highlight w:val="white"/>
          <w:rtl w:val="0"/>
        </w:rPr>
        <w:t xml:space="preserve">For many real-world questions, a single query might require evidence or supporting facts that are distributed across multiple passages. However, when these passages are evaluated in isolation using conventional similarity measures whether sparse (e.g., BM25) or dense (e.g., DPR) they might miss out on capturing crucial semantic and contextual similarities. As a result, supporting passages that could collectively contribute to answering the query might not be retrieved if they appear semantically distant from the query on their own.</w:t>
      </w:r>
      <w:r w:rsidDel="00000000" w:rsidR="00000000" w:rsidRPr="00000000">
        <w:rPr>
          <w:rtl w:val="0"/>
        </w:rPr>
      </w:r>
    </w:p>
    <w:p w:rsidR="00000000" w:rsidDel="00000000" w:rsidP="00000000" w:rsidRDefault="00000000" w:rsidRPr="00000000" w14:paraId="0000000A">
      <w:pPr>
        <w:spacing w:line="240" w:lineRule="auto"/>
        <w:rPr>
          <w:sz w:val="28"/>
          <w:szCs w:val="28"/>
        </w:rPr>
      </w:pPr>
      <w:r w:rsidDel="00000000" w:rsidR="00000000" w:rsidRPr="00000000">
        <w:rPr>
          <w:rtl w:val="0"/>
        </w:rPr>
      </w:r>
    </w:p>
    <w:p w:rsidR="00000000" w:rsidDel="00000000" w:rsidP="00000000" w:rsidRDefault="00000000" w:rsidRPr="00000000" w14:paraId="0000000B">
      <w:pPr>
        <w:spacing w:line="240" w:lineRule="auto"/>
        <w:rPr>
          <w:sz w:val="28"/>
          <w:szCs w:val="28"/>
        </w:rPr>
      </w:pPr>
      <w:r w:rsidDel="00000000" w:rsidR="00000000" w:rsidRPr="00000000">
        <w:rPr>
          <w:rtl w:val="0"/>
        </w:rPr>
      </w:r>
    </w:p>
    <w:p w:rsidR="00000000" w:rsidDel="00000000" w:rsidP="00000000" w:rsidRDefault="00000000" w:rsidRPr="00000000" w14:paraId="0000000C">
      <w:pPr>
        <w:spacing w:line="240" w:lineRule="auto"/>
        <w:rPr>
          <w:b w:val="1"/>
          <w:sz w:val="34"/>
          <w:szCs w:val="34"/>
          <w:u w:val="single"/>
        </w:rPr>
      </w:pPr>
      <w:r w:rsidDel="00000000" w:rsidR="00000000" w:rsidRPr="00000000">
        <w:rPr>
          <w:b w:val="1"/>
          <w:sz w:val="34"/>
          <w:szCs w:val="34"/>
          <w:u w:val="single"/>
          <w:rtl w:val="0"/>
        </w:rPr>
        <w:t xml:space="preserve">Model Architecture:</w:t>
      </w:r>
    </w:p>
    <w:p w:rsidR="00000000" w:rsidDel="00000000" w:rsidP="00000000" w:rsidRDefault="00000000" w:rsidRPr="00000000" w14:paraId="0000000D">
      <w:pPr>
        <w:spacing w:line="240" w:lineRule="auto"/>
        <w:rPr>
          <w:sz w:val="28"/>
          <w:szCs w:val="28"/>
        </w:rPr>
      </w:pPr>
      <w:r w:rsidDel="00000000" w:rsidR="00000000" w:rsidRPr="00000000">
        <w:rPr>
          <w:sz w:val="28"/>
          <w:szCs w:val="28"/>
          <w:rtl w:val="0"/>
        </w:rPr>
        <w:t xml:space="preserve">In our implementation for this assignment we have used Graph Neural Networks (GNNs) to propagate contextual information across passages in a Graph of Passages (GoP). GNN is designed to refine passage embeddings by aggregating features from neighboring nodes. Refined embeddings are aligned with question embeddings for retrieval both designed to refine passage embeddings by aggregating features from neighboring nodes. Refined embeddings are aligned with question embeddings for retrieval.</w:t>
      </w:r>
    </w:p>
    <w:p w:rsidR="00000000" w:rsidDel="00000000" w:rsidP="00000000" w:rsidRDefault="00000000" w:rsidRPr="00000000" w14:paraId="0000000E">
      <w:pPr>
        <w:spacing w:line="240" w:lineRule="auto"/>
        <w:rPr>
          <w:sz w:val="28"/>
          <w:szCs w:val="28"/>
        </w:rPr>
      </w:pPr>
      <w:r w:rsidDel="00000000" w:rsidR="00000000" w:rsidRPr="00000000">
        <w:rPr>
          <w:rtl w:val="0"/>
        </w:rPr>
      </w:r>
    </w:p>
    <w:p w:rsidR="00000000" w:rsidDel="00000000" w:rsidP="00000000" w:rsidRDefault="00000000" w:rsidRPr="00000000" w14:paraId="0000000F">
      <w:pPr>
        <w:spacing w:line="240" w:lineRule="auto"/>
        <w:rPr>
          <w:sz w:val="28"/>
          <w:szCs w:val="28"/>
        </w:rPr>
      </w:pPr>
      <w:r w:rsidDel="00000000" w:rsidR="00000000" w:rsidRPr="00000000">
        <w:rPr>
          <w:b w:val="1"/>
          <w:sz w:val="28"/>
          <w:szCs w:val="28"/>
          <w:rtl w:val="0"/>
        </w:rPr>
        <w:t xml:space="preserve">GRAPHSAGE:</w:t>
      </w:r>
      <w:r w:rsidDel="00000000" w:rsidR="00000000" w:rsidRPr="00000000">
        <w:rPr>
          <w:rtl w:val="0"/>
        </w:rPr>
      </w:r>
    </w:p>
    <w:p w:rsidR="00000000" w:rsidDel="00000000" w:rsidP="00000000" w:rsidRDefault="00000000" w:rsidRPr="00000000" w14:paraId="00000010">
      <w:pPr>
        <w:numPr>
          <w:ilvl w:val="0"/>
          <w:numId w:val="7"/>
        </w:numPr>
        <w:spacing w:after="0" w:afterAutospacing="0" w:line="240" w:lineRule="auto"/>
        <w:ind w:left="720" w:hanging="360"/>
        <w:rPr>
          <w:b w:val="1"/>
          <w:sz w:val="28"/>
          <w:szCs w:val="28"/>
        </w:rPr>
      </w:pPr>
      <w:r w:rsidDel="00000000" w:rsidR="00000000" w:rsidRPr="00000000">
        <w:rPr>
          <w:sz w:val="28"/>
          <w:szCs w:val="28"/>
          <w:rtl w:val="0"/>
        </w:rPr>
        <w:t xml:space="preserve">Structure</w:t>
      </w:r>
      <w:r w:rsidDel="00000000" w:rsidR="00000000" w:rsidRPr="00000000">
        <w:rPr>
          <w:b w:val="1"/>
          <w:sz w:val="28"/>
          <w:szCs w:val="28"/>
          <w:rtl w:val="0"/>
        </w:rPr>
        <w:t xml:space="preserve">:</w:t>
      </w:r>
    </w:p>
    <w:p w:rsidR="00000000" w:rsidDel="00000000" w:rsidP="00000000" w:rsidRDefault="00000000" w:rsidRPr="00000000" w14:paraId="00000011">
      <w:pPr>
        <w:numPr>
          <w:ilvl w:val="1"/>
          <w:numId w:val="7"/>
        </w:numPr>
        <w:spacing w:after="0" w:afterAutospacing="0" w:before="0" w:beforeAutospacing="0" w:line="240" w:lineRule="auto"/>
        <w:ind w:left="1440" w:hanging="360"/>
        <w:rPr>
          <w:sz w:val="28"/>
          <w:szCs w:val="28"/>
        </w:rPr>
      </w:pPr>
      <w:r w:rsidDel="00000000" w:rsidR="00000000" w:rsidRPr="00000000">
        <w:rPr>
          <w:sz w:val="28"/>
          <w:szCs w:val="28"/>
          <w:rtl w:val="0"/>
        </w:rPr>
        <w:t xml:space="preserve">Input: </w:t>
      </w:r>
    </w:p>
    <w:p w:rsidR="00000000" w:rsidDel="00000000" w:rsidP="00000000" w:rsidRDefault="00000000" w:rsidRPr="00000000" w14:paraId="00000012">
      <w:pPr>
        <w:numPr>
          <w:ilvl w:val="2"/>
          <w:numId w:val="7"/>
        </w:numPr>
        <w:spacing w:after="0" w:afterAutospacing="0" w:before="0" w:beforeAutospacing="0" w:line="240" w:lineRule="auto"/>
        <w:ind w:left="2160" w:hanging="360"/>
        <w:rPr>
          <w:sz w:val="28"/>
          <w:szCs w:val="28"/>
        </w:rPr>
      </w:pPr>
      <w:r w:rsidDel="00000000" w:rsidR="00000000" w:rsidRPr="00000000">
        <w:rPr>
          <w:sz w:val="28"/>
          <w:szCs w:val="28"/>
          <w:rtl w:val="0"/>
        </w:rPr>
        <w:t xml:space="preserve">Node features: Precomputed passage embeddings (768D) from a Sentence Transformer.</w:t>
      </w:r>
    </w:p>
    <w:p w:rsidR="00000000" w:rsidDel="00000000" w:rsidP="00000000" w:rsidRDefault="00000000" w:rsidRPr="00000000" w14:paraId="00000013">
      <w:pPr>
        <w:numPr>
          <w:ilvl w:val="2"/>
          <w:numId w:val="7"/>
        </w:numPr>
        <w:spacing w:after="0" w:afterAutospacing="0" w:before="0" w:beforeAutospacing="0" w:line="240" w:lineRule="auto"/>
        <w:ind w:left="2160" w:hanging="360"/>
        <w:rPr>
          <w:sz w:val="28"/>
          <w:szCs w:val="28"/>
        </w:rPr>
      </w:pPr>
      <w:r w:rsidDel="00000000" w:rsidR="00000000" w:rsidRPr="00000000">
        <w:rPr>
          <w:sz w:val="28"/>
          <w:szCs w:val="28"/>
          <w:rtl w:val="0"/>
        </w:rPr>
        <w:t xml:space="preserve">Graph edges: Defined by heuristics (semantic similarity, shared keywords, sequential edges). </w:t>
      </w:r>
    </w:p>
    <w:p w:rsidR="00000000" w:rsidDel="00000000" w:rsidP="00000000" w:rsidRDefault="00000000" w:rsidRPr="00000000" w14:paraId="00000014">
      <w:pPr>
        <w:numPr>
          <w:ilvl w:val="1"/>
          <w:numId w:val="7"/>
        </w:numPr>
        <w:spacing w:after="0" w:afterAutospacing="0" w:before="0" w:beforeAutospacing="0" w:line="240" w:lineRule="auto"/>
        <w:ind w:left="1440" w:hanging="360"/>
        <w:rPr>
          <w:sz w:val="28"/>
          <w:szCs w:val="28"/>
        </w:rPr>
      </w:pPr>
      <w:r w:rsidDel="00000000" w:rsidR="00000000" w:rsidRPr="00000000">
        <w:rPr>
          <w:sz w:val="28"/>
          <w:szCs w:val="28"/>
          <w:rtl w:val="0"/>
        </w:rPr>
        <w:t xml:space="preserve">GraphSAGE Layers: </w:t>
      </w:r>
    </w:p>
    <w:p w:rsidR="00000000" w:rsidDel="00000000" w:rsidP="00000000" w:rsidRDefault="00000000" w:rsidRPr="00000000" w14:paraId="00000015">
      <w:pPr>
        <w:numPr>
          <w:ilvl w:val="2"/>
          <w:numId w:val="7"/>
        </w:numPr>
        <w:spacing w:after="0" w:afterAutospacing="0" w:before="0" w:beforeAutospacing="0" w:line="240" w:lineRule="auto"/>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Layer 1: Maps 768D input → 256D hidden states. </w:t>
      </w:r>
    </w:p>
    <w:p w:rsidR="00000000" w:rsidDel="00000000" w:rsidP="00000000" w:rsidRDefault="00000000" w:rsidRPr="00000000" w14:paraId="00000016">
      <w:pPr>
        <w:numPr>
          <w:ilvl w:val="2"/>
          <w:numId w:val="7"/>
        </w:numPr>
        <w:spacing w:after="0" w:afterAutospacing="0" w:before="0" w:beforeAutospacing="0" w:line="240" w:lineRule="auto"/>
        <w:ind w:left="2160" w:hanging="360"/>
        <w:rPr>
          <w:sz w:val="28"/>
          <w:szCs w:val="28"/>
        </w:rPr>
      </w:pPr>
      <w:r w:rsidDel="00000000" w:rsidR="00000000" w:rsidRPr="00000000">
        <w:rPr>
          <w:sz w:val="28"/>
          <w:szCs w:val="28"/>
          <w:rtl w:val="0"/>
        </w:rPr>
        <w:t xml:space="preserve">Layer 2: Maintains 256D hidden states. </w:t>
      </w:r>
    </w:p>
    <w:p w:rsidR="00000000" w:rsidDel="00000000" w:rsidP="00000000" w:rsidRDefault="00000000" w:rsidRPr="00000000" w14:paraId="00000017">
      <w:pPr>
        <w:numPr>
          <w:ilvl w:val="2"/>
          <w:numId w:val="7"/>
        </w:numPr>
        <w:spacing w:after="0" w:afterAutospacing="0" w:before="0" w:beforeAutospacing="0" w:line="240" w:lineRule="auto"/>
        <w:ind w:left="2160" w:hanging="360"/>
        <w:rPr>
          <w:sz w:val="28"/>
          <w:szCs w:val="28"/>
        </w:rPr>
      </w:pPr>
      <w:r w:rsidDel="00000000" w:rsidR="00000000" w:rsidRPr="00000000">
        <w:rPr>
          <w:sz w:val="28"/>
          <w:szCs w:val="28"/>
          <w:rtl w:val="0"/>
        </w:rPr>
        <w:t xml:space="preserve">Aggregation: Mean-pooling neighbors’ features. </w:t>
      </w:r>
    </w:p>
    <w:p w:rsidR="00000000" w:rsidDel="00000000" w:rsidP="00000000" w:rsidRDefault="00000000" w:rsidRPr="00000000" w14:paraId="00000018">
      <w:pPr>
        <w:numPr>
          <w:ilvl w:val="1"/>
          <w:numId w:val="7"/>
        </w:numPr>
        <w:spacing w:after="0" w:afterAutospacing="0" w:before="0" w:beforeAutospacing="0" w:line="240" w:lineRule="auto"/>
        <w:ind w:left="1440" w:hanging="360"/>
        <w:rPr>
          <w:sz w:val="28"/>
          <w:szCs w:val="28"/>
        </w:rPr>
      </w:pPr>
      <w:r w:rsidDel="00000000" w:rsidR="00000000" w:rsidRPr="00000000">
        <w:rPr>
          <w:sz w:val="28"/>
          <w:szCs w:val="28"/>
          <w:rtl w:val="0"/>
        </w:rPr>
        <w:t xml:space="preserve">Projection Layer: </w:t>
      </w:r>
    </w:p>
    <w:p w:rsidR="00000000" w:rsidDel="00000000" w:rsidP="00000000" w:rsidRDefault="00000000" w:rsidRPr="00000000" w14:paraId="00000019">
      <w:pPr>
        <w:numPr>
          <w:ilvl w:val="2"/>
          <w:numId w:val="7"/>
        </w:numPr>
        <w:spacing w:after="0" w:afterAutospacing="0" w:before="0" w:beforeAutospacing="0" w:line="240" w:lineRule="auto"/>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Linear layer maps 256D → 768D to match question embedding dimensions.</w:t>
      </w:r>
    </w:p>
    <w:p w:rsidR="00000000" w:rsidDel="00000000" w:rsidP="00000000" w:rsidRDefault="00000000" w:rsidRPr="00000000" w14:paraId="0000001A">
      <w:pPr>
        <w:numPr>
          <w:ilvl w:val="2"/>
          <w:numId w:val="7"/>
        </w:numPr>
        <w:spacing w:after="0" w:afterAutospacing="0" w:before="0" w:beforeAutospacing="0" w:line="240" w:lineRule="auto"/>
        <w:ind w:left="2160" w:hanging="360"/>
        <w:rPr>
          <w:sz w:val="28"/>
          <w:szCs w:val="28"/>
        </w:rPr>
      </w:pPr>
      <w:r w:rsidDel="00000000" w:rsidR="00000000" w:rsidRPr="00000000">
        <w:rPr>
          <w:sz w:val="28"/>
          <w:szCs w:val="28"/>
          <w:rtl w:val="0"/>
        </w:rPr>
        <w:t xml:space="preserve">Ensures compatibility with question embeddings for similarity computation.</w:t>
      </w:r>
    </w:p>
    <w:p w:rsidR="00000000" w:rsidDel="00000000" w:rsidP="00000000" w:rsidRDefault="00000000" w:rsidRPr="00000000" w14:paraId="0000001B">
      <w:pPr>
        <w:numPr>
          <w:ilvl w:val="0"/>
          <w:numId w:val="8"/>
        </w:numPr>
        <w:spacing w:after="240" w:before="0" w:beforeAutospacing="0" w:line="24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Node Embedding → GraphSAGE (2 layers) → Projection → Refined Embedding (768D)</w:t>
      </w:r>
    </w:p>
    <w:p w:rsidR="00000000" w:rsidDel="00000000" w:rsidP="00000000" w:rsidRDefault="00000000" w:rsidRPr="00000000" w14:paraId="0000001C">
      <w:pPr>
        <w:spacing w:line="240" w:lineRule="auto"/>
        <w:rPr>
          <w:b w:val="1"/>
          <w:sz w:val="28"/>
          <w:szCs w:val="28"/>
        </w:rPr>
      </w:pPr>
      <w:r w:rsidDel="00000000" w:rsidR="00000000" w:rsidRPr="00000000">
        <w:rPr>
          <w:rtl w:val="0"/>
        </w:rPr>
      </w:r>
    </w:p>
    <w:p w:rsidR="00000000" w:rsidDel="00000000" w:rsidP="00000000" w:rsidRDefault="00000000" w:rsidRPr="00000000" w14:paraId="0000001D">
      <w:pPr>
        <w:spacing w:line="240" w:lineRule="auto"/>
        <w:rPr>
          <w:b w:val="1"/>
          <w:sz w:val="28"/>
          <w:szCs w:val="28"/>
        </w:rPr>
      </w:pPr>
      <w:r w:rsidDel="00000000" w:rsidR="00000000" w:rsidRPr="00000000">
        <w:rPr>
          <w:b w:val="1"/>
          <w:sz w:val="28"/>
          <w:szCs w:val="28"/>
          <w:rtl w:val="0"/>
        </w:rPr>
        <w:t xml:space="preserve">GCN:</w:t>
      </w:r>
    </w:p>
    <w:p w:rsidR="00000000" w:rsidDel="00000000" w:rsidP="00000000" w:rsidRDefault="00000000" w:rsidRPr="00000000" w14:paraId="0000001E">
      <w:pPr>
        <w:numPr>
          <w:ilvl w:val="0"/>
          <w:numId w:val="7"/>
        </w:numPr>
        <w:spacing w:after="0" w:afterAutospacing="0" w:line="240" w:lineRule="auto"/>
        <w:ind w:left="720" w:hanging="360"/>
        <w:rPr>
          <w:b w:val="1"/>
          <w:sz w:val="28"/>
          <w:szCs w:val="28"/>
        </w:rPr>
      </w:pPr>
      <w:r w:rsidDel="00000000" w:rsidR="00000000" w:rsidRPr="00000000">
        <w:rPr>
          <w:sz w:val="28"/>
          <w:szCs w:val="28"/>
          <w:rtl w:val="0"/>
        </w:rPr>
        <w:t xml:space="preserve">Structure</w:t>
      </w:r>
      <w:r w:rsidDel="00000000" w:rsidR="00000000" w:rsidRPr="00000000">
        <w:rPr>
          <w:b w:val="1"/>
          <w:sz w:val="28"/>
          <w:szCs w:val="28"/>
          <w:rtl w:val="0"/>
        </w:rPr>
        <w:t xml:space="preserve">:</w:t>
      </w:r>
    </w:p>
    <w:p w:rsidR="00000000" w:rsidDel="00000000" w:rsidP="00000000" w:rsidRDefault="00000000" w:rsidRPr="00000000" w14:paraId="0000001F">
      <w:pPr>
        <w:numPr>
          <w:ilvl w:val="1"/>
          <w:numId w:val="7"/>
        </w:numPr>
        <w:spacing w:after="0" w:afterAutospacing="0" w:before="0" w:beforeAutospacing="0" w:line="240" w:lineRule="auto"/>
        <w:ind w:left="1440" w:hanging="360"/>
        <w:rPr>
          <w:sz w:val="28"/>
          <w:szCs w:val="28"/>
        </w:rPr>
      </w:pPr>
      <w:r w:rsidDel="00000000" w:rsidR="00000000" w:rsidRPr="00000000">
        <w:rPr>
          <w:sz w:val="28"/>
          <w:szCs w:val="28"/>
          <w:rtl w:val="0"/>
        </w:rPr>
        <w:t xml:space="preserve">Input: </w:t>
      </w:r>
    </w:p>
    <w:p w:rsidR="00000000" w:rsidDel="00000000" w:rsidP="00000000" w:rsidRDefault="00000000" w:rsidRPr="00000000" w14:paraId="00000020">
      <w:pPr>
        <w:numPr>
          <w:ilvl w:val="2"/>
          <w:numId w:val="7"/>
        </w:numPr>
        <w:spacing w:after="0" w:afterAutospacing="0" w:before="0" w:beforeAutospacing="0" w:line="240" w:lineRule="auto"/>
        <w:ind w:left="2160" w:hanging="360"/>
        <w:rPr>
          <w:sz w:val="28"/>
          <w:szCs w:val="28"/>
        </w:rPr>
      </w:pPr>
      <w:r w:rsidDel="00000000" w:rsidR="00000000" w:rsidRPr="00000000">
        <w:rPr>
          <w:sz w:val="28"/>
          <w:szCs w:val="28"/>
          <w:rtl w:val="0"/>
        </w:rPr>
        <w:t xml:space="preserve">Node features: Precomputed passage embeddings (768D) from a Sentence Transformer.</w:t>
      </w:r>
    </w:p>
    <w:p w:rsidR="00000000" w:rsidDel="00000000" w:rsidP="00000000" w:rsidRDefault="00000000" w:rsidRPr="00000000" w14:paraId="00000021">
      <w:pPr>
        <w:numPr>
          <w:ilvl w:val="2"/>
          <w:numId w:val="7"/>
        </w:numPr>
        <w:spacing w:after="0" w:afterAutospacing="0" w:before="0" w:beforeAutospacing="0" w:line="240" w:lineRule="auto"/>
        <w:ind w:left="2160" w:hanging="360"/>
        <w:rPr>
          <w:sz w:val="28"/>
          <w:szCs w:val="28"/>
        </w:rPr>
      </w:pPr>
      <w:r w:rsidDel="00000000" w:rsidR="00000000" w:rsidRPr="00000000">
        <w:rPr>
          <w:sz w:val="28"/>
          <w:szCs w:val="28"/>
          <w:rtl w:val="0"/>
        </w:rPr>
        <w:t xml:space="preserve">Graph edges: Defined by heuristics (semantic similarity, shared keywords, sequential edges). </w:t>
      </w:r>
    </w:p>
    <w:p w:rsidR="00000000" w:rsidDel="00000000" w:rsidP="00000000" w:rsidRDefault="00000000" w:rsidRPr="00000000" w14:paraId="00000022">
      <w:pPr>
        <w:numPr>
          <w:ilvl w:val="1"/>
          <w:numId w:val="7"/>
        </w:numPr>
        <w:spacing w:after="0" w:afterAutospacing="0" w:before="0" w:beforeAutospacing="0" w:line="240" w:lineRule="auto"/>
        <w:ind w:left="1440" w:hanging="360"/>
        <w:rPr>
          <w:sz w:val="28"/>
          <w:szCs w:val="28"/>
        </w:rPr>
      </w:pPr>
      <w:r w:rsidDel="00000000" w:rsidR="00000000" w:rsidRPr="00000000">
        <w:rPr>
          <w:sz w:val="28"/>
          <w:szCs w:val="28"/>
          <w:rtl w:val="0"/>
        </w:rPr>
        <w:t xml:space="preserve">GCN Layers: </w:t>
      </w:r>
    </w:p>
    <w:p w:rsidR="00000000" w:rsidDel="00000000" w:rsidP="00000000" w:rsidRDefault="00000000" w:rsidRPr="00000000" w14:paraId="00000023">
      <w:pPr>
        <w:numPr>
          <w:ilvl w:val="2"/>
          <w:numId w:val="7"/>
        </w:numPr>
        <w:spacing w:after="0" w:afterAutospacing="0" w:before="0" w:beforeAutospacing="0" w:line="240" w:lineRule="auto"/>
        <w:ind w:left="2160" w:hanging="360"/>
        <w:rPr>
          <w:sz w:val="28"/>
          <w:szCs w:val="28"/>
        </w:rPr>
      </w:pPr>
      <w:r w:rsidDel="00000000" w:rsidR="00000000" w:rsidRPr="00000000">
        <w:rPr>
          <w:sz w:val="28"/>
          <w:szCs w:val="28"/>
          <w:rtl w:val="0"/>
        </w:rPr>
        <w:t xml:space="preserve">First Convolution : GCNConv(768, 256) : Reduces dimensionality while preserving neighborhood structure and an activation function ReLU introduces non-linearity.</w:t>
      </w:r>
    </w:p>
    <w:p w:rsidR="00000000" w:rsidDel="00000000" w:rsidP="00000000" w:rsidRDefault="00000000" w:rsidRPr="00000000" w14:paraId="00000024">
      <w:pPr>
        <w:numPr>
          <w:ilvl w:val="2"/>
          <w:numId w:val="7"/>
        </w:numPr>
        <w:spacing w:after="0" w:afterAutospacing="0" w:before="0" w:beforeAutospacing="0" w:line="240" w:lineRule="auto"/>
        <w:ind w:left="2160" w:hanging="360"/>
        <w:rPr>
          <w:sz w:val="28"/>
          <w:szCs w:val="28"/>
        </w:rPr>
      </w:pPr>
      <w:r w:rsidDel="00000000" w:rsidR="00000000" w:rsidRPr="00000000">
        <w:rPr>
          <w:sz w:val="28"/>
          <w:szCs w:val="28"/>
          <w:rtl w:val="0"/>
        </w:rPr>
        <w:t xml:space="preserve">Second Convolution : GCNConv(256, 256): Further refines features.</w:t>
      </w:r>
    </w:p>
    <w:p w:rsidR="00000000" w:rsidDel="00000000" w:rsidP="00000000" w:rsidRDefault="00000000" w:rsidRPr="00000000" w14:paraId="00000025">
      <w:pPr>
        <w:numPr>
          <w:ilvl w:val="1"/>
          <w:numId w:val="7"/>
        </w:numPr>
        <w:spacing w:after="0" w:afterAutospacing="0" w:before="0" w:beforeAutospacing="0" w:line="240" w:lineRule="auto"/>
        <w:ind w:left="1440" w:hanging="360"/>
        <w:rPr>
          <w:sz w:val="28"/>
          <w:szCs w:val="28"/>
        </w:rPr>
      </w:pPr>
      <w:r w:rsidDel="00000000" w:rsidR="00000000" w:rsidRPr="00000000">
        <w:rPr>
          <w:sz w:val="28"/>
          <w:szCs w:val="28"/>
          <w:rtl w:val="0"/>
        </w:rPr>
        <w:t xml:space="preserve">Projection Layer: </w:t>
      </w:r>
    </w:p>
    <w:p w:rsidR="00000000" w:rsidDel="00000000" w:rsidP="00000000" w:rsidRDefault="00000000" w:rsidRPr="00000000" w14:paraId="00000026">
      <w:pPr>
        <w:numPr>
          <w:ilvl w:val="2"/>
          <w:numId w:val="7"/>
        </w:numPr>
        <w:spacing w:after="0" w:afterAutospacing="0" w:before="0" w:beforeAutospacing="0" w:line="240" w:lineRule="auto"/>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Linear layer maps 256D → 768D to match question embedding dimensions.</w:t>
      </w:r>
    </w:p>
    <w:p w:rsidR="00000000" w:rsidDel="00000000" w:rsidP="00000000" w:rsidRDefault="00000000" w:rsidRPr="00000000" w14:paraId="00000027">
      <w:pPr>
        <w:numPr>
          <w:ilvl w:val="2"/>
          <w:numId w:val="7"/>
        </w:numPr>
        <w:spacing w:after="0" w:afterAutospacing="0" w:before="0" w:beforeAutospacing="0" w:line="240" w:lineRule="auto"/>
        <w:ind w:left="2160" w:hanging="360"/>
        <w:rPr>
          <w:sz w:val="28"/>
          <w:szCs w:val="28"/>
        </w:rPr>
      </w:pPr>
      <w:r w:rsidDel="00000000" w:rsidR="00000000" w:rsidRPr="00000000">
        <w:rPr>
          <w:sz w:val="28"/>
          <w:szCs w:val="28"/>
          <w:rtl w:val="0"/>
        </w:rPr>
        <w:t xml:space="preserve">Ensures compatibility with question embeddings for similarity computation.</w:t>
      </w:r>
    </w:p>
    <w:p w:rsidR="00000000" w:rsidDel="00000000" w:rsidP="00000000" w:rsidRDefault="00000000" w:rsidRPr="00000000" w14:paraId="00000028">
      <w:pPr>
        <w:numPr>
          <w:ilvl w:val="0"/>
          <w:numId w:val="8"/>
        </w:numPr>
        <w:spacing w:after="240" w:before="0" w:beforeAutospacing="0" w:line="24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Node Embedding → GCNConv → ReLU → GCNConv → Projection → Refined Embedding (768D)</w:t>
      </w:r>
    </w:p>
    <w:p w:rsidR="00000000" w:rsidDel="00000000" w:rsidP="00000000" w:rsidRDefault="00000000" w:rsidRPr="00000000" w14:paraId="00000029">
      <w:pPr>
        <w:spacing w:line="240" w:lineRule="auto"/>
        <w:rPr>
          <w:b w:val="1"/>
          <w:sz w:val="28"/>
          <w:szCs w:val="28"/>
        </w:rPr>
      </w:pPr>
      <w:r w:rsidDel="00000000" w:rsidR="00000000" w:rsidRPr="00000000">
        <w:rPr>
          <w:b w:val="1"/>
          <w:sz w:val="28"/>
          <w:szCs w:val="28"/>
          <w:rtl w:val="0"/>
        </w:rPr>
        <w:t xml:space="preserve">BASELINE MODELS:</w:t>
      </w:r>
    </w:p>
    <w:p w:rsidR="00000000" w:rsidDel="00000000" w:rsidP="00000000" w:rsidRDefault="00000000" w:rsidRPr="00000000" w14:paraId="0000002A">
      <w:pPr>
        <w:numPr>
          <w:ilvl w:val="0"/>
          <w:numId w:val="6"/>
        </w:numPr>
        <w:spacing w:line="240" w:lineRule="auto"/>
        <w:ind w:left="720" w:hanging="360"/>
        <w:rPr>
          <w:b w:val="1"/>
          <w:sz w:val="28"/>
          <w:szCs w:val="28"/>
        </w:rPr>
      </w:pPr>
      <w:r w:rsidDel="00000000" w:rsidR="00000000" w:rsidRPr="00000000">
        <w:rPr>
          <w:b w:val="1"/>
          <w:sz w:val="28"/>
          <w:szCs w:val="28"/>
          <w:rtl w:val="0"/>
        </w:rPr>
        <w:t xml:space="preserve">BM25Retriever:</w:t>
      </w:r>
    </w:p>
    <w:p w:rsidR="00000000" w:rsidDel="00000000" w:rsidP="00000000" w:rsidRDefault="00000000" w:rsidRPr="00000000" w14:paraId="0000002B">
      <w:pPr>
        <w:numPr>
          <w:ilvl w:val="1"/>
          <w:numId w:val="7"/>
        </w:numPr>
        <w:spacing w:line="240" w:lineRule="auto"/>
        <w:ind w:left="1440" w:hanging="360"/>
        <w:rPr>
          <w:sz w:val="28"/>
          <w:szCs w:val="28"/>
        </w:rPr>
      </w:pPr>
      <w:r w:rsidDel="00000000" w:rsidR="00000000" w:rsidRPr="00000000">
        <w:rPr>
          <w:sz w:val="28"/>
          <w:szCs w:val="28"/>
          <w:rtl w:val="0"/>
        </w:rPr>
        <w:t xml:space="preserve">It ranks passages based on lexical overlap with the question using the BM25 scoring function, without relying on learned embeddings or graph structures.</w:t>
      </w:r>
    </w:p>
    <w:p w:rsidR="00000000" w:rsidDel="00000000" w:rsidP="00000000" w:rsidRDefault="00000000" w:rsidRPr="00000000" w14:paraId="0000002C">
      <w:pPr>
        <w:numPr>
          <w:ilvl w:val="1"/>
          <w:numId w:val="7"/>
        </w:numPr>
        <w:spacing w:line="240" w:lineRule="auto"/>
        <w:ind w:left="1440" w:hanging="360"/>
        <w:rPr>
          <w:sz w:val="28"/>
          <w:szCs w:val="28"/>
        </w:rPr>
      </w:pPr>
      <w:r w:rsidDel="00000000" w:rsidR="00000000" w:rsidRPr="00000000">
        <w:rPr>
          <w:sz w:val="28"/>
          <w:szCs w:val="28"/>
          <w:rtl w:val="0"/>
        </w:rPr>
        <w:t xml:space="preserve">Input:</w:t>
      </w:r>
    </w:p>
    <w:p w:rsidR="00000000" w:rsidDel="00000000" w:rsidP="00000000" w:rsidRDefault="00000000" w:rsidRPr="00000000" w14:paraId="0000002D">
      <w:pPr>
        <w:numPr>
          <w:ilvl w:val="2"/>
          <w:numId w:val="7"/>
        </w:numPr>
        <w:spacing w:line="240" w:lineRule="auto"/>
        <w:ind w:left="2160" w:hanging="360"/>
        <w:rPr>
          <w:sz w:val="28"/>
          <w:szCs w:val="28"/>
        </w:rPr>
      </w:pPr>
      <w:r w:rsidDel="00000000" w:rsidR="00000000" w:rsidRPr="00000000">
        <w:rPr>
          <w:sz w:val="28"/>
          <w:szCs w:val="28"/>
          <w:rtl w:val="0"/>
        </w:rPr>
        <w:t xml:space="preserve">A question.</w:t>
      </w:r>
    </w:p>
    <w:p w:rsidR="00000000" w:rsidDel="00000000" w:rsidP="00000000" w:rsidRDefault="00000000" w:rsidRPr="00000000" w14:paraId="0000002E">
      <w:pPr>
        <w:numPr>
          <w:ilvl w:val="2"/>
          <w:numId w:val="7"/>
        </w:numPr>
        <w:spacing w:line="240" w:lineRule="auto"/>
        <w:ind w:left="2160" w:hanging="360"/>
        <w:rPr>
          <w:sz w:val="28"/>
          <w:szCs w:val="28"/>
        </w:rPr>
      </w:pPr>
      <w:r w:rsidDel="00000000" w:rsidR="00000000" w:rsidRPr="00000000">
        <w:rPr>
          <w:sz w:val="28"/>
          <w:szCs w:val="28"/>
          <w:rtl w:val="0"/>
        </w:rPr>
        <w:t xml:space="preserve">A context list of tuples (title, sentences), where passages are formed by concatenating sentences under each title into a single string.</w:t>
      </w:r>
    </w:p>
    <w:p w:rsidR="00000000" w:rsidDel="00000000" w:rsidP="00000000" w:rsidRDefault="00000000" w:rsidRPr="00000000" w14:paraId="0000002F">
      <w:pPr>
        <w:numPr>
          <w:ilvl w:val="1"/>
          <w:numId w:val="7"/>
        </w:numPr>
        <w:spacing w:line="240" w:lineRule="auto"/>
        <w:ind w:left="1440" w:hanging="360"/>
        <w:rPr>
          <w:sz w:val="28"/>
          <w:szCs w:val="28"/>
        </w:rPr>
      </w:pPr>
      <w:r w:rsidDel="00000000" w:rsidR="00000000" w:rsidRPr="00000000">
        <w:rPr>
          <w:sz w:val="28"/>
          <w:szCs w:val="28"/>
          <w:rtl w:val="0"/>
        </w:rPr>
        <w:t xml:space="preserve">Structure:</w:t>
      </w:r>
    </w:p>
    <w:p w:rsidR="00000000" w:rsidDel="00000000" w:rsidP="00000000" w:rsidRDefault="00000000" w:rsidRPr="00000000" w14:paraId="00000030">
      <w:pPr>
        <w:numPr>
          <w:ilvl w:val="2"/>
          <w:numId w:val="7"/>
        </w:numPr>
        <w:spacing w:line="240" w:lineRule="auto"/>
        <w:ind w:left="2160" w:hanging="360"/>
        <w:rPr>
          <w:sz w:val="28"/>
          <w:szCs w:val="28"/>
        </w:rPr>
      </w:pPr>
      <w:r w:rsidDel="00000000" w:rsidR="00000000" w:rsidRPr="00000000">
        <w:rPr>
          <w:sz w:val="28"/>
          <w:szCs w:val="28"/>
          <w:rtl w:val="0"/>
        </w:rPr>
        <w:t xml:space="preserve">Tokenization: A simple function that splits text into lowercase tokens based on whitespace. </w:t>
      </w:r>
    </w:p>
    <w:p w:rsidR="00000000" w:rsidDel="00000000" w:rsidP="00000000" w:rsidRDefault="00000000" w:rsidRPr="00000000" w14:paraId="00000031">
      <w:pPr>
        <w:numPr>
          <w:ilvl w:val="2"/>
          <w:numId w:val="7"/>
        </w:numPr>
        <w:spacing w:line="240" w:lineRule="auto"/>
        <w:ind w:left="2160" w:hanging="360"/>
        <w:rPr>
          <w:sz w:val="28"/>
          <w:szCs w:val="28"/>
        </w:rPr>
      </w:pPr>
      <w:r w:rsidDel="00000000" w:rsidR="00000000" w:rsidRPr="00000000">
        <w:rPr>
          <w:sz w:val="28"/>
          <w:szCs w:val="28"/>
          <w:rtl w:val="0"/>
        </w:rPr>
        <w:t xml:space="preserve">BM25 Scoring: Uses the </w:t>
      </w:r>
      <w:r w:rsidDel="00000000" w:rsidR="00000000" w:rsidRPr="00000000">
        <w:rPr>
          <w:b w:val="1"/>
          <w:i w:val="1"/>
          <w:sz w:val="28"/>
          <w:szCs w:val="28"/>
          <w:rtl w:val="0"/>
        </w:rPr>
        <w:t xml:space="preserve">BM25Okapi</w:t>
      </w:r>
      <w:r w:rsidDel="00000000" w:rsidR="00000000" w:rsidRPr="00000000">
        <w:rPr>
          <w:sz w:val="28"/>
          <w:szCs w:val="28"/>
          <w:rtl w:val="0"/>
        </w:rPr>
        <w:t xml:space="preserve"> algorithm to compute relevance scores between the tokenized question and tokenized passages.</w:t>
      </w:r>
    </w:p>
    <w:p w:rsidR="00000000" w:rsidDel="00000000" w:rsidP="00000000" w:rsidRDefault="00000000" w:rsidRPr="00000000" w14:paraId="00000032">
      <w:pPr>
        <w:spacing w:line="240" w:lineRule="auto"/>
        <w:ind w:left="0" w:firstLine="0"/>
        <w:rPr>
          <w:b w:val="1"/>
          <w:sz w:val="28"/>
          <w:szCs w:val="28"/>
        </w:rPr>
      </w:pPr>
      <w:r w:rsidDel="00000000" w:rsidR="00000000" w:rsidRPr="00000000">
        <w:rPr>
          <w:rtl w:val="0"/>
        </w:rPr>
      </w:r>
    </w:p>
    <w:p w:rsidR="00000000" w:rsidDel="00000000" w:rsidP="00000000" w:rsidRDefault="00000000" w:rsidRPr="00000000" w14:paraId="00000033">
      <w:pPr>
        <w:numPr>
          <w:ilvl w:val="0"/>
          <w:numId w:val="6"/>
        </w:numPr>
        <w:spacing w:line="240" w:lineRule="auto"/>
        <w:ind w:left="720" w:hanging="360"/>
        <w:rPr>
          <w:b w:val="1"/>
          <w:sz w:val="28"/>
          <w:szCs w:val="28"/>
        </w:rPr>
      </w:pPr>
      <w:r w:rsidDel="00000000" w:rsidR="00000000" w:rsidRPr="00000000">
        <w:rPr>
          <w:b w:val="1"/>
          <w:sz w:val="28"/>
          <w:szCs w:val="28"/>
          <w:rtl w:val="0"/>
        </w:rPr>
        <w:t xml:space="preserve">DPRRetriever:</w:t>
      </w:r>
    </w:p>
    <w:p w:rsidR="00000000" w:rsidDel="00000000" w:rsidP="00000000" w:rsidRDefault="00000000" w:rsidRPr="00000000" w14:paraId="00000034">
      <w:pPr>
        <w:numPr>
          <w:ilvl w:val="1"/>
          <w:numId w:val="7"/>
        </w:numPr>
        <w:spacing w:line="240" w:lineRule="auto"/>
        <w:ind w:left="1440" w:hanging="360"/>
        <w:rPr>
          <w:sz w:val="28"/>
          <w:szCs w:val="28"/>
        </w:rPr>
      </w:pPr>
      <w:r w:rsidDel="00000000" w:rsidR="00000000" w:rsidRPr="00000000">
        <w:rPr>
          <w:sz w:val="28"/>
          <w:szCs w:val="28"/>
          <w:rtl w:val="0"/>
        </w:rPr>
        <w:t xml:space="preserve">It uses pre-trained transformer embeddings to compute semantic similarity between the question and passages.</w:t>
      </w:r>
    </w:p>
    <w:p w:rsidR="00000000" w:rsidDel="00000000" w:rsidP="00000000" w:rsidRDefault="00000000" w:rsidRPr="00000000" w14:paraId="00000035">
      <w:pPr>
        <w:numPr>
          <w:ilvl w:val="1"/>
          <w:numId w:val="7"/>
        </w:numPr>
        <w:spacing w:line="240" w:lineRule="auto"/>
        <w:ind w:left="1440" w:hanging="360"/>
        <w:rPr>
          <w:sz w:val="28"/>
          <w:szCs w:val="28"/>
        </w:rPr>
      </w:pPr>
      <w:r w:rsidDel="00000000" w:rsidR="00000000" w:rsidRPr="00000000">
        <w:rPr>
          <w:sz w:val="28"/>
          <w:szCs w:val="28"/>
          <w:rtl w:val="0"/>
        </w:rPr>
        <w:t xml:space="preserve">Input:</w:t>
      </w:r>
    </w:p>
    <w:p w:rsidR="00000000" w:rsidDel="00000000" w:rsidP="00000000" w:rsidRDefault="00000000" w:rsidRPr="00000000" w14:paraId="00000036">
      <w:pPr>
        <w:numPr>
          <w:ilvl w:val="2"/>
          <w:numId w:val="7"/>
        </w:numPr>
        <w:spacing w:line="240" w:lineRule="auto"/>
        <w:ind w:left="2160" w:hanging="360"/>
        <w:rPr>
          <w:sz w:val="28"/>
          <w:szCs w:val="28"/>
        </w:rPr>
      </w:pPr>
      <w:r w:rsidDel="00000000" w:rsidR="00000000" w:rsidRPr="00000000">
        <w:rPr>
          <w:sz w:val="28"/>
          <w:szCs w:val="28"/>
          <w:rtl w:val="0"/>
        </w:rPr>
        <w:t xml:space="preserve">A question.</w:t>
      </w:r>
    </w:p>
    <w:p w:rsidR="00000000" w:rsidDel="00000000" w:rsidP="00000000" w:rsidRDefault="00000000" w:rsidRPr="00000000" w14:paraId="00000037">
      <w:pPr>
        <w:numPr>
          <w:ilvl w:val="2"/>
          <w:numId w:val="7"/>
        </w:numPr>
        <w:spacing w:line="240" w:lineRule="auto"/>
        <w:ind w:left="2160" w:hanging="360"/>
        <w:rPr>
          <w:sz w:val="28"/>
          <w:szCs w:val="28"/>
        </w:rPr>
      </w:pPr>
      <w:r w:rsidDel="00000000" w:rsidR="00000000" w:rsidRPr="00000000">
        <w:rPr>
          <w:sz w:val="28"/>
          <w:szCs w:val="28"/>
          <w:rtl w:val="0"/>
        </w:rPr>
        <w:t xml:space="preserve">A context list of tuples (title, sentences), where passages are formed by concatenating sentences.</w:t>
      </w:r>
    </w:p>
    <w:p w:rsidR="00000000" w:rsidDel="00000000" w:rsidP="00000000" w:rsidRDefault="00000000" w:rsidRPr="00000000" w14:paraId="00000038">
      <w:pPr>
        <w:numPr>
          <w:ilvl w:val="1"/>
          <w:numId w:val="7"/>
        </w:numPr>
        <w:spacing w:line="240" w:lineRule="auto"/>
        <w:ind w:left="1440" w:hanging="360"/>
        <w:rPr>
          <w:sz w:val="28"/>
          <w:szCs w:val="28"/>
        </w:rPr>
      </w:pPr>
      <w:r w:rsidDel="00000000" w:rsidR="00000000" w:rsidRPr="00000000">
        <w:rPr>
          <w:sz w:val="28"/>
          <w:szCs w:val="28"/>
          <w:rtl w:val="0"/>
        </w:rPr>
        <w:t xml:space="preserve">Structure:</w:t>
      </w:r>
    </w:p>
    <w:p w:rsidR="00000000" w:rsidDel="00000000" w:rsidP="00000000" w:rsidRDefault="00000000" w:rsidRPr="00000000" w14:paraId="00000039">
      <w:pPr>
        <w:numPr>
          <w:ilvl w:val="2"/>
          <w:numId w:val="7"/>
        </w:numPr>
        <w:spacing w:line="240" w:lineRule="auto"/>
        <w:ind w:left="2160" w:hanging="360"/>
        <w:rPr>
          <w:sz w:val="28"/>
          <w:szCs w:val="28"/>
        </w:rPr>
      </w:pPr>
      <w:r w:rsidDel="00000000" w:rsidR="00000000" w:rsidRPr="00000000">
        <w:rPr>
          <w:sz w:val="28"/>
          <w:szCs w:val="28"/>
          <w:rtl w:val="0"/>
        </w:rPr>
        <w:t xml:space="preserve">Embedding Model: Utilizes a pre-trained SentenceTransformer to encode text into 768D embeddings.</w:t>
      </w:r>
    </w:p>
    <w:p w:rsidR="00000000" w:rsidDel="00000000" w:rsidP="00000000" w:rsidRDefault="00000000" w:rsidRPr="00000000" w14:paraId="0000003A">
      <w:pPr>
        <w:numPr>
          <w:ilvl w:val="2"/>
          <w:numId w:val="7"/>
        </w:numPr>
        <w:spacing w:line="240" w:lineRule="auto"/>
        <w:ind w:left="2160" w:hanging="360"/>
        <w:rPr>
          <w:sz w:val="28"/>
          <w:szCs w:val="28"/>
        </w:rPr>
      </w:pPr>
      <w:r w:rsidDel="00000000" w:rsidR="00000000" w:rsidRPr="00000000">
        <w:rPr>
          <w:sz w:val="28"/>
          <w:szCs w:val="28"/>
          <w:rtl w:val="0"/>
        </w:rPr>
        <w:t xml:space="preserve">Similarity Computation: Computes the inner product (cosine similarity) between the question embedding and each passage embedding.</w:t>
      </w:r>
      <w:r w:rsidDel="00000000" w:rsidR="00000000" w:rsidRPr="00000000">
        <w:rPr>
          <w:rtl w:val="0"/>
        </w:rPr>
      </w:r>
    </w:p>
    <w:p w:rsidR="00000000" w:rsidDel="00000000" w:rsidP="00000000" w:rsidRDefault="00000000" w:rsidRPr="00000000" w14:paraId="0000003B">
      <w:pPr>
        <w:spacing w:line="240" w:lineRule="auto"/>
        <w:rPr>
          <w:b w:val="1"/>
          <w:sz w:val="28"/>
          <w:szCs w:val="28"/>
        </w:rPr>
      </w:pPr>
      <w:r w:rsidDel="00000000" w:rsidR="00000000" w:rsidRPr="00000000">
        <w:rPr>
          <w:rtl w:val="0"/>
        </w:rPr>
      </w:r>
    </w:p>
    <w:p w:rsidR="00000000" w:rsidDel="00000000" w:rsidP="00000000" w:rsidRDefault="00000000" w:rsidRPr="00000000" w14:paraId="0000003C">
      <w:pPr>
        <w:spacing w:line="240" w:lineRule="auto"/>
        <w:rPr>
          <w:sz w:val="28"/>
          <w:szCs w:val="28"/>
        </w:rPr>
      </w:pPr>
      <w:r w:rsidDel="00000000" w:rsidR="00000000" w:rsidRPr="00000000">
        <w:rPr>
          <w:b w:val="1"/>
          <w:sz w:val="34"/>
          <w:szCs w:val="34"/>
          <w:u w:val="single"/>
          <w:rtl w:val="0"/>
        </w:rPr>
        <w:t xml:space="preserve">Implementation:</w:t>
      </w:r>
      <w:r w:rsidDel="00000000" w:rsidR="00000000" w:rsidRPr="00000000">
        <w:rPr>
          <w:rtl w:val="0"/>
        </w:rPr>
      </w:r>
    </w:p>
    <w:p w:rsidR="00000000" w:rsidDel="00000000" w:rsidP="00000000" w:rsidRDefault="00000000" w:rsidRPr="00000000" w14:paraId="0000003D">
      <w:pPr>
        <w:spacing w:line="240" w:lineRule="auto"/>
        <w:rPr>
          <w:sz w:val="28"/>
          <w:szCs w:val="28"/>
        </w:rPr>
      </w:pPr>
      <w:r w:rsidDel="00000000" w:rsidR="00000000" w:rsidRPr="00000000">
        <w:rPr>
          <w:sz w:val="28"/>
          <w:szCs w:val="28"/>
          <w:rtl w:val="0"/>
        </w:rPr>
        <w:t xml:space="preserve">Train the GNN models to refine passage embeddings such that relevant passages (identified by supporting_facts or similar labels) have higher similarity to the question embedding than irrelevant ones, improving retrieval accuracy for question-answering tasks.</w:t>
      </w:r>
    </w:p>
    <w:p w:rsidR="00000000" w:rsidDel="00000000" w:rsidP="00000000" w:rsidRDefault="00000000" w:rsidRPr="00000000" w14:paraId="0000003E">
      <w:pPr>
        <w:spacing w:line="240" w:lineRule="auto"/>
        <w:rPr>
          <w:sz w:val="28"/>
          <w:szCs w:val="28"/>
        </w:rPr>
      </w:pPr>
      <w:r w:rsidDel="00000000" w:rsidR="00000000" w:rsidRPr="00000000">
        <w:rPr>
          <w:rtl w:val="0"/>
        </w:rPr>
      </w:r>
    </w:p>
    <w:p w:rsidR="00000000" w:rsidDel="00000000" w:rsidP="00000000" w:rsidRDefault="00000000" w:rsidRPr="00000000" w14:paraId="0000003F">
      <w:pPr>
        <w:spacing w:line="240" w:lineRule="auto"/>
        <w:rPr>
          <w:b w:val="1"/>
          <w:sz w:val="28"/>
          <w:szCs w:val="28"/>
        </w:rPr>
      </w:pPr>
      <w:r w:rsidDel="00000000" w:rsidR="00000000" w:rsidRPr="00000000">
        <w:rPr>
          <w:b w:val="1"/>
          <w:sz w:val="28"/>
          <w:szCs w:val="28"/>
          <w:rtl w:val="0"/>
        </w:rPr>
        <w:t xml:space="preserve">Data Handling:</w:t>
      </w:r>
    </w:p>
    <w:p w:rsidR="00000000" w:rsidDel="00000000" w:rsidP="00000000" w:rsidRDefault="00000000" w:rsidRPr="00000000" w14:paraId="00000040">
      <w:pPr>
        <w:pStyle w:val="Heading4"/>
        <w:keepNext w:val="0"/>
        <w:keepLines w:val="0"/>
        <w:spacing w:after="40" w:before="0" w:line="240" w:lineRule="auto"/>
        <w:ind w:left="0" w:firstLine="0"/>
        <w:rPr>
          <w:b w:val="1"/>
          <w:i w:val="1"/>
          <w:color w:val="000000"/>
          <w:sz w:val="28"/>
          <w:szCs w:val="28"/>
        </w:rPr>
      </w:pPr>
      <w:bookmarkStart w:colFirst="0" w:colLast="0" w:name="_ex856hqhlt4l" w:id="0"/>
      <w:bookmarkEnd w:id="0"/>
      <w:r w:rsidDel="00000000" w:rsidR="00000000" w:rsidRPr="00000000">
        <w:rPr>
          <w:color w:val="000000"/>
          <w:sz w:val="28"/>
          <w:szCs w:val="28"/>
          <w:rtl w:val="0"/>
        </w:rPr>
        <w:t xml:space="preserve">The Dataset: </w:t>
      </w:r>
      <w:r w:rsidDel="00000000" w:rsidR="00000000" w:rsidRPr="00000000">
        <w:rPr>
          <w:b w:val="1"/>
          <w:i w:val="1"/>
          <w:color w:val="000000"/>
          <w:sz w:val="28"/>
          <w:szCs w:val="28"/>
          <w:rtl w:val="0"/>
        </w:rPr>
        <w:t xml:space="preserve">2WikiMultihopQA</w:t>
      </w:r>
    </w:p>
    <w:p w:rsidR="00000000" w:rsidDel="00000000" w:rsidP="00000000" w:rsidRDefault="00000000" w:rsidRPr="00000000" w14:paraId="00000041">
      <w:pPr>
        <w:spacing w:after="0" w:before="0" w:line="240" w:lineRule="auto"/>
        <w:rPr>
          <w:sz w:val="28"/>
          <w:szCs w:val="28"/>
        </w:rPr>
      </w:pPr>
      <w:r w:rsidDel="00000000" w:rsidR="00000000" w:rsidRPr="00000000">
        <w:rPr>
          <w:sz w:val="28"/>
          <w:szCs w:val="28"/>
          <w:rtl w:val="0"/>
        </w:rPr>
        <w:t xml:space="preserve">For this assignment, we have used the  2WikiMultihopQA dataset, a challenging benchmark for multi-hop question answering. Each data sample in this dataset comprises:</w:t>
      </w:r>
    </w:p>
    <w:p w:rsidR="00000000" w:rsidDel="00000000" w:rsidP="00000000" w:rsidRDefault="00000000" w:rsidRPr="00000000" w14:paraId="00000042">
      <w:pPr>
        <w:numPr>
          <w:ilvl w:val="0"/>
          <w:numId w:val="4"/>
        </w:numPr>
        <w:spacing w:after="0" w:before="0" w:line="240" w:lineRule="auto"/>
        <w:ind w:left="720" w:hanging="360"/>
        <w:rPr>
          <w:sz w:val="28"/>
          <w:szCs w:val="28"/>
        </w:rPr>
      </w:pPr>
      <w:r w:rsidDel="00000000" w:rsidR="00000000" w:rsidRPr="00000000">
        <w:rPr>
          <w:b w:val="1"/>
          <w:sz w:val="28"/>
          <w:szCs w:val="28"/>
          <w:rtl w:val="0"/>
        </w:rPr>
        <w:t xml:space="preserve">Question:</w:t>
      </w:r>
      <w:r w:rsidDel="00000000" w:rsidR="00000000" w:rsidRPr="00000000">
        <w:rPr>
          <w:sz w:val="28"/>
          <w:szCs w:val="28"/>
          <w:rtl w:val="0"/>
        </w:rPr>
        <w:t xml:space="preserve"> A complex query that may require evidence from multiple passages.</w:t>
      </w:r>
    </w:p>
    <w:p w:rsidR="00000000" w:rsidDel="00000000" w:rsidP="00000000" w:rsidRDefault="00000000" w:rsidRPr="00000000" w14:paraId="00000043">
      <w:pPr>
        <w:numPr>
          <w:ilvl w:val="0"/>
          <w:numId w:val="4"/>
        </w:numPr>
        <w:spacing w:after="0" w:before="0" w:line="240" w:lineRule="auto"/>
        <w:ind w:left="720" w:hanging="360"/>
        <w:rPr>
          <w:sz w:val="28"/>
          <w:szCs w:val="28"/>
        </w:rPr>
      </w:pPr>
      <w:r w:rsidDel="00000000" w:rsidR="00000000" w:rsidRPr="00000000">
        <w:rPr>
          <w:b w:val="1"/>
          <w:sz w:val="28"/>
          <w:szCs w:val="28"/>
          <w:rtl w:val="0"/>
        </w:rPr>
        <w:t xml:space="preserve">Context:</w:t>
      </w:r>
      <w:r w:rsidDel="00000000" w:rsidR="00000000" w:rsidRPr="00000000">
        <w:rPr>
          <w:sz w:val="28"/>
          <w:szCs w:val="28"/>
          <w:rtl w:val="0"/>
        </w:rPr>
        <w:t xml:space="preserve"> A collection of passages where each is presented as a title and a list of sentences.</w:t>
      </w:r>
    </w:p>
    <w:p w:rsidR="00000000" w:rsidDel="00000000" w:rsidP="00000000" w:rsidRDefault="00000000" w:rsidRPr="00000000" w14:paraId="00000044">
      <w:pPr>
        <w:numPr>
          <w:ilvl w:val="0"/>
          <w:numId w:val="4"/>
        </w:numPr>
        <w:spacing w:after="240" w:before="0" w:line="240" w:lineRule="auto"/>
        <w:ind w:left="720" w:hanging="360"/>
        <w:rPr>
          <w:sz w:val="28"/>
          <w:szCs w:val="28"/>
        </w:rPr>
      </w:pPr>
      <w:r w:rsidDel="00000000" w:rsidR="00000000" w:rsidRPr="00000000">
        <w:rPr>
          <w:b w:val="1"/>
          <w:sz w:val="28"/>
          <w:szCs w:val="28"/>
          <w:rtl w:val="0"/>
        </w:rPr>
        <w:t xml:space="preserve">Supporting Facts:</w:t>
      </w:r>
      <w:r w:rsidDel="00000000" w:rsidR="00000000" w:rsidRPr="00000000">
        <w:rPr>
          <w:sz w:val="28"/>
          <w:szCs w:val="28"/>
          <w:rtl w:val="0"/>
        </w:rPr>
        <w:t xml:space="preserve"> The gold-standard list of passages that collectively contain the evidence required to answer the question.</w:t>
      </w:r>
    </w:p>
    <w:p w:rsidR="00000000" w:rsidDel="00000000" w:rsidP="00000000" w:rsidRDefault="00000000" w:rsidRPr="00000000" w14:paraId="00000045">
      <w:pPr>
        <w:numPr>
          <w:ilvl w:val="0"/>
          <w:numId w:val="1"/>
        </w:numPr>
        <w:spacing w:line="240" w:lineRule="auto"/>
        <w:ind w:left="720" w:hanging="360"/>
        <w:rPr>
          <w:sz w:val="28"/>
          <w:szCs w:val="28"/>
        </w:rPr>
      </w:pPr>
      <w:r w:rsidDel="00000000" w:rsidR="00000000" w:rsidRPr="00000000">
        <w:rPr>
          <w:sz w:val="28"/>
          <w:szCs w:val="28"/>
          <w:rtl w:val="0"/>
        </w:rPr>
        <w:t xml:space="preserve">Data Sampling and Graph Construction:</w:t>
      </w:r>
    </w:p>
    <w:p w:rsidR="00000000" w:rsidDel="00000000" w:rsidP="00000000" w:rsidRDefault="00000000" w:rsidRPr="00000000" w14:paraId="00000046">
      <w:pPr>
        <w:numPr>
          <w:ilvl w:val="1"/>
          <w:numId w:val="1"/>
        </w:numPr>
        <w:spacing w:line="240" w:lineRule="auto"/>
        <w:ind w:left="1440" w:hanging="360"/>
        <w:rPr>
          <w:sz w:val="28"/>
          <w:szCs w:val="28"/>
        </w:rPr>
      </w:pPr>
      <w:r w:rsidDel="00000000" w:rsidR="00000000" w:rsidRPr="00000000">
        <w:rPr>
          <w:sz w:val="28"/>
          <w:szCs w:val="28"/>
          <w:rtl w:val="0"/>
        </w:rPr>
        <w:t xml:space="preserve">For each training sample, the dataset provides a set of passages and a query.</w:t>
      </w:r>
    </w:p>
    <w:p w:rsidR="00000000" w:rsidDel="00000000" w:rsidP="00000000" w:rsidRDefault="00000000" w:rsidRPr="00000000" w14:paraId="00000047">
      <w:pPr>
        <w:numPr>
          <w:ilvl w:val="1"/>
          <w:numId w:val="1"/>
        </w:numPr>
        <w:spacing w:line="240" w:lineRule="auto"/>
        <w:ind w:left="1440" w:hanging="360"/>
        <w:rPr>
          <w:sz w:val="28"/>
          <w:szCs w:val="28"/>
        </w:rPr>
      </w:pPr>
      <w:r w:rsidDel="00000000" w:rsidR="00000000" w:rsidRPr="00000000">
        <w:rPr>
          <w:sz w:val="28"/>
          <w:szCs w:val="28"/>
          <w:rtl w:val="0"/>
        </w:rPr>
        <w:t xml:space="preserve">A function that constructs a Graph of Passages (GoP) where each node represents a passage. Edges between nodes are created based on heuristics (sequential order, semantic similarity) so that related passages are connected.</w:t>
      </w:r>
    </w:p>
    <w:p w:rsidR="00000000" w:rsidDel="00000000" w:rsidP="00000000" w:rsidRDefault="00000000" w:rsidRPr="00000000" w14:paraId="00000048">
      <w:pPr>
        <w:numPr>
          <w:ilvl w:val="1"/>
          <w:numId w:val="1"/>
        </w:numPr>
        <w:spacing w:line="240" w:lineRule="auto"/>
        <w:ind w:left="1440" w:hanging="360"/>
        <w:rPr>
          <w:sz w:val="28"/>
          <w:szCs w:val="28"/>
        </w:rPr>
      </w:pPr>
      <w:r w:rsidDel="00000000" w:rsidR="00000000" w:rsidRPr="00000000">
        <w:rPr>
          <w:sz w:val="28"/>
          <w:szCs w:val="28"/>
          <w:rtl w:val="0"/>
        </w:rPr>
        <w:t xml:space="preserve">Along with the graph, a corresponding list of passage titles is maintained. These titles are later used to determine which passages are the gold (supporting) passages.</w:t>
      </w:r>
    </w:p>
    <w:p w:rsidR="00000000" w:rsidDel="00000000" w:rsidP="00000000" w:rsidRDefault="00000000" w:rsidRPr="00000000" w14:paraId="00000049">
      <w:pPr>
        <w:numPr>
          <w:ilvl w:val="0"/>
          <w:numId w:val="1"/>
        </w:numPr>
        <w:spacing w:line="240" w:lineRule="auto"/>
        <w:ind w:left="720" w:hanging="360"/>
        <w:rPr>
          <w:sz w:val="28"/>
          <w:szCs w:val="28"/>
        </w:rPr>
      </w:pPr>
      <w:r w:rsidDel="00000000" w:rsidR="00000000" w:rsidRPr="00000000">
        <w:rPr>
          <w:sz w:val="28"/>
          <w:szCs w:val="28"/>
          <w:rtl w:val="0"/>
        </w:rPr>
        <w:t xml:space="preserve">Loss function:</w:t>
      </w:r>
    </w:p>
    <w:p w:rsidR="00000000" w:rsidDel="00000000" w:rsidP="00000000" w:rsidRDefault="00000000" w:rsidRPr="00000000" w14:paraId="0000004A">
      <w:pPr>
        <w:numPr>
          <w:ilvl w:val="1"/>
          <w:numId w:val="1"/>
        </w:numPr>
        <w:spacing w:line="240" w:lineRule="auto"/>
        <w:ind w:left="1440" w:hanging="360"/>
        <w:rPr>
          <w:sz w:val="28"/>
          <w:szCs w:val="28"/>
          <w:u w:val="none"/>
        </w:rPr>
      </w:pPr>
      <w:r w:rsidDel="00000000" w:rsidR="00000000" w:rsidRPr="00000000">
        <w:rPr>
          <w:sz w:val="28"/>
          <w:szCs w:val="28"/>
          <w:rtl w:val="0"/>
        </w:rPr>
        <w:t xml:space="preserve">Contrastive Margin Loss</w:t>
      </w:r>
    </w:p>
    <w:p w:rsidR="00000000" w:rsidDel="00000000" w:rsidP="00000000" w:rsidRDefault="00000000" w:rsidRPr="00000000" w14:paraId="0000004B">
      <w:pPr>
        <w:numPr>
          <w:ilvl w:val="2"/>
          <w:numId w:val="1"/>
        </w:numPr>
        <w:spacing w:line="240" w:lineRule="auto"/>
        <w:ind w:left="2160" w:hanging="360"/>
        <w:rPr>
          <w:sz w:val="28"/>
          <w:szCs w:val="28"/>
        </w:rPr>
      </w:pPr>
      <w:r w:rsidDel="00000000" w:rsidR="00000000" w:rsidRPr="00000000">
        <w:rPr>
          <w:sz w:val="28"/>
          <w:szCs w:val="28"/>
          <w:rtl w:val="0"/>
        </w:rPr>
        <w:t xml:space="preserve">Objective of the contrastive loss is to encourage the (question) embedding to be closer to the supporting passages (positives) while being further away from non-supporting passages (negatives). </w:t>
      </w:r>
    </w:p>
    <w:p w:rsidR="00000000" w:rsidDel="00000000" w:rsidP="00000000" w:rsidRDefault="00000000" w:rsidRPr="00000000" w14:paraId="0000004C">
      <w:pPr>
        <w:numPr>
          <w:ilvl w:val="2"/>
          <w:numId w:val="1"/>
        </w:numPr>
        <w:spacing w:line="240" w:lineRule="auto"/>
        <w:ind w:left="2160" w:hanging="360"/>
        <w:rPr>
          <w:sz w:val="28"/>
          <w:szCs w:val="28"/>
          <w:u w:val="none"/>
        </w:rPr>
      </w:pPr>
      <w:r w:rsidDel="00000000" w:rsidR="00000000" w:rsidRPr="00000000">
        <w:rPr>
          <w:rFonts w:ascii="Arial Unicode MS" w:cs="Arial Unicode MS" w:eastAsia="Arial Unicode MS" w:hAnsi="Arial Unicode MS"/>
          <w:b w:val="1"/>
          <w:i w:val="1"/>
          <w:sz w:val="28"/>
          <w:szCs w:val="28"/>
          <w:rtl w:val="0"/>
        </w:rPr>
        <w:t xml:space="preserve">L=mean(max(0, margin − pos_sim + neg_sim))</w:t>
      </w:r>
      <w:r w:rsidDel="00000000" w:rsidR="00000000" w:rsidRPr="00000000">
        <w:rPr>
          <w:sz w:val="28"/>
          <w:szCs w:val="28"/>
          <w:rtl w:val="0"/>
        </w:rPr>
        <w:t xml:space="preserve"> pos_sim: Cosine similarity between question and positive passages. </w:t>
      </w:r>
    </w:p>
    <w:p w:rsidR="00000000" w:rsidDel="00000000" w:rsidP="00000000" w:rsidRDefault="00000000" w:rsidRPr="00000000" w14:paraId="0000004D">
      <w:pPr>
        <w:spacing w:line="240" w:lineRule="auto"/>
        <w:ind w:left="2160" w:firstLine="0"/>
        <w:rPr>
          <w:sz w:val="28"/>
          <w:szCs w:val="28"/>
        </w:rPr>
      </w:pPr>
      <w:r w:rsidDel="00000000" w:rsidR="00000000" w:rsidRPr="00000000">
        <w:rPr>
          <w:sz w:val="28"/>
          <w:szCs w:val="28"/>
          <w:rtl w:val="0"/>
        </w:rPr>
        <w:t xml:space="preserve">neg_sim: Cosine similarity between question and hard negatives. </w:t>
      </w:r>
    </w:p>
    <w:p w:rsidR="00000000" w:rsidDel="00000000" w:rsidP="00000000" w:rsidRDefault="00000000" w:rsidRPr="00000000" w14:paraId="0000004E">
      <w:pPr>
        <w:spacing w:line="240" w:lineRule="auto"/>
        <w:ind w:left="2160" w:firstLine="0"/>
        <w:rPr>
          <w:sz w:val="28"/>
          <w:szCs w:val="28"/>
        </w:rPr>
      </w:pPr>
      <w:r w:rsidDel="00000000" w:rsidR="00000000" w:rsidRPr="00000000">
        <w:rPr>
          <w:sz w:val="28"/>
          <w:szCs w:val="28"/>
          <w:rtl w:val="0"/>
        </w:rPr>
        <w:t xml:space="preserve">margin: Forces a minimum gap between positive and negative similarities.</w:t>
      </w:r>
    </w:p>
    <w:p w:rsidR="00000000" w:rsidDel="00000000" w:rsidP="00000000" w:rsidRDefault="00000000" w:rsidRPr="00000000" w14:paraId="0000004F">
      <w:pPr>
        <w:numPr>
          <w:ilvl w:val="0"/>
          <w:numId w:val="1"/>
        </w:numPr>
        <w:spacing w:line="240" w:lineRule="auto"/>
        <w:ind w:left="720" w:hanging="360"/>
        <w:rPr>
          <w:sz w:val="28"/>
          <w:szCs w:val="28"/>
        </w:rPr>
      </w:pPr>
      <w:r w:rsidDel="00000000" w:rsidR="00000000" w:rsidRPr="00000000">
        <w:rPr>
          <w:sz w:val="28"/>
          <w:szCs w:val="28"/>
          <w:rtl w:val="0"/>
        </w:rPr>
        <w:t xml:space="preserve">Training:</w:t>
      </w:r>
    </w:p>
    <w:p w:rsidR="00000000" w:rsidDel="00000000" w:rsidP="00000000" w:rsidRDefault="00000000" w:rsidRPr="00000000" w14:paraId="00000050">
      <w:pPr>
        <w:numPr>
          <w:ilvl w:val="1"/>
          <w:numId w:val="1"/>
        </w:numPr>
        <w:spacing w:line="240" w:lineRule="auto"/>
        <w:ind w:left="1440" w:hanging="360"/>
        <w:rPr>
          <w:sz w:val="28"/>
          <w:szCs w:val="28"/>
          <w:u w:val="none"/>
        </w:rPr>
      </w:pPr>
      <w:r w:rsidDel="00000000" w:rsidR="00000000" w:rsidRPr="00000000">
        <w:rPr>
          <w:sz w:val="28"/>
          <w:szCs w:val="28"/>
          <w:rtl w:val="0"/>
        </w:rPr>
        <w:t xml:space="preserve">The training loop optimizes a GNN-based retriever (e.g., GAT, GraphSAGE, or GCN) to refine passage embeddings by leveraging the Graph of Passages (GoP).</w:t>
      </w:r>
    </w:p>
    <w:p w:rsidR="00000000" w:rsidDel="00000000" w:rsidP="00000000" w:rsidRDefault="00000000" w:rsidRPr="00000000" w14:paraId="00000051">
      <w:pPr>
        <w:numPr>
          <w:ilvl w:val="1"/>
          <w:numId w:val="1"/>
        </w:numPr>
        <w:spacing w:line="240" w:lineRule="auto"/>
        <w:ind w:left="1440" w:hanging="360"/>
        <w:rPr>
          <w:sz w:val="28"/>
          <w:szCs w:val="28"/>
        </w:rPr>
      </w:pPr>
      <w:r w:rsidDel="00000000" w:rsidR="00000000" w:rsidRPr="00000000">
        <w:rPr>
          <w:sz w:val="28"/>
          <w:szCs w:val="28"/>
          <w:rtl w:val="0"/>
        </w:rPr>
        <w:t xml:space="preserve">The training loop iterates over the dataset </w:t>
      </w:r>
      <w:r w:rsidDel="00000000" w:rsidR="00000000" w:rsidRPr="00000000">
        <w:rPr>
          <w:b w:val="1"/>
          <w:sz w:val="28"/>
          <w:szCs w:val="28"/>
          <w:rtl w:val="0"/>
        </w:rPr>
        <w:t xml:space="preserve">sample-by-sample</w:t>
      </w:r>
      <w:r w:rsidDel="00000000" w:rsidR="00000000" w:rsidRPr="00000000">
        <w:rPr>
          <w:sz w:val="28"/>
          <w:szCs w:val="28"/>
          <w:rtl w:val="0"/>
        </w:rPr>
        <w:t xml:space="preserve">. Individual samples (graphs) are used to simplify handling variable graph sizes and structures.</w:t>
      </w:r>
    </w:p>
    <w:p w:rsidR="00000000" w:rsidDel="00000000" w:rsidP="00000000" w:rsidRDefault="00000000" w:rsidRPr="00000000" w14:paraId="00000052">
      <w:pPr>
        <w:numPr>
          <w:ilvl w:val="1"/>
          <w:numId w:val="1"/>
        </w:numPr>
        <w:spacing w:line="240" w:lineRule="auto"/>
        <w:ind w:left="1440" w:hanging="360"/>
        <w:rPr>
          <w:sz w:val="28"/>
          <w:szCs w:val="28"/>
          <w:u w:val="none"/>
        </w:rPr>
      </w:pPr>
      <w:r w:rsidDel="00000000" w:rsidR="00000000" w:rsidRPr="00000000">
        <w:rPr>
          <w:sz w:val="28"/>
          <w:szCs w:val="28"/>
          <w:rtl w:val="0"/>
        </w:rPr>
        <w:t xml:space="preserve">Hyperparmeters:</w:t>
      </w:r>
    </w:p>
    <w:p w:rsidR="00000000" w:rsidDel="00000000" w:rsidP="00000000" w:rsidRDefault="00000000" w:rsidRPr="00000000" w14:paraId="00000053">
      <w:pPr>
        <w:numPr>
          <w:ilvl w:val="2"/>
          <w:numId w:val="1"/>
        </w:numPr>
        <w:spacing w:line="240" w:lineRule="auto"/>
        <w:ind w:left="2160" w:hanging="360"/>
        <w:rPr>
          <w:sz w:val="28"/>
          <w:szCs w:val="28"/>
          <w:u w:val="none"/>
        </w:rPr>
      </w:pPr>
      <w:r w:rsidDel="00000000" w:rsidR="00000000" w:rsidRPr="00000000">
        <w:rPr>
          <w:b w:val="1"/>
          <w:sz w:val="28"/>
          <w:szCs w:val="28"/>
          <w:rtl w:val="0"/>
        </w:rPr>
        <w:t xml:space="preserve">Epochs</w:t>
      </w:r>
      <w:r w:rsidDel="00000000" w:rsidR="00000000" w:rsidRPr="00000000">
        <w:rPr>
          <w:sz w:val="28"/>
          <w:szCs w:val="28"/>
          <w:rtl w:val="0"/>
        </w:rPr>
        <w:t xml:space="preserve"> : we have performed the training for epochs in the range [2 - 10].</w:t>
      </w:r>
    </w:p>
    <w:p w:rsidR="00000000" w:rsidDel="00000000" w:rsidP="00000000" w:rsidRDefault="00000000" w:rsidRPr="00000000" w14:paraId="00000054">
      <w:pPr>
        <w:numPr>
          <w:ilvl w:val="2"/>
          <w:numId w:val="1"/>
        </w:numPr>
        <w:spacing w:line="240" w:lineRule="auto"/>
        <w:ind w:left="2160" w:hanging="360"/>
        <w:rPr>
          <w:sz w:val="28"/>
          <w:szCs w:val="28"/>
        </w:rPr>
      </w:pPr>
      <w:r w:rsidDel="00000000" w:rsidR="00000000" w:rsidRPr="00000000">
        <w:rPr>
          <w:b w:val="1"/>
          <w:sz w:val="28"/>
          <w:szCs w:val="28"/>
          <w:rtl w:val="0"/>
        </w:rPr>
        <w:t xml:space="preserve">Optimizer:</w:t>
      </w:r>
      <w:r w:rsidDel="00000000" w:rsidR="00000000" w:rsidRPr="00000000">
        <w:rPr>
          <w:sz w:val="28"/>
          <w:szCs w:val="28"/>
          <w:rtl w:val="0"/>
        </w:rPr>
        <w:t xml:space="preserve"> The training uses the Adam optimizer which is well-suited for handling sparse gradients and noisy data.</w:t>
      </w:r>
    </w:p>
    <w:p w:rsidR="00000000" w:rsidDel="00000000" w:rsidP="00000000" w:rsidRDefault="00000000" w:rsidRPr="00000000" w14:paraId="00000055">
      <w:pPr>
        <w:numPr>
          <w:ilvl w:val="2"/>
          <w:numId w:val="1"/>
        </w:numPr>
        <w:spacing w:line="240" w:lineRule="auto"/>
        <w:ind w:left="2160" w:hanging="360"/>
        <w:rPr>
          <w:sz w:val="28"/>
          <w:szCs w:val="28"/>
        </w:rPr>
      </w:pPr>
      <w:r w:rsidDel="00000000" w:rsidR="00000000" w:rsidRPr="00000000">
        <w:rPr>
          <w:b w:val="1"/>
          <w:sz w:val="28"/>
          <w:szCs w:val="28"/>
          <w:rtl w:val="0"/>
        </w:rPr>
        <w:t xml:space="preserve">Learning Rate:</w:t>
      </w:r>
      <w:r w:rsidDel="00000000" w:rsidR="00000000" w:rsidRPr="00000000">
        <w:rPr>
          <w:sz w:val="28"/>
          <w:szCs w:val="28"/>
          <w:rtl w:val="0"/>
        </w:rPr>
        <w:t xml:space="preserve"> Set to 1e-4, a typical choice for fine-tuning neural network layers, especially when dealing with pre-trained components.</w:t>
      </w:r>
    </w:p>
    <w:p w:rsidR="00000000" w:rsidDel="00000000" w:rsidP="00000000" w:rsidRDefault="00000000" w:rsidRPr="00000000" w14:paraId="00000056">
      <w:pPr>
        <w:numPr>
          <w:ilvl w:val="1"/>
          <w:numId w:val="1"/>
        </w:numPr>
        <w:spacing w:line="240" w:lineRule="auto"/>
        <w:ind w:left="1440" w:hanging="360"/>
        <w:rPr>
          <w:sz w:val="28"/>
          <w:szCs w:val="28"/>
          <w:u w:val="none"/>
        </w:rPr>
      </w:pPr>
      <w:r w:rsidDel="00000000" w:rsidR="00000000" w:rsidRPr="00000000">
        <w:rPr>
          <w:sz w:val="28"/>
          <w:szCs w:val="28"/>
          <w:rtl w:val="0"/>
        </w:rPr>
        <w:t xml:space="preserve">To avoid exploding gradients and stabilize training, gradient clipping is performed by restricting the gradient norm to a maximum of 1.0.</w:t>
      </w:r>
    </w:p>
    <w:p w:rsidR="00000000" w:rsidDel="00000000" w:rsidP="00000000" w:rsidRDefault="00000000" w:rsidRPr="00000000" w14:paraId="00000057">
      <w:pPr>
        <w:numPr>
          <w:ilvl w:val="1"/>
          <w:numId w:val="1"/>
        </w:numPr>
        <w:spacing w:line="240" w:lineRule="auto"/>
        <w:ind w:left="1440" w:hanging="360"/>
        <w:rPr>
          <w:sz w:val="28"/>
          <w:szCs w:val="28"/>
          <w:u w:val="none"/>
        </w:rPr>
      </w:pPr>
      <w:r w:rsidDel="00000000" w:rsidR="00000000" w:rsidRPr="00000000">
        <w:rPr>
          <w:sz w:val="28"/>
          <w:szCs w:val="28"/>
          <w:rtl w:val="0"/>
        </w:rPr>
        <w:t xml:space="preserve">The query is encoded using a SentenceTransformer (e.g., all-mpnet-base-v2, all-MiniLM-L6-v2, multi-qa-MiniLM-L6-cos-v1), which produces a 768-dimensional vector. Passage embeddings are initially computed and later refined by the chosen GNN model (for example, using a GAT, GraphSAGE, or GCN variant). After propagation through the GNN, a projection layer maps the updated passage embeddings back to the 768-dimensional space. This ensures they are directly comparable to the query embedding.</w:t>
      </w:r>
    </w:p>
    <w:p w:rsidR="00000000" w:rsidDel="00000000" w:rsidP="00000000" w:rsidRDefault="00000000" w:rsidRPr="00000000" w14:paraId="00000058">
      <w:pPr>
        <w:spacing w:line="240" w:lineRule="auto"/>
        <w:rPr>
          <w:sz w:val="28"/>
          <w:szCs w:val="28"/>
        </w:rPr>
      </w:pPr>
      <w:r w:rsidDel="00000000" w:rsidR="00000000" w:rsidRPr="00000000">
        <w:rPr>
          <w:rtl w:val="0"/>
        </w:rPr>
      </w:r>
    </w:p>
    <w:p w:rsidR="00000000" w:rsidDel="00000000" w:rsidP="00000000" w:rsidRDefault="00000000" w:rsidRPr="00000000" w14:paraId="00000059">
      <w:pPr>
        <w:spacing w:line="240" w:lineRule="auto"/>
        <w:rPr>
          <w:sz w:val="28"/>
          <w:szCs w:val="28"/>
        </w:rPr>
      </w:pPr>
      <w:r w:rsidDel="00000000" w:rsidR="00000000" w:rsidRPr="00000000">
        <w:rPr>
          <w:rtl w:val="0"/>
        </w:rPr>
      </w:r>
    </w:p>
    <w:p w:rsidR="00000000" w:rsidDel="00000000" w:rsidP="00000000" w:rsidRDefault="00000000" w:rsidRPr="00000000" w14:paraId="0000005A">
      <w:pPr>
        <w:spacing w:line="240" w:lineRule="auto"/>
        <w:rPr>
          <w:sz w:val="28"/>
          <w:szCs w:val="28"/>
        </w:rPr>
      </w:pPr>
      <w:r w:rsidDel="00000000" w:rsidR="00000000" w:rsidRPr="00000000">
        <w:rPr>
          <w:rtl w:val="0"/>
        </w:rPr>
      </w:r>
    </w:p>
    <w:p w:rsidR="00000000" w:rsidDel="00000000" w:rsidP="00000000" w:rsidRDefault="00000000" w:rsidRPr="00000000" w14:paraId="0000005B">
      <w:pPr>
        <w:spacing w:line="240" w:lineRule="auto"/>
        <w:rPr>
          <w:sz w:val="28"/>
          <w:szCs w:val="28"/>
        </w:rPr>
      </w:pPr>
      <w:r w:rsidDel="00000000" w:rsidR="00000000" w:rsidRPr="00000000">
        <w:rPr>
          <w:rtl w:val="0"/>
        </w:rPr>
      </w:r>
    </w:p>
    <w:p w:rsidR="00000000" w:rsidDel="00000000" w:rsidP="00000000" w:rsidRDefault="00000000" w:rsidRPr="00000000" w14:paraId="0000005C">
      <w:pPr>
        <w:spacing w:line="240" w:lineRule="auto"/>
        <w:rPr>
          <w:b w:val="1"/>
          <w:sz w:val="34"/>
          <w:szCs w:val="34"/>
          <w:u w:val="single"/>
        </w:rPr>
      </w:pPr>
      <w:r w:rsidDel="00000000" w:rsidR="00000000" w:rsidRPr="00000000">
        <w:rPr>
          <w:b w:val="1"/>
          <w:sz w:val="34"/>
          <w:szCs w:val="34"/>
          <w:u w:val="single"/>
          <w:rtl w:val="0"/>
        </w:rPr>
        <w:t xml:space="preserve">Results:</w:t>
      </w:r>
    </w:p>
    <w:p w:rsidR="00000000" w:rsidDel="00000000" w:rsidP="00000000" w:rsidRDefault="00000000" w:rsidRPr="00000000" w14:paraId="0000005D">
      <w:pPr>
        <w:spacing w:line="240" w:lineRule="auto"/>
        <w:rPr>
          <w:b w:val="1"/>
          <w:sz w:val="34"/>
          <w:szCs w:val="34"/>
          <w:u w:val="single"/>
        </w:rPr>
      </w:pPr>
      <w:r w:rsidDel="00000000" w:rsidR="00000000" w:rsidRPr="00000000">
        <w:rPr>
          <w:rtl w:val="0"/>
        </w:rPr>
      </w:r>
    </w:p>
    <w:p w:rsidR="00000000" w:rsidDel="00000000" w:rsidP="00000000" w:rsidRDefault="00000000" w:rsidRPr="00000000" w14:paraId="0000005E">
      <w:pPr>
        <w:numPr>
          <w:ilvl w:val="0"/>
          <w:numId w:val="9"/>
        </w:numPr>
        <w:spacing w:after="200" w:before="0" w:line="240" w:lineRule="auto"/>
        <w:ind w:left="720" w:hanging="360"/>
        <w:rPr>
          <w:sz w:val="28"/>
          <w:szCs w:val="28"/>
        </w:rPr>
      </w:pPr>
      <w:r w:rsidDel="00000000" w:rsidR="00000000" w:rsidRPr="00000000">
        <w:rPr>
          <w:sz w:val="28"/>
          <w:szCs w:val="28"/>
          <w:rtl w:val="0"/>
        </w:rPr>
        <w:t xml:space="preserve">For Retrieval</w:t>
      </w:r>
    </w:p>
    <w:p w:rsidR="00000000" w:rsidDel="00000000" w:rsidP="00000000" w:rsidRDefault="00000000" w:rsidRPr="00000000" w14:paraId="0000005F">
      <w:pPr>
        <w:spacing w:after="200" w:before="0" w:line="240" w:lineRule="auto"/>
        <w:ind w:left="720" w:firstLine="0"/>
        <w:rPr>
          <w:sz w:val="28"/>
          <w:szCs w:val="28"/>
        </w:rPr>
      </w:pPr>
      <w:r w:rsidDel="00000000" w:rsidR="00000000" w:rsidRPr="00000000">
        <w:rPr>
          <w:sz w:val="28"/>
          <w:szCs w:val="28"/>
        </w:rPr>
        <w:drawing>
          <wp:inline distB="114300" distT="114300" distL="114300" distR="114300">
            <wp:extent cx="5943600" cy="294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00" w:before="0" w:line="240" w:lineRule="auto"/>
        <w:ind w:left="720" w:firstLine="0"/>
        <w:rPr>
          <w:sz w:val="28"/>
          <w:szCs w:val="28"/>
        </w:rPr>
      </w:pPr>
      <w:r w:rsidDel="00000000" w:rsidR="00000000" w:rsidRPr="00000000">
        <w:rPr>
          <w:sz w:val="28"/>
          <w:szCs w:val="28"/>
          <w:rtl w:val="0"/>
        </w:rPr>
        <w:tab/>
        <w:tab/>
        <w:tab/>
        <w:t xml:space="preserve">      Fig 1. Different GNN implementations</w:t>
      </w:r>
    </w:p>
    <w:p w:rsidR="00000000" w:rsidDel="00000000" w:rsidP="00000000" w:rsidRDefault="00000000" w:rsidRPr="00000000" w14:paraId="00000061">
      <w:pPr>
        <w:spacing w:after="240" w:before="240" w:line="240" w:lineRule="auto"/>
        <w:ind w:left="0" w:firstLine="0"/>
        <w:rPr>
          <w:b w:val="1"/>
          <w:sz w:val="28"/>
          <w:szCs w:val="28"/>
        </w:rPr>
      </w:pPr>
      <w:r w:rsidDel="00000000" w:rsidR="00000000" w:rsidRPr="00000000">
        <w:rPr>
          <w:rtl w:val="0"/>
        </w:rPr>
      </w:r>
    </w:p>
    <w:p w:rsidR="00000000" w:rsidDel="00000000" w:rsidP="00000000" w:rsidRDefault="00000000" w:rsidRPr="00000000" w14:paraId="00000062">
      <w:pPr>
        <w:numPr>
          <w:ilvl w:val="0"/>
          <w:numId w:val="3"/>
        </w:numPr>
        <w:spacing w:after="0" w:afterAutospacing="0" w:before="240" w:line="240" w:lineRule="auto"/>
        <w:ind w:left="720" w:hanging="360"/>
        <w:rPr>
          <w:b w:val="1"/>
          <w:sz w:val="28"/>
          <w:szCs w:val="28"/>
          <w:u w:val="none"/>
        </w:rPr>
      </w:pPr>
      <w:r w:rsidDel="00000000" w:rsidR="00000000" w:rsidRPr="00000000">
        <w:rPr>
          <w:b w:val="1"/>
          <w:sz w:val="28"/>
          <w:szCs w:val="28"/>
          <w:rtl w:val="0"/>
        </w:rPr>
        <w:t xml:space="preserve">Observations</w:t>
      </w:r>
    </w:p>
    <w:p w:rsidR="00000000" w:rsidDel="00000000" w:rsidP="00000000" w:rsidRDefault="00000000" w:rsidRPr="00000000" w14:paraId="00000063">
      <w:pPr>
        <w:numPr>
          <w:ilvl w:val="0"/>
          <w:numId w:val="2"/>
        </w:numPr>
        <w:spacing w:after="0" w:afterAutospacing="0" w:before="0" w:beforeAutospacing="0" w:line="240" w:lineRule="auto"/>
        <w:ind w:left="1440" w:hanging="360"/>
        <w:rPr>
          <w:b w:val="1"/>
          <w:sz w:val="28"/>
          <w:szCs w:val="28"/>
        </w:rPr>
      </w:pPr>
      <w:r w:rsidDel="00000000" w:rsidR="00000000" w:rsidRPr="00000000">
        <w:rPr>
          <w:b w:val="1"/>
          <w:sz w:val="28"/>
          <w:szCs w:val="28"/>
          <w:rtl w:val="0"/>
        </w:rPr>
        <w:t xml:space="preserve">GraphSage Variants:</w:t>
      </w:r>
    </w:p>
    <w:p w:rsidR="00000000" w:rsidDel="00000000" w:rsidP="00000000" w:rsidRDefault="00000000" w:rsidRPr="00000000" w14:paraId="00000064">
      <w:pPr>
        <w:numPr>
          <w:ilvl w:val="1"/>
          <w:numId w:val="2"/>
        </w:numPr>
        <w:spacing w:after="0" w:afterAutospacing="0" w:before="0" w:beforeAutospacing="0" w:line="240" w:lineRule="auto"/>
        <w:ind w:left="2160" w:hanging="360"/>
        <w:rPr>
          <w:b w:val="1"/>
          <w:sz w:val="28"/>
          <w:szCs w:val="28"/>
        </w:rPr>
      </w:pPr>
      <w:r w:rsidDel="00000000" w:rsidR="00000000" w:rsidRPr="00000000">
        <w:rPr>
          <w:rFonts w:ascii="Arial Unicode MS" w:cs="Arial Unicode MS" w:eastAsia="Arial Unicode MS" w:hAnsi="Arial Unicode MS"/>
          <w:sz w:val="28"/>
          <w:szCs w:val="28"/>
          <w:rtl w:val="0"/>
        </w:rPr>
        <w:t xml:space="preserve">Both GraphSAGE configurations (mean and sum) yield similar F1 scores (∼0.534–0.536). The mean aggregation variant shows a marginally higher MRR (0.82) compared to the sum approach (0.788), suggesting that mean aggregation may be a more robust choice when dealing with varying neighborhood sizes.</w:t>
      </w:r>
    </w:p>
    <w:p w:rsidR="00000000" w:rsidDel="00000000" w:rsidP="00000000" w:rsidRDefault="00000000" w:rsidRPr="00000000" w14:paraId="00000065">
      <w:pPr>
        <w:numPr>
          <w:ilvl w:val="0"/>
          <w:numId w:val="2"/>
        </w:numPr>
        <w:spacing w:after="0" w:afterAutospacing="0" w:before="0" w:beforeAutospacing="0" w:line="240" w:lineRule="auto"/>
        <w:ind w:left="1440" w:hanging="360"/>
        <w:rPr>
          <w:b w:val="1"/>
          <w:sz w:val="28"/>
          <w:szCs w:val="28"/>
        </w:rPr>
      </w:pPr>
      <w:r w:rsidDel="00000000" w:rsidR="00000000" w:rsidRPr="00000000">
        <w:rPr>
          <w:b w:val="1"/>
          <w:sz w:val="28"/>
          <w:szCs w:val="28"/>
          <w:rtl w:val="0"/>
        </w:rPr>
        <w:t xml:space="preserve">GAT Variants:</w:t>
      </w:r>
    </w:p>
    <w:p w:rsidR="00000000" w:rsidDel="00000000" w:rsidP="00000000" w:rsidRDefault="00000000" w:rsidRPr="00000000" w14:paraId="00000066">
      <w:pPr>
        <w:numPr>
          <w:ilvl w:val="1"/>
          <w:numId w:val="2"/>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sz w:val="28"/>
          <w:szCs w:val="28"/>
          <w:rtl w:val="0"/>
        </w:rPr>
        <w:t xml:space="preserve">The GAT-based models exhibit slightly lower F1@5 scores (∼0.495–0.499) and lower MRR scores (∼0.716–0.730) when compared to GraphSAGE. The multihead GAT variant shows a modest improvement in F1@5 (0.511) but still trails in MRR (0.767) relative to GraphSAGE.</w:t>
      </w:r>
    </w:p>
    <w:p w:rsidR="00000000" w:rsidDel="00000000" w:rsidP="00000000" w:rsidRDefault="00000000" w:rsidRPr="00000000" w14:paraId="00000067">
      <w:pPr>
        <w:numPr>
          <w:ilvl w:val="0"/>
          <w:numId w:val="2"/>
        </w:numPr>
        <w:spacing w:after="0" w:afterAutospacing="0" w:before="0" w:beforeAutospacing="0" w:line="240" w:lineRule="auto"/>
        <w:ind w:left="1440" w:hanging="360"/>
        <w:rPr>
          <w:b w:val="1"/>
          <w:sz w:val="28"/>
          <w:szCs w:val="28"/>
        </w:rPr>
      </w:pPr>
      <w:r w:rsidDel="00000000" w:rsidR="00000000" w:rsidRPr="00000000">
        <w:rPr>
          <w:b w:val="1"/>
          <w:sz w:val="28"/>
          <w:szCs w:val="28"/>
          <w:rtl w:val="0"/>
        </w:rPr>
        <w:t xml:space="preserve">GCN:</w:t>
      </w:r>
    </w:p>
    <w:p w:rsidR="00000000" w:rsidDel="00000000" w:rsidP="00000000" w:rsidRDefault="00000000" w:rsidRPr="00000000" w14:paraId="00000068">
      <w:pPr>
        <w:numPr>
          <w:ilvl w:val="1"/>
          <w:numId w:val="2"/>
        </w:numPr>
        <w:spacing w:after="0" w:afterAutospacing="0" w:before="0" w:beforeAutospacing="0" w:line="240" w:lineRule="auto"/>
        <w:ind w:left="2160" w:hanging="360"/>
        <w:rPr>
          <w:sz w:val="28"/>
          <w:szCs w:val="28"/>
        </w:rPr>
      </w:pPr>
      <w:r w:rsidDel="00000000" w:rsidR="00000000" w:rsidRPr="00000000">
        <w:rPr>
          <w:sz w:val="28"/>
          <w:szCs w:val="28"/>
          <w:rtl w:val="0"/>
        </w:rPr>
        <w:t xml:space="preserve">The GCN model provides competitive performance with an F1@5 score of 0.508 and an MRR of 0.777. This underscores that even simple graph convolutional operations can capture useful inter-passage relationships.</w:t>
      </w:r>
    </w:p>
    <w:p w:rsidR="00000000" w:rsidDel="00000000" w:rsidP="00000000" w:rsidRDefault="00000000" w:rsidRPr="00000000" w14:paraId="00000069">
      <w:pPr>
        <w:numPr>
          <w:ilvl w:val="0"/>
          <w:numId w:val="2"/>
        </w:numPr>
        <w:spacing w:after="0" w:afterAutospacing="0" w:before="0" w:beforeAutospacing="0" w:line="240" w:lineRule="auto"/>
        <w:ind w:left="1440" w:hanging="360"/>
        <w:rPr>
          <w:b w:val="1"/>
          <w:sz w:val="28"/>
          <w:szCs w:val="28"/>
        </w:rPr>
      </w:pPr>
      <w:r w:rsidDel="00000000" w:rsidR="00000000" w:rsidRPr="00000000">
        <w:rPr>
          <w:b w:val="1"/>
          <w:sz w:val="28"/>
          <w:szCs w:val="28"/>
          <w:rtl w:val="0"/>
        </w:rPr>
        <w:t xml:space="preserve">Baselines:</w:t>
      </w:r>
    </w:p>
    <w:p w:rsidR="00000000" w:rsidDel="00000000" w:rsidP="00000000" w:rsidRDefault="00000000" w:rsidRPr="00000000" w14:paraId="0000006A">
      <w:pPr>
        <w:numPr>
          <w:ilvl w:val="1"/>
          <w:numId w:val="2"/>
        </w:numPr>
        <w:spacing w:after="200" w:before="0" w:line="240" w:lineRule="auto"/>
        <w:ind w:left="2160" w:hanging="360"/>
        <w:rPr>
          <w:sz w:val="28"/>
          <w:szCs w:val="28"/>
        </w:rPr>
      </w:pPr>
      <w:r w:rsidDel="00000000" w:rsidR="00000000" w:rsidRPr="00000000">
        <w:rPr>
          <w:sz w:val="28"/>
          <w:szCs w:val="28"/>
          <w:rtl w:val="0"/>
        </w:rPr>
        <w:t xml:space="preserve">Interestingly, while the DPR (Dense Passage Retrieval) method achieves a competitive F1@5 (0.515), its MRR score is significantly higher (0.948). This indicates that DPR excels in ranking at least one supporting passage very high. However, the BM25 baseline lags with the lowest F1@5 (0.464), although its MRR (0.803) is still reasonable. This reinforces the notion that lexical methods may struggle with the full spectrum of evidence needed in complex queries.</w:t>
      </w:r>
    </w:p>
    <w:p w:rsidR="00000000" w:rsidDel="00000000" w:rsidP="00000000" w:rsidRDefault="00000000" w:rsidRPr="00000000" w14:paraId="0000006B">
      <w:pPr>
        <w:numPr>
          <w:ilvl w:val="0"/>
          <w:numId w:val="3"/>
        </w:numPr>
        <w:spacing w:after="0" w:afterAutospacing="0" w:line="240" w:lineRule="auto"/>
        <w:ind w:left="720" w:hanging="360"/>
        <w:rPr>
          <w:b w:val="1"/>
          <w:sz w:val="28"/>
          <w:szCs w:val="28"/>
        </w:rPr>
      </w:pPr>
      <w:r w:rsidDel="00000000" w:rsidR="00000000" w:rsidRPr="00000000">
        <w:rPr>
          <w:b w:val="1"/>
          <w:sz w:val="28"/>
          <w:szCs w:val="28"/>
          <w:rtl w:val="0"/>
        </w:rPr>
        <w:t xml:space="preserve">Challenges Faced</w:t>
      </w:r>
    </w:p>
    <w:p w:rsidR="00000000" w:rsidDel="00000000" w:rsidP="00000000" w:rsidRDefault="00000000" w:rsidRPr="00000000" w14:paraId="0000006C">
      <w:pPr>
        <w:numPr>
          <w:ilvl w:val="0"/>
          <w:numId w:val="2"/>
        </w:numPr>
        <w:spacing w:after="0" w:afterAutospacing="0" w:before="0" w:beforeAutospacing="0" w:line="240" w:lineRule="auto"/>
        <w:ind w:left="1440" w:hanging="360"/>
        <w:rPr>
          <w:b w:val="1"/>
          <w:sz w:val="28"/>
          <w:szCs w:val="28"/>
        </w:rPr>
      </w:pPr>
      <w:r w:rsidDel="00000000" w:rsidR="00000000" w:rsidRPr="00000000">
        <w:rPr>
          <w:b w:val="1"/>
          <w:sz w:val="28"/>
          <w:szCs w:val="28"/>
          <w:rtl w:val="0"/>
        </w:rPr>
        <w:t xml:space="preserve">Graph Construction Complexity:</w:t>
      </w:r>
    </w:p>
    <w:p w:rsidR="00000000" w:rsidDel="00000000" w:rsidP="00000000" w:rsidRDefault="00000000" w:rsidRPr="00000000" w14:paraId="0000006D">
      <w:pPr>
        <w:numPr>
          <w:ilvl w:val="1"/>
          <w:numId w:val="2"/>
        </w:numPr>
        <w:spacing w:after="0" w:afterAutospacing="0" w:before="0" w:beforeAutospacing="0" w:line="240" w:lineRule="auto"/>
        <w:ind w:left="2160" w:hanging="360"/>
        <w:rPr>
          <w:sz w:val="28"/>
          <w:szCs w:val="28"/>
        </w:rPr>
      </w:pPr>
      <w:r w:rsidDel="00000000" w:rsidR="00000000" w:rsidRPr="00000000">
        <w:rPr>
          <w:b w:val="1"/>
          <w:sz w:val="28"/>
          <w:szCs w:val="28"/>
          <w:rtl w:val="0"/>
        </w:rPr>
        <w:t xml:space="preserve">Edge Design:</w:t>
      </w:r>
      <w:r w:rsidDel="00000000" w:rsidR="00000000" w:rsidRPr="00000000">
        <w:rPr>
          <w:sz w:val="28"/>
          <w:szCs w:val="28"/>
          <w:rtl w:val="0"/>
        </w:rPr>
        <w:t xml:space="preserve"> Determining the optimal heuristics for constructing the Graph of Passages was non-trivial. While sequentially linking passages is straightforward, setting appropriate thresholds for semantic similarity to add additional edges required extensive experiments.</w:t>
      </w:r>
    </w:p>
    <w:p w:rsidR="00000000" w:rsidDel="00000000" w:rsidP="00000000" w:rsidRDefault="00000000" w:rsidRPr="00000000" w14:paraId="0000006E">
      <w:pPr>
        <w:numPr>
          <w:ilvl w:val="1"/>
          <w:numId w:val="2"/>
        </w:numPr>
        <w:spacing w:after="0" w:afterAutospacing="0" w:before="0" w:beforeAutospacing="0" w:line="240" w:lineRule="auto"/>
        <w:ind w:left="2160" w:hanging="360"/>
        <w:rPr>
          <w:sz w:val="28"/>
          <w:szCs w:val="28"/>
        </w:rPr>
      </w:pPr>
      <w:r w:rsidDel="00000000" w:rsidR="00000000" w:rsidRPr="00000000">
        <w:rPr>
          <w:b w:val="1"/>
          <w:sz w:val="28"/>
          <w:szCs w:val="28"/>
          <w:rtl w:val="0"/>
        </w:rPr>
        <w:t xml:space="preserve">Scalability:</w:t>
      </w:r>
      <w:r w:rsidDel="00000000" w:rsidR="00000000" w:rsidRPr="00000000">
        <w:rPr>
          <w:sz w:val="28"/>
          <w:szCs w:val="28"/>
          <w:rtl w:val="0"/>
        </w:rPr>
        <w:t xml:space="preserve"> For larger documents or corpora, constructing and processing dense graphs can be computationally intensive.</w:t>
      </w:r>
    </w:p>
    <w:p w:rsidR="00000000" w:rsidDel="00000000" w:rsidP="00000000" w:rsidRDefault="00000000" w:rsidRPr="00000000" w14:paraId="0000006F">
      <w:pPr>
        <w:numPr>
          <w:ilvl w:val="0"/>
          <w:numId w:val="2"/>
        </w:numPr>
        <w:spacing w:after="0" w:afterAutospacing="0" w:before="0" w:beforeAutospacing="0" w:line="240" w:lineRule="auto"/>
        <w:ind w:left="1440" w:hanging="360"/>
        <w:rPr>
          <w:b w:val="1"/>
          <w:sz w:val="28"/>
          <w:szCs w:val="28"/>
        </w:rPr>
      </w:pPr>
      <w:r w:rsidDel="00000000" w:rsidR="00000000" w:rsidRPr="00000000">
        <w:rPr>
          <w:b w:val="1"/>
          <w:sz w:val="28"/>
          <w:szCs w:val="28"/>
          <w:rtl w:val="0"/>
        </w:rPr>
        <w:t xml:space="preserve">Heavy Computation Time and Resource Intensive Operations:</w:t>
      </w:r>
    </w:p>
    <w:p w:rsidR="00000000" w:rsidDel="00000000" w:rsidP="00000000" w:rsidRDefault="00000000" w:rsidRPr="00000000" w14:paraId="00000070">
      <w:pPr>
        <w:numPr>
          <w:ilvl w:val="1"/>
          <w:numId w:val="2"/>
        </w:numPr>
        <w:spacing w:after="0" w:afterAutospacing="0" w:before="0" w:beforeAutospacing="0" w:line="240" w:lineRule="auto"/>
        <w:ind w:left="2160" w:hanging="360"/>
      </w:pPr>
      <w:r w:rsidDel="00000000" w:rsidR="00000000" w:rsidRPr="00000000">
        <w:rPr>
          <w:sz w:val="28"/>
          <w:szCs w:val="28"/>
          <w:rtl w:val="0"/>
        </w:rPr>
        <w:t xml:space="preserve">Computational Overhead: The process of constructing graphs for each sample, encoding multiple passages using SentenceTransformers, and performing GNN propagation is computationally expensive. This overhead increases with dataset size and model complexity.</w:t>
      </w:r>
    </w:p>
    <w:p w:rsidR="00000000" w:rsidDel="00000000" w:rsidP="00000000" w:rsidRDefault="00000000" w:rsidRPr="00000000" w14:paraId="00000071">
      <w:pPr>
        <w:numPr>
          <w:ilvl w:val="1"/>
          <w:numId w:val="2"/>
        </w:numPr>
        <w:spacing w:after="0" w:afterAutospacing="0" w:before="0" w:beforeAutospacing="0" w:line="240" w:lineRule="auto"/>
        <w:ind w:left="2160" w:hanging="360"/>
      </w:pPr>
      <w:r w:rsidDel="00000000" w:rsidR="00000000" w:rsidRPr="00000000">
        <w:rPr>
          <w:sz w:val="28"/>
          <w:szCs w:val="28"/>
          <w:rtl w:val="0"/>
        </w:rPr>
        <w:t xml:space="preserve">Memory Consumption: Working with high-dimensional embeddings (768D) and large graph structures can lead to significant memory usage. GPU memory limitations often restrict batch sizes and can slow down training or even necessitate running on CPU, which further increases computation time. </w:t>
      </w:r>
    </w:p>
    <w:p w:rsidR="00000000" w:rsidDel="00000000" w:rsidP="00000000" w:rsidRDefault="00000000" w:rsidRPr="00000000" w14:paraId="00000072">
      <w:pPr>
        <w:numPr>
          <w:ilvl w:val="1"/>
          <w:numId w:val="2"/>
        </w:numPr>
        <w:spacing w:after="240" w:before="0" w:beforeAutospacing="0" w:line="240" w:lineRule="auto"/>
        <w:ind w:left="2160" w:hanging="360"/>
      </w:pPr>
      <w:r w:rsidDel="00000000" w:rsidR="00000000" w:rsidRPr="00000000">
        <w:rPr>
          <w:sz w:val="28"/>
          <w:szCs w:val="28"/>
          <w:rtl w:val="0"/>
        </w:rPr>
        <w:t xml:space="preserve">Long Training Times: The heavy computation required for both the GNN propagation and the iterative process of hard negative mining means that training may take a considerable amount of time, requiring careful scheduling and possibly distributed computing resources to accelerate experimentation.</w:t>
      </w:r>
      <w:r w:rsidDel="00000000" w:rsidR="00000000" w:rsidRPr="00000000">
        <w:rPr>
          <w:rtl w:val="0"/>
        </w:rPr>
      </w:r>
    </w:p>
    <w:p w:rsidR="00000000" w:rsidDel="00000000" w:rsidP="00000000" w:rsidRDefault="00000000" w:rsidRPr="00000000" w14:paraId="00000073">
      <w:pPr>
        <w:spacing w:line="240" w:lineRule="auto"/>
        <w:rPr>
          <w:b w:val="1"/>
          <w:sz w:val="34"/>
          <w:szCs w:val="34"/>
          <w:u w:val="single"/>
        </w:rPr>
      </w:pPr>
      <w:r w:rsidDel="00000000" w:rsidR="00000000" w:rsidRPr="00000000">
        <w:rPr>
          <w:rtl w:val="0"/>
        </w:rPr>
      </w:r>
    </w:p>
    <w:p w:rsidR="00000000" w:rsidDel="00000000" w:rsidP="00000000" w:rsidRDefault="00000000" w:rsidRPr="00000000" w14:paraId="00000074">
      <w:pPr>
        <w:spacing w:line="240" w:lineRule="auto"/>
        <w:rPr>
          <w:b w:val="1"/>
          <w:sz w:val="34"/>
          <w:szCs w:val="34"/>
          <w:u w:val="single"/>
        </w:rPr>
      </w:pPr>
      <w:r w:rsidDel="00000000" w:rsidR="00000000" w:rsidRPr="00000000">
        <w:rPr>
          <w:b w:val="1"/>
          <w:sz w:val="34"/>
          <w:szCs w:val="34"/>
          <w:u w:val="single"/>
          <w:rtl w:val="0"/>
        </w:rPr>
        <w:t xml:space="preserve">Conclusion:</w:t>
      </w:r>
    </w:p>
    <w:p w:rsidR="00000000" w:rsidDel="00000000" w:rsidP="00000000" w:rsidRDefault="00000000" w:rsidRPr="00000000" w14:paraId="00000075">
      <w:pPr>
        <w:spacing w:after="240" w:before="240" w:line="240" w:lineRule="auto"/>
        <w:rPr>
          <w:sz w:val="28"/>
          <w:szCs w:val="28"/>
        </w:rPr>
      </w:pPr>
      <w:r w:rsidDel="00000000" w:rsidR="00000000" w:rsidRPr="00000000">
        <w:rPr>
          <w:sz w:val="28"/>
          <w:szCs w:val="28"/>
          <w:rtl w:val="0"/>
        </w:rPr>
        <w:t xml:space="preserve">This assignment offers a deep insight into how well different retrieval models perform on the task. While our GNN-based methods (GraphSAGE, GAT, GCN, etc.) show competitive performance, especially in F1@5, the dense retrieval approach (DPR) stands out in ranking precision as indicated by its high MRR. However, challenges in graph construction, hyperparameter tuning, and loss stabilization point to avenues for future improvements and further experimentation.</w:t>
      </w:r>
    </w:p>
    <w:p w:rsidR="00000000" w:rsidDel="00000000" w:rsidP="00000000" w:rsidRDefault="00000000" w:rsidRPr="00000000" w14:paraId="00000076">
      <w:pPr>
        <w:spacing w:line="240" w:lineRule="auto"/>
        <w:ind w:left="0" w:firstLine="0"/>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