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EE00" w14:textId="270139DC" w:rsidR="00D24F96" w:rsidRPr="00EA0F2A" w:rsidRDefault="00EA0F2A" w:rsidP="00EA0F2A">
      <w:r w:rsidRPr="00EA0F2A">
        <w:t>Dataset from Kaggle</w:t>
      </w:r>
    </w:p>
    <w:p w14:paraId="6A75503F" w14:textId="77777777" w:rsidR="00EA0F2A" w:rsidRPr="00EA0F2A" w:rsidRDefault="00EA0F2A" w:rsidP="00EA0F2A"/>
    <w:p w14:paraId="53A6921E" w14:textId="15EFB4DF" w:rsidR="00EA0F2A" w:rsidRPr="00EA0F2A" w:rsidRDefault="00EA0F2A" w:rsidP="00EA0F2A">
      <w:r w:rsidRPr="00EA0F2A">
        <w:t>In this project, I did data cleaning by tackling date inconsistencies within a diverse dataset, ensuring uniformity and reliability. By standardizing date formats.</w:t>
      </w:r>
    </w:p>
    <w:p w14:paraId="50D4426D" w14:textId="77777777" w:rsidR="00EA0F2A" w:rsidRPr="00EA0F2A" w:rsidRDefault="00EA0F2A" w:rsidP="00EA0F2A"/>
    <w:p w14:paraId="1472885A" w14:textId="77777777" w:rsidR="00EA0F2A" w:rsidRDefault="00EA0F2A" w:rsidP="00EA0F2A">
      <w:r w:rsidRPr="00EA0F2A">
        <w:t xml:space="preserve">1. Total Subscription Explored the overall growth in Netflix subscriptions over time, revealing an impressive trend. </w:t>
      </w:r>
      <w:r w:rsidRPr="00EA0F2A">
        <w:rPr>
          <w:rFonts w:ascii="Segoe UI Emoji" w:hAnsi="Segoe UI Emoji" w:cs="Segoe UI Emoji"/>
        </w:rPr>
        <w:t>📈🌐</w:t>
      </w:r>
      <w:r w:rsidRPr="00EA0F2A">
        <w:t xml:space="preserve"> </w:t>
      </w:r>
    </w:p>
    <w:p w14:paraId="6AC0E504" w14:textId="77777777" w:rsidR="00EA0F2A" w:rsidRDefault="00EA0F2A" w:rsidP="00EA0F2A">
      <w:r w:rsidRPr="00EA0F2A">
        <w:t xml:space="preserve">2. Subscription by Country Dived into regional patterns to understand which countries are leading in Netflix subscriptions. </w:t>
      </w:r>
      <w:r w:rsidRPr="00EA0F2A">
        <w:rPr>
          <w:rFonts w:ascii="Segoe UI Emoji" w:hAnsi="Segoe UI Emoji" w:cs="Segoe UI Emoji"/>
        </w:rPr>
        <w:t>🌍📺</w:t>
      </w:r>
      <w:r w:rsidRPr="00EA0F2A">
        <w:t xml:space="preserve"> </w:t>
      </w:r>
    </w:p>
    <w:p w14:paraId="080F6F31" w14:textId="77777777" w:rsidR="00EA0F2A" w:rsidRDefault="00EA0F2A" w:rsidP="00EA0F2A">
      <w:r w:rsidRPr="00EA0F2A">
        <w:t xml:space="preserve">3. Subscription by Gender Analyzed the distribution of subscriptions across different genders, uncovering interesting demographic trends. </w:t>
      </w:r>
      <w:r w:rsidRPr="00EA0F2A">
        <w:rPr>
          <w:rFonts w:ascii="Segoe UI Emoji" w:hAnsi="Segoe UI Emoji" w:cs="Segoe UI Emoji"/>
        </w:rPr>
        <w:t>👩</w:t>
      </w:r>
      <w:r w:rsidRPr="00EA0F2A">
        <w:t>‍</w:t>
      </w:r>
      <w:r w:rsidRPr="00EA0F2A">
        <w:rPr>
          <w:rFonts w:ascii="Segoe UI Emoji" w:hAnsi="Segoe UI Emoji" w:cs="Segoe UI Emoji"/>
        </w:rPr>
        <w:t>💼👨</w:t>
      </w:r>
      <w:r w:rsidRPr="00EA0F2A">
        <w:t>‍</w:t>
      </w:r>
      <w:r w:rsidRPr="00EA0F2A">
        <w:rPr>
          <w:rFonts w:ascii="Segoe UI Emoji" w:hAnsi="Segoe UI Emoji" w:cs="Segoe UI Emoji"/>
        </w:rPr>
        <w:t>💼</w:t>
      </w:r>
      <w:r w:rsidRPr="00EA0F2A">
        <w:t xml:space="preserve"> </w:t>
      </w:r>
    </w:p>
    <w:p w14:paraId="752F5A2B" w14:textId="77777777" w:rsidR="00EA0F2A" w:rsidRDefault="00EA0F2A" w:rsidP="00EA0F2A">
      <w:r w:rsidRPr="00EA0F2A">
        <w:t xml:space="preserve">4. Subscription by Age Delved into the age demographics to identify the age groups dominating Netflix subscriptions. </w:t>
      </w:r>
      <w:r w:rsidRPr="00EA0F2A">
        <w:rPr>
          <w:rFonts w:ascii="Segoe UI Emoji" w:hAnsi="Segoe UI Emoji" w:cs="Segoe UI Emoji"/>
        </w:rPr>
        <w:t>🎉👵👴</w:t>
      </w:r>
      <w:r w:rsidRPr="00EA0F2A">
        <w:t xml:space="preserve"> </w:t>
      </w:r>
    </w:p>
    <w:p w14:paraId="7123AD16" w14:textId="77777777" w:rsidR="00EA0F2A" w:rsidRDefault="00EA0F2A" w:rsidP="00EA0F2A">
      <w:r w:rsidRPr="00EA0F2A">
        <w:t xml:space="preserve">5. Subscription by Device Explored the preferred devices for Netflix streaming, providing insights into user behavior. </w:t>
      </w:r>
      <w:r w:rsidRPr="00EA0F2A">
        <w:rPr>
          <w:rFonts w:ascii="Segoe UI Emoji" w:hAnsi="Segoe UI Emoji" w:cs="Segoe UI Emoji"/>
        </w:rPr>
        <w:t>📱💻📺</w:t>
      </w:r>
      <w:r w:rsidRPr="00EA0F2A">
        <w:t xml:space="preserve"> </w:t>
      </w:r>
    </w:p>
    <w:p w14:paraId="196B67D8" w14:textId="77777777" w:rsidR="00EA0F2A" w:rsidRDefault="00EA0F2A" w:rsidP="00EA0F2A">
      <w:r w:rsidRPr="00EA0F2A">
        <w:t xml:space="preserve">6. Subscription by Plan Investigated the popularity of different subscription plans, shedding light on user preferences. </w:t>
      </w:r>
      <w:r w:rsidRPr="00EA0F2A">
        <w:rPr>
          <w:rFonts w:ascii="Segoe UI Emoji" w:hAnsi="Segoe UI Emoji" w:cs="Segoe UI Emoji"/>
        </w:rPr>
        <w:t>💳💼</w:t>
      </w:r>
      <w:r w:rsidRPr="00EA0F2A">
        <w:t xml:space="preserve"> </w:t>
      </w:r>
    </w:p>
    <w:p w14:paraId="44B74A1D" w14:textId="77777777" w:rsidR="00EA0F2A" w:rsidRDefault="00EA0F2A" w:rsidP="00EA0F2A">
      <w:r w:rsidRPr="00EA0F2A">
        <w:t xml:space="preserve">7. Sum of Revenue by Device (SMRD) Examined the total revenue generated by each device category, offering insights into revenue streams. </w:t>
      </w:r>
      <w:r w:rsidRPr="00EA0F2A">
        <w:rPr>
          <w:rFonts w:ascii="Segoe UI Emoji" w:hAnsi="Segoe UI Emoji" w:cs="Segoe UI Emoji"/>
        </w:rPr>
        <w:t>💵💻📱</w:t>
      </w:r>
      <w:r w:rsidRPr="00EA0F2A">
        <w:t xml:space="preserve"> </w:t>
      </w:r>
    </w:p>
    <w:p w14:paraId="78BEDF24" w14:textId="77777777" w:rsidR="00EA0F2A" w:rsidRDefault="00EA0F2A" w:rsidP="00EA0F2A">
      <w:r w:rsidRPr="00EA0F2A">
        <w:t xml:space="preserve">8. Sum of Revenue by Country (SMRC) Mapped out the revenue by country, allowing for targeted marketing and investment strategies. </w:t>
      </w:r>
      <w:r w:rsidRPr="00EA0F2A">
        <w:rPr>
          <w:rFonts w:ascii="Segoe UI Emoji" w:hAnsi="Segoe UI Emoji" w:cs="Segoe UI Emoji"/>
        </w:rPr>
        <w:t>💰🌎</w:t>
      </w:r>
      <w:r w:rsidRPr="00EA0F2A">
        <w:t xml:space="preserve"> </w:t>
      </w:r>
    </w:p>
    <w:p w14:paraId="4233A749" w14:textId="77777777" w:rsidR="00EA0F2A" w:rsidRDefault="00EA0F2A" w:rsidP="00EA0F2A">
      <w:r w:rsidRPr="00EA0F2A">
        <w:t xml:space="preserve">9. Sum of Revenue by Country and Gender (SMRCG) Explored the intersection of country and gender in revenue generation, guiding personalized marketing efforts. </w:t>
      </w:r>
      <w:r w:rsidRPr="00EA0F2A">
        <w:rPr>
          <w:rFonts w:ascii="Segoe UI Emoji" w:hAnsi="Segoe UI Emoji" w:cs="Segoe UI Emoji"/>
        </w:rPr>
        <w:t>💼🤑</w:t>
      </w:r>
      <w:r w:rsidRPr="00EA0F2A">
        <w:t xml:space="preserve"> </w:t>
      </w:r>
    </w:p>
    <w:p w14:paraId="2EB9D16F" w14:textId="77777777" w:rsidR="00EA0F2A" w:rsidRDefault="00EA0F2A" w:rsidP="00EA0F2A">
      <w:r w:rsidRPr="00EA0F2A">
        <w:t xml:space="preserve">10. Sum of Revenue by Country, Age, and Gender (SMRCAG) Delved deeper into revenue dynamics by considering the interplay of country, age, and gender. </w:t>
      </w:r>
      <w:r w:rsidRPr="00EA0F2A">
        <w:rPr>
          <w:rFonts w:ascii="Segoe UI Emoji" w:hAnsi="Segoe UI Emoji" w:cs="Segoe UI Emoji"/>
        </w:rPr>
        <w:t>📊💡</w:t>
      </w:r>
      <w:r w:rsidRPr="00EA0F2A">
        <w:t xml:space="preserve"> </w:t>
      </w:r>
    </w:p>
    <w:p w14:paraId="21BCB4F1" w14:textId="77777777" w:rsidR="00EA0F2A" w:rsidRDefault="00EA0F2A" w:rsidP="00EA0F2A">
      <w:r w:rsidRPr="00EA0F2A">
        <w:t xml:space="preserve">11. Sum of Revenue by Subscription Type (SMRST) Analyzed revenue patterns based on different subscription types, facilitating strategic decision-making. </w:t>
      </w:r>
      <w:r w:rsidRPr="00EA0F2A">
        <w:rPr>
          <w:rFonts w:ascii="Segoe UI Emoji" w:hAnsi="Segoe UI Emoji" w:cs="Segoe UI Emoji"/>
        </w:rPr>
        <w:t>💼💳</w:t>
      </w:r>
      <w:r w:rsidRPr="00EA0F2A">
        <w:t xml:space="preserve"> </w:t>
      </w:r>
    </w:p>
    <w:p w14:paraId="33C5B758" w14:textId="29A45E27" w:rsidR="00EA0F2A" w:rsidRPr="00EA0F2A" w:rsidRDefault="00EA0F2A" w:rsidP="00EA0F2A">
      <w:r w:rsidRPr="00EA0F2A">
        <w:t xml:space="preserve">12. Sum of Revenue by Date (Month and Year) Tracked the overall revenue trends over time, identifying key periods of growth and potential areas for improvement. </w:t>
      </w:r>
      <w:r w:rsidRPr="00EA0F2A">
        <w:rPr>
          <w:rFonts w:ascii="Segoe UI Emoji" w:hAnsi="Segoe UI Emoji" w:cs="Segoe UI Emoji"/>
        </w:rPr>
        <w:t>📈📆</w:t>
      </w:r>
    </w:p>
    <w:sectPr w:rsidR="00EA0F2A" w:rsidRPr="00EA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2A"/>
    <w:rsid w:val="00AC3C7B"/>
    <w:rsid w:val="00CB29E2"/>
    <w:rsid w:val="00D24F96"/>
    <w:rsid w:val="00E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FB3F"/>
  <w15:chartTrackingRefBased/>
  <w15:docId w15:val="{783CE5B4-BB89-4472-AF28-D28372AB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Nivadekar</dc:creator>
  <cp:keywords/>
  <dc:description/>
  <cp:lastModifiedBy>Mayur Nivadekar</cp:lastModifiedBy>
  <cp:revision>1</cp:revision>
  <dcterms:created xsi:type="dcterms:W3CDTF">2024-06-19T13:32:00Z</dcterms:created>
  <dcterms:modified xsi:type="dcterms:W3CDTF">2024-06-19T13:40:00Z</dcterms:modified>
</cp:coreProperties>
</file>