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300"/>
              <w:left w:type="dxa" w:w="400"/>
              <w:bottom w:type="dxa" w:w="100"/>
              <w:right w:type="dxa" w:w="400"/>
            </w:tcMar>
          </w:tcPr>
          <w:p>
            <w:pPr>
              <w:jc w:val="center"/>
            </w:pPr>
            <w:r>
              <w:rPr>
                <w:rFonts w:ascii="Calibri" w:cs="Calibri" w:eastAsia="Calibri" w:hAnsi="Calibri"/>
                <w:b/>
                <w:bCs/>
                <w:color w:val="FFFFFF"/>
                <w:sz w:val="96"/>
                <w:szCs w:val="96"/>
              </w:rPr>
              <w:t xml:space="preserve">CCNA + CCNP</w:t>
            </w:r>
          </w:p>
          <w:p>
            <w:pPr>
              <w:spacing w:before="40" w:after="60"/>
              <w:jc w:val="center"/>
            </w:pPr>
            <w:r>
              <w:rPr>
                <w:rFonts w:ascii="Calibri" w:cs="Calibri" w:eastAsia="Calibri" w:hAnsi="Calibri"/>
                <w:b/>
                <w:bCs/>
                <w:color w:val="90CAF9"/>
                <w:sz w:val="40"/>
                <w:szCs w:val="40"/>
              </w:rPr>
              <w:t xml:space="preserve">Complete Study Notes</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400"/>
              <w:bottom w:type="dxa" w:w="160"/>
              <w:right w:type="dxa" w:w="400"/>
            </w:tcMar>
          </w:tcPr>
          <w:p>
            <w:pPr>
              <w:jc w:val="center"/>
            </w:pPr>
            <w:r>
              <w:rPr>
                <w:rFonts w:ascii="Calibri" w:cs="Calibri" w:eastAsia="Calibri" w:hAnsi="Calibri"/>
                <w:b/>
                <w:bCs/>
                <w:color w:val="FFFFFF"/>
                <w:sz w:val="24"/>
                <w:szCs w:val="24"/>
              </w:rPr>
              <w:t xml:space="preserve">Beginner to Advanced  •  Theory &amp; Practical  •  All Exam Topics</w:t>
            </w:r>
          </w:p>
        </w:tc>
      </w:tr>
    </w:tbl>
    <w:p>
      <w:pPr>
        <w:spacing w:before="60" w:after="40"/>
        <w:jc w:val="center"/>
      </w:pPr>
      <w:r>
        <w:rPr>
          <w:rFonts w:ascii="Calibri" w:cs="Calibri" w:eastAsia="Calibri" w:hAnsi="Calibri"/>
          <w:color w:val="888888"/>
          <w:sz w:val="22"/>
          <w:szCs w:val="22"/>
        </w:rPr>
        <w:t xml:space="preserve">CCNA 200-301  |  CCNP ENCOR 350-401</w:t>
      </w:r>
    </w:p>
    <w:p>
      <w:pPr>
        <w:spacing w:before="20" w:after="20"/>
        <w:jc w:val="center"/>
      </w:pPr>
      <w:r>
        <w:rPr>
          <w:rFonts w:ascii="Calibri" w:cs="Calibri" w:eastAsia="Calibri" w:hAnsi="Calibri"/>
          <w:color w:val="888888"/>
          <w:sz w:val="22"/>
          <w:szCs w:val="22"/>
        </w:rPr>
        <w:t xml:space="preserve">29 Comprehensive Chapters  •  Full Cisco IOS Lab Commands  •  Reference Tables</w:t>
      </w:r>
    </w:p>
    <w:p>
      <w:r>
        <w:br w:type="page"/>
      </w:r>
    </w:p>
    <w:p>
      <w:pPr>
        <w:spacing w:before="100" w:after="40"/>
        <w:jc w:val="center"/>
      </w:pPr>
      <w:r>
        <w:rPr>
          <w:rFonts w:ascii="Calibri" w:cs="Calibri" w:eastAsia="Calibri" w:hAnsi="Calibri"/>
          <w:b/>
          <w:bCs/>
          <w:color w:val="0D2137"/>
          <w:sz w:val="36"/>
          <w:szCs w:val="36"/>
        </w:rPr>
        <w:t xml:space="preserve">TABLE OF CONTENTS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800"/>
        <w:gridCol w:w="2560"/>
      </w:tblGrid>
      <w:tr>
        <w:trPr>
          <w:tblHeader/>
        </w:trPr>
        <w:tc>
          <w:tcPr>
            <w:tcW w:type="dxa" w:w="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w:t>
            </w:r>
          </w:p>
        </w:tc>
        <w:tc>
          <w:tcPr>
            <w:tcW w:type="dxa" w:w="2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Chapter</w:t>
            </w:r>
          </w:p>
        </w:tc>
        <w:tc>
          <w:tcPr>
            <w:tcW w:type="dxa" w:w="3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Topic</w:t>
            </w:r>
          </w:p>
        </w:tc>
        <w:tc>
          <w:tcPr>
            <w:tcW w:type="dxa" w:w="25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Part</w:t>
            </w:r>
          </w:p>
        </w:tc>
      </w:tr>
      <w:tr>
        <w:tc>
          <w:tcPr>
            <w:tcW w:type="dxa" w:w="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w:t>
            </w:r>
          </w:p>
        </w:tc>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Introduction to Networking</w:t>
            </w:r>
          </w:p>
        </w:tc>
        <w:tc>
          <w:tcPr>
            <w:tcW w:type="dxa" w:w="3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Network types, topologies, devices, cables</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Part 1: Fundamentals</w:t>
            </w:r>
          </w:p>
        </w:tc>
      </w:tr>
      <w:tr>
        <w:tc>
          <w:tcPr>
            <w:tcW w:type="dxa" w:w="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w:t>
            </w:r>
          </w:p>
        </w:tc>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OSI &amp; TCP/IP Models</w:t>
            </w:r>
          </w:p>
        </w:tc>
        <w:tc>
          <w:tcPr>
            <w:tcW w:type="dxa" w:w="3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All 7 layers, encapsulation, TCP vs UDP</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Part 1: Fundamentals</w:t>
            </w:r>
          </w:p>
        </w:tc>
      </w:tr>
      <w:tr>
        <w:tc>
          <w:tcPr>
            <w:tcW w:type="dxa" w:w="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3</w:t>
            </w:r>
          </w:p>
        </w:tc>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IPv4 Addressing</w:t>
            </w:r>
          </w:p>
        </w:tc>
        <w:tc>
          <w:tcPr>
            <w:tcW w:type="dxa" w:w="3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Address classes, private IPs, VLSM subnetting</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Part 1: Fundamentals</w:t>
            </w:r>
          </w:p>
        </w:tc>
      </w:tr>
      <w:tr>
        <w:tc>
          <w:tcPr>
            <w:tcW w:type="dxa" w:w="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4</w:t>
            </w:r>
          </w:p>
        </w:tc>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IPv6 Addressing</w:t>
            </w:r>
          </w:p>
        </w:tc>
        <w:tc>
          <w:tcPr>
            <w:tcW w:type="dxa" w:w="3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Format, types, EUI-64, SLAAC, DHCPv6</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Part 1: Fundamentals</w:t>
            </w:r>
          </w:p>
        </w:tc>
      </w:tr>
      <w:tr>
        <w:tc>
          <w:tcPr>
            <w:tcW w:type="dxa" w:w="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5</w:t>
            </w:r>
          </w:p>
        </w:tc>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Ethernet &amp; Switch Operation</w:t>
            </w:r>
          </w:p>
        </w:tc>
        <w:tc>
          <w:tcPr>
            <w:tcW w:type="dxa" w:w="3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Frames, MAC addresses, forwarding methods</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Part 2: Switching</w:t>
            </w:r>
          </w:p>
        </w:tc>
      </w:tr>
      <w:tr>
        <w:tc>
          <w:tcPr>
            <w:tcW w:type="dxa" w:w="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6</w:t>
            </w:r>
          </w:p>
        </w:tc>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VLANs &amp; Trunking</w:t>
            </w:r>
          </w:p>
        </w:tc>
        <w:tc>
          <w:tcPr>
            <w:tcW w:type="dxa" w:w="3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802.1Q, access/trunk ports, inter-VLAN routing</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Part 2: Switching</w:t>
            </w:r>
          </w:p>
        </w:tc>
      </w:tr>
      <w:tr>
        <w:tc>
          <w:tcPr>
            <w:tcW w:type="dxa" w:w="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7</w:t>
            </w:r>
          </w:p>
        </w:tc>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Spanning Tree Protocol</w:t>
            </w:r>
          </w:p>
        </w:tc>
        <w:tc>
          <w:tcPr>
            <w:tcW w:type="dxa" w:w="3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STP, RSTP, MSTP, PortFast, BPDU Guard</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Part 2: Switching</w:t>
            </w:r>
          </w:p>
        </w:tc>
      </w:tr>
      <w:tr>
        <w:tc>
          <w:tcPr>
            <w:tcW w:type="dxa" w:w="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8</w:t>
            </w:r>
          </w:p>
        </w:tc>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EtherChannel</w:t>
            </w:r>
          </w:p>
        </w:tc>
        <w:tc>
          <w:tcPr>
            <w:tcW w:type="dxa" w:w="3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LACP, PAgP, port-channel configuration</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Part 2: Switching</w:t>
            </w:r>
          </w:p>
        </w:tc>
      </w:tr>
      <w:tr>
        <w:tc>
          <w:tcPr>
            <w:tcW w:type="dxa" w:w="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9</w:t>
            </w:r>
          </w:p>
        </w:tc>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Layer 2 Security</w:t>
            </w:r>
          </w:p>
        </w:tc>
        <w:tc>
          <w:tcPr>
            <w:tcW w:type="dxa" w:w="3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Port Security, DHCP Snooping, DAI, VLAN hopping</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Part 2: Switching</w:t>
            </w:r>
          </w:p>
        </w:tc>
      </w:tr>
      <w:tr>
        <w:tc>
          <w:tcPr>
            <w:tcW w:type="dxa" w:w="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10</w:t>
            </w:r>
          </w:p>
        </w:tc>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Routing Fundamentals</w:t>
            </w:r>
          </w:p>
        </w:tc>
        <w:tc>
          <w:tcPr>
            <w:tcW w:type="dxa" w:w="3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Routing table, AD, static routes, longest match</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Part 3: Routing</w:t>
            </w:r>
          </w:p>
        </w:tc>
      </w:tr>
      <w:tr>
        <w:tc>
          <w:tcPr>
            <w:tcW w:type="dxa" w:w="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11</w:t>
            </w:r>
          </w:p>
        </w:tc>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OSPF</w:t>
            </w:r>
          </w:p>
        </w:tc>
        <w:tc>
          <w:tcPr>
            <w:tcW w:type="dxa" w:w="3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LSA, areas, adjacency, DR/BDR, multi-area, auth</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Part 3: Routing</w:t>
            </w:r>
          </w:p>
        </w:tc>
      </w:tr>
      <w:tr>
        <w:tc>
          <w:tcPr>
            <w:tcW w:type="dxa" w:w="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12</w:t>
            </w:r>
          </w:p>
        </w:tc>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EIGRP</w:t>
            </w:r>
          </w:p>
        </w:tc>
        <w:tc>
          <w:tcPr>
            <w:tcW w:type="dxa" w:w="3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DUAL, FD/RD, successor/FS, named mode</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Part 3: Routing</w:t>
            </w:r>
          </w:p>
        </w:tc>
      </w:tr>
      <w:tr>
        <w:tc>
          <w:tcPr>
            <w:tcW w:type="dxa" w:w="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13</w:t>
            </w:r>
          </w:p>
        </w:tc>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BGP</w:t>
            </w:r>
          </w:p>
        </w:tc>
        <w:tc>
          <w:tcPr>
            <w:tcW w:type="dxa" w:w="3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eBGP/iBGP, path attributes, best-path selection</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Part 3: Routing</w:t>
            </w:r>
          </w:p>
        </w:tc>
      </w:tr>
      <w:tr>
        <w:tc>
          <w:tcPr>
            <w:tcW w:type="dxa" w:w="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14</w:t>
            </w:r>
          </w:p>
        </w:tc>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Redistribution &amp; PBR</w:t>
            </w:r>
          </w:p>
        </w:tc>
        <w:tc>
          <w:tcPr>
            <w:tcW w:type="dxa" w:w="3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Route redistribution, policy-based routing</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Part 3: Routing</w:t>
            </w:r>
          </w:p>
        </w:tc>
      </w:tr>
      <w:tr>
        <w:tc>
          <w:tcPr>
            <w:tcW w:type="dxa" w:w="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15</w:t>
            </w:r>
          </w:p>
        </w:tc>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FHRP — HSRP/VRRP/GLBP</w:t>
            </w:r>
          </w:p>
        </w:tc>
        <w:tc>
          <w:tcPr>
            <w:tcW w:type="dxa" w:w="3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First Hop Redundancy, virtual IPs, preempt</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Part 3: Routing</w:t>
            </w:r>
          </w:p>
        </w:tc>
      </w:tr>
      <w:tr>
        <w:tc>
          <w:tcPr>
            <w:tcW w:type="dxa" w:w="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16</w:t>
            </w:r>
          </w:p>
        </w:tc>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Access Control Lists</w:t>
            </w:r>
          </w:p>
        </w:tc>
        <w:tc>
          <w:tcPr>
            <w:tcW w:type="dxa" w:w="3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Standard/Extended, named, IPv6 ACLs</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Part 4: Services</w:t>
            </w:r>
          </w:p>
        </w:tc>
      </w:tr>
      <w:tr>
        <w:tc>
          <w:tcPr>
            <w:tcW w:type="dxa" w:w="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17</w:t>
            </w:r>
          </w:p>
        </w:tc>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NAT &amp; PAT</w:t>
            </w:r>
          </w:p>
        </w:tc>
        <w:tc>
          <w:tcPr>
            <w:tcW w:type="dxa" w:w="3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Static, Dynamic, Overload, verification</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Part 4: Services</w:t>
            </w:r>
          </w:p>
        </w:tc>
      </w:tr>
      <w:tr>
        <w:tc>
          <w:tcPr>
            <w:tcW w:type="dxa" w:w="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18</w:t>
            </w:r>
          </w:p>
        </w:tc>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DHCP, DNS &amp; NTP</w:t>
            </w:r>
          </w:p>
        </w:tc>
        <w:tc>
          <w:tcPr>
            <w:tcW w:type="dxa" w:w="3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DORA, DHCP relay, DNS records, NTP stratum</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Part 4: Services</w:t>
            </w:r>
          </w:p>
        </w:tc>
      </w:tr>
      <w:tr>
        <w:tc>
          <w:tcPr>
            <w:tcW w:type="dxa" w:w="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19</w:t>
            </w:r>
          </w:p>
        </w:tc>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Network Security &amp; AAA</w:t>
            </w:r>
          </w:p>
        </w:tc>
        <w:tc>
          <w:tcPr>
            <w:tcW w:type="dxa" w:w="3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IOS hardening, SSH, TACACS+, RADIUS</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Part 4: Services</w:t>
            </w:r>
          </w:p>
        </w:tc>
      </w:tr>
      <w:tr>
        <w:tc>
          <w:tcPr>
            <w:tcW w:type="dxa" w:w="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20</w:t>
            </w:r>
          </w:p>
        </w:tc>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Quality of Service</w:t>
            </w:r>
          </w:p>
        </w:tc>
        <w:tc>
          <w:tcPr>
            <w:tcW w:type="dxa" w:w="3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DSCP, CoS, LLQ, CBWFQ, traffic shaping</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Part 4: Services</w:t>
            </w:r>
          </w:p>
        </w:tc>
      </w:tr>
      <w:tr>
        <w:tc>
          <w:tcPr>
            <w:tcW w:type="dxa" w:w="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21</w:t>
            </w:r>
          </w:p>
        </w:tc>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WAN Technologies</w:t>
            </w:r>
          </w:p>
        </w:tc>
        <w:tc>
          <w:tcPr>
            <w:tcW w:type="dxa" w:w="3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MPLS, SD-WAN, DSL, fiber, cellular, satellite</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Part 5: WAN</w:t>
            </w:r>
          </w:p>
        </w:tc>
      </w:tr>
      <w:tr>
        <w:tc>
          <w:tcPr>
            <w:tcW w:type="dxa" w:w="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22</w:t>
            </w:r>
          </w:p>
        </w:tc>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VPN Technologies</w:t>
            </w:r>
          </w:p>
        </w:tc>
        <w:tc>
          <w:tcPr>
            <w:tcW w:type="dxa" w:w="3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IPsec, IKE, GRE, DMVPN, FlexVPN</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Part 5: WAN</w:t>
            </w:r>
          </w:p>
        </w:tc>
      </w:tr>
      <w:tr>
        <w:tc>
          <w:tcPr>
            <w:tcW w:type="dxa" w:w="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23</w:t>
            </w:r>
          </w:p>
        </w:tc>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Wireless Networking</w:t>
            </w:r>
          </w:p>
        </w:tc>
        <w:tc>
          <w:tcPr>
            <w:tcW w:type="dxa" w:w="3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802.11 standards, WPA3, WLC, CAPWAP</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Part 5: WAN</w:t>
            </w:r>
          </w:p>
        </w:tc>
      </w:tr>
      <w:tr>
        <w:tc>
          <w:tcPr>
            <w:tcW w:type="dxa" w:w="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24</w:t>
            </w:r>
          </w:p>
        </w:tc>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SNMP, Syslog &amp; NetFlow</w:t>
            </w:r>
          </w:p>
        </w:tc>
        <w:tc>
          <w:tcPr>
            <w:tcW w:type="dxa" w:w="3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SNMPv3, severity levels, IP SLA, tracking</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Part 6: CCNP Adv.</w:t>
            </w:r>
          </w:p>
        </w:tc>
      </w:tr>
      <w:tr>
        <w:tc>
          <w:tcPr>
            <w:tcW w:type="dxa" w:w="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25</w:t>
            </w:r>
          </w:p>
        </w:tc>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Multicast Routing</w:t>
            </w:r>
          </w:p>
        </w:tc>
        <w:tc>
          <w:tcPr>
            <w:tcW w:type="dxa" w:w="3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IGMP, PIM, RP, multicast addressing</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Part 6: CCNP Adv.</w:t>
            </w:r>
          </w:p>
        </w:tc>
      </w:tr>
      <w:tr>
        <w:tc>
          <w:tcPr>
            <w:tcW w:type="dxa" w:w="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26</w:t>
            </w:r>
          </w:p>
        </w:tc>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SD-WAN &amp; VRF</w:t>
            </w:r>
          </w:p>
        </w:tc>
        <w:tc>
          <w:tcPr>
            <w:tcW w:type="dxa" w:w="3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Viptela architecture, VRF-Lite, VRF routing</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Part 6: CCNP Adv.</w:t>
            </w:r>
          </w:p>
        </w:tc>
      </w:tr>
      <w:tr>
        <w:tc>
          <w:tcPr>
            <w:tcW w:type="dxa" w:w="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27</w:t>
            </w:r>
          </w:p>
        </w:tc>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Network Automation</w:t>
            </w:r>
          </w:p>
        </w:tc>
        <w:tc>
          <w:tcPr>
            <w:tcW w:type="dxa" w:w="3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NETCONF, RESTCONF, Ansible, Python, YANG</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Part 6: CCNP Adv.</w:t>
            </w:r>
          </w:p>
        </w:tc>
      </w:tr>
      <w:tr>
        <w:tc>
          <w:tcPr>
            <w:tcW w:type="dxa" w:w="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28</w:t>
            </w:r>
          </w:p>
        </w:tc>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Troubleshooting</w:t>
            </w:r>
          </w:p>
        </w:tc>
        <w:tc>
          <w:tcPr>
            <w:tcW w:type="dxa" w:w="3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Methodologies, commands, common issues</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Part 7: Reference</w:t>
            </w:r>
          </w:p>
        </w:tc>
      </w:tr>
      <w:tr>
        <w:tc>
          <w:tcPr>
            <w:tcW w:type="dxa" w:w="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29</w:t>
            </w:r>
          </w:p>
        </w:tc>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Quick Reference</w:t>
            </w:r>
          </w:p>
        </w:tc>
        <w:tc>
          <w:tcPr>
            <w:tcW w:type="dxa" w:w="3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Ports, codes, subnets, attacks, study roadmap</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Part 7: Reference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160"/>
              <w:left w:type="dxa" w:w="280"/>
              <w:bottom w:type="dxa" w:w="160"/>
              <w:right w:type="dxa" w:w="280"/>
            </w:tcMar>
          </w:tcPr>
          <w:p>
            <w:pPr>
              <w:jc w:val="center"/>
            </w:pPr>
            <w:r>
              <w:rPr>
                <w:rFonts w:ascii="Calibri" w:cs="Calibri" w:eastAsia="Calibri" w:hAnsi="Calibri"/>
                <w:b/>
                <w:bCs/>
                <w:color w:val="FFFFFF"/>
                <w:sz w:val="34"/>
                <w:szCs w:val="34"/>
              </w:rPr>
              <w:t xml:space="preserve">PART 1: NETWORK FUNDAMENTALS</w:t>
            </w:r>
          </w:p>
        </w:tc>
      </w:tr>
    </w:tbl>
    <w:p>
      <w:pPr>
        <w:spacing w:before="0" w:after="60"/>
      </w:pPr>
      <w:r>
        <w:t xml:space="preserve"/>
      </w:r>
    </w:p>
    <w:p>
      <w:pPr>
        <w:pStyle w:val="Heading1"/>
        <w:spacing w:before="320" w:after="100"/>
      </w:pPr>
      <w:r>
        <w:rPr>
          <w:rFonts w:ascii="Calibri" w:cs="Calibri" w:eastAsia="Calibri" w:hAnsi="Calibri"/>
          <w:b/>
          <w:bCs/>
          <w:color w:val="0D2137"/>
          <w:sz w:val="34"/>
          <w:szCs w:val="34"/>
        </w:rPr>
        <w:t xml:space="preserve">Chapter 1: Introduction to Networking</w:t>
      </w:r>
    </w:p>
    <w:p>
      <w:pPr>
        <w:spacing w:before="50" w:after="50"/>
      </w:pPr>
      <w:r>
        <w:rPr>
          <w:rFonts w:ascii="Calibri" w:cs="Calibri" w:eastAsia="Calibri" w:hAnsi="Calibri"/>
          <w:b w:val="false"/>
          <w:bCs w:val="false"/>
          <w:color w:val="1A1A1A"/>
          <w:sz w:val="21"/>
          <w:szCs w:val="21"/>
        </w:rPr>
        <w:t xml:space="preserve">Networking is the practice of connecting computing devices so they can communicate and share resources. Understanding networking begins with understanding how data moves from one device to another — through cables, wireless signals, and software protocols.</w:t>
      </w:r>
    </w:p>
    <w:p>
      <w:pPr>
        <w:spacing w:before="0" w:after="30"/>
      </w:pPr>
      <w:r>
        <w:t xml:space="preserve"/>
      </w:r>
    </w:p>
    <w:p>
      <w:pPr>
        <w:pStyle w:val="Heading2"/>
        <w:spacing w:before="260" w:after="80"/>
      </w:pPr>
      <w:r>
        <w:rPr>
          <w:rFonts w:ascii="Calibri" w:cs="Calibri" w:eastAsia="Calibri" w:hAnsi="Calibri"/>
          <w:b/>
          <w:bCs/>
          <w:color w:val="1A5276"/>
          <w:sz w:val="28"/>
          <w:szCs w:val="28"/>
        </w:rPr>
        <w:t xml:space="preserve">1.1 Types of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400"/>
        <w:gridCol w:w="3760"/>
      </w:tblGrid>
      <w:tr>
        <w:trPr>
          <w:tblHeader/>
        </w:trPr>
        <w:tc>
          <w:tcPr>
            <w:tcW w:type="dxa" w:w="1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Type</w:t>
            </w:r>
          </w:p>
        </w:tc>
        <w:tc>
          <w:tcPr>
            <w:tcW w:type="dxa" w:w="2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Full Name</w:t>
            </w:r>
          </w:p>
        </w:tc>
        <w:tc>
          <w:tcPr>
            <w:tcW w:type="dxa" w:w="2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Scope</w:t>
            </w:r>
          </w:p>
        </w:tc>
        <w:tc>
          <w:tcPr>
            <w:tcW w:type="dxa" w:w="37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Example</w:t>
            </w:r>
          </w:p>
        </w:tc>
      </w:tr>
      <w:tr>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PAN</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Personal Area Network</w:t>
            </w:r>
          </w:p>
        </w:tc>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Within 10 meters</w:t>
            </w:r>
          </w:p>
        </w:tc>
        <w:tc>
          <w:tcPr>
            <w:tcW w:type="dxa" w:w="3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Bluetooth headset to phone</w:t>
            </w:r>
          </w:p>
        </w:tc>
      </w:tr>
      <w:tr>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LAN</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Local Area Network</w:t>
            </w:r>
          </w:p>
        </w:tc>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Office / home building</w:t>
            </w:r>
          </w:p>
        </w:tc>
        <w:tc>
          <w:tcPr>
            <w:tcW w:type="dxa" w:w="3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Devices on same floor</w:t>
            </w:r>
          </w:p>
        </w:tc>
      </w:tr>
      <w:tr>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MAN</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Metropolitan Area Network</w:t>
            </w:r>
          </w:p>
        </w:tc>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City or campus</w:t>
            </w:r>
          </w:p>
        </w:tc>
        <w:tc>
          <w:tcPr>
            <w:tcW w:type="dxa" w:w="3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University campus network</w:t>
            </w:r>
          </w:p>
        </w:tc>
      </w:tr>
      <w:tr>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WAN</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Wide Area Network</w:t>
            </w:r>
          </w:p>
        </w:tc>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Across cities / countries</w:t>
            </w:r>
          </w:p>
        </w:tc>
        <w:tc>
          <w:tcPr>
            <w:tcW w:type="dxa" w:w="3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The Internet, leased lines</w:t>
            </w:r>
          </w:p>
        </w:tc>
      </w:tr>
      <w:tr>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CAN</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Campus Area Network</w:t>
            </w:r>
          </w:p>
        </w:tc>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Multiple buildings, one campus</w:t>
            </w:r>
          </w:p>
        </w:tc>
        <w:tc>
          <w:tcPr>
            <w:tcW w:type="dxa" w:w="3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Corporate HQ campus</w:t>
            </w:r>
          </w:p>
        </w:tc>
      </w:tr>
      <w:tr>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SAN</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Storage Area Network</w:t>
            </w:r>
          </w:p>
        </w:tc>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Dedicated storage network</w:t>
            </w:r>
          </w:p>
        </w:tc>
        <w:tc>
          <w:tcPr>
            <w:tcW w:type="dxa" w:w="3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Data center disk arrays</w:t>
            </w:r>
          </w:p>
        </w:tc>
      </w:tr>
      <w:tr>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WLAN</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Wireless LAN</w:t>
            </w:r>
          </w:p>
        </w:tc>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Same as LAN, wireless medium</w:t>
            </w:r>
          </w:p>
        </w:tc>
        <w:tc>
          <w:tcPr>
            <w:tcW w:type="dxa" w:w="3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Wi-Fi home network</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1.2 Network Topologies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200"/>
        <w:gridCol w:w="2960"/>
      </w:tblGrid>
      <w:tr>
        <w:trPr>
          <w:tblHeader/>
        </w:trPr>
        <w:tc>
          <w:tcPr>
            <w:tcW w:type="dxa" w:w="16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Topology</w:t>
            </w:r>
          </w:p>
        </w:tc>
        <w:tc>
          <w:tcPr>
            <w:tcW w:type="dxa" w:w="26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2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Pros</w:t>
            </w:r>
          </w:p>
        </w:tc>
        <w:tc>
          <w:tcPr>
            <w:tcW w:type="dxa" w:w="29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Cons</w:t>
            </w:r>
          </w:p>
        </w:tc>
      </w:tr>
      <w:tr>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Bus</w:t>
            </w:r>
          </w:p>
        </w:tc>
        <w:tc>
          <w:tcPr>
            <w:tcW w:type="dxa" w:w="2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All devices on a single shared cable</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Cheap, simple</w:t>
            </w:r>
          </w:p>
        </w:tc>
        <w:tc>
          <w:tcPr>
            <w:tcW w:type="dxa" w:w="2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Single point of failure; collisions</w:t>
            </w:r>
          </w:p>
        </w:tc>
      </w:tr>
      <w:tr>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Ring</w:t>
            </w:r>
          </w:p>
        </w:tc>
        <w:tc>
          <w:tcPr>
            <w:tcW w:type="dxa" w:w="2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Devices connected in a loop</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No collisions with token passing</w:t>
            </w:r>
          </w:p>
        </w:tc>
        <w:tc>
          <w:tcPr>
            <w:tcW w:type="dxa" w:w="2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Slow; one break = full outage</w:t>
            </w:r>
          </w:p>
        </w:tc>
      </w:tr>
      <w:tr>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Star</w:t>
            </w:r>
          </w:p>
        </w:tc>
        <w:tc>
          <w:tcPr>
            <w:tcW w:type="dxa" w:w="2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All devices connect to central switch/hub</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Easy to manage &amp; troubleshoot</w:t>
            </w:r>
          </w:p>
        </w:tc>
        <w:tc>
          <w:tcPr>
            <w:tcW w:type="dxa" w:w="2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Switch is single point of failure</w:t>
            </w:r>
          </w:p>
        </w:tc>
      </w:tr>
      <w:tr>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Mesh (Full)</w:t>
            </w:r>
          </w:p>
        </w:tc>
        <w:tc>
          <w:tcPr>
            <w:tcW w:type="dxa" w:w="2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Every device connected to every other</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Highest redundancy</w:t>
            </w:r>
          </w:p>
        </w:tc>
        <w:tc>
          <w:tcPr>
            <w:tcW w:type="dxa" w:w="2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Very expensive; complex</w:t>
            </w:r>
          </w:p>
        </w:tc>
      </w:tr>
      <w:tr>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Mesh (Partial)</w:t>
            </w:r>
          </w:p>
        </w:tc>
        <w:tc>
          <w:tcPr>
            <w:tcW w:type="dxa" w:w="2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Some redundant links, not all</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Balance of cost &amp; redundancy</w:t>
            </w:r>
          </w:p>
        </w:tc>
        <w:tc>
          <w:tcPr>
            <w:tcW w:type="dxa" w:w="2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Less fault-tolerant than full mesh</w:t>
            </w:r>
          </w:p>
        </w:tc>
      </w:tr>
      <w:tr>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Hybrid</w:t>
            </w:r>
          </w:p>
        </w:tc>
        <w:tc>
          <w:tcPr>
            <w:tcW w:type="dxa" w:w="2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Combination of multiple topologies</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Flexible &amp; scalable</w:t>
            </w:r>
          </w:p>
        </w:tc>
        <w:tc>
          <w:tcPr>
            <w:tcW w:type="dxa" w:w="2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Complex to design</w:t>
            </w:r>
          </w:p>
        </w:tc>
      </w:tr>
      <w:tr>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Point-to-Point</w:t>
            </w:r>
          </w:p>
        </w:tc>
        <w:tc>
          <w:tcPr>
            <w:tcW w:type="dxa" w:w="2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Direct link between two devices</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Dedicated bandwidth</w:t>
            </w:r>
          </w:p>
        </w:tc>
        <w:tc>
          <w:tcPr>
            <w:tcW w:type="dxa" w:w="2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Not scalable</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1.3 Network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700"/>
        <w:gridCol w:w="3060"/>
      </w:tblGrid>
      <w:tr>
        <w:trPr>
          <w:tblHeader/>
        </w:trPr>
        <w:tc>
          <w:tcPr>
            <w:tcW w:type="dxa" w:w="19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Device</w:t>
            </w:r>
          </w:p>
        </w:tc>
        <w:tc>
          <w:tcPr>
            <w:tcW w:type="dxa" w:w="17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OSI Layer</w:t>
            </w:r>
          </w:p>
        </w:tc>
        <w:tc>
          <w:tcPr>
            <w:tcW w:type="dxa" w:w="27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Function</w:t>
            </w:r>
          </w:p>
        </w:tc>
        <w:tc>
          <w:tcPr>
            <w:tcW w:type="dxa" w:w="30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Key Characteristic</w:t>
            </w:r>
          </w:p>
        </w:tc>
      </w:tr>
      <w:tr>
        <w:tc>
          <w:tcPr>
            <w:tcW w:type="dxa" w:w="19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Hub</w:t>
            </w:r>
          </w:p>
        </w:tc>
        <w:tc>
          <w:tcPr>
            <w:tcW w:type="dxa" w:w="1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Layer 1 (Physical)</w:t>
            </w:r>
          </w:p>
        </w:tc>
        <w:tc>
          <w:tcPr>
            <w:tcW w:type="dxa" w:w="2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Repeats signal to all ports</w:t>
            </w:r>
          </w:p>
        </w:tc>
        <w:tc>
          <w:tcPr>
            <w:tcW w:type="dxa" w:w="30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One collision domain; one broadcast domain</w:t>
            </w:r>
          </w:p>
        </w:tc>
      </w:tr>
      <w:tr>
        <w:tc>
          <w:tcPr>
            <w:tcW w:type="dxa" w:w="19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Switch</w:t>
            </w:r>
          </w:p>
        </w:tc>
        <w:tc>
          <w:tcPr>
            <w:tcW w:type="dxa" w:w="1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Layer 2 (Data Link)</w:t>
            </w:r>
          </w:p>
        </w:tc>
        <w:tc>
          <w:tcPr>
            <w:tcW w:type="dxa" w:w="2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Forwards frames by MAC address</w:t>
            </w:r>
          </w:p>
        </w:tc>
        <w:tc>
          <w:tcPr>
            <w:tcW w:type="dxa" w:w="30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One collision domain per port; one broadcast domain</w:t>
            </w:r>
          </w:p>
        </w:tc>
      </w:tr>
      <w:tr>
        <w:tc>
          <w:tcPr>
            <w:tcW w:type="dxa" w:w="19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Bridge</w:t>
            </w:r>
          </w:p>
        </w:tc>
        <w:tc>
          <w:tcPr>
            <w:tcW w:type="dxa" w:w="1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Layer 2 (Data Link)</w:t>
            </w:r>
          </w:p>
        </w:tc>
        <w:tc>
          <w:tcPr>
            <w:tcW w:type="dxa" w:w="2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Segments network into collision domains</w:t>
            </w:r>
          </w:p>
        </w:tc>
        <w:tc>
          <w:tcPr>
            <w:tcW w:type="dxa" w:w="30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Software-based, slower than switch</w:t>
            </w:r>
          </w:p>
        </w:tc>
      </w:tr>
      <w:tr>
        <w:tc>
          <w:tcPr>
            <w:tcW w:type="dxa" w:w="19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Router</w:t>
            </w:r>
          </w:p>
        </w:tc>
        <w:tc>
          <w:tcPr>
            <w:tcW w:type="dxa" w:w="1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Layer 3 (Network)</w:t>
            </w:r>
          </w:p>
        </w:tc>
        <w:tc>
          <w:tcPr>
            <w:tcW w:type="dxa" w:w="2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Routes packets between networks by IP</w:t>
            </w:r>
          </w:p>
        </w:tc>
        <w:tc>
          <w:tcPr>
            <w:tcW w:type="dxa" w:w="30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Separates broadcast domains; creates new subnet per interface</w:t>
            </w:r>
          </w:p>
        </w:tc>
      </w:tr>
      <w:tr>
        <w:tc>
          <w:tcPr>
            <w:tcW w:type="dxa" w:w="19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Layer 3 Switch</w:t>
            </w:r>
          </w:p>
        </w:tc>
        <w:tc>
          <w:tcPr>
            <w:tcW w:type="dxa" w:w="1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Layer 2 &amp; 3</w:t>
            </w:r>
          </w:p>
        </w:tc>
        <w:tc>
          <w:tcPr>
            <w:tcW w:type="dxa" w:w="2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Switch + routing capability</w:t>
            </w:r>
          </w:p>
        </w:tc>
        <w:tc>
          <w:tcPr>
            <w:tcW w:type="dxa" w:w="30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High-speed inter-VLAN routing</w:t>
            </w:r>
          </w:p>
        </w:tc>
      </w:tr>
      <w:tr>
        <w:tc>
          <w:tcPr>
            <w:tcW w:type="dxa" w:w="19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Firewall</w:t>
            </w:r>
          </w:p>
        </w:tc>
        <w:tc>
          <w:tcPr>
            <w:tcW w:type="dxa" w:w="1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Layer 3–7</w:t>
            </w:r>
          </w:p>
        </w:tc>
        <w:tc>
          <w:tcPr>
            <w:tcW w:type="dxa" w:w="2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Filters traffic based on rules</w:t>
            </w:r>
          </w:p>
        </w:tc>
        <w:tc>
          <w:tcPr>
            <w:tcW w:type="dxa" w:w="30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Stateful inspection; NAT; VPN</w:t>
            </w:r>
          </w:p>
        </w:tc>
      </w:tr>
      <w:tr>
        <w:tc>
          <w:tcPr>
            <w:tcW w:type="dxa" w:w="19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AP (Access Point)</w:t>
            </w:r>
          </w:p>
        </w:tc>
        <w:tc>
          <w:tcPr>
            <w:tcW w:type="dxa" w:w="1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Layer 1–2</w:t>
            </w:r>
          </w:p>
        </w:tc>
        <w:tc>
          <w:tcPr>
            <w:tcW w:type="dxa" w:w="2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Provides wireless access to LAN</w:t>
            </w:r>
          </w:p>
        </w:tc>
        <w:tc>
          <w:tcPr>
            <w:tcW w:type="dxa" w:w="30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Connects wireless clients to wired network</w:t>
            </w:r>
          </w:p>
        </w:tc>
      </w:tr>
      <w:tr>
        <w:tc>
          <w:tcPr>
            <w:tcW w:type="dxa" w:w="19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Repeater</w:t>
            </w:r>
          </w:p>
        </w:tc>
        <w:tc>
          <w:tcPr>
            <w:tcW w:type="dxa" w:w="1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Layer 1 (Physical)</w:t>
            </w:r>
          </w:p>
        </w:tc>
        <w:tc>
          <w:tcPr>
            <w:tcW w:type="dxa" w:w="2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Regenerates and amplifies signal</w:t>
            </w:r>
          </w:p>
        </w:tc>
        <w:tc>
          <w:tcPr>
            <w:tcW w:type="dxa" w:w="30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Extends cable distance only</w:t>
            </w:r>
          </w:p>
        </w:tc>
      </w:tr>
      <w:tr>
        <w:tc>
          <w:tcPr>
            <w:tcW w:type="dxa" w:w="19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Modem</w:t>
            </w:r>
          </w:p>
        </w:tc>
        <w:tc>
          <w:tcPr>
            <w:tcW w:type="dxa" w:w="1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Layer 1–2</w:t>
            </w:r>
          </w:p>
        </w:tc>
        <w:tc>
          <w:tcPr>
            <w:tcW w:type="dxa" w:w="2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Modulates/demodulates signal for WAN</w:t>
            </w:r>
          </w:p>
        </w:tc>
        <w:tc>
          <w:tcPr>
            <w:tcW w:type="dxa" w:w="30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Converts digital to analog and back</w:t>
            </w:r>
          </w:p>
        </w:tc>
      </w:tr>
      <w:tr>
        <w:tc>
          <w:tcPr>
            <w:tcW w:type="dxa" w:w="19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NIC</w:t>
            </w:r>
          </w:p>
        </w:tc>
        <w:tc>
          <w:tcPr>
            <w:tcW w:type="dxa" w:w="1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Layer 1–2</w:t>
            </w:r>
          </w:p>
        </w:tc>
        <w:tc>
          <w:tcPr>
            <w:tcW w:type="dxa" w:w="2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Network Interface Card — connects device to network</w:t>
            </w:r>
          </w:p>
        </w:tc>
        <w:tc>
          <w:tcPr>
            <w:tcW w:type="dxa" w:w="30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Has a unique 48-bit MAC address</w:t>
            </w:r>
          </w:p>
        </w:tc>
      </w:tr>
    </w:tbl>
    <w:p>
      <w:pPr>
        <w:spacing w:before="0" w:after="50"/>
      </w:pPr>
      <w:r>
        <w:t xml:space="preserve"/>
      </w:r>
    </w:p>
    <w:p>
      <w:pPr>
        <w:pStyle w:val="Heading2"/>
        <w:spacing w:before="260" w:after="80"/>
      </w:pPr>
      <w:r>
        <w:rPr>
          <w:rFonts w:ascii="Calibri" w:cs="Calibri" w:eastAsia="Calibri" w:hAnsi="Calibri"/>
          <w:b/>
          <w:bCs/>
          <w:color w:val="1A5276"/>
          <w:sz w:val="28"/>
          <w:szCs w:val="28"/>
        </w:rPr>
        <w:t xml:space="preserve">1.4 Network Cables &amp;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1400"/>
        <w:gridCol w:w="2960"/>
      </w:tblGrid>
      <w:tr>
        <w:trPr>
          <w:tblHeader/>
        </w:trPr>
        <w:tc>
          <w:tcPr>
            <w:tcW w:type="dxa" w:w="1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Cable Type</w:t>
            </w:r>
          </w:p>
        </w:tc>
        <w:tc>
          <w:tcPr>
            <w:tcW w:type="dxa" w:w="1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Max Speed</w:t>
            </w:r>
          </w:p>
        </w:tc>
        <w:tc>
          <w:tcPr>
            <w:tcW w:type="dxa" w:w="1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Max Length</w:t>
            </w:r>
          </w:p>
        </w:tc>
        <w:tc>
          <w:tcPr>
            <w:tcW w:type="dxa" w:w="1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Standard</w:t>
            </w:r>
          </w:p>
        </w:tc>
        <w:tc>
          <w:tcPr>
            <w:tcW w:type="dxa" w:w="29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Use Case</w:t>
            </w:r>
          </w:p>
        </w:tc>
      </w:tr>
      <w:tr>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Cat 5e (UTP)</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 Gbps</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100 m</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802.3ab</w:t>
            </w:r>
          </w:p>
        </w:tc>
        <w:tc>
          <w:tcPr>
            <w:tcW w:type="dxa" w:w="2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Older office LANs</w:t>
            </w:r>
          </w:p>
        </w:tc>
      </w:tr>
      <w:tr>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Cat 6 (UTP)</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10 Gbps</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55 m (10G) / 100m (1G)</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802.3an</w:t>
            </w:r>
          </w:p>
        </w:tc>
        <w:tc>
          <w:tcPr>
            <w:tcW w:type="dxa" w:w="2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Modern office LANs</w:t>
            </w:r>
          </w:p>
        </w:tc>
      </w:tr>
      <w:tr>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Cat 6a (UTP)</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10 Gbps</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100 m</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802.3an</w:t>
            </w:r>
          </w:p>
        </w:tc>
        <w:tc>
          <w:tcPr>
            <w:tcW w:type="dxa" w:w="2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Enterprise floors</w:t>
            </w:r>
          </w:p>
        </w:tc>
      </w:tr>
      <w:tr>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Cat 7 (STP)</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10 Gbps</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100 m</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ISO 11801</w:t>
            </w:r>
          </w:p>
        </w:tc>
        <w:tc>
          <w:tcPr>
            <w:tcW w:type="dxa" w:w="2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Data centers, shielded</w:t>
            </w:r>
          </w:p>
        </w:tc>
      </w:tr>
      <w:tr>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Cat 8 (STP)</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40 Gbps</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30 m</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802.3bq</w:t>
            </w:r>
          </w:p>
        </w:tc>
        <w:tc>
          <w:tcPr>
            <w:tcW w:type="dxa" w:w="2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Short data center runs</w:t>
            </w:r>
          </w:p>
        </w:tc>
      </w:tr>
      <w:tr>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Single-Mode Fiber</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100 Gbps+</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Up to 100 km</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802.3ae</w:t>
            </w:r>
          </w:p>
        </w:tc>
        <w:tc>
          <w:tcPr>
            <w:tcW w:type="dxa" w:w="2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Long-haul WAN, campus backbone</w:t>
            </w:r>
          </w:p>
        </w:tc>
      </w:tr>
      <w:tr>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Multi-Mode Fiber</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10–100 Gbps</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Up to 2 km</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802.3z</w:t>
            </w:r>
          </w:p>
        </w:tc>
        <w:tc>
          <w:tcPr>
            <w:tcW w:type="dxa" w:w="2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Short data center runs</w:t>
            </w:r>
          </w:p>
        </w:tc>
      </w:tr>
      <w:tr>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Coaxial</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Up to 1 Gbps</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Varies</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DOCSIS</w:t>
            </w:r>
          </w:p>
        </w:tc>
        <w:tc>
          <w:tcPr>
            <w:tcW w:type="dxa" w:w="2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Cable TV/internet (HFC)</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00"/>
              <w:left w:type="dxa" w:w="200"/>
              <w:bottom w:type="dxa" w:w="100"/>
              <w:right w:type="dxa" w:w="200"/>
            </w:tcMar>
          </w:tcPr>
          <w:p>
            <w:pPr>
              <w:spacing w:before="30" w:after="20"/>
            </w:pPr>
            <w:r>
              <w:rPr>
                <w:rFonts w:ascii="Calibri" w:cs="Calibri" w:eastAsia="Calibri" w:hAnsi="Calibri"/>
                <w:b/>
                <w:bCs/>
                <w:color w:val="1A5276"/>
                <w:sz w:val="19"/>
                <w:szCs w:val="19"/>
              </w:rPr>
              <w:t xml:space="preserve">💡 NOTE</w:t>
            </w:r>
          </w:p>
          <w:p>
            <w:pPr>
              <w:spacing w:before="20" w:after="30"/>
            </w:pPr>
            <w:r>
              <w:rPr>
                <w:rFonts w:ascii="Calibri" w:cs="Calibri" w:eastAsia="Calibri" w:hAnsi="Calibri"/>
                <w:color w:val="1A1A1A"/>
                <w:sz w:val="20"/>
                <w:szCs w:val="20"/>
              </w:rPr>
              <w:t xml:space="preserve">Straight-through cable: PC→Switch, Switch→Router. Crossover cable: Switch→Switch, PC→PC. Modern devices use Auto-MDI/X — auto-detect, eliminating this distinction.</w:t>
            </w:r>
          </w:p>
        </w:tc>
      </w:tr>
    </w:tbl>
    <w:p>
      <w:pPr>
        <w:spacing w:before="0" w:after="60"/>
      </w:pPr>
      <w:r>
        <w:t xml:space="preserve"/>
      </w:r>
    </w:p>
    <w:p>
      <w:pPr>
        <w:pStyle w:val="Heading1"/>
        <w:spacing w:before="320" w:after="100"/>
      </w:pPr>
      <w:r>
        <w:rPr>
          <w:rFonts w:ascii="Calibri" w:cs="Calibri" w:eastAsia="Calibri" w:hAnsi="Calibri"/>
          <w:b/>
          <w:bCs/>
          <w:color w:val="0D2137"/>
          <w:sz w:val="34"/>
          <w:szCs w:val="34"/>
        </w:rPr>
        <w:t xml:space="preserve">Chapter 2: The OSI &amp; TCP/IP Models</w:t>
      </w:r>
    </w:p>
    <w:p>
      <w:pPr>
        <w:spacing w:before="50" w:after="50"/>
      </w:pPr>
      <w:r>
        <w:rPr>
          <w:rFonts w:ascii="Calibri" w:cs="Calibri" w:eastAsia="Calibri" w:hAnsi="Calibri"/>
          <w:b w:val="false"/>
          <w:bCs w:val="false"/>
          <w:color w:val="1A1A1A"/>
          <w:sz w:val="21"/>
          <w:szCs w:val="21"/>
        </w:rPr>
        <w:t xml:space="preserve">The OSI model is the universal reference framework for how network communication works. Every network concept can be mapped to one or more of its seven layers. The TCP/IP model is the practical implementation used on the internet today.</w:t>
      </w:r>
    </w:p>
    <w:p>
      <w:pPr>
        <w:spacing w:before="0" w:after="30"/>
      </w:pPr>
      <w:r>
        <w:t xml:space="preserve"/>
      </w:r>
    </w:p>
    <w:p>
      <w:pPr>
        <w:pStyle w:val="Heading2"/>
        <w:spacing w:before="260" w:after="80"/>
      </w:pPr>
      <w:r>
        <w:rPr>
          <w:rFonts w:ascii="Calibri" w:cs="Calibri" w:eastAsia="Calibri" w:hAnsi="Calibri"/>
          <w:b/>
          <w:bCs/>
          <w:color w:val="1A5276"/>
          <w:sz w:val="28"/>
          <w:szCs w:val="28"/>
        </w:rPr>
        <w:t xml:space="preserve">2.1 OSI Model — Detailed Layer-by-Layer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900"/>
        <w:gridCol w:w="2800"/>
        <w:gridCol w:w="3460"/>
      </w:tblGrid>
      <w:tr>
        <w:trPr>
          <w:tblHeader/>
        </w:trPr>
        <w:tc>
          <w:tcPr>
            <w:tcW w:type="dxa" w:w="6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Layer</w:t>
            </w:r>
          </w:p>
        </w:tc>
        <w:tc>
          <w:tcPr>
            <w:tcW w:type="dxa" w:w="16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Name</w:t>
            </w:r>
          </w:p>
        </w:tc>
        <w:tc>
          <w:tcPr>
            <w:tcW w:type="dxa" w:w="9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PDU</w:t>
            </w:r>
          </w:p>
        </w:tc>
        <w:tc>
          <w:tcPr>
            <w:tcW w:type="dxa" w:w="2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Function</w:t>
            </w:r>
          </w:p>
        </w:tc>
        <w:tc>
          <w:tcPr>
            <w:tcW w:type="dxa" w:w="34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Protocols / Devices</w:t>
            </w:r>
          </w:p>
        </w:tc>
      </w:tr>
      <w:tr>
        <w:tc>
          <w:tcPr>
            <w:tcW w:type="dxa" w:w="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7</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Application</w:t>
            </w:r>
          </w:p>
        </w:tc>
        <w:tc>
          <w:tcPr>
            <w:tcW w:type="dxa" w:w="9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Data</w:t>
            </w:r>
          </w:p>
        </w:tc>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Network services to end-user applications. User interface to the network.</w:t>
            </w:r>
          </w:p>
        </w:tc>
        <w:tc>
          <w:tcPr>
            <w:tcW w:type="dxa" w:w="34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HTTP, HTTPS, FTP, SFTP, SMTP, POP3, IMAP, DNS, DHCP, SNMP, Telnet, SSH, NTP</w:t>
            </w:r>
          </w:p>
        </w:tc>
      </w:tr>
      <w:tr>
        <w:tc>
          <w:tcPr>
            <w:tcW w:type="dxa" w:w="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6</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Presentation</w:t>
            </w:r>
          </w:p>
        </w:tc>
        <w:tc>
          <w:tcPr>
            <w:tcW w:type="dxa" w:w="9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Data</w:t>
            </w:r>
          </w:p>
        </w:tc>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Data translation, encryption/decryption, compression. Converts formats for Application layer.</w:t>
            </w:r>
          </w:p>
        </w:tc>
        <w:tc>
          <w:tcPr>
            <w:tcW w:type="dxa" w:w="34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SSL/TLS, JPEG, PNG, MPEG, MP3, ASCII, Unicode, Base64</w:t>
            </w:r>
          </w:p>
        </w:tc>
      </w:tr>
      <w:tr>
        <w:tc>
          <w:tcPr>
            <w:tcW w:type="dxa" w:w="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5</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Session</w:t>
            </w:r>
          </w:p>
        </w:tc>
        <w:tc>
          <w:tcPr>
            <w:tcW w:type="dxa" w:w="9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Data</w:t>
            </w:r>
          </w:p>
        </w:tc>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Establishes, maintains, and terminates sessions between applications. Dialog control.</w:t>
            </w:r>
          </w:p>
        </w:tc>
        <w:tc>
          <w:tcPr>
            <w:tcW w:type="dxa" w:w="34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NetBIOS, RPC, SQL sessions, NFS, PAP, PPTP</w:t>
            </w:r>
          </w:p>
        </w:tc>
      </w:tr>
      <w:tr>
        <w:tc>
          <w:tcPr>
            <w:tcW w:type="dxa" w:w="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4</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Transport</w:t>
            </w:r>
          </w:p>
        </w:tc>
        <w:tc>
          <w:tcPr>
            <w:tcW w:type="dxa" w:w="9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Segment</w:t>
            </w:r>
          </w:p>
        </w:tc>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End-to-end data delivery, segmentation, flow control, error recovery, multiplexing via ports.</w:t>
            </w:r>
          </w:p>
        </w:tc>
        <w:tc>
          <w:tcPr>
            <w:tcW w:type="dxa" w:w="34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TCP (reliable), UDP (best-effort)</w:t>
            </w:r>
          </w:p>
        </w:tc>
      </w:tr>
      <w:tr>
        <w:tc>
          <w:tcPr>
            <w:tcW w:type="dxa" w:w="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3</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Network</w:t>
            </w:r>
          </w:p>
        </w:tc>
        <w:tc>
          <w:tcPr>
            <w:tcW w:type="dxa" w:w="9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Packet</w:t>
            </w:r>
          </w:p>
        </w:tc>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Logical addressing (IP), path determination, routing between networks.</w:t>
            </w:r>
          </w:p>
        </w:tc>
        <w:tc>
          <w:tcPr>
            <w:tcW w:type="dxa" w:w="34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IP (v4/v6), ICMP, OSPF, EIGRP, BGP, Router</w:t>
            </w:r>
          </w:p>
        </w:tc>
      </w:tr>
      <w:tr>
        <w:tc>
          <w:tcPr>
            <w:tcW w:type="dxa" w:w="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Data Link</w:t>
            </w:r>
          </w:p>
        </w:tc>
        <w:tc>
          <w:tcPr>
            <w:tcW w:type="dxa" w:w="9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Frame</w:t>
            </w:r>
          </w:p>
        </w:tc>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Physical addressing (MAC), framing, access to media, error detection (not correction).</w:t>
            </w:r>
          </w:p>
        </w:tc>
        <w:tc>
          <w:tcPr>
            <w:tcW w:type="dxa" w:w="34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Ethernet, Wi-Fi (802.11), PPP, HDLC, Frame Relay, Switch, Bridge, ARP</w:t>
            </w:r>
          </w:p>
        </w:tc>
      </w:tr>
      <w:tr>
        <w:tc>
          <w:tcPr>
            <w:tcW w:type="dxa" w:w="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Physical</w:t>
            </w:r>
          </w:p>
        </w:tc>
        <w:tc>
          <w:tcPr>
            <w:tcW w:type="dxa" w:w="9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Bit</w:t>
            </w:r>
          </w:p>
        </w:tc>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Transmission of raw bits over physical medium. Defines electrical, optical, mechanical specs.</w:t>
            </w:r>
          </w:p>
        </w:tc>
        <w:tc>
          <w:tcPr>
            <w:tcW w:type="dxa" w:w="34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Cables (UTP/fiber/coax), Hubs, Repeaters, NICs, Modems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8F5" w:val="clear"/>
            <w:tcMar>
              <w:top w:type="dxa" w:w="100"/>
              <w:left w:type="dxa" w:w="200"/>
              <w:bottom w:type="dxa" w:w="100"/>
              <w:right w:type="dxa" w:w="200"/>
            </w:tcMar>
          </w:tcPr>
          <w:p>
            <w:pPr>
              <w:spacing w:before="30" w:after="20"/>
            </w:pPr>
            <w:r>
              <w:rPr>
                <w:rFonts w:ascii="Calibri" w:cs="Calibri" w:eastAsia="Calibri" w:hAnsi="Calibri"/>
                <w:b/>
                <w:bCs/>
                <w:color w:val="117A65"/>
                <w:sz w:val="19"/>
                <w:szCs w:val="19"/>
              </w:rPr>
              <w:t xml:space="preserve">✅ TIP</w:t>
            </w:r>
          </w:p>
          <w:p>
            <w:pPr>
              <w:spacing w:before="20" w:after="30"/>
            </w:pPr>
            <w:r>
              <w:rPr>
                <w:rFonts w:ascii="Calibri" w:cs="Calibri" w:eastAsia="Calibri" w:hAnsi="Calibri"/>
                <w:color w:val="1A1A1A"/>
                <w:sz w:val="20"/>
                <w:szCs w:val="20"/>
              </w:rPr>
              <w:t xml:space="preserve">Memory Aid (Layer 7→1): 'All People Seem To Need Data Processing'   |   (Layer 1→7): 'Please Do Not Throw Sausage Pizza Away'</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2.2 TCP/IP Model vs OSI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TCP/IP Layer</w:t>
            </w:r>
          </w:p>
        </w:tc>
        <w:tc>
          <w:tcPr>
            <w:tcW w:type="dxa" w:w="2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OSI Equivalent</w:t>
            </w:r>
          </w:p>
        </w:tc>
        <w:tc>
          <w:tcPr>
            <w:tcW w:type="dxa" w:w="45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Application</w:t>
            </w:r>
          </w:p>
        </w:tc>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Layers 5, 6, 7</w:t>
            </w:r>
          </w:p>
        </w:tc>
        <w:tc>
          <w:tcPr>
            <w:tcW w:type="dxa" w:w="4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Combines OSI Session, Presentation, and Application</w:t>
            </w:r>
          </w:p>
        </w:tc>
      </w:tr>
      <w:tr>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Transport</w:t>
            </w:r>
          </w:p>
        </w:tc>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Layer 4</w:t>
            </w:r>
          </w:p>
        </w:tc>
        <w:tc>
          <w:tcPr>
            <w:tcW w:type="dxa" w:w="4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TCP and UDP — same as OSI Transport</w:t>
            </w:r>
          </w:p>
        </w:tc>
      </w:tr>
      <w:tr>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Internet</w:t>
            </w:r>
          </w:p>
        </w:tc>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Layer 3</w:t>
            </w:r>
          </w:p>
        </w:tc>
        <w:tc>
          <w:tcPr>
            <w:tcW w:type="dxa" w:w="4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IP addressing and routing — same as OSI Network</w:t>
            </w:r>
          </w:p>
        </w:tc>
      </w:tr>
      <w:tr>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Network Access</w:t>
            </w:r>
          </w:p>
        </w:tc>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Layers 1, 2</w:t>
            </w:r>
          </w:p>
        </w:tc>
        <w:tc>
          <w:tcPr>
            <w:tcW w:type="dxa" w:w="4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Combines OSI Physical and Data Link</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2.3 Encapsulation &amp; De-encapsulation</w:t>
      </w:r>
    </w:p>
    <w:p>
      <w:pPr>
        <w:spacing w:before="50" w:after="50"/>
      </w:pPr>
      <w:r>
        <w:rPr>
          <w:rFonts w:ascii="Calibri" w:cs="Calibri" w:eastAsia="Calibri" w:hAnsi="Calibri"/>
          <w:b w:val="false"/>
          <w:bCs w:val="false"/>
          <w:color w:val="1A1A1A"/>
          <w:sz w:val="21"/>
          <w:szCs w:val="21"/>
        </w:rPr>
        <w:t xml:space="preserve">Encapsulation is the process of adding headers (and sometimes trailers) as data travels DOWN the OSI stack from sender to receiver. De-encapsulation is the reverse — removing headers as data travels UP the stack on the receiving end.</w:t>
      </w:r>
    </w:p>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560"/>
      </w:tblGrid>
      <w:tr>
        <w:trPr>
          <w:tblHeader/>
        </w:trPr>
        <w:tc>
          <w:tcPr>
            <w:tcW w:type="dxa" w:w="2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Layer</w:t>
            </w:r>
          </w:p>
        </w:tc>
        <w:tc>
          <w:tcPr>
            <w:tcW w:type="dxa" w:w="1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Action</w:t>
            </w:r>
          </w:p>
        </w:tc>
        <w:tc>
          <w:tcPr>
            <w:tcW w:type="dxa" w:w="3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Header Added</w:t>
            </w:r>
          </w:p>
        </w:tc>
        <w:tc>
          <w:tcPr>
            <w:tcW w:type="dxa" w:w="25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Result</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7–5 (Application)</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Creates data</w:t>
            </w:r>
          </w:p>
        </w:tc>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None</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Raw application data</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4 (Transport)</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Segmentation</w:t>
            </w:r>
          </w:p>
        </w:tc>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TCP/UDP Header (src/dst port, seq#)</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Segment</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3 (Network)</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Adds IP info</w:t>
            </w:r>
          </w:p>
        </w:tc>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IP Header (src/dst IP, TTL, protocol)</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Packet</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 (Data Link)</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Framing</w:t>
            </w:r>
          </w:p>
        </w:tc>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MAC Header + FCS Trailer</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Frame</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 (Physical)</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Transmission</w:t>
            </w:r>
          </w:p>
        </w:tc>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None (converts to bits)</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Bits on the wire</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2.4 TCP vs UDP —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Feature</w:t>
            </w:r>
          </w:p>
        </w:tc>
        <w:tc>
          <w:tcPr>
            <w:tcW w:type="dxa" w:w="348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TCP</w:t>
            </w:r>
          </w:p>
        </w:tc>
        <w:tc>
          <w:tcPr>
            <w:tcW w:type="dxa" w:w="348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UDP</w:t>
            </w:r>
          </w:p>
        </w:tc>
      </w:tr>
      <w:tr>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Full Name</w:t>
            </w:r>
          </w:p>
        </w:tc>
        <w:tc>
          <w:tcPr>
            <w:tcW w:type="dxa" w:w="348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Transmission Control Protocol</w:t>
            </w:r>
          </w:p>
        </w:tc>
        <w:tc>
          <w:tcPr>
            <w:tcW w:type="dxa" w:w="348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User Datagram Protocol</w:t>
            </w:r>
          </w:p>
        </w:tc>
      </w:tr>
      <w:tr>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Connection Model</w:t>
            </w:r>
          </w:p>
        </w:tc>
        <w:tc>
          <w:tcPr>
            <w:tcW w:type="dxa" w:w="348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Connection-oriented (3-way handshake required)</w:t>
            </w:r>
          </w:p>
        </w:tc>
        <w:tc>
          <w:tcPr>
            <w:tcW w:type="dxa" w:w="348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Connectionless — no handshake</w:t>
            </w:r>
          </w:p>
        </w:tc>
      </w:tr>
      <w:tr>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Reliability</w:t>
            </w:r>
          </w:p>
        </w:tc>
        <w:tc>
          <w:tcPr>
            <w:tcW w:type="dxa" w:w="348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Guaranteed delivery — uses ACKs</w:t>
            </w:r>
          </w:p>
        </w:tc>
        <w:tc>
          <w:tcPr>
            <w:tcW w:type="dxa" w:w="348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Best-effort — no ACKs</w:t>
            </w:r>
          </w:p>
        </w:tc>
      </w:tr>
      <w:tr>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Ordering</w:t>
            </w:r>
          </w:p>
        </w:tc>
        <w:tc>
          <w:tcPr>
            <w:tcW w:type="dxa" w:w="348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Sequence numbers ensure in-order delivery</w:t>
            </w:r>
          </w:p>
        </w:tc>
        <w:tc>
          <w:tcPr>
            <w:tcW w:type="dxa" w:w="348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No ordering guarantee</w:t>
            </w:r>
          </w:p>
        </w:tc>
      </w:tr>
      <w:tr>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Flow Control</w:t>
            </w:r>
          </w:p>
        </w:tc>
        <w:tc>
          <w:tcPr>
            <w:tcW w:type="dxa" w:w="348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Sliding window mechanism</w:t>
            </w:r>
          </w:p>
        </w:tc>
        <w:tc>
          <w:tcPr>
            <w:tcW w:type="dxa" w:w="348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None</w:t>
            </w:r>
          </w:p>
        </w:tc>
      </w:tr>
      <w:tr>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Error Recovery</w:t>
            </w:r>
          </w:p>
        </w:tc>
        <w:tc>
          <w:tcPr>
            <w:tcW w:type="dxa" w:w="348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Retransmits lost segments</w:t>
            </w:r>
          </w:p>
        </w:tc>
        <w:tc>
          <w:tcPr>
            <w:tcW w:type="dxa" w:w="348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None — sender doesn't know</w:t>
            </w:r>
          </w:p>
        </w:tc>
      </w:tr>
      <w:tr>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Congestion Control</w:t>
            </w:r>
          </w:p>
        </w:tc>
        <w:tc>
          <w:tcPr>
            <w:tcW w:type="dxa" w:w="348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Yes (slow start, congestion avoidance)</w:t>
            </w:r>
          </w:p>
        </w:tc>
        <w:tc>
          <w:tcPr>
            <w:tcW w:type="dxa" w:w="348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None</w:t>
            </w:r>
          </w:p>
        </w:tc>
      </w:tr>
      <w:tr>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Speed</w:t>
            </w:r>
          </w:p>
        </w:tc>
        <w:tc>
          <w:tcPr>
            <w:tcW w:type="dxa" w:w="348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Slower due to overhead</w:t>
            </w:r>
          </w:p>
        </w:tc>
        <w:tc>
          <w:tcPr>
            <w:tcW w:type="dxa" w:w="348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Much faster — minimal overhead</w:t>
            </w:r>
          </w:p>
        </w:tc>
      </w:tr>
      <w:tr>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Header Size</w:t>
            </w:r>
          </w:p>
        </w:tc>
        <w:tc>
          <w:tcPr>
            <w:tcW w:type="dxa" w:w="348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20 bytes minimum (up to 60)</w:t>
            </w:r>
          </w:p>
        </w:tc>
        <w:tc>
          <w:tcPr>
            <w:tcW w:type="dxa" w:w="348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8 bytes (fixed)</w:t>
            </w:r>
          </w:p>
        </w:tc>
      </w:tr>
      <w:tr>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Use Cases</w:t>
            </w:r>
          </w:p>
        </w:tc>
        <w:tc>
          <w:tcPr>
            <w:tcW w:type="dxa" w:w="348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HTTP/S, FTP, SSH, Telnet, SMTP, IMAP</w:t>
            </w:r>
          </w:p>
        </w:tc>
        <w:tc>
          <w:tcPr>
            <w:tcW w:type="dxa" w:w="348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DNS, DHCP, VoIP, Video stream, SNMP, TFTP</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8" w:val="clear"/>
            <w:tcMar>
              <w:top w:type="dxa" w:w="100"/>
              <w:left w:type="dxa" w:w="200"/>
              <w:bottom w:type="dxa" w:w="100"/>
              <w:right w:type="dxa" w:w="200"/>
            </w:tcMar>
          </w:tcPr>
          <w:p>
            <w:pPr>
              <w:spacing w:before="30" w:after="20"/>
            </w:pPr>
            <w:r>
              <w:rPr>
                <w:rFonts w:ascii="Calibri" w:cs="Calibri" w:eastAsia="Calibri" w:hAnsi="Calibri"/>
                <w:b/>
                <w:bCs/>
                <w:color w:val="6C3483"/>
                <w:sz w:val="19"/>
                <w:szCs w:val="19"/>
              </w:rPr>
              <w:t xml:space="preserve">🔑 KEY CONCEPT</w:t>
            </w:r>
          </w:p>
          <w:p>
            <w:pPr>
              <w:spacing w:before="20" w:after="30"/>
            </w:pPr>
            <w:r>
              <w:rPr>
                <w:rFonts w:ascii="Calibri" w:cs="Calibri" w:eastAsia="Calibri" w:hAnsi="Calibri"/>
                <w:color w:val="1A1A1A"/>
                <w:sz w:val="20"/>
                <w:szCs w:val="20"/>
              </w:rPr>
              <w:t xml:space="preserve">TCP 3-Way Handshake: Client sends SYN → Server replies SYN-ACK → Client sends ACK. Connection is established. TCP 4-Way Teardown: FIN → ACK → FIN → ACK.</w:t>
            </w:r>
          </w:p>
        </w:tc>
      </w:tr>
    </w:tbl>
    <w:p>
      <w:pPr>
        <w:spacing w:before="0" w:after="60"/>
      </w:pPr>
      <w:r>
        <w:t xml:space="preserve"/>
      </w:r>
    </w:p>
    <w:p>
      <w:pPr>
        <w:pStyle w:val="Heading1"/>
        <w:spacing w:before="320" w:after="100"/>
      </w:pPr>
      <w:r>
        <w:rPr>
          <w:rFonts w:ascii="Calibri" w:cs="Calibri" w:eastAsia="Calibri" w:hAnsi="Calibri"/>
          <w:b/>
          <w:bCs/>
          <w:color w:val="0D2137"/>
          <w:sz w:val="34"/>
          <w:szCs w:val="34"/>
        </w:rPr>
        <w:t xml:space="preserve">Chapter 3: IPv4 Addressing</w:t>
      </w:r>
    </w:p>
    <w:p>
      <w:pPr>
        <w:spacing w:before="50" w:after="50"/>
      </w:pPr>
      <w:r>
        <w:rPr>
          <w:rFonts w:ascii="Calibri" w:cs="Calibri" w:eastAsia="Calibri" w:hAnsi="Calibri"/>
          <w:b w:val="false"/>
          <w:bCs w:val="false"/>
          <w:color w:val="1A1A1A"/>
          <w:sz w:val="21"/>
          <w:szCs w:val="21"/>
        </w:rPr>
        <w:t xml:space="preserve">IPv4 uses 32-bit binary addresses written in dotted-decimal notation. Each address has two parts: Network (identifies the subnet) and Host (identifies the device within the subnet). The subnet mask determines where this boundary lies.</w:t>
      </w:r>
    </w:p>
    <w:p>
      <w:pPr>
        <w:spacing w:before="0" w:after="30"/>
      </w:pPr>
      <w:r>
        <w:t xml:space="preserve"/>
      </w:r>
    </w:p>
    <w:p>
      <w:pPr>
        <w:pStyle w:val="Heading2"/>
        <w:spacing w:before="260" w:after="80"/>
      </w:pPr>
      <w:r>
        <w:rPr>
          <w:rFonts w:ascii="Calibri" w:cs="Calibri" w:eastAsia="Calibri" w:hAnsi="Calibri"/>
          <w:b/>
          <w:bCs/>
          <w:color w:val="1A5276"/>
          <w:sz w:val="28"/>
          <w:szCs w:val="28"/>
        </w:rPr>
        <w:t xml:space="preserve">3.1 IPv4 Address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700"/>
        <w:gridCol w:w="800"/>
        <w:gridCol w:w="1200"/>
        <w:gridCol w:w="1400"/>
        <w:gridCol w:w="1860"/>
      </w:tblGrid>
      <w:tr>
        <w:trPr>
          <w:tblHeader/>
        </w:trPr>
        <w:tc>
          <w:tcPr>
            <w:tcW w:type="dxa" w:w="7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Class</w:t>
            </w:r>
          </w:p>
        </w:tc>
        <w:tc>
          <w:tcPr>
            <w:tcW w:type="dxa" w:w="17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First Octet Range</w:t>
            </w:r>
          </w:p>
        </w:tc>
        <w:tc>
          <w:tcPr>
            <w:tcW w:type="dxa" w:w="17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Default Mask</w:t>
            </w:r>
          </w:p>
        </w:tc>
        <w:tc>
          <w:tcPr>
            <w:tcW w:type="dxa" w:w="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CIDR</w:t>
            </w:r>
          </w:p>
        </w:tc>
        <w:tc>
          <w:tcPr>
            <w:tcW w:type="dxa" w:w="1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 Networks</w:t>
            </w:r>
          </w:p>
        </w:tc>
        <w:tc>
          <w:tcPr>
            <w:tcW w:type="dxa" w:w="1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Hosts/Network</w:t>
            </w:r>
          </w:p>
        </w:tc>
        <w:tc>
          <w:tcPr>
            <w:tcW w:type="dxa" w:w="18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Purpose</w:t>
            </w:r>
          </w:p>
        </w:tc>
      </w:tr>
      <w:tr>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w:t>
            </w:r>
          </w:p>
        </w:tc>
        <w:tc>
          <w:tcPr>
            <w:tcW w:type="dxa" w:w="1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 – 126</w:t>
            </w:r>
          </w:p>
        </w:tc>
        <w:tc>
          <w:tcPr>
            <w:tcW w:type="dxa" w:w="1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255.0.0.0</w:t>
            </w:r>
          </w:p>
        </w:tc>
        <w:tc>
          <w:tcPr>
            <w:tcW w:type="dxa" w:w="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/8</w:t>
            </w:r>
          </w:p>
        </w:tc>
        <w:tc>
          <w:tcPr>
            <w:tcW w:type="dxa" w:w="1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126</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16,777,214</w:t>
            </w:r>
          </w:p>
        </w:tc>
        <w:tc>
          <w:tcPr>
            <w:tcW w:type="dxa" w:w="18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Very large enterprises</w:t>
            </w:r>
          </w:p>
        </w:tc>
      </w:tr>
      <w:tr>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B</w:t>
            </w:r>
          </w:p>
        </w:tc>
        <w:tc>
          <w:tcPr>
            <w:tcW w:type="dxa" w:w="1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128 – 191</w:t>
            </w:r>
          </w:p>
        </w:tc>
        <w:tc>
          <w:tcPr>
            <w:tcW w:type="dxa" w:w="1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255.255.0.0</w:t>
            </w:r>
          </w:p>
        </w:tc>
        <w:tc>
          <w:tcPr>
            <w:tcW w:type="dxa" w:w="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/16</w:t>
            </w:r>
          </w:p>
        </w:tc>
        <w:tc>
          <w:tcPr>
            <w:tcW w:type="dxa" w:w="1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16,384</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65,534</w:t>
            </w:r>
          </w:p>
        </w:tc>
        <w:tc>
          <w:tcPr>
            <w:tcW w:type="dxa" w:w="18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Medium-large organizations</w:t>
            </w:r>
          </w:p>
        </w:tc>
      </w:tr>
      <w:tr>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w:t>
            </w:r>
          </w:p>
        </w:tc>
        <w:tc>
          <w:tcPr>
            <w:tcW w:type="dxa" w:w="1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192 – 223</w:t>
            </w:r>
          </w:p>
        </w:tc>
        <w:tc>
          <w:tcPr>
            <w:tcW w:type="dxa" w:w="1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255.255.255.0</w:t>
            </w:r>
          </w:p>
        </w:tc>
        <w:tc>
          <w:tcPr>
            <w:tcW w:type="dxa" w:w="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/24</w:t>
            </w:r>
          </w:p>
        </w:tc>
        <w:tc>
          <w:tcPr>
            <w:tcW w:type="dxa" w:w="1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2,097,152</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254</w:t>
            </w:r>
          </w:p>
        </w:tc>
        <w:tc>
          <w:tcPr>
            <w:tcW w:type="dxa" w:w="18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Small networks</w:t>
            </w:r>
          </w:p>
        </w:tc>
      </w:tr>
      <w:tr>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w:t>
            </w:r>
          </w:p>
        </w:tc>
        <w:tc>
          <w:tcPr>
            <w:tcW w:type="dxa" w:w="1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224 – 239</w:t>
            </w:r>
          </w:p>
        </w:tc>
        <w:tc>
          <w:tcPr>
            <w:tcW w:type="dxa" w:w="1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N/A</w:t>
            </w:r>
          </w:p>
        </w:tc>
        <w:tc>
          <w:tcPr>
            <w:tcW w:type="dxa" w:w="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N/A</w:t>
            </w:r>
          </w:p>
        </w:tc>
        <w:tc>
          <w:tcPr>
            <w:tcW w:type="dxa" w:w="1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N/A</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N/A</w:t>
            </w:r>
          </w:p>
        </w:tc>
        <w:tc>
          <w:tcPr>
            <w:tcW w:type="dxa" w:w="18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Multicast groups</w:t>
            </w:r>
          </w:p>
        </w:tc>
      </w:tr>
      <w:tr>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E</w:t>
            </w:r>
          </w:p>
        </w:tc>
        <w:tc>
          <w:tcPr>
            <w:tcW w:type="dxa" w:w="1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240 – 255</w:t>
            </w:r>
          </w:p>
        </w:tc>
        <w:tc>
          <w:tcPr>
            <w:tcW w:type="dxa" w:w="1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N/A</w:t>
            </w:r>
          </w:p>
        </w:tc>
        <w:tc>
          <w:tcPr>
            <w:tcW w:type="dxa" w:w="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N/A</w:t>
            </w:r>
          </w:p>
        </w:tc>
        <w:tc>
          <w:tcPr>
            <w:tcW w:type="dxa" w:w="1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N/A</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N/A</w:t>
            </w:r>
          </w:p>
        </w:tc>
        <w:tc>
          <w:tcPr>
            <w:tcW w:type="dxa" w:w="18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Research / Experimental</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00"/>
              <w:left w:type="dxa" w:w="200"/>
              <w:bottom w:type="dxa" w:w="100"/>
              <w:right w:type="dxa" w:w="200"/>
            </w:tcMar>
          </w:tcPr>
          <w:p>
            <w:pPr>
              <w:spacing w:before="30" w:after="20"/>
            </w:pPr>
            <w:r>
              <w:rPr>
                <w:rFonts w:ascii="Calibri" w:cs="Calibri" w:eastAsia="Calibri" w:hAnsi="Calibri"/>
                <w:b/>
                <w:bCs/>
                <w:color w:val="1A5276"/>
                <w:sz w:val="19"/>
                <w:szCs w:val="19"/>
              </w:rPr>
              <w:t xml:space="preserve">💡 NOTE</w:t>
            </w:r>
          </w:p>
          <w:p>
            <w:pPr>
              <w:spacing w:before="20" w:after="30"/>
            </w:pPr>
            <w:r>
              <w:rPr>
                <w:rFonts w:ascii="Calibri" w:cs="Calibri" w:eastAsia="Calibri" w:hAnsi="Calibri"/>
                <w:color w:val="1A1A1A"/>
                <w:sz w:val="20"/>
                <w:szCs w:val="20"/>
              </w:rPr>
              <w:t xml:space="preserve">127.0.0.0/8 is reserved for loopback testing (127.0.0.1 = localhost). It is not part of Class A usable space.</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3.2 Special &amp; Private IPv4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Address / Range</w:t>
            </w:r>
          </w:p>
        </w:tc>
        <w:tc>
          <w:tcPr>
            <w:tcW w:type="dxa" w:w="1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Type</w:t>
            </w:r>
          </w:p>
        </w:tc>
        <w:tc>
          <w:tcPr>
            <w:tcW w:type="dxa" w:w="45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0.0.0.0</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Unspecified</w:t>
            </w:r>
          </w:p>
        </w:tc>
        <w:tc>
          <w:tcPr>
            <w:tcW w:type="dxa" w:w="4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Means 'this host' or 'any address'</w:t>
            </w:r>
          </w:p>
        </w:tc>
      </w:tr>
      <w:tr>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127.0.0.0/8</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Loopback</w:t>
            </w:r>
          </w:p>
        </w:tc>
        <w:tc>
          <w:tcPr>
            <w:tcW w:type="dxa" w:w="4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Testing local IP stack — 127.0.0.1 most common</w:t>
            </w:r>
          </w:p>
        </w:tc>
      </w:tr>
      <w:tr>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10.0.0.0/8</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Private (Class A)</w:t>
            </w:r>
          </w:p>
        </w:tc>
        <w:tc>
          <w:tcPr>
            <w:tcW w:type="dxa" w:w="4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RFC 1918 — not routable on public internet</w:t>
            </w:r>
          </w:p>
        </w:tc>
      </w:tr>
      <w:tr>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172.16.0.0 – 172.31.255.255 /12</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Private (Class B)</w:t>
            </w:r>
          </w:p>
        </w:tc>
        <w:tc>
          <w:tcPr>
            <w:tcW w:type="dxa" w:w="4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RFC 1918 — not routable on public internet</w:t>
            </w:r>
          </w:p>
        </w:tc>
      </w:tr>
      <w:tr>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192.168.0.0/16</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Private (Class C)</w:t>
            </w:r>
          </w:p>
        </w:tc>
        <w:tc>
          <w:tcPr>
            <w:tcW w:type="dxa" w:w="4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RFC 1918 — most common for home/office LANs</w:t>
            </w:r>
          </w:p>
        </w:tc>
      </w:tr>
      <w:tr>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169.254.0.0/16</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APIPA</w:t>
            </w:r>
          </w:p>
        </w:tc>
        <w:tc>
          <w:tcPr>
            <w:tcW w:type="dxa" w:w="4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Auto-assigned when DHCP fails (Windows). Link-local.</w:t>
            </w:r>
          </w:p>
        </w:tc>
      </w:tr>
      <w:tr>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255.255.255.255</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Limited Broadcast</w:t>
            </w:r>
          </w:p>
        </w:tc>
        <w:tc>
          <w:tcPr>
            <w:tcW w:type="dxa" w:w="4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Broadcast to all hosts on local network</w:t>
            </w:r>
          </w:p>
        </w:tc>
      </w:tr>
      <w:tr>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224.0.0.0 – 239.255.255.255</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Multicast</w:t>
            </w:r>
          </w:p>
        </w:tc>
        <w:tc>
          <w:tcPr>
            <w:tcW w:type="dxa" w:w="4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One sender to multiple receivers</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3.3 Subnetting — Complete Guide</w:t>
      </w:r>
    </w:p>
    <w:p>
      <w:pPr>
        <w:spacing w:before="50" w:after="50"/>
      </w:pPr>
      <w:r>
        <w:rPr>
          <w:rFonts w:ascii="Calibri" w:cs="Calibri" w:eastAsia="Calibri" w:hAnsi="Calibri"/>
          <w:b w:val="false"/>
          <w:bCs w:val="false"/>
          <w:color w:val="1A1A1A"/>
          <w:sz w:val="21"/>
          <w:szCs w:val="21"/>
        </w:rPr>
        <w:t xml:space="preserve">Subnetting divides a large network into smaller, more manageable sub-networks. This reduces broadcast traffic, improves security, and optimizes IP address usage.</w:t>
      </w:r>
    </w:p>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500"/>
        <w:gridCol w:w="1200"/>
        <w:gridCol w:w="1800"/>
        <w:gridCol w:w="1960"/>
      </w:tblGrid>
      <w:tr>
        <w:trPr>
          <w:tblHeader/>
        </w:trPr>
        <w:tc>
          <w:tcPr>
            <w:tcW w:type="dxa" w:w="9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Prefix</w:t>
            </w:r>
          </w:p>
        </w:tc>
        <w:tc>
          <w:tcPr>
            <w:tcW w:type="dxa" w:w="2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Subnet Mask</w:t>
            </w:r>
          </w:p>
        </w:tc>
        <w:tc>
          <w:tcPr>
            <w:tcW w:type="dxa" w:w="15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Wildcard</w:t>
            </w:r>
          </w:p>
        </w:tc>
        <w:tc>
          <w:tcPr>
            <w:tcW w:type="dxa" w:w="1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 Hosts</w:t>
            </w:r>
          </w:p>
        </w:tc>
        <w:tc>
          <w:tcPr>
            <w:tcW w:type="dxa" w:w="1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 Subnets from /24</w:t>
            </w:r>
          </w:p>
        </w:tc>
        <w:tc>
          <w:tcPr>
            <w:tcW w:type="dxa" w:w="19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Block Size</w:t>
            </w:r>
          </w:p>
        </w:tc>
      </w:tr>
      <w:tr>
        <w:tc>
          <w:tcPr>
            <w:tcW w:type="dxa" w:w="9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/24</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255.255.255.0</w:t>
            </w:r>
          </w:p>
        </w:tc>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0.0.0.255</w:t>
            </w:r>
          </w:p>
        </w:tc>
        <w:tc>
          <w:tcPr>
            <w:tcW w:type="dxa" w:w="1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254</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w:t>
            </w:r>
          </w:p>
        </w:tc>
        <w:tc>
          <w:tcPr>
            <w:tcW w:type="dxa" w:w="1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256</w:t>
            </w:r>
          </w:p>
        </w:tc>
      </w:tr>
      <w:tr>
        <w:tc>
          <w:tcPr>
            <w:tcW w:type="dxa" w:w="9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/25</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255.255.255.128</w:t>
            </w:r>
          </w:p>
        </w:tc>
        <w:tc>
          <w:tcPr>
            <w:tcW w:type="dxa" w:w="1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0.0.0.127</w:t>
            </w:r>
          </w:p>
        </w:tc>
        <w:tc>
          <w:tcPr>
            <w:tcW w:type="dxa" w:w="1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126</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w:t>
            </w:r>
          </w:p>
        </w:tc>
        <w:tc>
          <w:tcPr>
            <w:tcW w:type="dxa" w:w="1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128</w:t>
            </w:r>
          </w:p>
        </w:tc>
      </w:tr>
      <w:tr>
        <w:tc>
          <w:tcPr>
            <w:tcW w:type="dxa" w:w="9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/26</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255.255.255.192</w:t>
            </w:r>
          </w:p>
        </w:tc>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0.0.0.63</w:t>
            </w:r>
          </w:p>
        </w:tc>
        <w:tc>
          <w:tcPr>
            <w:tcW w:type="dxa" w:w="1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62</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4</w:t>
            </w:r>
          </w:p>
        </w:tc>
        <w:tc>
          <w:tcPr>
            <w:tcW w:type="dxa" w:w="1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64</w:t>
            </w:r>
          </w:p>
        </w:tc>
      </w:tr>
      <w:tr>
        <w:tc>
          <w:tcPr>
            <w:tcW w:type="dxa" w:w="9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/27</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255.255.255.224</w:t>
            </w:r>
          </w:p>
        </w:tc>
        <w:tc>
          <w:tcPr>
            <w:tcW w:type="dxa" w:w="1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0.0.0.31</w:t>
            </w:r>
          </w:p>
        </w:tc>
        <w:tc>
          <w:tcPr>
            <w:tcW w:type="dxa" w:w="1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30</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8</w:t>
            </w:r>
          </w:p>
        </w:tc>
        <w:tc>
          <w:tcPr>
            <w:tcW w:type="dxa" w:w="1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32</w:t>
            </w:r>
          </w:p>
        </w:tc>
      </w:tr>
      <w:tr>
        <w:tc>
          <w:tcPr>
            <w:tcW w:type="dxa" w:w="9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/28</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255.255.255.240</w:t>
            </w:r>
          </w:p>
        </w:tc>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0.0.0.15</w:t>
            </w:r>
          </w:p>
        </w:tc>
        <w:tc>
          <w:tcPr>
            <w:tcW w:type="dxa" w:w="1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14</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16</w:t>
            </w:r>
          </w:p>
        </w:tc>
        <w:tc>
          <w:tcPr>
            <w:tcW w:type="dxa" w:w="1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16</w:t>
            </w:r>
          </w:p>
        </w:tc>
      </w:tr>
      <w:tr>
        <w:tc>
          <w:tcPr>
            <w:tcW w:type="dxa" w:w="9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/29</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255.255.255.248</w:t>
            </w:r>
          </w:p>
        </w:tc>
        <w:tc>
          <w:tcPr>
            <w:tcW w:type="dxa" w:w="1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0.0.0.7</w:t>
            </w:r>
          </w:p>
        </w:tc>
        <w:tc>
          <w:tcPr>
            <w:tcW w:type="dxa" w:w="1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6</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32</w:t>
            </w:r>
          </w:p>
        </w:tc>
        <w:tc>
          <w:tcPr>
            <w:tcW w:type="dxa" w:w="1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8</w:t>
            </w:r>
          </w:p>
        </w:tc>
      </w:tr>
      <w:tr>
        <w:tc>
          <w:tcPr>
            <w:tcW w:type="dxa" w:w="9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/30</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255.255.255.252</w:t>
            </w:r>
          </w:p>
        </w:tc>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0.0.0.3</w:t>
            </w:r>
          </w:p>
        </w:tc>
        <w:tc>
          <w:tcPr>
            <w:tcW w:type="dxa" w:w="1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64</w:t>
            </w:r>
          </w:p>
        </w:tc>
        <w:tc>
          <w:tcPr>
            <w:tcW w:type="dxa" w:w="1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4 — Point-to-Point Links</w:t>
            </w:r>
          </w:p>
        </w:tc>
      </w:tr>
      <w:tr>
        <w:tc>
          <w:tcPr>
            <w:tcW w:type="dxa" w:w="9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/31</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255.255.255.254</w:t>
            </w:r>
          </w:p>
        </w:tc>
        <w:tc>
          <w:tcPr>
            <w:tcW w:type="dxa" w:w="1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0.0.0.1</w:t>
            </w:r>
          </w:p>
        </w:tc>
        <w:tc>
          <w:tcPr>
            <w:tcW w:type="dxa" w:w="1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 (no Network/BC)</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128</w:t>
            </w:r>
          </w:p>
        </w:tc>
        <w:tc>
          <w:tcPr>
            <w:tcW w:type="dxa" w:w="1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 — PPP RFC 3021</w:t>
            </w:r>
          </w:p>
        </w:tc>
      </w:tr>
      <w:tr>
        <w:tc>
          <w:tcPr>
            <w:tcW w:type="dxa" w:w="9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/32</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255.255.255.255</w:t>
            </w:r>
          </w:p>
        </w:tc>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0.0.0.0</w:t>
            </w:r>
          </w:p>
        </w:tc>
        <w:tc>
          <w:tcPr>
            <w:tcW w:type="dxa" w:w="1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 (host route)</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256</w:t>
            </w:r>
          </w:p>
        </w:tc>
        <w:tc>
          <w:tcPr>
            <w:tcW w:type="dxa" w:w="1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8" w:val="clear"/>
            <w:tcMar>
              <w:top w:type="dxa" w:w="100"/>
              <w:left w:type="dxa" w:w="200"/>
              <w:bottom w:type="dxa" w:w="100"/>
              <w:right w:type="dxa" w:w="200"/>
            </w:tcMar>
          </w:tcPr>
          <w:p>
            <w:pPr>
              <w:spacing w:before="30" w:after="20"/>
            </w:pPr>
            <w:r>
              <w:rPr>
                <w:rFonts w:ascii="Calibri" w:cs="Calibri" w:eastAsia="Calibri" w:hAnsi="Calibri"/>
                <w:b/>
                <w:bCs/>
                <w:color w:val="6C3483"/>
                <w:sz w:val="19"/>
                <w:szCs w:val="19"/>
              </w:rPr>
              <w:t xml:space="preserve">🔑 KEY CONCEPT</w:t>
            </w:r>
          </w:p>
          <w:p>
            <w:pPr>
              <w:spacing w:before="20" w:after="30"/>
            </w:pPr>
            <w:r>
              <w:rPr>
                <w:rFonts w:ascii="Calibri" w:cs="Calibri" w:eastAsia="Calibri" w:hAnsi="Calibri"/>
                <w:color w:val="1A1A1A"/>
                <w:sz w:val="20"/>
                <w:szCs w:val="20"/>
              </w:rPr>
              <w:t xml:space="preserve">Key Formulas:
• Hosts per subnet = 2^(host bits) − 2
• Number of subnets = 2^(subnet bits)
• Host bits = 32 − prefix length
• Network Address: All host bits = 0  |  Broadcast: All host bits = 1</w:t>
            </w:r>
          </w:p>
        </w:tc>
      </w:tr>
    </w:tbl>
    <w:p>
      <w:pPr>
        <w:spacing w:before="0" w:after="40"/>
      </w:pPr>
      <w:r>
        <w:t xml:space="preserve"/>
      </w:r>
    </w:p>
    <w:p>
      <w:pPr>
        <w:pStyle w:val="Heading3"/>
        <w:spacing w:before="200" w:after="60"/>
      </w:pPr>
      <w:r>
        <w:rPr>
          <w:rFonts w:ascii="Calibri" w:cs="Calibri" w:eastAsia="Calibri" w:hAnsi="Calibri"/>
          <w:b/>
          <w:bCs/>
          <w:color w:val="2E86C1"/>
          <w:sz w:val="24"/>
          <w:szCs w:val="24"/>
        </w:rPr>
        <w:t xml:space="preserve">3.3.1 Subnetting Example — VLSM</w:t>
      </w:r>
    </w:p>
    <w:p>
      <w:pPr>
        <w:spacing w:before="50" w:after="50"/>
      </w:pPr>
      <w:r>
        <w:rPr>
          <w:rFonts w:ascii="Calibri" w:cs="Calibri" w:eastAsia="Calibri" w:hAnsi="Calibri"/>
          <w:b w:val="false"/>
          <w:bCs w:val="false"/>
          <w:color w:val="1A1A1A"/>
          <w:sz w:val="21"/>
          <w:szCs w:val="21"/>
        </w:rPr>
        <w:t xml:space="preserve">Company has 172.16.0.0/16. Needs: Sales=100 hosts, Engineering=50 hosts, HR=25 hosts, Management=10 hosts, 3 WAN links (2 hosts each).</w:t>
      </w:r>
    </w:p>
    <w:p>
      <w:pPr>
        <w:spacing w:before="50" w:after="50"/>
      </w:pPr>
      <w:r>
        <w:rPr>
          <w:rFonts w:ascii="Calibri" w:cs="Calibri" w:eastAsia="Calibri" w:hAnsi="Calibri"/>
          <w:b w:val="false"/>
          <w:bCs w:val="false"/>
          <w:color w:val="1A1A1A"/>
          <w:sz w:val="21"/>
          <w:szCs w:val="21"/>
        </w:rPr>
        <w:t xml:space="preserve">VLSM Strategy: Allocate largest subnets first, then smaller.</w:t>
      </w:r>
    </w:p>
    <w:p>
      <w:pPr>
        <w:spacing w:before="0" w:after="20"/>
      </w:pPr>
      <w:r>
        <w:t xml:space="preserve"/>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600"/>
        <w:gridCol w:w="2000"/>
        <w:gridCol w:w="1600"/>
        <w:gridCol w:w="2560"/>
      </w:tblGrid>
      <w:tr>
        <w:trPr>
          <w:tblHeader/>
        </w:trPr>
        <w:tc>
          <w:tcPr>
            <w:tcW w:type="dxa" w:w="15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Department</w:t>
            </w:r>
          </w:p>
        </w:tc>
        <w:tc>
          <w:tcPr>
            <w:tcW w:type="dxa" w:w="13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Hosts Needed</w:t>
            </w:r>
          </w:p>
        </w:tc>
        <w:tc>
          <w:tcPr>
            <w:tcW w:type="dxa" w:w="16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Subnet Chosen</w:t>
            </w:r>
          </w:p>
        </w:tc>
        <w:tc>
          <w:tcPr>
            <w:tcW w:type="dxa" w:w="2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Network Address</w:t>
            </w:r>
          </w:p>
        </w:tc>
        <w:tc>
          <w:tcPr>
            <w:tcW w:type="dxa" w:w="16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Broadcast</w:t>
            </w:r>
          </w:p>
        </w:tc>
        <w:tc>
          <w:tcPr>
            <w:tcW w:type="dxa" w:w="25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Usable Range</w:t>
            </w:r>
          </w:p>
        </w:tc>
      </w:tr>
      <w:tr>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Sales</w:t>
            </w:r>
          </w:p>
        </w:tc>
        <w:tc>
          <w:tcPr>
            <w:tcW w:type="dxa" w:w="13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100</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/25 (126 hosts)</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172.16.0.0/25</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172.16.0.127</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172.16.0.1 – .126</w:t>
            </w:r>
          </w:p>
        </w:tc>
      </w:tr>
      <w:tr>
        <w:tc>
          <w:tcPr>
            <w:tcW w:type="dxa" w:w="1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Engineering</w:t>
            </w:r>
          </w:p>
        </w:tc>
        <w:tc>
          <w:tcPr>
            <w:tcW w:type="dxa" w:w="13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50</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/26 (62 hosts)</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172.16.0.128/26</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172.16.0.191</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172.16.0.129 – .190</w:t>
            </w:r>
          </w:p>
        </w:tc>
      </w:tr>
      <w:tr>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HR</w:t>
            </w:r>
          </w:p>
        </w:tc>
        <w:tc>
          <w:tcPr>
            <w:tcW w:type="dxa" w:w="13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25</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/27 (30 hosts)</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172.16.0.192/27</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172.16.0.223</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172.16.0.193 – .222</w:t>
            </w:r>
          </w:p>
        </w:tc>
      </w:tr>
      <w:tr>
        <w:tc>
          <w:tcPr>
            <w:tcW w:type="dxa" w:w="1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Management</w:t>
            </w:r>
          </w:p>
        </w:tc>
        <w:tc>
          <w:tcPr>
            <w:tcW w:type="dxa" w:w="13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10</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/28 (14 hosts)</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172.16.0.224/28</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172.16.0.239</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172.16.0.225 – .238</w:t>
            </w:r>
          </w:p>
        </w:tc>
      </w:tr>
      <w:tr>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WAN Link 1</w:t>
            </w:r>
          </w:p>
        </w:tc>
        <w:tc>
          <w:tcPr>
            <w:tcW w:type="dxa" w:w="13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/30 (2 hosts)</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172.16.0.240/30</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172.16.0.243</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172.16.0.241 – .242</w:t>
            </w:r>
          </w:p>
        </w:tc>
      </w:tr>
      <w:tr>
        <w:tc>
          <w:tcPr>
            <w:tcW w:type="dxa" w:w="1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WAN Link 2</w:t>
            </w:r>
          </w:p>
        </w:tc>
        <w:tc>
          <w:tcPr>
            <w:tcW w:type="dxa" w:w="13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/30 (2 hosts)</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172.16.0.244/30</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172.16.0.247</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172.16.0.245 – .246</w:t>
            </w:r>
          </w:p>
        </w:tc>
      </w:tr>
      <w:tr>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WAN Link 3</w:t>
            </w:r>
          </w:p>
        </w:tc>
        <w:tc>
          <w:tcPr>
            <w:tcW w:type="dxa" w:w="13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/30 (2 hosts)</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172.16.0.248/30</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172.16.0.251</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172.16.0.249 – .250</w:t>
            </w:r>
          </w:p>
        </w:tc>
      </w:tr>
    </w:tbl>
    <w:p>
      <w:pPr>
        <w:spacing w:before="0" w:after="60"/>
      </w:pPr>
      <w:r>
        <w:t xml:space="preserve"/>
      </w:r>
    </w:p>
    <w:p>
      <w:pPr>
        <w:pStyle w:val="Heading1"/>
        <w:spacing w:before="320" w:after="100"/>
      </w:pPr>
      <w:r>
        <w:rPr>
          <w:rFonts w:ascii="Calibri" w:cs="Calibri" w:eastAsia="Calibri" w:hAnsi="Calibri"/>
          <w:b/>
          <w:bCs/>
          <w:color w:val="0D2137"/>
          <w:sz w:val="34"/>
          <w:szCs w:val="34"/>
        </w:rPr>
        <w:t xml:space="preserve">Chapter 4: IPv6 Addressing</w:t>
      </w:r>
    </w:p>
    <w:p>
      <w:pPr>
        <w:spacing w:before="50" w:after="50"/>
      </w:pPr>
      <w:r>
        <w:rPr>
          <w:rFonts w:ascii="Calibri" w:cs="Calibri" w:eastAsia="Calibri" w:hAnsi="Calibri"/>
          <w:b w:val="false"/>
          <w:bCs w:val="false"/>
          <w:color w:val="1A1A1A"/>
          <w:sz w:val="21"/>
          <w:szCs w:val="21"/>
        </w:rPr>
        <w:t xml:space="preserve">IPv6 was developed to solve IPv4 address exhaustion. It uses 128-bit addresses providing ~340 undecillion unique addresses. IPv6 also improves routing efficiency, eliminates NAT requirements, includes built-in IPsec, and introduces stateless address autoconfiguration (SLAAC).</w:t>
      </w:r>
    </w:p>
    <w:p>
      <w:pPr>
        <w:spacing w:before="0" w:after="30"/>
      </w:pPr>
      <w:r>
        <w:t xml:space="preserve"/>
      </w:r>
    </w:p>
    <w:p>
      <w:pPr>
        <w:pStyle w:val="Heading2"/>
        <w:spacing w:before="260" w:after="80"/>
      </w:pPr>
      <w:r>
        <w:rPr>
          <w:rFonts w:ascii="Calibri" w:cs="Calibri" w:eastAsia="Calibri" w:hAnsi="Calibri"/>
          <w:b/>
          <w:bCs/>
          <w:color w:val="1A5276"/>
          <w:sz w:val="28"/>
          <w:szCs w:val="28"/>
        </w:rPr>
        <w:t xml:space="preserve">4.1 IPv6 Address Format &amp;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Rule</w:t>
            </w:r>
          </w:p>
        </w:tc>
        <w:tc>
          <w:tcPr>
            <w:tcW w:type="dxa" w:w="35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Example</w:t>
            </w:r>
          </w:p>
        </w:tc>
        <w:tc>
          <w:tcPr>
            <w:tcW w:type="dxa" w:w="36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Result</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Full 128-bit address</w:t>
            </w:r>
          </w:p>
        </w:tc>
        <w:tc>
          <w:tcPr>
            <w:tcW w:type="dxa" w:w="3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2001:0DB8:0000:0000:0000:0000:0000:0001</w:t>
            </w:r>
          </w:p>
        </w:tc>
        <w:tc>
          <w:tcPr>
            <w:tcW w:type="dxa" w:w="36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Uncompressed</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Omit leading zeros in each group</w:t>
            </w:r>
          </w:p>
        </w:tc>
        <w:tc>
          <w:tcPr>
            <w:tcW w:type="dxa" w:w="3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2001:DB8:0:0:0:0:0:1</w:t>
            </w:r>
          </w:p>
        </w:tc>
        <w:tc>
          <w:tcPr>
            <w:tcW w:type="dxa" w:w="36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Shorter form</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Replace one contiguous set of all-zero groups with ::</w:t>
            </w:r>
          </w:p>
        </w:tc>
        <w:tc>
          <w:tcPr>
            <w:tcW w:type="dxa" w:w="3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2001:DB8::1</w:t>
            </w:r>
          </w:p>
        </w:tc>
        <w:tc>
          <w:tcPr>
            <w:tcW w:type="dxa" w:w="36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Compressed (:: used once)</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Loopback</w:t>
            </w:r>
          </w:p>
        </w:tc>
        <w:tc>
          <w:tcPr>
            <w:tcW w:type="dxa" w:w="3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0000:0000:0000:0000:0000:0000:0000:0001</w:t>
            </w:r>
          </w:p>
        </w:tc>
        <w:tc>
          <w:tcPr>
            <w:tcW w:type="dxa" w:w="36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Compressed: ::1</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Unspecified address</w:t>
            </w:r>
          </w:p>
        </w:tc>
        <w:tc>
          <w:tcPr>
            <w:tcW w:type="dxa" w:w="3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0000:...0000</w:t>
            </w:r>
          </w:p>
        </w:tc>
        <w:tc>
          <w:tcPr>
            <w:tcW w:type="dxa" w:w="36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Compressed: ::</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00"/>
              <w:left w:type="dxa" w:w="200"/>
              <w:bottom w:type="dxa" w:w="100"/>
              <w:right w:type="dxa" w:w="200"/>
            </w:tcMar>
          </w:tcPr>
          <w:p>
            <w:pPr>
              <w:spacing w:before="30" w:after="20"/>
            </w:pPr>
            <w:r>
              <w:rPr>
                <w:rFonts w:ascii="Calibri" w:cs="Calibri" w:eastAsia="Calibri" w:hAnsi="Calibri"/>
                <w:b/>
                <w:bCs/>
                <w:color w:val="CA6F1E"/>
                <w:sz w:val="19"/>
                <w:szCs w:val="19"/>
              </w:rPr>
              <w:t xml:space="preserve">⚠️  WARNING</w:t>
            </w:r>
          </w:p>
          <w:p>
            <w:pPr>
              <w:spacing w:before="20" w:after="30"/>
            </w:pPr>
            <w:r>
              <w:rPr>
                <w:rFonts w:ascii="Calibri" w:cs="Calibri" w:eastAsia="Calibri" w:hAnsi="Calibri"/>
                <w:color w:val="1A1A1A"/>
                <w:sz w:val="20"/>
                <w:szCs w:val="20"/>
              </w:rPr>
              <w:t xml:space="preserve">The :: can only be used ONCE per address. Using it twice causes ambiguity about how many groups of zeros each :: represents.</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4.2 IPv6 Address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rPr>
          <w:tblHeader/>
        </w:trPr>
        <w:tc>
          <w:tcPr>
            <w:tcW w:type="dxa" w:w="2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Address Type</w:t>
            </w:r>
          </w:p>
        </w:tc>
        <w:tc>
          <w:tcPr>
            <w:tcW w:type="dxa" w:w="1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Prefix</w:t>
            </w:r>
          </w:p>
        </w:tc>
        <w:tc>
          <w:tcPr>
            <w:tcW w:type="dxa" w:w="1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Scope</w:t>
            </w:r>
          </w:p>
        </w:tc>
        <w:tc>
          <w:tcPr>
            <w:tcW w:type="dxa" w:w="39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Global Unicast (GUA)</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2000::/3</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Global (internet)</w:t>
            </w:r>
          </w:p>
        </w:tc>
        <w:tc>
          <w:tcPr>
            <w:tcW w:type="dxa" w:w="3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Publicly routable. Assigned by ISP. Equivalent to public IPv4.</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Link-Local</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FE80::/10</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Single link</w:t>
            </w:r>
          </w:p>
        </w:tc>
        <w:tc>
          <w:tcPr>
            <w:tcW w:type="dxa" w:w="3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Auto-configured on every IPv6 interface. Never routed beyond local segment. Required for neighbor discovery.</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Unique Local (ULA)</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FC00::/7 (FD00::/8 common)</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Organization</w:t>
            </w:r>
          </w:p>
        </w:tc>
        <w:tc>
          <w:tcPr>
            <w:tcW w:type="dxa" w:w="3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Private use. Not routable on internet. Equivalent to RFC 1918 IPv4.</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Multicast</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FF00::/8</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Varies</w:t>
            </w:r>
          </w:p>
        </w:tc>
        <w:tc>
          <w:tcPr>
            <w:tcW w:type="dxa" w:w="3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One-to-many. Replaces IPv4 broadcast. Example: FF02::1 = all nodes.</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Anycast</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From unicast space</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Global/local</w:t>
            </w:r>
          </w:p>
        </w:tc>
        <w:tc>
          <w:tcPr>
            <w:tcW w:type="dxa" w:w="3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Same address on multiple devices — packet delivered to nearest one.</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Loopback</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::1/128</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Local host</w:t>
            </w:r>
          </w:p>
        </w:tc>
        <w:tc>
          <w:tcPr>
            <w:tcW w:type="dxa" w:w="3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Equivalent to 127.0.0.1. Used for testing local IPv6 stack.</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Unspecified</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::/128</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Local</w:t>
            </w:r>
          </w:p>
        </w:tc>
        <w:tc>
          <w:tcPr>
            <w:tcW w:type="dxa" w:w="3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Indicates absence of address. Used in DHCP requests.</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IPv4-Mapped</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::FFFF:0:0/96</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Local</w:t>
            </w:r>
          </w:p>
        </w:tc>
        <w:tc>
          <w:tcPr>
            <w:tcW w:type="dxa" w:w="3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Represents IPv4 address in IPv6 notation: ::FFFF:192.168.1.1</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4.3 IPv6 Address Configuration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Method</w:t>
            </w:r>
          </w:p>
        </w:tc>
        <w:tc>
          <w:tcPr>
            <w:tcW w:type="dxa" w:w="2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45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How it Works</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Static</w:t>
            </w:r>
          </w:p>
        </w:tc>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Manually configured</w:t>
            </w:r>
          </w:p>
        </w:tc>
        <w:tc>
          <w:tcPr>
            <w:tcW w:type="dxa" w:w="4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Admin assigns address, prefix, gateway, DNS</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SLAAC</w:t>
            </w:r>
          </w:p>
        </w:tc>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Stateless Address Autoconfiguration</w:t>
            </w:r>
          </w:p>
        </w:tc>
        <w:tc>
          <w:tcPr>
            <w:tcW w:type="dxa" w:w="4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Device uses Router Advertisement (RA) to get prefix, then generates host part from MAC (EUI-64) or randomly (RFC 7217)</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DHCPv6 Stateful</w:t>
            </w:r>
          </w:p>
        </w:tc>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Full DHCPv6</w:t>
            </w:r>
          </w:p>
        </w:tc>
        <w:tc>
          <w:tcPr>
            <w:tcW w:type="dxa" w:w="4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DHCPv6 server assigns full address + DNS — like IPv4 DHCP</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DHCPv6 Stateless</w:t>
            </w:r>
          </w:p>
        </w:tc>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SLAAC + DNS from DHCPv6</w:t>
            </w:r>
          </w:p>
        </w:tc>
        <w:tc>
          <w:tcPr>
            <w:tcW w:type="dxa" w:w="4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Device does SLAAC for address, uses DHCPv6 only for DNS/options</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4.4 IPv6 EUI-64 — Interface ID Generation</w:t>
      </w:r>
    </w:p>
    <w:p>
      <w:pPr>
        <w:spacing w:before="50" w:after="50"/>
      </w:pPr>
      <w:r>
        <w:rPr>
          <w:rFonts w:ascii="Calibri" w:cs="Calibri" w:eastAsia="Calibri" w:hAnsi="Calibri"/>
          <w:b w:val="false"/>
          <w:bCs w:val="false"/>
          <w:color w:val="1A1A1A"/>
          <w:sz w:val="21"/>
          <w:szCs w:val="21"/>
        </w:rPr>
        <w:t xml:space="preserve">EUI-64 generates the 64-bit interface ID from the 48-bit MAC address:</w:t>
      </w:r>
    </w:p>
    <w:p>
      <w:pPr>
        <w:pStyle w:val="ListParagraph"/>
        <w:numPr>
          <w:ilvl w:val="0"/>
          <w:numId w:val="2"/>
        </w:numPr>
        <w:spacing w:before="35" w:after="35"/>
      </w:pPr>
      <w:r>
        <w:rPr>
          <w:rFonts w:ascii="Calibri" w:cs="Calibri" w:eastAsia="Calibri" w:hAnsi="Calibri"/>
          <w:color w:val="1A1A1A"/>
          <w:sz w:val="21"/>
          <w:szCs w:val="21"/>
        </w:rPr>
        <w:t xml:space="preserve">Split MAC address in half — insert FF:FE in the middle</w:t>
      </w:r>
    </w:p>
    <w:p>
      <w:pPr>
        <w:pStyle w:val="ListParagraph"/>
        <w:numPr>
          <w:ilvl w:val="0"/>
          <w:numId w:val="2"/>
        </w:numPr>
        <w:spacing w:before="35" w:after="35"/>
      </w:pPr>
      <w:r>
        <w:rPr>
          <w:rFonts w:ascii="Calibri" w:cs="Calibri" w:eastAsia="Calibri" w:hAnsi="Calibri"/>
          <w:color w:val="1A1A1A"/>
          <w:sz w:val="21"/>
          <w:szCs w:val="21"/>
        </w:rPr>
        <w:t xml:space="preserve">Flip bit 7 (Universal/Local bit) of the first byte</w:t>
      </w:r>
    </w:p>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Step</w:t>
            </w:r>
          </w:p>
        </w:tc>
        <w:tc>
          <w:tcPr>
            <w:tcW w:type="dxa" w:w="65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Value</w:t>
            </w:r>
          </w:p>
        </w:tc>
      </w:tr>
      <w:tr>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MAC Address</w:t>
            </w:r>
          </w:p>
        </w:tc>
        <w:tc>
          <w:tcPr>
            <w:tcW w:type="dxa" w:w="6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AA:BB:CC:DD:EE:FF</w:t>
            </w:r>
          </w:p>
        </w:tc>
      </w:tr>
      <w:tr>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Split and insert FF:FE</w:t>
            </w:r>
          </w:p>
        </w:tc>
        <w:tc>
          <w:tcPr>
            <w:tcW w:type="dxa" w:w="6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AA:BB:CC:FF:FE:DD:EE:FF</w:t>
            </w:r>
          </w:p>
        </w:tc>
      </w:tr>
      <w:tr>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Flip bit 7 of AA (0xAA = 10101010 → 10101000 = 0xA8)</w:t>
            </w:r>
          </w:p>
        </w:tc>
        <w:tc>
          <w:tcPr>
            <w:tcW w:type="dxa" w:w="6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A8:BB:CC:FF:FE:DD:EE:FF</w:t>
            </w:r>
          </w:p>
        </w:tc>
      </w:tr>
      <w:tr>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Final Interface ID</w:t>
            </w:r>
          </w:p>
        </w:tc>
        <w:tc>
          <w:tcPr>
            <w:tcW w:type="dxa" w:w="6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A8BB:CCFF:FEDD:EEFF</w:t>
            </w:r>
          </w:p>
        </w:tc>
      </w:tr>
      <w:tr>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Full IPv6 Link-Local</w:t>
            </w:r>
          </w:p>
        </w:tc>
        <w:tc>
          <w:tcPr>
            <w:tcW w:type="dxa" w:w="6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FE80::A8BB:CCFF:FEDD:EEFF/64</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4.5 IPv6 Routing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Enable IPv6 routing</w:t>
            </w:r>
          </w:p>
          <w:p>
            <w:pPr>
              <w:spacing w:before="18" w:after="18"/>
            </w:pPr>
            <w:r>
              <w:rPr>
                <w:rFonts w:ascii="Courier New" w:cs="Courier New" w:eastAsia="Courier New" w:hAnsi="Courier New"/>
                <w:color w:val="9CDCFE"/>
                <w:sz w:val="18"/>
                <w:szCs w:val="18"/>
              </w:rPr>
              <w:t xml:space="preserve">Router(config)# ipv6 unicast-routing</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Assign IPv6 address to interface</w:t>
            </w:r>
          </w:p>
          <w:p>
            <w:pPr>
              <w:spacing w:before="18" w:after="18"/>
            </w:pPr>
            <w:r>
              <w:rPr>
                <w:rFonts w:ascii="Courier New" w:cs="Courier New" w:eastAsia="Courier New" w:hAnsi="Courier New"/>
                <w:color w:val="9CDCFE"/>
                <w:sz w:val="18"/>
                <w:szCs w:val="18"/>
              </w:rPr>
              <w:t xml:space="preserve">Router(config)# interface GigabitEthernet0/0</w:t>
            </w:r>
          </w:p>
          <w:p>
            <w:pPr>
              <w:spacing w:before="18" w:after="18"/>
            </w:pPr>
            <w:r>
              <w:rPr>
                <w:rFonts w:ascii="Courier New" w:cs="Courier New" w:eastAsia="Courier New" w:hAnsi="Courier New"/>
                <w:color w:val="9CDCFE"/>
                <w:sz w:val="18"/>
                <w:szCs w:val="18"/>
              </w:rPr>
              <w:t xml:space="preserve">Router(config-if)# ipv6 address 2001:DB8:1::1/64</w:t>
            </w:r>
          </w:p>
          <w:p>
            <w:pPr>
              <w:spacing w:before="18" w:after="18"/>
            </w:pPr>
            <w:r>
              <w:rPr>
                <w:rFonts w:ascii="Courier New" w:cs="Courier New" w:eastAsia="Courier New" w:hAnsi="Courier New"/>
                <w:color w:val="9CDCFE"/>
                <w:sz w:val="18"/>
                <w:szCs w:val="18"/>
              </w:rPr>
              <w:t xml:space="preserve">Router(config-if)# ipv6 address FE80::1 link-local</w:t>
            </w:r>
          </w:p>
          <w:p>
            <w:pPr>
              <w:spacing w:before="18" w:after="18"/>
            </w:pPr>
            <w:r>
              <w:rPr>
                <w:rFonts w:ascii="Courier New" w:cs="Courier New" w:eastAsia="Courier New" w:hAnsi="Courier New"/>
                <w:color w:val="9CDCFE"/>
                <w:sz w:val="18"/>
                <w:szCs w:val="18"/>
              </w:rPr>
              <w:t xml:space="preserve">Router(config-if)# no shutdown</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Static IPv6 route</w:t>
            </w:r>
          </w:p>
          <w:p>
            <w:pPr>
              <w:spacing w:before="18" w:after="18"/>
            </w:pPr>
            <w:r>
              <w:rPr>
                <w:rFonts w:ascii="Courier New" w:cs="Courier New" w:eastAsia="Courier New" w:hAnsi="Courier New"/>
                <w:color w:val="9CDCFE"/>
                <w:sz w:val="18"/>
                <w:szCs w:val="18"/>
              </w:rPr>
              <w:t xml:space="preserve">Router(config)# ipv6 route 2001:DB8:2::/64 2001:DB8:12::2</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Default IPv6 route</w:t>
            </w:r>
          </w:p>
          <w:p>
            <w:pPr>
              <w:spacing w:before="18" w:after="18"/>
            </w:pPr>
            <w:r>
              <w:rPr>
                <w:rFonts w:ascii="Courier New" w:cs="Courier New" w:eastAsia="Courier New" w:hAnsi="Courier New"/>
                <w:color w:val="9CDCFE"/>
                <w:sz w:val="18"/>
                <w:szCs w:val="18"/>
              </w:rPr>
              <w:t xml:space="preserve">Router(config)# ipv6 route ::/0 2001:DB8:12::2</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Verify</w:t>
            </w:r>
          </w:p>
          <w:p>
            <w:pPr>
              <w:spacing w:before="18" w:after="18"/>
            </w:pPr>
            <w:r>
              <w:rPr>
                <w:rFonts w:ascii="Courier New" w:cs="Courier New" w:eastAsia="Courier New" w:hAnsi="Courier New"/>
                <w:color w:val="DCDCAA"/>
                <w:sz w:val="18"/>
                <w:szCs w:val="18"/>
              </w:rPr>
              <w:t xml:space="preserve">Router# show ipv6 interface brief</w:t>
            </w:r>
          </w:p>
          <w:p>
            <w:pPr>
              <w:spacing w:before="18" w:after="18"/>
            </w:pPr>
            <w:r>
              <w:rPr>
                <w:rFonts w:ascii="Courier New" w:cs="Courier New" w:eastAsia="Courier New" w:hAnsi="Courier New"/>
                <w:color w:val="DCDCAA"/>
                <w:sz w:val="18"/>
                <w:szCs w:val="18"/>
              </w:rPr>
              <w:t xml:space="preserve">Router# show ipv6 route</w:t>
            </w:r>
          </w:p>
        </w:tc>
      </w:tr>
    </w:tbl>
    <w:p>
      <w:pPr>
        <w:spacing w:before="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80"/>
              <w:bottom w:type="dxa" w:w="160"/>
              <w:right w:type="dxa" w:w="280"/>
            </w:tcMar>
          </w:tcPr>
          <w:p>
            <w:pPr>
              <w:jc w:val="center"/>
            </w:pPr>
            <w:r>
              <w:rPr>
                <w:rFonts w:ascii="Calibri" w:cs="Calibri" w:eastAsia="Calibri" w:hAnsi="Calibri"/>
                <w:b/>
                <w:bCs/>
                <w:color w:val="FFFFFF"/>
                <w:sz w:val="34"/>
                <w:szCs w:val="34"/>
              </w:rPr>
              <w:t xml:space="preserve">PART 2: ETHERNET SWITCHING</w:t>
            </w:r>
          </w:p>
        </w:tc>
      </w:tr>
    </w:tbl>
    <w:p>
      <w:pPr>
        <w:spacing w:before="0" w:after="60"/>
      </w:pPr>
      <w:r>
        <w:t xml:space="preserve"/>
      </w:r>
    </w:p>
    <w:p>
      <w:pPr>
        <w:pStyle w:val="Heading1"/>
        <w:spacing w:before="320" w:after="100"/>
      </w:pPr>
      <w:r>
        <w:rPr>
          <w:rFonts w:ascii="Calibri" w:cs="Calibri" w:eastAsia="Calibri" w:hAnsi="Calibri"/>
          <w:b/>
          <w:bCs/>
          <w:color w:val="0D2137"/>
          <w:sz w:val="34"/>
          <w:szCs w:val="34"/>
        </w:rPr>
        <w:t xml:space="preserve">Chapter 5: Ethernet &amp; Switch Operation</w:t>
      </w:r>
    </w:p>
    <w:p>
      <w:pPr>
        <w:spacing w:before="50" w:after="50"/>
      </w:pPr>
      <w:r>
        <w:rPr>
          <w:rFonts w:ascii="Calibri" w:cs="Calibri" w:eastAsia="Calibri" w:hAnsi="Calibri"/>
          <w:b w:val="false"/>
          <w:bCs w:val="false"/>
          <w:color w:val="1A1A1A"/>
          <w:sz w:val="21"/>
          <w:szCs w:val="21"/>
        </w:rPr>
        <w:t xml:space="preserve">Ethernet is the dominant Layer 2 technology for LANs. It defines how devices communicate over shared or switched networks using MAC addresses. Modern Ethernet uses full-duplex switched connections where each port is its own collision domain.</w:t>
      </w:r>
    </w:p>
    <w:p>
      <w:pPr>
        <w:spacing w:before="0" w:after="30"/>
      </w:pPr>
      <w:r>
        <w:t xml:space="preserve"/>
      </w:r>
    </w:p>
    <w:p>
      <w:pPr>
        <w:pStyle w:val="Heading2"/>
        <w:spacing w:before="260" w:after="80"/>
      </w:pPr>
      <w:r>
        <w:rPr>
          <w:rFonts w:ascii="Calibri" w:cs="Calibri" w:eastAsia="Calibri" w:hAnsi="Calibri"/>
          <w:b/>
          <w:bCs/>
          <w:color w:val="1A5276"/>
          <w:sz w:val="28"/>
          <w:szCs w:val="28"/>
        </w:rPr>
        <w:t xml:space="preserve">5.1 Ethernet Frame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660"/>
      </w:tblGrid>
      <w:tr>
        <w:trPr>
          <w:tblHeader/>
        </w:trPr>
        <w:tc>
          <w:tcPr>
            <w:tcW w:type="dxa" w:w="2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Field</w:t>
            </w:r>
          </w:p>
        </w:tc>
        <w:tc>
          <w:tcPr>
            <w:tcW w:type="dxa" w:w="13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Size</w:t>
            </w:r>
          </w:p>
        </w:tc>
        <w:tc>
          <w:tcPr>
            <w:tcW w:type="dxa" w:w="56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Preamble</w:t>
            </w:r>
          </w:p>
        </w:tc>
        <w:tc>
          <w:tcPr>
            <w:tcW w:type="dxa" w:w="13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7 bytes</w:t>
            </w:r>
          </w:p>
        </w:tc>
        <w:tc>
          <w:tcPr>
            <w:tcW w:type="dxa" w:w="56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10101010... pattern — synchronizes receiver clock</w:t>
            </w:r>
          </w:p>
        </w:tc>
      </w:tr>
      <w:tr>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SFD (Start Frame Delimiter)</w:t>
            </w:r>
          </w:p>
        </w:tc>
        <w:tc>
          <w:tcPr>
            <w:tcW w:type="dxa" w:w="13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 byte</w:t>
            </w:r>
          </w:p>
        </w:tc>
        <w:tc>
          <w:tcPr>
            <w:tcW w:type="dxa" w:w="56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10101011 — marks start of frame</w:t>
            </w:r>
          </w:p>
        </w:tc>
      </w:tr>
      <w:tr>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Destination MAC</w:t>
            </w:r>
          </w:p>
        </w:tc>
        <w:tc>
          <w:tcPr>
            <w:tcW w:type="dxa" w:w="13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6 bytes</w:t>
            </w:r>
          </w:p>
        </w:tc>
        <w:tc>
          <w:tcPr>
            <w:tcW w:type="dxa" w:w="56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MAC address of receiving device</w:t>
            </w:r>
          </w:p>
        </w:tc>
      </w:tr>
      <w:tr>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Source MAC</w:t>
            </w:r>
          </w:p>
        </w:tc>
        <w:tc>
          <w:tcPr>
            <w:tcW w:type="dxa" w:w="13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6 bytes</w:t>
            </w:r>
          </w:p>
        </w:tc>
        <w:tc>
          <w:tcPr>
            <w:tcW w:type="dxa" w:w="56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MAC address of sending device</w:t>
            </w:r>
          </w:p>
        </w:tc>
      </w:tr>
      <w:tr>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EtherType / Length</w:t>
            </w:r>
          </w:p>
        </w:tc>
        <w:tc>
          <w:tcPr>
            <w:tcW w:type="dxa" w:w="13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 bytes</w:t>
            </w:r>
          </w:p>
        </w:tc>
        <w:tc>
          <w:tcPr>
            <w:tcW w:type="dxa" w:w="56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Protocol type (0x0800=IPv4, 0x86DD=IPv6, 0x0806=ARP) or frame length</w:t>
            </w:r>
          </w:p>
        </w:tc>
      </w:tr>
      <w:tr>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Data &amp; Padding</w:t>
            </w:r>
          </w:p>
        </w:tc>
        <w:tc>
          <w:tcPr>
            <w:tcW w:type="dxa" w:w="13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46–1500 bytes</w:t>
            </w:r>
          </w:p>
        </w:tc>
        <w:tc>
          <w:tcPr>
            <w:tcW w:type="dxa" w:w="56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Actual payload. Minimum 46B ensures collision detection at 10 Mbps.</w:t>
            </w:r>
          </w:p>
        </w:tc>
      </w:tr>
      <w:tr>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FCS (Frame Check Sequence)</w:t>
            </w:r>
          </w:p>
        </w:tc>
        <w:tc>
          <w:tcPr>
            <w:tcW w:type="dxa" w:w="13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4 bytes</w:t>
            </w:r>
          </w:p>
        </w:tc>
        <w:tc>
          <w:tcPr>
            <w:tcW w:type="dxa" w:w="56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CRC error detection — receiver recalculates and compares</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00"/>
              <w:left w:type="dxa" w:w="200"/>
              <w:bottom w:type="dxa" w:w="100"/>
              <w:right w:type="dxa" w:w="200"/>
            </w:tcMar>
          </w:tcPr>
          <w:p>
            <w:pPr>
              <w:spacing w:before="30" w:after="20"/>
            </w:pPr>
            <w:r>
              <w:rPr>
                <w:rFonts w:ascii="Calibri" w:cs="Calibri" w:eastAsia="Calibri" w:hAnsi="Calibri"/>
                <w:b/>
                <w:bCs/>
                <w:color w:val="1A5276"/>
                <w:sz w:val="19"/>
                <w:szCs w:val="19"/>
              </w:rPr>
              <w:t xml:space="preserve">💡 NOTE</w:t>
            </w:r>
          </w:p>
          <w:p>
            <w:pPr>
              <w:spacing w:before="20" w:after="30"/>
            </w:pPr>
            <w:r>
              <w:rPr>
                <w:rFonts w:ascii="Calibri" w:cs="Calibri" w:eastAsia="Calibri" w:hAnsi="Calibri"/>
                <w:color w:val="1A1A1A"/>
                <w:sz w:val="20"/>
                <w:szCs w:val="20"/>
              </w:rPr>
              <w:t xml:space="preserve">MTU (Maximum Transmission Unit) = 1500 bytes for standard Ethernet. Jumbo frames extend this to 9000 bytes for data center environments.</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5.2 MAC Addresses</w:t>
      </w:r>
    </w:p>
    <w:p>
      <w:pPr>
        <w:spacing w:before="50" w:after="50"/>
      </w:pPr>
      <w:r>
        <w:rPr>
          <w:rFonts w:ascii="Calibri" w:cs="Calibri" w:eastAsia="Calibri" w:hAnsi="Calibri"/>
          <w:b w:val="false"/>
          <w:bCs w:val="false"/>
          <w:color w:val="1A1A1A"/>
          <w:sz w:val="21"/>
          <w:szCs w:val="21"/>
        </w:rPr>
        <w:t xml:space="preserve">A MAC (Media Access Control) address is a 48-bit (6-byte) hardware identifier burned into a NIC by the manufacturer. Written in hex, e.g., AA:BB:CC:DD:EE:FF.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Portion</w:t>
            </w:r>
          </w:p>
        </w:tc>
        <w:tc>
          <w:tcPr>
            <w:tcW w:type="dxa" w:w="2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Bits</w:t>
            </w:r>
          </w:p>
        </w:tc>
        <w:tc>
          <w:tcPr>
            <w:tcW w:type="dxa" w:w="43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OUI (Organizationally Unique Identifier)</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First 24 bits (3 bytes)</w:t>
            </w:r>
          </w:p>
        </w:tc>
        <w:tc>
          <w:tcPr>
            <w:tcW w:type="dxa" w:w="4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Identifies manufacturer (Cisco=00:1A:2B, etc.)</w:t>
            </w:r>
          </w:p>
        </w:tc>
      </w:tr>
      <w:tr>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Device Identifier (NIC-specific)</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Last 24 bits (3 bytes)</w:t>
            </w:r>
          </w:p>
        </w:tc>
        <w:tc>
          <w:tcPr>
            <w:tcW w:type="dxa" w:w="4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Unique per device — assigned by manufacturer</w:t>
            </w:r>
          </w:p>
        </w:tc>
      </w:tr>
      <w:tr>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Bit 0 of byte 1 (I/G bit)</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 bit</w:t>
            </w:r>
          </w:p>
        </w:tc>
        <w:tc>
          <w:tcPr>
            <w:tcW w:type="dxa" w:w="4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0=Unicast, 1=Multicast/Broadcast</w:t>
            </w:r>
          </w:p>
        </w:tc>
      </w:tr>
      <w:tr>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Bit 1 of byte 1 (U/L bit)</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 bit</w:t>
            </w:r>
          </w:p>
        </w:tc>
        <w:tc>
          <w:tcPr>
            <w:tcW w:type="dxa" w:w="4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0=Globally unique (OUI assigned), 1=Locally administered</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MAC Address Type</w:t>
            </w:r>
          </w:p>
        </w:tc>
        <w:tc>
          <w:tcPr>
            <w:tcW w:type="dxa" w:w="25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Example</w:t>
            </w:r>
          </w:p>
        </w:tc>
        <w:tc>
          <w:tcPr>
            <w:tcW w:type="dxa" w:w="43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Unicast</w:t>
            </w:r>
          </w:p>
        </w:tc>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00:1A:2B:3C:4D:5E</w:t>
            </w:r>
          </w:p>
        </w:tc>
        <w:tc>
          <w:tcPr>
            <w:tcW w:type="dxa" w:w="4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Specific single device</w:t>
            </w:r>
          </w:p>
        </w:tc>
      </w:tr>
      <w:tr>
        <w:tc>
          <w:tcPr>
            <w:tcW w:type="dxa" w:w="2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Multicast</w:t>
            </w:r>
          </w:p>
        </w:tc>
        <w:tc>
          <w:tcPr>
            <w:tcW w:type="dxa" w:w="2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01:00:5E:00:00:01</w:t>
            </w:r>
          </w:p>
        </w:tc>
        <w:tc>
          <w:tcPr>
            <w:tcW w:type="dxa" w:w="4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Group of devices (bit 0 of first byte = 1)</w:t>
            </w:r>
          </w:p>
        </w:tc>
      </w:tr>
      <w:tr>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Broadcast</w:t>
            </w:r>
          </w:p>
        </w:tc>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FF:FF:FF:FF:FF:FF</w:t>
            </w:r>
          </w:p>
        </w:tc>
        <w:tc>
          <w:tcPr>
            <w:tcW w:type="dxa" w:w="4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All devices on the segment</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5.3 How a Switch Forwards Frames — Detailed</w:t>
      </w:r>
    </w:p>
    <w:p>
      <w:pPr>
        <w:spacing w:before="50" w:after="50"/>
      </w:pPr>
      <w:r>
        <w:rPr>
          <w:rFonts w:ascii="Calibri" w:cs="Calibri" w:eastAsia="Calibri" w:hAnsi="Calibri"/>
          <w:b w:val="false"/>
          <w:bCs w:val="false"/>
          <w:color w:val="1A1A1A"/>
          <w:sz w:val="21"/>
          <w:szCs w:val="21"/>
        </w:rPr>
        <w:t xml:space="preserve">A switch builds a MAC Address Table (CAM table) to intelligently forward frames only to the correct destination port.</w:t>
      </w:r>
    </w:p>
    <w:p>
      <w:pPr>
        <w:spacing w:before="0" w:after="20"/>
      </w:pPr>
      <w:r>
        <w:t xml:space="preserve"/>
      </w:r>
    </w:p>
    <w:p>
      <w:pPr>
        <w:pStyle w:val="ListParagraph"/>
        <w:numPr>
          <w:ilvl w:val="0"/>
          <w:numId w:val="2"/>
        </w:numPr>
        <w:spacing w:before="35" w:after="35"/>
      </w:pPr>
      <w:r>
        <w:rPr>
          <w:rFonts w:ascii="Calibri" w:cs="Calibri" w:eastAsia="Calibri" w:hAnsi="Calibri"/>
          <w:color w:val="1A1A1A"/>
          <w:sz w:val="21"/>
          <w:szCs w:val="21"/>
        </w:rPr>
        <w:t xml:space="preserve">Frame arrives: Switch reads the SOURCE MAC → records it in the MAC table with the incoming port + VLAN + timer.</w:t>
      </w:r>
    </w:p>
    <w:p>
      <w:pPr>
        <w:pStyle w:val="ListParagraph"/>
        <w:numPr>
          <w:ilvl w:val="0"/>
          <w:numId w:val="2"/>
        </w:numPr>
        <w:spacing w:before="35" w:after="35"/>
      </w:pPr>
      <w:r>
        <w:rPr>
          <w:rFonts w:ascii="Calibri" w:cs="Calibri" w:eastAsia="Calibri" w:hAnsi="Calibri"/>
          <w:color w:val="1A1A1A"/>
          <w:sz w:val="21"/>
          <w:szCs w:val="21"/>
        </w:rPr>
        <w:t xml:space="preserve">Switch looks up DESTINATION MAC in the MAC table.</w:t>
      </w:r>
    </w:p>
    <w:p>
      <w:pPr>
        <w:pStyle w:val="ListParagraph"/>
        <w:numPr>
          <w:ilvl w:val="0"/>
          <w:numId w:val="2"/>
        </w:numPr>
        <w:spacing w:before="35" w:after="35"/>
      </w:pPr>
      <w:r>
        <w:rPr>
          <w:rFonts w:ascii="Calibri" w:cs="Calibri" w:eastAsia="Calibri" w:hAnsi="Calibri"/>
          <w:color w:val="1A1A1A"/>
          <w:sz w:val="21"/>
          <w:szCs w:val="21"/>
        </w:rPr>
        <w:t xml:space="preserve">If found (unicast): Forwards frame only to that port — called known unicast forwarding.</w:t>
      </w:r>
    </w:p>
    <w:p>
      <w:pPr>
        <w:pStyle w:val="ListParagraph"/>
        <w:numPr>
          <w:ilvl w:val="0"/>
          <w:numId w:val="2"/>
        </w:numPr>
        <w:spacing w:before="35" w:after="35"/>
      </w:pPr>
      <w:r>
        <w:rPr>
          <w:rFonts w:ascii="Calibri" w:cs="Calibri" w:eastAsia="Calibri" w:hAnsi="Calibri"/>
          <w:color w:val="1A1A1A"/>
          <w:sz w:val="21"/>
          <w:szCs w:val="21"/>
        </w:rPr>
        <w:t xml:space="preserve">If NOT found (unicast): Floods frame to all ports in that VLAN except source — unknown unicast flood.</w:t>
      </w:r>
    </w:p>
    <w:p>
      <w:pPr>
        <w:pStyle w:val="ListParagraph"/>
        <w:numPr>
          <w:ilvl w:val="0"/>
          <w:numId w:val="2"/>
        </w:numPr>
        <w:spacing w:before="35" w:after="35"/>
      </w:pPr>
      <w:r>
        <w:rPr>
          <w:rFonts w:ascii="Calibri" w:cs="Calibri" w:eastAsia="Calibri" w:hAnsi="Calibri"/>
          <w:color w:val="1A1A1A"/>
          <w:sz w:val="21"/>
          <w:szCs w:val="21"/>
        </w:rPr>
        <w:t xml:space="preserve">If BROADCAST (FF:FF:FF:FF:FF:FF): Floods to all ports in VLAN except source.</w:t>
      </w:r>
    </w:p>
    <w:p>
      <w:pPr>
        <w:pStyle w:val="ListParagraph"/>
        <w:numPr>
          <w:ilvl w:val="0"/>
          <w:numId w:val="2"/>
        </w:numPr>
        <w:spacing w:before="35" w:after="35"/>
      </w:pPr>
      <w:r>
        <w:rPr>
          <w:rFonts w:ascii="Calibri" w:cs="Calibri" w:eastAsia="Calibri" w:hAnsi="Calibri"/>
          <w:color w:val="1A1A1A"/>
          <w:sz w:val="21"/>
          <w:szCs w:val="21"/>
        </w:rPr>
        <w:t xml:space="preserve">If MULTICAST: Floods unless IGMP snooping is enabled (see Chapter 20).</w:t>
      </w:r>
    </w:p>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View MAC address table</w:t>
            </w:r>
          </w:p>
          <w:p>
            <w:pPr>
              <w:spacing w:before="18" w:after="18"/>
            </w:pPr>
            <w:r>
              <w:rPr>
                <w:rFonts w:ascii="Courier New" w:cs="Courier New" w:eastAsia="Courier New" w:hAnsi="Courier New"/>
                <w:color w:val="DCDCAA"/>
                <w:sz w:val="18"/>
                <w:szCs w:val="18"/>
              </w:rPr>
              <w:t xml:space="preserve">Switch# show mac address-table</w:t>
            </w:r>
          </w:p>
          <w:p>
            <w:pPr>
              <w:spacing w:before="18" w:after="18"/>
            </w:pPr>
            <w:r>
              <w:rPr>
                <w:rFonts w:ascii="Courier New" w:cs="Courier New" w:eastAsia="Courier New" w:hAnsi="Courier New"/>
                <w:color w:val="DCDCAA"/>
                <w:sz w:val="18"/>
                <w:szCs w:val="18"/>
              </w:rPr>
              <w:t xml:space="preserve">Switch# show mac address-table dynamic</w:t>
            </w:r>
          </w:p>
          <w:p>
            <w:pPr>
              <w:spacing w:before="18" w:after="18"/>
            </w:pPr>
            <w:r>
              <w:rPr>
                <w:rFonts w:ascii="Courier New" w:cs="Courier New" w:eastAsia="Courier New" w:hAnsi="Courier New"/>
                <w:color w:val="DCDCAA"/>
                <w:sz w:val="18"/>
                <w:szCs w:val="18"/>
              </w:rPr>
              <w:t xml:space="preserve">Switch# show mac address-table address 0000.1111.2222</w:t>
            </w:r>
          </w:p>
          <w:p>
            <w:pPr>
              <w:spacing w:before="18" w:after="18"/>
            </w:pPr>
            <w:r>
              <w:rPr>
                <w:rFonts w:ascii="Courier New" w:cs="Courier New" w:eastAsia="Courier New" w:hAnsi="Courier New"/>
                <w:color w:val="6A9955"/>
                <w:sz w:val="18"/>
                <w:szCs w:val="18"/>
              </w:rPr>
              <w:t xml:space="preserve">! Clear MAC table</w:t>
            </w:r>
          </w:p>
          <w:p>
            <w:pPr>
              <w:spacing w:before="18" w:after="18"/>
            </w:pPr>
            <w:r>
              <w:rPr>
                <w:rFonts w:ascii="Courier New" w:cs="Courier New" w:eastAsia="Courier New" w:hAnsi="Courier New"/>
                <w:color w:val="DCDCAA"/>
                <w:sz w:val="18"/>
                <w:szCs w:val="18"/>
              </w:rPr>
              <w:t xml:space="preserve">Switch# clear mac address-table dynamic</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5.4 Switch Port Modes &amp; Duplex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Setting</w:t>
            </w:r>
          </w:p>
        </w:tc>
        <w:tc>
          <w:tcPr>
            <w:tcW w:type="dxa" w:w="35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40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Best Practice</w:t>
            </w:r>
          </w:p>
        </w:tc>
      </w:tr>
      <w:tr>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Full-Duplex</w:t>
            </w:r>
          </w:p>
        </w:tc>
        <w:tc>
          <w:tcPr>
            <w:tcW w:type="dxa" w:w="3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Send AND receive simultaneously — no collisions</w:t>
            </w:r>
          </w:p>
        </w:tc>
        <w:tc>
          <w:tcPr>
            <w:tcW w:type="dxa" w:w="40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Use always on switch-to-device links</w:t>
            </w:r>
          </w:p>
        </w:tc>
      </w:tr>
      <w:tr>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Half-Duplex</w:t>
            </w:r>
          </w:p>
        </w:tc>
        <w:tc>
          <w:tcPr>
            <w:tcW w:type="dxa" w:w="3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Send OR receive at once — uses CSMA/CD</w:t>
            </w:r>
          </w:p>
        </w:tc>
        <w:tc>
          <w:tcPr>
            <w:tcW w:type="dxa" w:w="40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Legacy hubs only — avoid</w:t>
            </w:r>
          </w:p>
        </w:tc>
      </w:tr>
      <w:tr>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Auto</w:t>
            </w:r>
          </w:p>
        </w:tc>
        <w:tc>
          <w:tcPr>
            <w:tcW w:type="dxa" w:w="3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Autonegotiates speed and duplex</w:t>
            </w:r>
          </w:p>
        </w:tc>
        <w:tc>
          <w:tcPr>
            <w:tcW w:type="dxa" w:w="40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Use on most edge ports</w:t>
            </w:r>
          </w:p>
        </w:tc>
      </w:tr>
      <w:tr>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Hard-coded</w:t>
            </w:r>
          </w:p>
        </w:tc>
        <w:tc>
          <w:tcPr>
            <w:tcW w:type="dxa" w:w="3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Manually set speed and duplex</w:t>
            </w:r>
          </w:p>
        </w:tc>
        <w:tc>
          <w:tcPr>
            <w:tcW w:type="dxa" w:w="40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Use on uplinks / inter-switch links for consistency</w:t>
            </w:r>
          </w:p>
        </w:tc>
      </w:tr>
    </w:tbl>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00"/>
              <w:left w:type="dxa" w:w="200"/>
              <w:bottom w:type="dxa" w:w="100"/>
              <w:right w:type="dxa" w:w="200"/>
            </w:tcMar>
          </w:tcPr>
          <w:p>
            <w:pPr>
              <w:spacing w:before="30" w:after="20"/>
            </w:pPr>
            <w:r>
              <w:rPr>
                <w:rFonts w:ascii="Calibri" w:cs="Calibri" w:eastAsia="Calibri" w:hAnsi="Calibri"/>
                <w:b/>
                <w:bCs/>
                <w:color w:val="CA6F1E"/>
                <w:sz w:val="19"/>
                <w:szCs w:val="19"/>
              </w:rPr>
              <w:t xml:space="preserve">⚠️  WARNING</w:t>
            </w:r>
          </w:p>
          <w:p>
            <w:pPr>
              <w:spacing w:before="20" w:after="30"/>
            </w:pPr>
            <w:r>
              <w:rPr>
                <w:rFonts w:ascii="Calibri" w:cs="Calibri" w:eastAsia="Calibri" w:hAnsi="Calibri"/>
                <w:color w:val="1A1A1A"/>
                <w:sz w:val="20"/>
                <w:szCs w:val="20"/>
              </w:rPr>
              <w:t xml:space="preserve">DUPLEX MISMATCH: If one side is full-duplex and the other is half-duplex, performance degrades severely. Always hard-code speed/duplex on critical uplinks or use 'auto' consistently on both sides.</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5.5 Switch Forwarding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3760"/>
      </w:tblGrid>
      <w:tr>
        <w:trPr>
          <w:tblHeader/>
        </w:trPr>
        <w:tc>
          <w:tcPr>
            <w:tcW w:type="dxa" w:w="2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Method</w:t>
            </w:r>
          </w:p>
        </w:tc>
        <w:tc>
          <w:tcPr>
            <w:tcW w:type="dxa" w:w="1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Latency</w:t>
            </w:r>
          </w:p>
        </w:tc>
        <w:tc>
          <w:tcPr>
            <w:tcW w:type="dxa" w:w="2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Error Checking</w:t>
            </w:r>
          </w:p>
        </w:tc>
        <w:tc>
          <w:tcPr>
            <w:tcW w:type="dxa" w:w="37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Store-and-Forward</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High</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Full CRC check before forwarding</w:t>
            </w:r>
          </w:p>
        </w:tc>
        <w:tc>
          <w:tcPr>
            <w:tcW w:type="dxa" w:w="3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Receives entire frame, checks FCS, then forwards. Default on Cisco switches.</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Cut-Through (Fast Forward)</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Very Low</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None</w:t>
            </w:r>
          </w:p>
        </w:tc>
        <w:tc>
          <w:tcPr>
            <w:tcW w:type="dxa" w:w="3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Begins forwarding after reading destination MAC only. Fastest but forwards corrupt frames.</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Fragment-Free</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Low</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Reads first 64 bytes</w:t>
            </w:r>
          </w:p>
        </w:tc>
        <w:tc>
          <w:tcPr>
            <w:tcW w:type="dxa" w:w="3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Compromise — checks for collision fragments (&lt; 64 bytes) then forwards.</w:t>
            </w:r>
          </w:p>
        </w:tc>
      </w:tr>
    </w:tbl>
    <w:p>
      <w:pPr>
        <w:spacing w:before="0" w:after="60"/>
      </w:pPr>
      <w:r>
        <w:t xml:space="preserve"/>
      </w:r>
    </w:p>
    <w:p>
      <w:pPr>
        <w:pStyle w:val="Heading1"/>
        <w:spacing w:before="320" w:after="100"/>
      </w:pPr>
      <w:r>
        <w:rPr>
          <w:rFonts w:ascii="Calibri" w:cs="Calibri" w:eastAsia="Calibri" w:hAnsi="Calibri"/>
          <w:b/>
          <w:bCs/>
          <w:color w:val="0D2137"/>
          <w:sz w:val="34"/>
          <w:szCs w:val="34"/>
        </w:rPr>
        <w:t xml:space="preserve">Chapter 6: VLANs &amp; Trunking</w:t>
      </w:r>
    </w:p>
    <w:p>
      <w:pPr>
        <w:spacing w:before="50" w:after="50"/>
      </w:pPr>
      <w:r>
        <w:rPr>
          <w:rFonts w:ascii="Calibri" w:cs="Calibri" w:eastAsia="Calibri" w:hAnsi="Calibri"/>
          <w:b w:val="false"/>
          <w:bCs w:val="false"/>
          <w:color w:val="1A1A1A"/>
          <w:sz w:val="21"/>
          <w:szCs w:val="21"/>
        </w:rPr>
        <w:t xml:space="preserve">VLANs (Virtual Local Area Networks) logically segment a single physical switch into multiple isolated broadcast domains. Devices in different VLANs cannot communicate directly — they require a Layer 3 device (router or L3 switch).</w:t>
      </w:r>
    </w:p>
    <w:p>
      <w:pPr>
        <w:spacing w:before="0" w:after="30"/>
      </w:pPr>
      <w:r>
        <w:t xml:space="preserve"/>
      </w:r>
    </w:p>
    <w:p>
      <w:pPr>
        <w:pStyle w:val="Heading2"/>
        <w:spacing w:before="260" w:after="80"/>
      </w:pPr>
      <w:r>
        <w:rPr>
          <w:rFonts w:ascii="Calibri" w:cs="Calibri" w:eastAsia="Calibri" w:hAnsi="Calibri"/>
          <w:b/>
          <w:bCs/>
          <w:color w:val="1A5276"/>
          <w:sz w:val="28"/>
          <w:szCs w:val="28"/>
        </w:rPr>
        <w:t xml:space="preserve">6.1 VLAN Benefits</w:t>
      </w:r>
    </w:p>
    <w:p>
      <w:pPr>
        <w:pStyle w:val="ListParagraph"/>
        <w:numPr>
          <w:ilvl w:val="0"/>
          <w:numId w:val="3"/>
        </w:numPr>
        <w:spacing w:before="35" w:after="35"/>
      </w:pPr>
      <w:r>
        <w:rPr>
          <w:rFonts w:ascii="Calibri" w:cs="Calibri" w:eastAsia="Calibri" w:hAnsi="Calibri"/>
          <w:color w:val="1A1A1A"/>
          <w:sz w:val="21"/>
          <w:szCs w:val="21"/>
        </w:rPr>
        <w:t xml:space="preserve">Security: Isolate sensitive departments (Finance, HR) from general users</w:t>
      </w:r>
    </w:p>
    <w:p>
      <w:pPr>
        <w:pStyle w:val="ListParagraph"/>
        <w:numPr>
          <w:ilvl w:val="0"/>
          <w:numId w:val="3"/>
        </w:numPr>
        <w:spacing w:before="35" w:after="35"/>
      </w:pPr>
      <w:r>
        <w:rPr>
          <w:rFonts w:ascii="Calibri" w:cs="Calibri" w:eastAsia="Calibri" w:hAnsi="Calibri"/>
          <w:color w:val="1A1A1A"/>
          <w:sz w:val="21"/>
          <w:szCs w:val="21"/>
        </w:rPr>
        <w:t xml:space="preserve">Performance: Reduce broadcast domain size — fewer broadcasts per VLAN</w:t>
      </w:r>
    </w:p>
    <w:p>
      <w:pPr>
        <w:pStyle w:val="ListParagraph"/>
        <w:numPr>
          <w:ilvl w:val="0"/>
          <w:numId w:val="3"/>
        </w:numPr>
        <w:spacing w:before="35" w:after="35"/>
      </w:pPr>
      <w:r>
        <w:rPr>
          <w:rFonts w:ascii="Calibri" w:cs="Calibri" w:eastAsia="Calibri" w:hAnsi="Calibri"/>
          <w:color w:val="1A1A1A"/>
          <w:sz w:val="21"/>
          <w:szCs w:val="21"/>
        </w:rPr>
        <w:t xml:space="preserve">Cost Savings: Logical segmentation without physical hardware</w:t>
      </w:r>
    </w:p>
    <w:p>
      <w:pPr>
        <w:pStyle w:val="ListParagraph"/>
        <w:numPr>
          <w:ilvl w:val="0"/>
          <w:numId w:val="3"/>
        </w:numPr>
        <w:spacing w:before="35" w:after="35"/>
      </w:pPr>
      <w:r>
        <w:rPr>
          <w:rFonts w:ascii="Calibri" w:cs="Calibri" w:eastAsia="Calibri" w:hAnsi="Calibri"/>
          <w:color w:val="1A1A1A"/>
          <w:sz w:val="21"/>
          <w:szCs w:val="21"/>
        </w:rPr>
        <w:t xml:space="preserve">Flexibility: Move users to different VLANs without rewiring</w:t>
      </w:r>
    </w:p>
    <w:p>
      <w:pPr>
        <w:pStyle w:val="ListParagraph"/>
        <w:numPr>
          <w:ilvl w:val="0"/>
          <w:numId w:val="3"/>
        </w:numPr>
        <w:spacing w:before="35" w:after="35"/>
      </w:pPr>
      <w:r>
        <w:rPr>
          <w:rFonts w:ascii="Calibri" w:cs="Calibri" w:eastAsia="Calibri" w:hAnsi="Calibri"/>
          <w:color w:val="1A1A1A"/>
          <w:sz w:val="21"/>
          <w:szCs w:val="21"/>
        </w:rPr>
        <w:t xml:space="preserve">Simplify Management: Group devices by function, not location</w:t>
      </w:r>
    </w:p>
    <w:p>
      <w:pPr>
        <w:spacing w:before="0" w:after="30"/>
      </w:pPr>
      <w:r>
        <w:t xml:space="preserve"/>
      </w:r>
    </w:p>
    <w:p>
      <w:pPr>
        <w:pStyle w:val="Heading2"/>
        <w:spacing w:before="260" w:after="80"/>
      </w:pPr>
      <w:r>
        <w:rPr>
          <w:rFonts w:ascii="Calibri" w:cs="Calibri" w:eastAsia="Calibri" w:hAnsi="Calibri"/>
          <w:b/>
          <w:bCs/>
          <w:color w:val="1A5276"/>
          <w:sz w:val="28"/>
          <w:szCs w:val="28"/>
        </w:rPr>
        <w:t xml:space="preserve">6.2 VLAN ID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VLAN Range</w:t>
            </w:r>
          </w:p>
        </w:tc>
        <w:tc>
          <w:tcPr>
            <w:tcW w:type="dxa" w:w="1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Type</w:t>
            </w:r>
          </w:p>
        </w:tc>
        <w:tc>
          <w:tcPr>
            <w:tcW w:type="dxa" w:w="57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Notes</w:t>
            </w:r>
          </w:p>
        </w:tc>
      </w:tr>
      <w:tr>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Default VLAN</w:t>
            </w:r>
          </w:p>
        </w:tc>
        <w:tc>
          <w:tcPr>
            <w:tcW w:type="dxa" w:w="5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All ports assigned here by default. Cannot be deleted.</w:t>
            </w:r>
          </w:p>
        </w:tc>
      </w:tr>
      <w:tr>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 – 1001</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Normal VLANs</w:t>
            </w:r>
          </w:p>
        </w:tc>
        <w:tc>
          <w:tcPr>
            <w:tcW w:type="dxa" w:w="5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Standard user-configurable VLANs</w:t>
            </w:r>
          </w:p>
        </w:tc>
      </w:tr>
      <w:tr>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1002 – 1005</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Reserved</w:t>
            </w:r>
          </w:p>
        </w:tc>
        <w:tc>
          <w:tcPr>
            <w:tcW w:type="dxa" w:w="5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Legacy Token Ring / FDDI — cannot be used for Ethernet</w:t>
            </w:r>
          </w:p>
        </w:tc>
      </w:tr>
      <w:tr>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1006 – 4094</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Extended VLANs</w:t>
            </w:r>
          </w:p>
        </w:tc>
        <w:tc>
          <w:tcPr>
            <w:tcW w:type="dxa" w:w="5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Requires VTP transparent mode or VTP version 3. Stored only in running-config.</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6.3 VLAN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Step 1: Create VLANs in VLAN database</w:t>
            </w:r>
          </w:p>
          <w:p>
            <w:pPr>
              <w:spacing w:before="18" w:after="18"/>
            </w:pPr>
            <w:r>
              <w:rPr>
                <w:rFonts w:ascii="Courier New" w:cs="Courier New" w:eastAsia="Courier New" w:hAnsi="Courier New"/>
                <w:color w:val="9CDCFE"/>
                <w:sz w:val="18"/>
                <w:szCs w:val="18"/>
              </w:rPr>
              <w:t xml:space="preserve">Switch(config)# vlan 10</w:t>
            </w:r>
          </w:p>
          <w:p>
            <w:pPr>
              <w:spacing w:before="18" w:after="18"/>
            </w:pPr>
            <w:r>
              <w:rPr>
                <w:rFonts w:ascii="Courier New" w:cs="Courier New" w:eastAsia="Courier New" w:hAnsi="Courier New"/>
                <w:color w:val="9CDCFE"/>
                <w:sz w:val="18"/>
                <w:szCs w:val="18"/>
              </w:rPr>
              <w:t xml:space="preserve">Switch(config-vlan)# name SALES</w:t>
            </w:r>
          </w:p>
          <w:p>
            <w:pPr>
              <w:spacing w:before="18" w:after="18"/>
            </w:pPr>
            <w:r>
              <w:rPr>
                <w:rFonts w:ascii="Courier New" w:cs="Courier New" w:eastAsia="Courier New" w:hAnsi="Courier New"/>
                <w:color w:val="9CDCFE"/>
                <w:sz w:val="18"/>
                <w:szCs w:val="18"/>
              </w:rPr>
              <w:t xml:space="preserve">Switch(config)# vlan 20</w:t>
            </w:r>
          </w:p>
          <w:p>
            <w:pPr>
              <w:spacing w:before="18" w:after="18"/>
            </w:pPr>
            <w:r>
              <w:rPr>
                <w:rFonts w:ascii="Courier New" w:cs="Courier New" w:eastAsia="Courier New" w:hAnsi="Courier New"/>
                <w:color w:val="9CDCFE"/>
                <w:sz w:val="18"/>
                <w:szCs w:val="18"/>
              </w:rPr>
              <w:t xml:space="preserve">Switch(config-vlan)# name ENGINEERING</w:t>
            </w:r>
          </w:p>
          <w:p>
            <w:pPr>
              <w:spacing w:before="18" w:after="18"/>
            </w:pPr>
            <w:r>
              <w:rPr>
                <w:rFonts w:ascii="Courier New" w:cs="Courier New" w:eastAsia="Courier New" w:hAnsi="Courier New"/>
                <w:color w:val="9CDCFE"/>
                <w:sz w:val="18"/>
                <w:szCs w:val="18"/>
              </w:rPr>
              <w:t xml:space="preserve">Switch(config)# vlan 30</w:t>
            </w:r>
          </w:p>
          <w:p>
            <w:pPr>
              <w:spacing w:before="18" w:after="18"/>
            </w:pPr>
            <w:r>
              <w:rPr>
                <w:rFonts w:ascii="Courier New" w:cs="Courier New" w:eastAsia="Courier New" w:hAnsi="Courier New"/>
                <w:color w:val="9CDCFE"/>
                <w:sz w:val="18"/>
                <w:szCs w:val="18"/>
              </w:rPr>
              <w:t xml:space="preserve">Switch(config-vlan)# name MANAGEMENT</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Step 2: Assign Access Ports (end-user ports)</w:t>
            </w:r>
          </w:p>
          <w:p>
            <w:pPr>
              <w:spacing w:before="18" w:after="18"/>
            </w:pPr>
            <w:r>
              <w:rPr>
                <w:rFonts w:ascii="Courier New" w:cs="Courier New" w:eastAsia="Courier New" w:hAnsi="Courier New"/>
                <w:color w:val="9CDCFE"/>
                <w:sz w:val="18"/>
                <w:szCs w:val="18"/>
              </w:rPr>
              <w:t xml:space="preserve">Switch(config)# interface range fa0/1 - 10</w:t>
            </w:r>
          </w:p>
          <w:p>
            <w:pPr>
              <w:spacing w:before="18" w:after="18"/>
            </w:pPr>
            <w:r>
              <w:rPr>
                <w:rFonts w:ascii="Courier New" w:cs="Courier New" w:eastAsia="Courier New" w:hAnsi="Courier New"/>
                <w:color w:val="9CDCFE"/>
                <w:sz w:val="18"/>
                <w:szCs w:val="18"/>
              </w:rPr>
              <w:t xml:space="preserve">Switch(config-if-range)# switchport mode access</w:t>
            </w:r>
          </w:p>
          <w:p>
            <w:pPr>
              <w:spacing w:before="18" w:after="18"/>
            </w:pPr>
            <w:r>
              <w:rPr>
                <w:rFonts w:ascii="Courier New" w:cs="Courier New" w:eastAsia="Courier New" w:hAnsi="Courier New"/>
                <w:color w:val="9CDCFE"/>
                <w:sz w:val="18"/>
                <w:szCs w:val="18"/>
              </w:rPr>
              <w:t xml:space="preserve">Switch(config-if-range)# switchport access vlan 10</w:t>
            </w:r>
          </w:p>
          <w:p>
            <w:pPr>
              <w:spacing w:before="18" w:after="18"/>
            </w:pPr>
            <w:r>
              <w:rPr>
                <w:rFonts w:ascii="Courier New" w:cs="Courier New" w:eastAsia="Courier New" w:hAnsi="Courier New"/>
                <w:color w:val="9CDCFE"/>
                <w:sz w:val="18"/>
                <w:szCs w:val="18"/>
              </w:rPr>
              <w:t xml:space="preserve">Switch(config-if-range)# spanning-tree portfast</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Step 3: Configure Voice VLAN (IP phones)</w:t>
            </w:r>
          </w:p>
          <w:p>
            <w:pPr>
              <w:spacing w:before="18" w:after="18"/>
            </w:pPr>
            <w:r>
              <w:rPr>
                <w:rFonts w:ascii="Courier New" w:cs="Courier New" w:eastAsia="Courier New" w:hAnsi="Courier New"/>
                <w:color w:val="9CDCFE"/>
                <w:sz w:val="18"/>
                <w:szCs w:val="18"/>
              </w:rPr>
              <w:t xml:space="preserve">Switch(config-if)# switchport voice vlan 100</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Verification</w:t>
            </w:r>
          </w:p>
          <w:p>
            <w:pPr>
              <w:spacing w:before="18" w:after="18"/>
            </w:pPr>
            <w:r>
              <w:rPr>
                <w:rFonts w:ascii="Courier New" w:cs="Courier New" w:eastAsia="Courier New" w:hAnsi="Courier New"/>
                <w:color w:val="DCDCAA"/>
                <w:sz w:val="18"/>
                <w:szCs w:val="18"/>
              </w:rPr>
              <w:t xml:space="preserve">Switch# show vlan brief</w:t>
            </w:r>
          </w:p>
          <w:p>
            <w:pPr>
              <w:spacing w:before="18" w:after="18"/>
            </w:pPr>
            <w:r>
              <w:rPr>
                <w:rFonts w:ascii="Courier New" w:cs="Courier New" w:eastAsia="Courier New" w:hAnsi="Courier New"/>
                <w:color w:val="DCDCAA"/>
                <w:sz w:val="18"/>
                <w:szCs w:val="18"/>
              </w:rPr>
              <w:t xml:space="preserve">Switch# show interfaces fa0/1 switchport</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6.4 IEEE 802.1Q Trunking</w:t>
      </w:r>
    </w:p>
    <w:p>
      <w:pPr>
        <w:spacing w:before="50" w:after="50"/>
      </w:pPr>
      <w:r>
        <w:rPr>
          <w:rFonts w:ascii="Calibri" w:cs="Calibri" w:eastAsia="Calibri" w:hAnsi="Calibri"/>
          <w:b w:val="false"/>
          <w:bCs w:val="false"/>
          <w:color w:val="1A1A1A"/>
          <w:sz w:val="21"/>
          <w:szCs w:val="21"/>
        </w:rPr>
        <w:t xml:space="preserve">A trunk port carries traffic for multiple VLANs between switches. 802.1Q inserts a 4-byte tag into the Ethernet frame to identify which VLAN the frame belongs to.</w:t>
      </w:r>
    </w:p>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802.1Q Tag Field</w:t>
            </w:r>
          </w:p>
        </w:tc>
        <w:tc>
          <w:tcPr>
            <w:tcW w:type="dxa" w:w="15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Size</w:t>
            </w:r>
          </w:p>
        </w:tc>
        <w:tc>
          <w:tcPr>
            <w:tcW w:type="dxa" w:w="53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TPID (Tag Protocol ID)</w:t>
            </w:r>
          </w:p>
        </w:tc>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 bytes</w:t>
            </w:r>
          </w:p>
        </w:tc>
        <w:tc>
          <w:tcPr>
            <w:tcW w:type="dxa" w:w="5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Always 0x8100 — identifies 802.1Q tagged frame</w:t>
            </w:r>
          </w:p>
        </w:tc>
      </w:tr>
      <w:tr>
        <w:tc>
          <w:tcPr>
            <w:tcW w:type="dxa" w:w="2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PCP (Priority Code Point)</w:t>
            </w:r>
          </w:p>
        </w:tc>
        <w:tc>
          <w:tcPr>
            <w:tcW w:type="dxa" w:w="1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3 bits</w:t>
            </w:r>
          </w:p>
        </w:tc>
        <w:tc>
          <w:tcPr>
            <w:tcW w:type="dxa" w:w="5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QoS priority (CoS values 0–7)</w:t>
            </w:r>
          </w:p>
        </w:tc>
      </w:tr>
      <w:tr>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DEI (Drop Eligible Indicator)</w:t>
            </w:r>
          </w:p>
        </w:tc>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 bit</w:t>
            </w:r>
          </w:p>
        </w:tc>
        <w:tc>
          <w:tcPr>
            <w:tcW w:type="dxa" w:w="5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Indicates frame can be dropped under congestion</w:t>
            </w:r>
          </w:p>
        </w:tc>
      </w:tr>
      <w:tr>
        <w:tc>
          <w:tcPr>
            <w:tcW w:type="dxa" w:w="2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VID (VLAN Identifier)</w:t>
            </w:r>
          </w:p>
        </w:tc>
        <w:tc>
          <w:tcPr>
            <w:tcW w:type="dxa" w:w="1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12 bits</w:t>
            </w:r>
          </w:p>
        </w:tc>
        <w:tc>
          <w:tcPr>
            <w:tcW w:type="dxa" w:w="5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VLAN number 0–4095 (0 and 4095 reserved)</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8" w:val="clear"/>
            <w:tcMar>
              <w:top w:type="dxa" w:w="100"/>
              <w:left w:type="dxa" w:w="200"/>
              <w:bottom w:type="dxa" w:w="100"/>
              <w:right w:type="dxa" w:w="200"/>
            </w:tcMar>
          </w:tcPr>
          <w:p>
            <w:pPr>
              <w:spacing w:before="30" w:after="20"/>
            </w:pPr>
            <w:r>
              <w:rPr>
                <w:rFonts w:ascii="Calibri" w:cs="Calibri" w:eastAsia="Calibri" w:hAnsi="Calibri"/>
                <w:b/>
                <w:bCs/>
                <w:color w:val="6C3483"/>
                <w:sz w:val="19"/>
                <w:szCs w:val="19"/>
              </w:rPr>
              <w:t xml:space="preserve">🔑 KEY CONCEPT</w:t>
            </w:r>
          </w:p>
          <w:p>
            <w:pPr>
              <w:spacing w:before="20" w:after="30"/>
            </w:pPr>
            <w:r>
              <w:rPr>
                <w:rFonts w:ascii="Calibri" w:cs="Calibri" w:eastAsia="Calibri" w:hAnsi="Calibri"/>
                <w:color w:val="1A1A1A"/>
                <w:sz w:val="20"/>
                <w:szCs w:val="20"/>
              </w:rPr>
              <w:t xml:space="preserve">Native VLAN: The one VLAN whose frames are sent UNTAGGED on a trunk. Default is VLAN 1. Both sides of a trunk must agree on the native VLAN or frames may be misrouted (VLAN hopping risk).</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Configure trunk port</w:t>
            </w:r>
          </w:p>
          <w:p>
            <w:pPr>
              <w:spacing w:before="18" w:after="18"/>
            </w:pPr>
            <w:r>
              <w:rPr>
                <w:rFonts w:ascii="Courier New" w:cs="Courier New" w:eastAsia="Courier New" w:hAnsi="Courier New"/>
                <w:color w:val="9CDCFE"/>
                <w:sz w:val="18"/>
                <w:szCs w:val="18"/>
              </w:rPr>
              <w:t xml:space="preserve">Switch(config)# interface GigabitEthernet0/1</w:t>
            </w:r>
          </w:p>
          <w:p>
            <w:pPr>
              <w:spacing w:before="18" w:after="18"/>
            </w:pPr>
            <w:r>
              <w:rPr>
                <w:rFonts w:ascii="Courier New" w:cs="Courier New" w:eastAsia="Courier New" w:hAnsi="Courier New"/>
                <w:color w:val="9CDCFE"/>
                <w:sz w:val="18"/>
                <w:szCs w:val="18"/>
              </w:rPr>
              <w:t xml:space="preserve">Switch(config-if)# switchport trunk encapsulation dot1q</w:t>
            </w:r>
          </w:p>
          <w:p>
            <w:pPr>
              <w:spacing w:before="18" w:after="18"/>
            </w:pPr>
            <w:r>
              <w:rPr>
                <w:rFonts w:ascii="Courier New" w:cs="Courier New" w:eastAsia="Courier New" w:hAnsi="Courier New"/>
                <w:color w:val="9CDCFE"/>
                <w:sz w:val="18"/>
                <w:szCs w:val="18"/>
              </w:rPr>
              <w:t xml:space="preserve">Switch(config-if)# switchport mode trunk</w:t>
            </w:r>
          </w:p>
          <w:p>
            <w:pPr>
              <w:spacing w:before="18" w:after="18"/>
            </w:pPr>
            <w:r>
              <w:rPr>
                <w:rFonts w:ascii="Courier New" w:cs="Courier New" w:eastAsia="Courier New" w:hAnsi="Courier New"/>
                <w:color w:val="9CDCFE"/>
                <w:sz w:val="18"/>
                <w:szCs w:val="18"/>
              </w:rPr>
              <w:t xml:space="preserve">Switch(config-if)# switchport trunk native vlan 999</w:t>
            </w:r>
          </w:p>
          <w:p>
            <w:pPr>
              <w:spacing w:before="18" w:after="18"/>
            </w:pPr>
            <w:r>
              <w:rPr>
                <w:rFonts w:ascii="Courier New" w:cs="Courier New" w:eastAsia="Courier New" w:hAnsi="Courier New"/>
                <w:color w:val="9CDCFE"/>
                <w:sz w:val="18"/>
                <w:szCs w:val="18"/>
              </w:rPr>
              <w:t xml:space="preserve">Switch(config-if)# switchport trunk allowed vlan 10,20,30,100,999</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DTP (Dynamic Trunking Protocol) — Cisco proprietary</w:t>
            </w:r>
          </w:p>
          <w:p>
            <w:pPr>
              <w:spacing w:before="18" w:after="18"/>
            </w:pPr>
            <w:r>
              <w:rPr>
                <w:rFonts w:ascii="Courier New" w:cs="Courier New" w:eastAsia="Courier New" w:hAnsi="Courier New"/>
                <w:color w:val="6A9955"/>
                <w:sz w:val="18"/>
                <w:szCs w:val="18"/>
              </w:rPr>
              <w:t xml:space="preserve">! Disable DTP for security on access ports</w:t>
            </w:r>
          </w:p>
          <w:p>
            <w:pPr>
              <w:spacing w:before="18" w:after="18"/>
            </w:pPr>
            <w:r>
              <w:rPr>
                <w:rFonts w:ascii="Courier New" w:cs="Courier New" w:eastAsia="Courier New" w:hAnsi="Courier New"/>
                <w:color w:val="9CDCFE"/>
                <w:sz w:val="18"/>
                <w:szCs w:val="18"/>
              </w:rPr>
              <w:t xml:space="preserve">Switch(config-if)# switchport mode access</w:t>
            </w:r>
          </w:p>
          <w:p>
            <w:pPr>
              <w:spacing w:before="18" w:after="18"/>
            </w:pPr>
            <w:r>
              <w:rPr>
                <w:rFonts w:ascii="Courier New" w:cs="Courier New" w:eastAsia="Courier New" w:hAnsi="Courier New"/>
                <w:color w:val="9CDCFE"/>
                <w:sz w:val="18"/>
                <w:szCs w:val="18"/>
              </w:rPr>
              <w:t xml:space="preserve">Switch(config-if)# switchport nonegotiate</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Verify trunk</w:t>
            </w:r>
          </w:p>
          <w:p>
            <w:pPr>
              <w:spacing w:before="18" w:after="18"/>
            </w:pPr>
            <w:r>
              <w:rPr>
                <w:rFonts w:ascii="Courier New" w:cs="Courier New" w:eastAsia="Courier New" w:hAnsi="Courier New"/>
                <w:color w:val="DCDCAA"/>
                <w:sz w:val="18"/>
                <w:szCs w:val="18"/>
              </w:rPr>
              <w:t xml:space="preserve">Switch# show interfaces trunk</w:t>
            </w:r>
          </w:p>
          <w:p>
            <w:pPr>
              <w:spacing w:before="18" w:after="18"/>
            </w:pPr>
            <w:r>
              <w:rPr>
                <w:rFonts w:ascii="Courier New" w:cs="Courier New" w:eastAsia="Courier New" w:hAnsi="Courier New"/>
                <w:color w:val="DCDCAA"/>
                <w:sz w:val="18"/>
                <w:szCs w:val="18"/>
              </w:rPr>
              <w:t xml:space="preserve">Switch# show interfaces GigabitEthernet0/1 trunk</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6.5 Inter-VLAN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100"/>
        <w:gridCol w:w="2260"/>
      </w:tblGrid>
      <w:tr>
        <w:trPr>
          <w:tblHeader/>
        </w:trPr>
        <w:tc>
          <w:tcPr>
            <w:tcW w:type="dxa" w:w="2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Method</w:t>
            </w:r>
          </w:p>
        </w:tc>
        <w:tc>
          <w:tcPr>
            <w:tcW w:type="dxa" w:w="2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How</w:t>
            </w:r>
          </w:p>
        </w:tc>
        <w:tc>
          <w:tcPr>
            <w:tcW w:type="dxa" w:w="21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Pros</w:t>
            </w:r>
          </w:p>
        </w:tc>
        <w:tc>
          <w:tcPr>
            <w:tcW w:type="dxa" w:w="22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Cons</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Router-on-a-Stick</w:t>
            </w:r>
          </w:p>
        </w:tc>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Single router physical port with sub-interfaces per VLAN</w:t>
            </w:r>
          </w:p>
        </w:tc>
        <w:tc>
          <w:tcPr>
            <w:tcW w:type="dxa" w:w="21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Cost-effective; simple config</w:t>
            </w:r>
          </w:p>
        </w:tc>
        <w:tc>
          <w:tcPr>
            <w:tcW w:type="dxa" w:w="22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Bandwidth bottleneck; single router = SPOF</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Layer 3 Switch with SVIs</w:t>
            </w:r>
          </w:p>
        </w:tc>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Switch Virtual Interfaces (SVIs) per VLAN on L3 switch</w:t>
            </w:r>
          </w:p>
        </w:tc>
        <w:tc>
          <w:tcPr>
            <w:tcW w:type="dxa" w:w="21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High-speed ASIC routing; scalable</w:t>
            </w:r>
          </w:p>
        </w:tc>
        <w:tc>
          <w:tcPr>
            <w:tcW w:type="dxa" w:w="22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More expensive switch required</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Separate Physical Links</w:t>
            </w:r>
          </w:p>
        </w:tc>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One router interface per VLAN</w:t>
            </w:r>
          </w:p>
        </w:tc>
        <w:tc>
          <w:tcPr>
            <w:tcW w:type="dxa" w:w="21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Dedicated bandwidth</w:t>
            </w:r>
          </w:p>
        </w:tc>
        <w:tc>
          <w:tcPr>
            <w:tcW w:type="dxa" w:w="22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Not scalable; runs out of ports quickly</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Router-on-a-Stick configuration</w:t>
            </w:r>
          </w:p>
          <w:p>
            <w:pPr>
              <w:spacing w:before="18" w:after="18"/>
            </w:pPr>
            <w:r>
              <w:rPr>
                <w:rFonts w:ascii="Courier New" w:cs="Courier New" w:eastAsia="Courier New" w:hAnsi="Courier New"/>
                <w:color w:val="9CDCFE"/>
                <w:sz w:val="18"/>
                <w:szCs w:val="18"/>
              </w:rPr>
              <w:t xml:space="preserve">Router(config)# interface GigabitEthernet0/0</w:t>
            </w:r>
          </w:p>
          <w:p>
            <w:pPr>
              <w:spacing w:before="18" w:after="18"/>
            </w:pPr>
            <w:r>
              <w:rPr>
                <w:rFonts w:ascii="Courier New" w:cs="Courier New" w:eastAsia="Courier New" w:hAnsi="Courier New"/>
                <w:color w:val="9CDCFE"/>
                <w:sz w:val="18"/>
                <w:szCs w:val="18"/>
              </w:rPr>
              <w:t xml:space="preserve">Router(config-if)# no shutdown</w:t>
            </w:r>
          </w:p>
          <w:p>
            <w:pPr>
              <w:spacing w:before="18" w:after="18"/>
            </w:pPr>
            <w:r>
              <w:rPr>
                <w:rFonts w:ascii="Courier New" w:cs="Courier New" w:eastAsia="Courier New" w:hAnsi="Courier New"/>
                <w:color w:val="9CDCFE"/>
                <w:sz w:val="18"/>
                <w:szCs w:val="18"/>
              </w:rPr>
              <w:t xml:space="preserve">Router(config-if)# no ip address</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9CDCFE"/>
                <w:sz w:val="18"/>
                <w:szCs w:val="18"/>
              </w:rPr>
              <w:t xml:space="preserve">Router(config)# interface GigabitEthernet0/0.10</w:t>
            </w:r>
          </w:p>
          <w:p>
            <w:pPr>
              <w:spacing w:before="18" w:after="18"/>
            </w:pPr>
            <w:r>
              <w:rPr>
                <w:rFonts w:ascii="Courier New" w:cs="Courier New" w:eastAsia="Courier New" w:hAnsi="Courier New"/>
                <w:color w:val="9CDCFE"/>
                <w:sz w:val="18"/>
                <w:szCs w:val="18"/>
              </w:rPr>
              <w:t xml:space="preserve">Router(config-subif)# encapsulation dot1Q 10</w:t>
            </w:r>
          </w:p>
          <w:p>
            <w:pPr>
              <w:spacing w:before="18" w:after="18"/>
            </w:pPr>
            <w:r>
              <w:rPr>
                <w:rFonts w:ascii="Courier New" w:cs="Courier New" w:eastAsia="Courier New" w:hAnsi="Courier New"/>
                <w:color w:val="9CDCFE"/>
                <w:sz w:val="18"/>
                <w:szCs w:val="18"/>
              </w:rPr>
              <w:t xml:space="preserve">Router(config-subif)# ip address 192.168.10.1 255.255.255.0</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9CDCFE"/>
                <w:sz w:val="18"/>
                <w:szCs w:val="18"/>
              </w:rPr>
              <w:t xml:space="preserve">Router(config)# interface GigabitEthernet0/0.20</w:t>
            </w:r>
          </w:p>
          <w:p>
            <w:pPr>
              <w:spacing w:before="18" w:after="18"/>
            </w:pPr>
            <w:r>
              <w:rPr>
                <w:rFonts w:ascii="Courier New" w:cs="Courier New" w:eastAsia="Courier New" w:hAnsi="Courier New"/>
                <w:color w:val="9CDCFE"/>
                <w:sz w:val="18"/>
                <w:szCs w:val="18"/>
              </w:rPr>
              <w:t xml:space="preserve">Router(config-subif)# encapsulation dot1Q 20</w:t>
            </w:r>
          </w:p>
          <w:p>
            <w:pPr>
              <w:spacing w:before="18" w:after="18"/>
            </w:pPr>
            <w:r>
              <w:rPr>
                <w:rFonts w:ascii="Courier New" w:cs="Courier New" w:eastAsia="Courier New" w:hAnsi="Courier New"/>
                <w:color w:val="9CDCFE"/>
                <w:sz w:val="18"/>
                <w:szCs w:val="18"/>
              </w:rPr>
              <w:t xml:space="preserve">Router(config-subif)# ip address 192.168.20.1 255.255.255.0</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Layer 3 Switch SVI configuration</w:t>
            </w:r>
          </w:p>
          <w:p>
            <w:pPr>
              <w:spacing w:before="18" w:after="18"/>
            </w:pPr>
            <w:r>
              <w:rPr>
                <w:rFonts w:ascii="Courier New" w:cs="Courier New" w:eastAsia="Courier New" w:hAnsi="Courier New"/>
                <w:color w:val="9CDCFE"/>
                <w:sz w:val="18"/>
                <w:szCs w:val="18"/>
              </w:rPr>
              <w:t xml:space="preserve">Switch(config)# ip routing</w:t>
            </w:r>
          </w:p>
          <w:p>
            <w:pPr>
              <w:spacing w:before="18" w:after="18"/>
            </w:pPr>
            <w:r>
              <w:rPr>
                <w:rFonts w:ascii="Courier New" w:cs="Courier New" w:eastAsia="Courier New" w:hAnsi="Courier New"/>
                <w:color w:val="9CDCFE"/>
                <w:sz w:val="18"/>
                <w:szCs w:val="18"/>
              </w:rPr>
              <w:t xml:space="preserve">Switch(config)# interface vlan 10</w:t>
            </w:r>
          </w:p>
          <w:p>
            <w:pPr>
              <w:spacing w:before="18" w:after="18"/>
            </w:pPr>
            <w:r>
              <w:rPr>
                <w:rFonts w:ascii="Courier New" w:cs="Courier New" w:eastAsia="Courier New" w:hAnsi="Courier New"/>
                <w:color w:val="9CDCFE"/>
                <w:sz w:val="18"/>
                <w:szCs w:val="18"/>
              </w:rPr>
              <w:t xml:space="preserve">Switch(config-if)# ip address 192.168.10.1 255.255.255.0</w:t>
            </w:r>
          </w:p>
          <w:p>
            <w:pPr>
              <w:spacing w:before="18" w:after="18"/>
            </w:pPr>
            <w:r>
              <w:rPr>
                <w:rFonts w:ascii="Courier New" w:cs="Courier New" w:eastAsia="Courier New" w:hAnsi="Courier New"/>
                <w:color w:val="9CDCFE"/>
                <w:sz w:val="18"/>
                <w:szCs w:val="18"/>
              </w:rPr>
              <w:t xml:space="preserve">Switch(config-if)# no shutdown</w:t>
            </w:r>
          </w:p>
        </w:tc>
      </w:tr>
    </w:tbl>
    <w:p>
      <w:pPr>
        <w:spacing w:before="0" w:after="60"/>
      </w:pPr>
      <w:r>
        <w:t xml:space="preserve"/>
      </w:r>
    </w:p>
    <w:p>
      <w:pPr>
        <w:pStyle w:val="Heading1"/>
        <w:spacing w:before="320" w:after="100"/>
      </w:pPr>
      <w:r>
        <w:rPr>
          <w:rFonts w:ascii="Calibri" w:cs="Calibri" w:eastAsia="Calibri" w:hAnsi="Calibri"/>
          <w:b/>
          <w:bCs/>
          <w:color w:val="0D2137"/>
          <w:sz w:val="34"/>
          <w:szCs w:val="34"/>
        </w:rPr>
        <w:t xml:space="preserve">Chapter 7: Spanning Tree Protocol (STP)</w:t>
      </w:r>
    </w:p>
    <w:p>
      <w:pPr>
        <w:spacing w:before="50" w:after="50"/>
      </w:pPr>
      <w:r>
        <w:rPr>
          <w:rFonts w:ascii="Calibri" w:cs="Calibri" w:eastAsia="Calibri" w:hAnsi="Calibri"/>
          <w:b w:val="false"/>
          <w:bCs w:val="false"/>
          <w:color w:val="1A1A1A"/>
          <w:sz w:val="21"/>
          <w:szCs w:val="21"/>
        </w:rPr>
        <w:t xml:space="preserve">STP (IEEE 802.1D) prevents Layer 2 loops in networks with redundant switch connections. Without STP, a broadcast storm would occur — frames looping endlessly, crashing the network. STP creates a loop-free logical topology while keeping redundant physical links available as backup.</w:t>
      </w:r>
    </w:p>
    <w:p>
      <w:pPr>
        <w:spacing w:before="0" w:after="30"/>
      </w:pPr>
      <w:r>
        <w:t xml:space="preserve"/>
      </w:r>
    </w:p>
    <w:p>
      <w:pPr>
        <w:pStyle w:val="Heading2"/>
        <w:spacing w:before="260" w:after="80"/>
      </w:pPr>
      <w:r>
        <w:rPr>
          <w:rFonts w:ascii="Calibri" w:cs="Calibri" w:eastAsia="Calibri" w:hAnsi="Calibri"/>
          <w:b/>
          <w:bCs/>
          <w:color w:val="1A5276"/>
          <w:sz w:val="28"/>
          <w:szCs w:val="28"/>
        </w:rPr>
        <w:t xml:space="preserve">7.1 STP Operation — Step by Step</w:t>
      </w:r>
    </w:p>
    <w:p>
      <w:pPr>
        <w:pStyle w:val="ListParagraph"/>
        <w:numPr>
          <w:ilvl w:val="0"/>
          <w:numId w:val="2"/>
        </w:numPr>
        <w:spacing w:before="35" w:after="35"/>
      </w:pPr>
      <w:r>
        <w:rPr>
          <w:rFonts w:ascii="Calibri" w:cs="Calibri" w:eastAsia="Calibri" w:hAnsi="Calibri"/>
          <w:color w:val="1A1A1A"/>
          <w:sz w:val="21"/>
          <w:szCs w:val="21"/>
        </w:rPr>
        <w:t xml:space="preserve">Elect Root Bridge: The switch with the lowest Bridge ID becomes Root Bridge.</w:t>
      </w:r>
    </w:p>
    <w:p>
      <w:pPr>
        <w:pStyle w:val="ListParagraph"/>
        <w:numPr>
          <w:ilvl w:val="0"/>
          <w:numId w:val="2"/>
        </w:numPr>
        <w:spacing w:before="35" w:after="35"/>
      </w:pPr>
      <w:r>
        <w:rPr>
          <w:rFonts w:ascii="Calibri" w:cs="Calibri" w:eastAsia="Calibri" w:hAnsi="Calibri"/>
          <w:color w:val="1A1A1A"/>
          <w:sz w:val="21"/>
          <w:szCs w:val="21"/>
        </w:rPr>
        <w:t xml:space="preserve">Elect Root Ports: Each non-root switch selects one Root Port (RP) — port closest to Root Bridge (lowest cost path).</w:t>
      </w:r>
    </w:p>
    <w:p>
      <w:pPr>
        <w:pStyle w:val="ListParagraph"/>
        <w:numPr>
          <w:ilvl w:val="0"/>
          <w:numId w:val="2"/>
        </w:numPr>
        <w:spacing w:before="35" w:after="35"/>
      </w:pPr>
      <w:r>
        <w:rPr>
          <w:rFonts w:ascii="Calibri" w:cs="Calibri" w:eastAsia="Calibri" w:hAnsi="Calibri"/>
          <w:color w:val="1A1A1A"/>
          <w:sz w:val="21"/>
          <w:szCs w:val="21"/>
        </w:rPr>
        <w:t xml:space="preserve">Elect Designated Ports: On each network segment, one switch port becomes Designated Port (DP) — the port sending BPDUs toward that segment.</w:t>
      </w:r>
    </w:p>
    <w:p>
      <w:pPr>
        <w:pStyle w:val="ListParagraph"/>
        <w:numPr>
          <w:ilvl w:val="0"/>
          <w:numId w:val="2"/>
        </w:numPr>
        <w:spacing w:before="35" w:after="35"/>
      </w:pPr>
      <w:r>
        <w:rPr>
          <w:rFonts w:ascii="Calibri" w:cs="Calibri" w:eastAsia="Calibri" w:hAnsi="Calibri"/>
          <w:color w:val="1A1A1A"/>
          <w:sz w:val="21"/>
          <w:szCs w:val="21"/>
        </w:rPr>
        <w:t xml:space="preserve">Block Remaining Ports: All non-Root, non-Designated ports are put in Blocking state.</w:t>
      </w:r>
    </w:p>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8" w:val="clear"/>
            <w:tcMar>
              <w:top w:type="dxa" w:w="100"/>
              <w:left w:type="dxa" w:w="200"/>
              <w:bottom w:type="dxa" w:w="100"/>
              <w:right w:type="dxa" w:w="200"/>
            </w:tcMar>
          </w:tcPr>
          <w:p>
            <w:pPr>
              <w:spacing w:before="30" w:after="20"/>
            </w:pPr>
            <w:r>
              <w:rPr>
                <w:rFonts w:ascii="Calibri" w:cs="Calibri" w:eastAsia="Calibri" w:hAnsi="Calibri"/>
                <w:b/>
                <w:bCs/>
                <w:color w:val="6C3483"/>
                <w:sz w:val="19"/>
                <w:szCs w:val="19"/>
              </w:rPr>
              <w:t xml:space="preserve">🔑 KEY CONCEPT</w:t>
            </w:r>
          </w:p>
          <w:p>
            <w:pPr>
              <w:spacing w:before="20" w:after="30"/>
            </w:pPr>
            <w:r>
              <w:rPr>
                <w:rFonts w:ascii="Calibri" w:cs="Calibri" w:eastAsia="Calibri" w:hAnsi="Calibri"/>
                <w:color w:val="1A1A1A"/>
                <w:sz w:val="20"/>
                <w:szCs w:val="20"/>
              </w:rPr>
              <w:t xml:space="preserve">Bridge ID = Bridge Priority (16-bit, default 32768) + System ID Extension (12-bit VLAN ID) + MAC Address (48-bit tiebreaker). Lower Bridge ID wins Root Bridge election.</w:t>
            </w:r>
          </w:p>
        </w:tc>
      </w:tr>
    </w:tbl>
    <w:p>
      <w:pPr>
        <w:spacing w:before="0" w:after="30"/>
      </w:pPr>
      <w:r>
        <w:t xml:space="preserve"/>
      </w:r>
    </w:p>
    <w:p>
      <w:pPr>
        <w:pStyle w:val="Heading2"/>
        <w:spacing w:before="260" w:after="80"/>
      </w:pPr>
      <w:r>
        <w:rPr>
          <w:rFonts w:ascii="Calibri" w:cs="Calibri" w:eastAsia="Calibri" w:hAnsi="Calibri"/>
          <w:b/>
          <w:bCs/>
          <w:color w:val="1A5276"/>
          <w:sz w:val="28"/>
          <w:szCs w:val="28"/>
        </w:rPr>
        <w:t xml:space="preserve">7.2 STP Port States &amp; Timers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200"/>
        <w:gridCol w:w="1200"/>
        <w:gridCol w:w="1400"/>
        <w:gridCol w:w="2560"/>
      </w:tblGrid>
      <w:tr>
        <w:trPr>
          <w:tblHeader/>
        </w:trPr>
        <w:tc>
          <w:tcPr>
            <w:tcW w:type="dxa" w:w="1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State</w:t>
            </w:r>
          </w:p>
        </w:tc>
        <w:tc>
          <w:tcPr>
            <w:tcW w:type="dxa" w:w="16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Duration</w:t>
            </w:r>
          </w:p>
        </w:tc>
        <w:tc>
          <w:tcPr>
            <w:tcW w:type="dxa" w:w="1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Sends BPDUs?</w:t>
            </w:r>
          </w:p>
        </w:tc>
        <w:tc>
          <w:tcPr>
            <w:tcW w:type="dxa" w:w="1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Learns MACs?</w:t>
            </w:r>
          </w:p>
        </w:tc>
        <w:tc>
          <w:tcPr>
            <w:tcW w:type="dxa" w:w="1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Forwards Frames?</w:t>
            </w:r>
          </w:p>
        </w:tc>
        <w:tc>
          <w:tcPr>
            <w:tcW w:type="dxa" w:w="25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Blocking</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20 sec (Max Age)</w:t>
            </w:r>
          </w:p>
        </w:tc>
        <w:tc>
          <w:tcPr>
            <w:tcW w:type="dxa" w:w="1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Receives only</w:t>
            </w:r>
          </w:p>
        </w:tc>
        <w:tc>
          <w:tcPr>
            <w:tcW w:type="dxa" w:w="1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No</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No</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Listens for BPDUs; no data forwarding</w:t>
            </w:r>
          </w:p>
        </w:tc>
      </w:tr>
      <w:tr>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Listening</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15 sec (Fwd Delay)</w:t>
            </w:r>
          </w:p>
        </w:tc>
        <w:tc>
          <w:tcPr>
            <w:tcW w:type="dxa" w:w="1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Yes</w:t>
            </w:r>
          </w:p>
        </w:tc>
        <w:tc>
          <w:tcPr>
            <w:tcW w:type="dxa" w:w="1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No</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No</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Participates in active STP; no data</w:t>
            </w:r>
          </w:p>
        </w:tc>
      </w:tr>
      <w:tr>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Learning</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15 sec (Fwd Delay)</w:t>
            </w:r>
          </w:p>
        </w:tc>
        <w:tc>
          <w:tcPr>
            <w:tcW w:type="dxa" w:w="1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Yes</w:t>
            </w:r>
          </w:p>
        </w:tc>
        <w:tc>
          <w:tcPr>
            <w:tcW w:type="dxa" w:w="1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Yes</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No</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Builds MAC table before forwarding</w:t>
            </w:r>
          </w:p>
        </w:tc>
      </w:tr>
      <w:tr>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Forwarding</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Until topology change</w:t>
            </w:r>
          </w:p>
        </w:tc>
        <w:tc>
          <w:tcPr>
            <w:tcW w:type="dxa" w:w="1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Yes</w:t>
            </w:r>
          </w:p>
        </w:tc>
        <w:tc>
          <w:tcPr>
            <w:tcW w:type="dxa" w:w="1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Yes</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Yes</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Normal operation — fully active</w:t>
            </w:r>
          </w:p>
        </w:tc>
      </w:tr>
      <w:tr>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Disabled</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N/A</w:t>
            </w:r>
          </w:p>
        </w:tc>
        <w:tc>
          <w:tcPr>
            <w:tcW w:type="dxa" w:w="1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No</w:t>
            </w:r>
          </w:p>
        </w:tc>
        <w:tc>
          <w:tcPr>
            <w:tcW w:type="dxa" w:w="1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No</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No</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Port manually shut down</w:t>
            </w:r>
          </w:p>
        </w:tc>
      </w:tr>
    </w:tbl>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00"/>
              <w:left w:type="dxa" w:w="200"/>
              <w:bottom w:type="dxa" w:w="100"/>
              <w:right w:type="dxa" w:w="200"/>
            </w:tcMar>
          </w:tcPr>
          <w:p>
            <w:pPr>
              <w:spacing w:before="30" w:after="20"/>
            </w:pPr>
            <w:r>
              <w:rPr>
                <w:rFonts w:ascii="Calibri" w:cs="Calibri" w:eastAsia="Calibri" w:hAnsi="Calibri"/>
                <w:b/>
                <w:bCs/>
                <w:color w:val="922B21"/>
                <w:sz w:val="19"/>
                <w:szCs w:val="19"/>
              </w:rPr>
              <w:t xml:space="preserve">🔴 IMPORTANT</w:t>
            </w:r>
          </w:p>
          <w:p>
            <w:pPr>
              <w:spacing w:before="20" w:after="30"/>
            </w:pPr>
            <w:r>
              <w:rPr>
                <w:rFonts w:ascii="Calibri" w:cs="Calibri" w:eastAsia="Calibri" w:hAnsi="Calibri"/>
                <w:color w:val="1A1A1A"/>
                <w:sz w:val="20"/>
                <w:szCs w:val="20"/>
              </w:rPr>
              <w:t xml:space="preserve">Total STP convergence time = 50 seconds (20s Max Age + 15s Listening + 15s Learning). This is why RSTP was created.</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7.3 STP Path Cost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Link Speed</w:t>
            </w:r>
          </w:p>
        </w:tc>
        <w:tc>
          <w:tcPr>
            <w:tcW w:type="dxa" w:w="3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Short Mode Cost (802.1D-1998)</w:t>
            </w:r>
          </w:p>
        </w:tc>
        <w:tc>
          <w:tcPr>
            <w:tcW w:type="dxa" w:w="43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Long Mode Cost (802.1D-2004)</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10 Mbps</w:t>
            </w:r>
          </w:p>
        </w:tc>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100</w:t>
            </w:r>
          </w:p>
        </w:tc>
        <w:tc>
          <w:tcPr>
            <w:tcW w:type="dxa" w:w="4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2,000,000</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100 Mbps</w:t>
            </w:r>
          </w:p>
        </w:tc>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19</w:t>
            </w:r>
          </w:p>
        </w:tc>
        <w:tc>
          <w:tcPr>
            <w:tcW w:type="dxa" w:w="4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200,000</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 Gbps</w:t>
            </w:r>
          </w:p>
        </w:tc>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4</w:t>
            </w:r>
          </w:p>
        </w:tc>
        <w:tc>
          <w:tcPr>
            <w:tcW w:type="dxa" w:w="4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20,000</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10 Gbps</w:t>
            </w:r>
          </w:p>
        </w:tc>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w:t>
            </w:r>
          </w:p>
        </w:tc>
        <w:tc>
          <w:tcPr>
            <w:tcW w:type="dxa" w:w="4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2,000</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100 Gbps</w:t>
            </w:r>
          </w:p>
        </w:tc>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w:t>
            </w:r>
          </w:p>
        </w:tc>
        <w:tc>
          <w:tcPr>
            <w:tcW w:type="dxa" w:w="4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200</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7.4 STP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600"/>
        <w:gridCol w:w="1600"/>
        <w:gridCol w:w="2660"/>
      </w:tblGrid>
      <w:tr>
        <w:trPr>
          <w:tblHeader/>
        </w:trPr>
        <w:tc>
          <w:tcPr>
            <w:tcW w:type="dxa" w:w="15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Protocol</w:t>
            </w:r>
          </w:p>
        </w:tc>
        <w:tc>
          <w:tcPr>
            <w:tcW w:type="dxa" w:w="2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Standard</w:t>
            </w:r>
          </w:p>
        </w:tc>
        <w:tc>
          <w:tcPr>
            <w:tcW w:type="dxa" w:w="16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Instances</w:t>
            </w:r>
          </w:p>
        </w:tc>
        <w:tc>
          <w:tcPr>
            <w:tcW w:type="dxa" w:w="16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Convergence</w:t>
            </w:r>
          </w:p>
        </w:tc>
        <w:tc>
          <w:tcPr>
            <w:tcW w:type="dxa" w:w="26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STP (CST)</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IEEE 802.1D-1998</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 (all VLANs)</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~50 seconds</w:t>
            </w:r>
          </w:p>
        </w:tc>
        <w:tc>
          <w:tcPr>
            <w:tcW w:type="dxa" w:w="26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Original STP — single tree for all VLANs</w:t>
            </w:r>
          </w:p>
        </w:tc>
      </w:tr>
      <w:tr>
        <w:tc>
          <w:tcPr>
            <w:tcW w:type="dxa" w:w="1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PVST+</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Cisco proprietary</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 per VLAN</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~50 seconds</w:t>
            </w:r>
          </w:p>
        </w:tc>
        <w:tc>
          <w:tcPr>
            <w:tcW w:type="dxa" w:w="26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Per-VLAN STP — allows load balancing across VLANs</w:t>
            </w:r>
          </w:p>
        </w:tc>
      </w:tr>
      <w:tr>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RSTP</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IEEE 802.1w</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 (all VLANs)</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&lt;1 second</w:t>
            </w:r>
          </w:p>
        </w:tc>
        <w:tc>
          <w:tcPr>
            <w:tcW w:type="dxa" w:w="26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Rapid STP — much faster convergence</w:t>
            </w:r>
          </w:p>
        </w:tc>
      </w:tr>
      <w:tr>
        <w:tc>
          <w:tcPr>
            <w:tcW w:type="dxa" w:w="1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Rapid PVST+</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Cisco (based on 802.1w)</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 per VLAN</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&lt;1 second</w:t>
            </w:r>
          </w:p>
        </w:tc>
        <w:tc>
          <w:tcPr>
            <w:tcW w:type="dxa" w:w="26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Per-VLAN RSTP — Cisco default on modern switches</w:t>
            </w:r>
          </w:p>
        </w:tc>
      </w:tr>
      <w:tr>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MSTP</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IEEE 802.1s</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Multiple instances</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&lt;1 second</w:t>
            </w:r>
          </w:p>
        </w:tc>
        <w:tc>
          <w:tcPr>
            <w:tcW w:type="dxa" w:w="26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Map multiple VLANs to fewer STP instances — scalable</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Configure STP mode (Cisco default: rapid-pvst)</w:t>
            </w:r>
          </w:p>
          <w:p>
            <w:pPr>
              <w:spacing w:before="18" w:after="18"/>
            </w:pPr>
            <w:r>
              <w:rPr>
                <w:rFonts w:ascii="Courier New" w:cs="Courier New" w:eastAsia="Courier New" w:hAnsi="Courier New"/>
                <w:color w:val="9CDCFE"/>
                <w:sz w:val="18"/>
                <w:szCs w:val="18"/>
              </w:rPr>
              <w:t xml:space="preserve">Switch(config)# spanning-tree mode rapid-pvst</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Manipulate Root Bridge election</w:t>
            </w:r>
          </w:p>
          <w:p>
            <w:pPr>
              <w:spacing w:before="18" w:after="18"/>
            </w:pPr>
            <w:r>
              <w:rPr>
                <w:rFonts w:ascii="Courier New" w:cs="Courier New" w:eastAsia="Courier New" w:hAnsi="Courier New"/>
                <w:color w:val="9CDCFE"/>
                <w:sz w:val="18"/>
                <w:szCs w:val="18"/>
              </w:rPr>
              <w:t xml:space="preserve">Switch(config)# spanning-tree vlan 10 priority 4096</w:t>
            </w:r>
          </w:p>
          <w:p>
            <w:pPr>
              <w:spacing w:before="18" w:after="18"/>
            </w:pPr>
            <w:r>
              <w:rPr>
                <w:rFonts w:ascii="Courier New" w:cs="Courier New" w:eastAsia="Courier New" w:hAnsi="Courier New"/>
                <w:color w:val="9CDCFE"/>
                <w:sz w:val="18"/>
                <w:szCs w:val="18"/>
              </w:rPr>
              <w:t xml:space="preserve">Switch(config)# spanning-tree vlan 10 root primary</w:t>
            </w:r>
          </w:p>
          <w:p>
            <w:pPr>
              <w:spacing w:before="18" w:after="18"/>
            </w:pPr>
            <w:r>
              <w:rPr>
                <w:rFonts w:ascii="Courier New" w:cs="Courier New" w:eastAsia="Courier New" w:hAnsi="Courier New"/>
                <w:color w:val="9CDCFE"/>
                <w:sz w:val="18"/>
                <w:szCs w:val="18"/>
              </w:rPr>
              <w:t xml:space="preserve">Switch(config)# spanning-tree vlan 20 root secondary</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PortFast — skip Listening/Learning on access ports</w:t>
            </w:r>
          </w:p>
          <w:p>
            <w:pPr>
              <w:spacing w:before="18" w:after="18"/>
            </w:pPr>
            <w:r>
              <w:rPr>
                <w:rFonts w:ascii="Courier New" w:cs="Courier New" w:eastAsia="Courier New" w:hAnsi="Courier New"/>
                <w:color w:val="9CDCFE"/>
                <w:sz w:val="18"/>
                <w:szCs w:val="18"/>
              </w:rPr>
              <w:t xml:space="preserve">Switch(config-if)# spanning-tree portfast</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BPDU Guard — shuts port if BPDU received (security)</w:t>
            </w:r>
          </w:p>
          <w:p>
            <w:pPr>
              <w:spacing w:before="18" w:after="18"/>
            </w:pPr>
            <w:r>
              <w:rPr>
                <w:rFonts w:ascii="Courier New" w:cs="Courier New" w:eastAsia="Courier New" w:hAnsi="Courier New"/>
                <w:color w:val="9CDCFE"/>
                <w:sz w:val="18"/>
                <w:szCs w:val="18"/>
              </w:rPr>
              <w:t xml:space="preserve">Switch(config-if)# spanning-tree bpduguard enable</w:t>
            </w:r>
          </w:p>
          <w:p>
            <w:pPr>
              <w:spacing w:before="18" w:after="18"/>
            </w:pPr>
            <w:r>
              <w:rPr>
                <w:rFonts w:ascii="Courier New" w:cs="Courier New" w:eastAsia="Courier New" w:hAnsi="Courier New"/>
                <w:color w:val="9CDCFE"/>
                <w:sz w:val="18"/>
                <w:szCs w:val="18"/>
              </w:rPr>
              <w:t xml:space="preserve">Switch(config)# spanning-tree portfast bpduguard default</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Root Guard — prevents downstream switch becoming Root</w:t>
            </w:r>
          </w:p>
          <w:p>
            <w:pPr>
              <w:spacing w:before="18" w:after="18"/>
            </w:pPr>
            <w:r>
              <w:rPr>
                <w:rFonts w:ascii="Courier New" w:cs="Courier New" w:eastAsia="Courier New" w:hAnsi="Courier New"/>
                <w:color w:val="9CDCFE"/>
                <w:sz w:val="18"/>
                <w:szCs w:val="18"/>
              </w:rPr>
              <w:t xml:space="preserve">Switch(config-if)# spanning-tree guard root</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Verify STP</w:t>
            </w:r>
          </w:p>
          <w:p>
            <w:pPr>
              <w:spacing w:before="18" w:after="18"/>
            </w:pPr>
            <w:r>
              <w:rPr>
                <w:rFonts w:ascii="Courier New" w:cs="Courier New" w:eastAsia="Courier New" w:hAnsi="Courier New"/>
                <w:color w:val="DCDCAA"/>
                <w:sz w:val="18"/>
                <w:szCs w:val="18"/>
              </w:rPr>
              <w:t xml:space="preserve">Switch# show spanning-tree vlan 10</w:t>
            </w:r>
          </w:p>
          <w:p>
            <w:pPr>
              <w:spacing w:before="18" w:after="18"/>
            </w:pPr>
            <w:r>
              <w:rPr>
                <w:rFonts w:ascii="Courier New" w:cs="Courier New" w:eastAsia="Courier New" w:hAnsi="Courier New"/>
                <w:color w:val="DCDCAA"/>
                <w:sz w:val="18"/>
                <w:szCs w:val="18"/>
              </w:rPr>
              <w:t xml:space="preserve">Switch# show spanning-tree summary</w:t>
            </w:r>
          </w:p>
        </w:tc>
      </w:tr>
    </w:tbl>
    <w:p>
      <w:pPr>
        <w:spacing w:before="0" w:after="60"/>
      </w:pPr>
      <w:r>
        <w:t xml:space="preserve"/>
      </w:r>
    </w:p>
    <w:p>
      <w:pPr>
        <w:pStyle w:val="Heading1"/>
        <w:spacing w:before="320" w:after="100"/>
      </w:pPr>
      <w:r>
        <w:rPr>
          <w:rFonts w:ascii="Calibri" w:cs="Calibri" w:eastAsia="Calibri" w:hAnsi="Calibri"/>
          <w:b/>
          <w:bCs/>
          <w:color w:val="0D2137"/>
          <w:sz w:val="34"/>
          <w:szCs w:val="34"/>
        </w:rPr>
        <w:t xml:space="preserve">Chapter 8: EtherChannel (Link Aggregation)</w:t>
      </w:r>
    </w:p>
    <w:p>
      <w:pPr>
        <w:spacing w:before="50" w:after="50"/>
      </w:pPr>
      <w:r>
        <w:rPr>
          <w:rFonts w:ascii="Calibri" w:cs="Calibri" w:eastAsia="Calibri" w:hAnsi="Calibri"/>
          <w:b w:val="false"/>
          <w:bCs w:val="false"/>
          <w:color w:val="1A1A1A"/>
          <w:sz w:val="21"/>
          <w:szCs w:val="21"/>
        </w:rPr>
        <w:t xml:space="preserve">EtherChannel bundles multiple physical links between switches into one logical link, providing increased bandwidth and redundancy. STP treats the bundle as a single link, preventing any of the physical links from being blocked.</w:t>
      </w:r>
    </w:p>
    <w:p>
      <w:pPr>
        <w:spacing w:before="0" w:after="30"/>
      </w:pPr>
      <w:r>
        <w:t xml:space="preserve"/>
      </w:r>
    </w:p>
    <w:p>
      <w:pPr>
        <w:pStyle w:val="Heading2"/>
        <w:spacing w:before="260" w:after="80"/>
      </w:pPr>
      <w:r>
        <w:rPr>
          <w:rFonts w:ascii="Calibri" w:cs="Calibri" w:eastAsia="Calibri" w:hAnsi="Calibri"/>
          <w:b/>
          <w:bCs/>
          <w:color w:val="1A5276"/>
          <w:sz w:val="28"/>
          <w:szCs w:val="28"/>
        </w:rPr>
        <w:t xml:space="preserve">8.1 EtherChannel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4160"/>
      </w:tblGrid>
      <w:tr>
        <w:trPr>
          <w:tblHeader/>
        </w:trPr>
        <w:tc>
          <w:tcPr>
            <w:tcW w:type="dxa" w:w="1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Protocol</w:t>
            </w:r>
          </w:p>
        </w:tc>
        <w:tc>
          <w:tcPr>
            <w:tcW w:type="dxa" w:w="2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Standard</w:t>
            </w:r>
          </w:p>
        </w:tc>
        <w:tc>
          <w:tcPr>
            <w:tcW w:type="dxa" w:w="2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Modes</w:t>
            </w:r>
          </w:p>
        </w:tc>
        <w:tc>
          <w:tcPr>
            <w:tcW w:type="dxa" w:w="41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1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LACP</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IEEE 802.3ad (802.1ax)</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Active / Passive</w:t>
            </w:r>
          </w:p>
        </w:tc>
        <w:tc>
          <w:tcPr>
            <w:tcW w:type="dxa" w:w="41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Open standard. Active initiates negotiation. Passive waits. At least one side must be Active.</w:t>
            </w:r>
          </w:p>
        </w:tc>
      </w:tr>
      <w:tr>
        <w:tc>
          <w:tcPr>
            <w:tcW w:type="dxa" w:w="1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PAgP</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Cisco proprietary</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Desirable / Auto</w:t>
            </w:r>
          </w:p>
        </w:tc>
        <w:tc>
          <w:tcPr>
            <w:tcW w:type="dxa" w:w="41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Cisco-only. Desirable initiates. Auto waits. At least one side must be Desirable.</w:t>
            </w:r>
          </w:p>
        </w:tc>
      </w:tr>
      <w:tr>
        <w:tc>
          <w:tcPr>
            <w:tcW w:type="dxa" w:w="1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Static (On)</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N/A</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On / On</w:t>
            </w:r>
          </w:p>
        </w:tc>
        <w:tc>
          <w:tcPr>
            <w:tcW w:type="dxa" w:w="41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No negotiation protocol. Both sides must be set to 'on'. Use with caution.</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LACP EtherChannel</w:t>
            </w:r>
          </w:p>
          <w:p>
            <w:pPr>
              <w:spacing w:before="18" w:after="18"/>
            </w:pPr>
            <w:r>
              <w:rPr>
                <w:rFonts w:ascii="Courier New" w:cs="Courier New" w:eastAsia="Courier New" w:hAnsi="Courier New"/>
                <w:color w:val="9CDCFE"/>
                <w:sz w:val="18"/>
                <w:szCs w:val="18"/>
              </w:rPr>
              <w:t xml:space="preserve">Switch(config)# interface range GigabitEthernet0/1 - 2</w:t>
            </w:r>
          </w:p>
          <w:p>
            <w:pPr>
              <w:spacing w:before="18" w:after="18"/>
            </w:pPr>
            <w:r>
              <w:rPr>
                <w:rFonts w:ascii="Courier New" w:cs="Courier New" w:eastAsia="Courier New" w:hAnsi="Courier New"/>
                <w:color w:val="9CDCFE"/>
                <w:sz w:val="18"/>
                <w:szCs w:val="18"/>
              </w:rPr>
              <w:t xml:space="preserve">Switch(config-if-range)# channel-protocol lacp</w:t>
            </w:r>
          </w:p>
          <w:p>
            <w:pPr>
              <w:spacing w:before="18" w:after="18"/>
            </w:pPr>
            <w:r>
              <w:rPr>
                <w:rFonts w:ascii="Courier New" w:cs="Courier New" w:eastAsia="Courier New" w:hAnsi="Courier New"/>
                <w:color w:val="9CDCFE"/>
                <w:sz w:val="18"/>
                <w:szCs w:val="18"/>
              </w:rPr>
              <w:t xml:space="preserve">Switch(config-if-range)# channel-group 1 mode active</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Configure the logical Port-Channel interface</w:t>
            </w:r>
          </w:p>
          <w:p>
            <w:pPr>
              <w:spacing w:before="18" w:after="18"/>
            </w:pPr>
            <w:r>
              <w:rPr>
                <w:rFonts w:ascii="Courier New" w:cs="Courier New" w:eastAsia="Courier New" w:hAnsi="Courier New"/>
                <w:color w:val="9CDCFE"/>
                <w:sz w:val="18"/>
                <w:szCs w:val="18"/>
              </w:rPr>
              <w:t xml:space="preserve">Switch(config)# interface Port-channel1</w:t>
            </w:r>
          </w:p>
          <w:p>
            <w:pPr>
              <w:spacing w:before="18" w:after="18"/>
            </w:pPr>
            <w:r>
              <w:rPr>
                <w:rFonts w:ascii="Courier New" w:cs="Courier New" w:eastAsia="Courier New" w:hAnsi="Courier New"/>
                <w:color w:val="9CDCFE"/>
                <w:sz w:val="18"/>
                <w:szCs w:val="18"/>
              </w:rPr>
              <w:t xml:space="preserve">Switch(config-if)# switchport mode trunk</w:t>
            </w:r>
          </w:p>
          <w:p>
            <w:pPr>
              <w:spacing w:before="18" w:after="18"/>
            </w:pPr>
            <w:r>
              <w:rPr>
                <w:rFonts w:ascii="Courier New" w:cs="Courier New" w:eastAsia="Courier New" w:hAnsi="Courier New"/>
                <w:color w:val="9CDCFE"/>
                <w:sz w:val="18"/>
                <w:szCs w:val="18"/>
              </w:rPr>
              <w:t xml:space="preserve">Switch(config-if)# switchport trunk allowed vlan 10,20,30</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Verify EtherChannel</w:t>
            </w:r>
          </w:p>
          <w:p>
            <w:pPr>
              <w:spacing w:before="18" w:after="18"/>
            </w:pPr>
            <w:r>
              <w:rPr>
                <w:rFonts w:ascii="Courier New" w:cs="Courier New" w:eastAsia="Courier New" w:hAnsi="Courier New"/>
                <w:color w:val="DCDCAA"/>
                <w:sz w:val="18"/>
                <w:szCs w:val="18"/>
              </w:rPr>
              <w:t xml:space="preserve">Switch# show etherchannel summary</w:t>
            </w:r>
          </w:p>
          <w:p>
            <w:pPr>
              <w:spacing w:before="18" w:after="18"/>
            </w:pPr>
            <w:r>
              <w:rPr>
                <w:rFonts w:ascii="Courier New" w:cs="Courier New" w:eastAsia="Courier New" w:hAnsi="Courier New"/>
                <w:color w:val="DCDCAA"/>
                <w:sz w:val="18"/>
                <w:szCs w:val="18"/>
              </w:rPr>
              <w:t xml:space="preserve">Switch# show etherchannel port-channel</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00"/>
              <w:left w:type="dxa" w:w="200"/>
              <w:bottom w:type="dxa" w:w="100"/>
              <w:right w:type="dxa" w:w="200"/>
            </w:tcMar>
          </w:tcPr>
          <w:p>
            <w:pPr>
              <w:spacing w:before="30" w:after="20"/>
            </w:pPr>
            <w:r>
              <w:rPr>
                <w:rFonts w:ascii="Calibri" w:cs="Calibri" w:eastAsia="Calibri" w:hAnsi="Calibri"/>
                <w:b/>
                <w:bCs/>
                <w:color w:val="CA6F1E"/>
                <w:sz w:val="19"/>
                <w:szCs w:val="19"/>
              </w:rPr>
              <w:t xml:space="preserve">⚠️  WARNING</w:t>
            </w:r>
          </w:p>
          <w:p>
            <w:pPr>
              <w:spacing w:before="20" w:after="30"/>
            </w:pPr>
            <w:r>
              <w:rPr>
                <w:rFonts w:ascii="Calibri" w:cs="Calibri" w:eastAsia="Calibri" w:hAnsi="Calibri"/>
                <w:color w:val="1A1A1A"/>
                <w:sz w:val="20"/>
                <w:szCs w:val="20"/>
              </w:rPr>
              <w:t xml:space="preserve">EtherChannel requirements: All member ports must have IDENTICAL configuration — same speed, duplex, VLAN membership, trunk settings. Mismatch causes the channel to fail.</w:t>
            </w:r>
          </w:p>
        </w:tc>
      </w:tr>
    </w:tbl>
    <w:p>
      <w:pPr>
        <w:spacing w:before="0" w:after="60"/>
      </w:pPr>
      <w:r>
        <w:t xml:space="preserve"/>
      </w:r>
    </w:p>
    <w:p>
      <w:pPr>
        <w:pStyle w:val="Heading1"/>
        <w:spacing w:before="320" w:after="100"/>
      </w:pPr>
      <w:r>
        <w:rPr>
          <w:rFonts w:ascii="Calibri" w:cs="Calibri" w:eastAsia="Calibri" w:hAnsi="Calibri"/>
          <w:b/>
          <w:bCs/>
          <w:color w:val="0D2137"/>
          <w:sz w:val="34"/>
          <w:szCs w:val="34"/>
        </w:rPr>
        <w:t xml:space="preserve">Chapter 9: Layer 2 Security</w:t>
      </w:r>
    </w:p>
    <w:p>
      <w:pPr>
        <w:spacing w:before="50" w:after="50"/>
      </w:pPr>
      <w:r>
        <w:rPr>
          <w:rFonts w:ascii="Calibri" w:cs="Calibri" w:eastAsia="Calibri" w:hAnsi="Calibri"/>
          <w:b w:val="false"/>
          <w:bCs w:val="false"/>
          <w:color w:val="1A1A1A"/>
          <w:sz w:val="21"/>
          <w:szCs w:val="21"/>
        </w:rPr>
        <w:t xml:space="preserve">Layer 2 is often the weakest point in network security. Attackers can exploit MAC flooding, rogue DHCP servers, ARP spoofing, and VLAN hopping. Cisco provides specific features to mitigate each threat.</w:t>
      </w:r>
    </w:p>
    <w:p>
      <w:pPr>
        <w:spacing w:before="0" w:after="30"/>
      </w:pPr>
      <w:r>
        <w:t xml:space="preserve"/>
      </w:r>
    </w:p>
    <w:p>
      <w:pPr>
        <w:pStyle w:val="Heading2"/>
        <w:spacing w:before="260" w:after="80"/>
      </w:pPr>
      <w:r>
        <w:rPr>
          <w:rFonts w:ascii="Calibri" w:cs="Calibri" w:eastAsia="Calibri" w:hAnsi="Calibri"/>
          <w:b/>
          <w:bCs/>
          <w:color w:val="1A5276"/>
          <w:sz w:val="28"/>
          <w:szCs w:val="28"/>
        </w:rPr>
        <w:t xml:space="preserve">9.1 Port Security</w:t>
      </w:r>
    </w:p>
    <w:p>
      <w:pPr>
        <w:spacing w:before="50" w:after="50"/>
      </w:pPr>
      <w:r>
        <w:rPr>
          <w:rFonts w:ascii="Calibri" w:cs="Calibri" w:eastAsia="Calibri" w:hAnsi="Calibri"/>
          <w:b w:val="false"/>
          <w:bCs w:val="false"/>
          <w:color w:val="1A1A1A"/>
          <w:sz w:val="21"/>
          <w:szCs w:val="21"/>
        </w:rPr>
        <w:t xml:space="preserve">Limits the number of MAC addresses allowed on a port to prevent MAC flooding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9CDCFE"/>
                <w:sz w:val="18"/>
                <w:szCs w:val="18"/>
              </w:rPr>
              <w:t xml:space="preserve">Switch(config-if)# switchport mode access</w:t>
            </w:r>
          </w:p>
          <w:p>
            <w:pPr>
              <w:spacing w:before="18" w:after="18"/>
            </w:pPr>
            <w:r>
              <w:rPr>
                <w:rFonts w:ascii="Courier New" w:cs="Courier New" w:eastAsia="Courier New" w:hAnsi="Courier New"/>
                <w:color w:val="9CDCFE"/>
                <w:sz w:val="18"/>
                <w:szCs w:val="18"/>
              </w:rPr>
              <w:t xml:space="preserve">Switch(config-if)# switchport port-security</w:t>
            </w:r>
          </w:p>
          <w:p>
            <w:pPr>
              <w:spacing w:before="18" w:after="18"/>
            </w:pPr>
            <w:r>
              <w:rPr>
                <w:rFonts w:ascii="Courier New" w:cs="Courier New" w:eastAsia="Courier New" w:hAnsi="Courier New"/>
                <w:color w:val="9CDCFE"/>
                <w:sz w:val="18"/>
                <w:szCs w:val="18"/>
              </w:rPr>
              <w:t xml:space="preserve">Switch(config-if)# switchport port-security maximum 3</w:t>
            </w:r>
          </w:p>
          <w:p>
            <w:pPr>
              <w:spacing w:before="18" w:after="18"/>
            </w:pPr>
            <w:r>
              <w:rPr>
                <w:rFonts w:ascii="Courier New" w:cs="Courier New" w:eastAsia="Courier New" w:hAnsi="Courier New"/>
                <w:color w:val="9CDCFE"/>
                <w:sz w:val="18"/>
                <w:szCs w:val="18"/>
              </w:rPr>
              <w:t xml:space="preserve">Switch(config-if)# switchport port-security mac-address sticky</w:t>
            </w:r>
          </w:p>
          <w:p>
            <w:pPr>
              <w:spacing w:before="18" w:after="18"/>
            </w:pPr>
            <w:r>
              <w:rPr>
                <w:rFonts w:ascii="Courier New" w:cs="Courier New" w:eastAsia="Courier New" w:hAnsi="Courier New"/>
                <w:color w:val="9CDCFE"/>
                <w:sz w:val="18"/>
                <w:szCs w:val="18"/>
              </w:rPr>
              <w:t xml:space="preserve">Switch(config-if)# switchport port-security violation restrict</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DCDCAA"/>
                <w:sz w:val="18"/>
                <w:szCs w:val="18"/>
              </w:rPr>
              <w:t xml:space="preserve">Switch# show port-security interface fa0/1</w:t>
            </w:r>
          </w:p>
          <w:p>
            <w:pPr>
              <w:spacing w:before="18" w:after="18"/>
            </w:pPr>
            <w:r>
              <w:rPr>
                <w:rFonts w:ascii="Courier New" w:cs="Courier New" w:eastAsia="Courier New" w:hAnsi="Courier New"/>
                <w:color w:val="DCDCAA"/>
                <w:sz w:val="18"/>
                <w:szCs w:val="18"/>
              </w:rPr>
              <w:t xml:space="preserve">Switch# show port-security address</w:t>
            </w:r>
          </w:p>
        </w:tc>
      </w:tr>
    </w:tbl>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800"/>
        <w:gridCol w:w="1800"/>
        <w:gridCol w:w="2060"/>
      </w:tblGrid>
      <w:tr>
        <w:trPr>
          <w:tblHeader/>
        </w:trPr>
        <w:tc>
          <w:tcPr>
            <w:tcW w:type="dxa" w:w="2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Violation Mode</w:t>
            </w:r>
          </w:p>
        </w:tc>
        <w:tc>
          <w:tcPr>
            <w:tcW w:type="dxa" w:w="15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Drops Frames?</w:t>
            </w:r>
          </w:p>
        </w:tc>
        <w:tc>
          <w:tcPr>
            <w:tcW w:type="dxa" w:w="1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Increments Counter?</w:t>
            </w:r>
          </w:p>
        </w:tc>
        <w:tc>
          <w:tcPr>
            <w:tcW w:type="dxa" w:w="1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Sends Syslog?</w:t>
            </w:r>
          </w:p>
        </w:tc>
        <w:tc>
          <w:tcPr>
            <w:tcW w:type="dxa" w:w="20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Disables Port?</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Protect</w:t>
            </w:r>
          </w:p>
        </w:tc>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Yes</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No</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No</w:t>
            </w:r>
          </w:p>
        </w:tc>
        <w:tc>
          <w:tcPr>
            <w:tcW w:type="dxa" w:w="20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No</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Restrict</w:t>
            </w:r>
          </w:p>
        </w:tc>
        <w:tc>
          <w:tcPr>
            <w:tcW w:type="dxa" w:w="1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Yes</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Yes</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Yes</w:t>
            </w:r>
          </w:p>
        </w:tc>
        <w:tc>
          <w:tcPr>
            <w:tcW w:type="dxa" w:w="20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No</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Shutdown (default)</w:t>
            </w:r>
          </w:p>
        </w:tc>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Yes</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Yes</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Yes</w:t>
            </w:r>
          </w:p>
        </w:tc>
        <w:tc>
          <w:tcPr>
            <w:tcW w:type="dxa" w:w="20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Yes — err-disabled</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Recover err-disabled port</w:t>
            </w:r>
          </w:p>
          <w:p>
            <w:pPr>
              <w:spacing w:before="18" w:after="18"/>
            </w:pPr>
            <w:r>
              <w:rPr>
                <w:rFonts w:ascii="Courier New" w:cs="Courier New" w:eastAsia="Courier New" w:hAnsi="Courier New"/>
                <w:color w:val="9CDCFE"/>
                <w:sz w:val="18"/>
                <w:szCs w:val="18"/>
              </w:rPr>
              <w:t xml:space="preserve">Switch(config-if)# shutdown</w:t>
            </w:r>
          </w:p>
          <w:p>
            <w:pPr>
              <w:spacing w:before="18" w:after="18"/>
            </w:pPr>
            <w:r>
              <w:rPr>
                <w:rFonts w:ascii="Courier New" w:cs="Courier New" w:eastAsia="Courier New" w:hAnsi="Courier New"/>
                <w:color w:val="9CDCFE"/>
                <w:sz w:val="18"/>
                <w:szCs w:val="18"/>
              </w:rPr>
              <w:t xml:space="preserve">Switch(config-if)# no shutdown</w:t>
            </w:r>
          </w:p>
          <w:p>
            <w:pPr>
              <w:spacing w:before="18" w:after="18"/>
            </w:pPr>
            <w:r>
              <w:rPr>
                <w:rFonts w:ascii="Courier New" w:cs="Courier New" w:eastAsia="Courier New" w:hAnsi="Courier New"/>
                <w:color w:val="6A9955"/>
                <w:sz w:val="18"/>
                <w:szCs w:val="18"/>
              </w:rPr>
              <w:t xml:space="preserve">! Or enable automatic recovery</w:t>
            </w:r>
          </w:p>
          <w:p>
            <w:pPr>
              <w:spacing w:before="18" w:after="18"/>
            </w:pPr>
            <w:r>
              <w:rPr>
                <w:rFonts w:ascii="Courier New" w:cs="Courier New" w:eastAsia="Courier New" w:hAnsi="Courier New"/>
                <w:color w:val="9CDCFE"/>
                <w:sz w:val="18"/>
                <w:szCs w:val="18"/>
              </w:rPr>
              <w:t xml:space="preserve">Switch(config)# errdisable recovery cause psecure-violation</w:t>
            </w:r>
          </w:p>
          <w:p>
            <w:pPr>
              <w:spacing w:before="18" w:after="18"/>
            </w:pPr>
            <w:r>
              <w:rPr>
                <w:rFonts w:ascii="Courier New" w:cs="Courier New" w:eastAsia="Courier New" w:hAnsi="Courier New"/>
                <w:color w:val="9CDCFE"/>
                <w:sz w:val="18"/>
                <w:szCs w:val="18"/>
              </w:rPr>
              <w:t xml:space="preserve">Switch(config)# errdisable recovery interval 300</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9.2 DHCP Snooping</w:t>
      </w:r>
    </w:p>
    <w:p>
      <w:pPr>
        <w:spacing w:before="50" w:after="50"/>
      </w:pPr>
      <w:r>
        <w:rPr>
          <w:rFonts w:ascii="Calibri" w:cs="Calibri" w:eastAsia="Calibri" w:hAnsi="Calibri"/>
          <w:b w:val="false"/>
          <w:bCs w:val="false"/>
          <w:color w:val="1A1A1A"/>
          <w:sz w:val="21"/>
          <w:szCs w:val="21"/>
        </w:rPr>
        <w:t xml:space="preserve">Prevents rogue DHCP servers by classifying ports as trusted (connected to real DHCP server) or untrusted (end-user ports). DHCP server messages arriving on untrusted ports are dropped.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9CDCFE"/>
                <w:sz w:val="18"/>
                <w:szCs w:val="18"/>
              </w:rPr>
              <w:t xml:space="preserve">Switch(config)# ip dhcp snooping</w:t>
            </w:r>
          </w:p>
          <w:p>
            <w:pPr>
              <w:spacing w:before="18" w:after="18"/>
            </w:pPr>
            <w:r>
              <w:rPr>
                <w:rFonts w:ascii="Courier New" w:cs="Courier New" w:eastAsia="Courier New" w:hAnsi="Courier New"/>
                <w:color w:val="9CDCFE"/>
                <w:sz w:val="18"/>
                <w:szCs w:val="18"/>
              </w:rPr>
              <w:t xml:space="preserve">Switch(config)# ip dhcp snooping vlan 10,20,30</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Mark uplink to real DHCP server as trusted</w:t>
            </w:r>
          </w:p>
          <w:p>
            <w:pPr>
              <w:spacing w:before="18" w:after="18"/>
            </w:pPr>
            <w:r>
              <w:rPr>
                <w:rFonts w:ascii="Courier New" w:cs="Courier New" w:eastAsia="Courier New" w:hAnsi="Courier New"/>
                <w:color w:val="9CDCFE"/>
                <w:sz w:val="18"/>
                <w:szCs w:val="18"/>
              </w:rPr>
              <w:t xml:space="preserve">Switch(config-if)# ip dhcp snooping trust</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Rate-limit DHCP packets on untrusted ports</w:t>
            </w:r>
          </w:p>
          <w:p>
            <w:pPr>
              <w:spacing w:before="18" w:after="18"/>
            </w:pPr>
            <w:r>
              <w:rPr>
                <w:rFonts w:ascii="Courier New" w:cs="Courier New" w:eastAsia="Courier New" w:hAnsi="Courier New"/>
                <w:color w:val="9CDCFE"/>
                <w:sz w:val="18"/>
                <w:szCs w:val="18"/>
              </w:rPr>
              <w:t xml:space="preserve">Switch(config-if)# ip dhcp snooping limit rate 15</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DCDCAA"/>
                <w:sz w:val="18"/>
                <w:szCs w:val="18"/>
              </w:rPr>
              <w:t xml:space="preserve">Switch# show ip dhcp snooping binding</w:t>
            </w:r>
          </w:p>
          <w:p>
            <w:pPr>
              <w:spacing w:before="18" w:after="18"/>
            </w:pPr>
            <w:r>
              <w:rPr>
                <w:rFonts w:ascii="Courier New" w:cs="Courier New" w:eastAsia="Courier New" w:hAnsi="Courier New"/>
                <w:color w:val="DCDCAA"/>
                <w:sz w:val="18"/>
                <w:szCs w:val="18"/>
              </w:rPr>
              <w:t xml:space="preserve">Switch# show ip dhcp snooping statistics</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9.3 Dynamic ARP Inspection (DAI)</w:t>
      </w:r>
    </w:p>
    <w:p>
      <w:pPr>
        <w:spacing w:before="50" w:after="50"/>
      </w:pPr>
      <w:r>
        <w:rPr>
          <w:rFonts w:ascii="Calibri" w:cs="Calibri" w:eastAsia="Calibri" w:hAnsi="Calibri"/>
          <w:b w:val="false"/>
          <w:bCs w:val="false"/>
          <w:color w:val="1A1A1A"/>
          <w:sz w:val="21"/>
          <w:szCs w:val="21"/>
        </w:rPr>
        <w:t xml:space="preserve">Validates ARP packets against the DHCP snooping binding table. Drops ARP packets with invalid IP-to-MAC mappings, preventing ARP spoofing / man-in-the-middle attacks. DHCP snooping must be enabled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9CDCFE"/>
                <w:sz w:val="18"/>
                <w:szCs w:val="18"/>
              </w:rPr>
              <w:t xml:space="preserve">Switch(config)# ip arp inspection vlan 10,20,30</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Trust the uplink port (toward router/DHCP server)</w:t>
            </w:r>
          </w:p>
          <w:p>
            <w:pPr>
              <w:spacing w:before="18" w:after="18"/>
            </w:pPr>
            <w:r>
              <w:rPr>
                <w:rFonts w:ascii="Courier New" w:cs="Courier New" w:eastAsia="Courier New" w:hAnsi="Courier New"/>
                <w:color w:val="9CDCFE"/>
                <w:sz w:val="18"/>
                <w:szCs w:val="18"/>
              </w:rPr>
              <w:t xml:space="preserve">Switch(config-if)# ip arp inspection trust</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DCDCAA"/>
                <w:sz w:val="18"/>
                <w:szCs w:val="18"/>
              </w:rPr>
              <w:t xml:space="preserve">Switch# show ip arp inspection vlan 10</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9.4 IP Source Guard</w:t>
      </w:r>
    </w:p>
    <w:p>
      <w:pPr>
        <w:spacing w:before="50" w:after="50"/>
      </w:pPr>
      <w:r>
        <w:rPr>
          <w:rFonts w:ascii="Calibri" w:cs="Calibri" w:eastAsia="Calibri" w:hAnsi="Calibri"/>
          <w:b w:val="false"/>
          <w:bCs w:val="false"/>
          <w:color w:val="1A1A1A"/>
          <w:sz w:val="21"/>
          <w:szCs w:val="21"/>
        </w:rPr>
        <w:t xml:space="preserve">Validates IP packets against DHCP snooping binding table. Drops packets if source IP doesn't match the binding. Prevents IP address spoofing.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9CDCFE"/>
                <w:sz w:val="18"/>
                <w:szCs w:val="18"/>
              </w:rPr>
              <w:t xml:space="preserve">Switch(config-if)# ip verify source</w:t>
            </w:r>
          </w:p>
          <w:p>
            <w:pPr>
              <w:spacing w:before="18" w:after="18"/>
            </w:pPr>
            <w:r>
              <w:rPr>
                <w:rFonts w:ascii="Courier New" w:cs="Courier New" w:eastAsia="Courier New" w:hAnsi="Courier New"/>
                <w:color w:val="9CDCFE"/>
                <w:sz w:val="18"/>
                <w:szCs w:val="18"/>
              </w:rPr>
              <w:t xml:space="preserve">Switch(config-if)# ip verify source port-security</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9.5 VLAN Hopping Attack &amp; Prevention</w:t>
      </w:r>
    </w:p>
    <w:p>
      <w:pPr>
        <w:spacing w:before="50" w:after="50"/>
      </w:pPr>
      <w:r>
        <w:rPr>
          <w:rFonts w:ascii="Calibri" w:cs="Calibri" w:eastAsia="Calibri" w:hAnsi="Calibri"/>
          <w:b w:val="false"/>
          <w:bCs w:val="false"/>
          <w:color w:val="1A1A1A"/>
          <w:sz w:val="21"/>
          <w:szCs w:val="21"/>
        </w:rPr>
        <w:t xml:space="preserve">VLAN hopping allows an attacker to access VLANs they are not authorized for. Two methods: Switch Spoofing (attacker pretends to be a switch using DTP) and Double Tagging (attacker crafts frames with two 802.1Q tags).</w:t>
      </w:r>
    </w:p>
    <w:p>
      <w:pPr>
        <w:pStyle w:val="ListParagraph"/>
        <w:numPr>
          <w:ilvl w:val="0"/>
          <w:numId w:val="3"/>
        </w:numPr>
        <w:spacing w:before="35" w:after="35"/>
      </w:pPr>
      <w:r>
        <w:rPr>
          <w:rFonts w:ascii="Calibri" w:cs="Calibri" w:eastAsia="Calibri" w:hAnsi="Calibri"/>
          <w:color w:val="1A1A1A"/>
          <w:sz w:val="21"/>
          <w:szCs w:val="21"/>
        </w:rPr>
        <w:t xml:space="preserve">Prevention: Disable DTP on all access ports → 'switchport nonegotiate'</w:t>
      </w:r>
    </w:p>
    <w:p>
      <w:pPr>
        <w:pStyle w:val="ListParagraph"/>
        <w:numPr>
          <w:ilvl w:val="0"/>
          <w:numId w:val="3"/>
        </w:numPr>
        <w:spacing w:before="35" w:after="35"/>
      </w:pPr>
      <w:r>
        <w:rPr>
          <w:rFonts w:ascii="Calibri" w:cs="Calibri" w:eastAsia="Calibri" w:hAnsi="Calibri"/>
          <w:color w:val="1A1A1A"/>
          <w:sz w:val="21"/>
          <w:szCs w:val="21"/>
        </w:rPr>
        <w:t xml:space="preserve">Prevention: Change the native VLAN to an unused VLAN (not VLAN 1)</w:t>
      </w:r>
    </w:p>
    <w:p>
      <w:pPr>
        <w:pStyle w:val="ListParagraph"/>
        <w:numPr>
          <w:ilvl w:val="0"/>
          <w:numId w:val="3"/>
        </w:numPr>
        <w:spacing w:before="35" w:after="35"/>
      </w:pPr>
      <w:r>
        <w:rPr>
          <w:rFonts w:ascii="Calibri" w:cs="Calibri" w:eastAsia="Calibri" w:hAnsi="Calibri"/>
          <w:color w:val="1A1A1A"/>
          <w:sz w:val="21"/>
          <w:szCs w:val="21"/>
        </w:rPr>
        <w:t xml:space="preserve">Prevention: Explicitly tag the native VLAN on trunks</w:t>
      </w:r>
    </w:p>
    <w:p>
      <w:pPr>
        <w:pStyle w:val="ListParagraph"/>
        <w:numPr>
          <w:ilvl w:val="0"/>
          <w:numId w:val="3"/>
        </w:numPr>
        <w:spacing w:before="35" w:after="35"/>
      </w:pPr>
      <w:r>
        <w:rPr>
          <w:rFonts w:ascii="Calibri" w:cs="Calibri" w:eastAsia="Calibri" w:hAnsi="Calibri"/>
          <w:color w:val="1A1A1A"/>
          <w:sz w:val="21"/>
          <w:szCs w:val="21"/>
        </w:rPr>
        <w:t xml:space="preserve">Prevention: Shut down all unused ports and assign to a dead VLAN</w:t>
      </w:r>
    </w:p>
    <w:p>
      <w:pPr>
        <w:spacing w:before="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7A65" w:val="clear"/>
            <w:tcMar>
              <w:top w:type="dxa" w:w="160"/>
              <w:left w:type="dxa" w:w="280"/>
              <w:bottom w:type="dxa" w:w="160"/>
              <w:right w:type="dxa" w:w="280"/>
            </w:tcMar>
          </w:tcPr>
          <w:p>
            <w:pPr>
              <w:jc w:val="center"/>
            </w:pPr>
            <w:r>
              <w:rPr>
                <w:rFonts w:ascii="Calibri" w:cs="Calibri" w:eastAsia="Calibri" w:hAnsi="Calibri"/>
                <w:b/>
                <w:bCs/>
                <w:color w:val="FFFFFF"/>
                <w:sz w:val="34"/>
                <w:szCs w:val="34"/>
              </w:rPr>
              <w:t xml:space="preserve">PART 3: ROUTING PROTOCOLS</w:t>
            </w:r>
          </w:p>
        </w:tc>
      </w:tr>
    </w:tbl>
    <w:p>
      <w:pPr>
        <w:spacing w:before="0" w:after="60"/>
      </w:pPr>
      <w:r>
        <w:t xml:space="preserve"/>
      </w:r>
    </w:p>
    <w:p>
      <w:pPr>
        <w:pStyle w:val="Heading1"/>
        <w:spacing w:before="320" w:after="100"/>
      </w:pPr>
      <w:r>
        <w:rPr>
          <w:rFonts w:ascii="Calibri" w:cs="Calibri" w:eastAsia="Calibri" w:hAnsi="Calibri"/>
          <w:b/>
          <w:bCs/>
          <w:color w:val="0D2137"/>
          <w:sz w:val="34"/>
          <w:szCs w:val="34"/>
        </w:rPr>
        <w:t xml:space="preserve">Chapter 10: Routing Fundamentals</w:t>
      </w:r>
    </w:p>
    <w:p>
      <w:pPr>
        <w:spacing w:before="50" w:after="50"/>
      </w:pPr>
      <w:r>
        <w:rPr>
          <w:rFonts w:ascii="Calibri" w:cs="Calibri" w:eastAsia="Calibri" w:hAnsi="Calibri"/>
          <w:b w:val="false"/>
          <w:bCs w:val="false"/>
          <w:color w:val="1A1A1A"/>
          <w:sz w:val="21"/>
          <w:szCs w:val="21"/>
        </w:rPr>
        <w:t xml:space="preserve">Routing is the process of determining the best path for packets to travel from source to destination across multiple networks. Routers use routing tables to make forwarding decisions based on destination IP addresses.</w:t>
      </w:r>
    </w:p>
    <w:p>
      <w:pPr>
        <w:spacing w:before="0" w:after="30"/>
      </w:pPr>
      <w:r>
        <w:t xml:space="preserve"/>
      </w:r>
    </w:p>
    <w:p>
      <w:pPr>
        <w:pStyle w:val="Heading2"/>
        <w:spacing w:before="260" w:after="80"/>
      </w:pPr>
      <w:r>
        <w:rPr>
          <w:rFonts w:ascii="Calibri" w:cs="Calibri" w:eastAsia="Calibri" w:hAnsi="Calibri"/>
          <w:b/>
          <w:bCs/>
          <w:color w:val="1A5276"/>
          <w:sz w:val="28"/>
          <w:szCs w:val="28"/>
        </w:rPr>
        <w:t xml:space="preserve">10.1 Routing Table Components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00"/>
      </w:tblGrid>
      <w:tr>
        <w:trPr>
          <w:tblHeader/>
        </w:trPr>
        <w:tc>
          <w:tcPr>
            <w:tcW w:type="dxa" w:w="2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Component</w:t>
            </w:r>
          </w:p>
        </w:tc>
        <w:tc>
          <w:tcPr>
            <w:tcW w:type="dxa" w:w="3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4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Example</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Network/Prefix</w:t>
            </w:r>
          </w:p>
        </w:tc>
        <w:tc>
          <w:tcPr>
            <w:tcW w:type="dxa" w:w="3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Destination network address</w:t>
            </w:r>
          </w:p>
        </w:tc>
        <w:tc>
          <w:tcPr>
            <w:tcW w:type="dxa" w:w="4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192.168.1.0/24</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Administrative Distance (AD)</w:t>
            </w:r>
          </w:p>
        </w:tc>
        <w:tc>
          <w:tcPr>
            <w:tcW w:type="dxa" w:w="3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Trustworthiness of the route source. Lower = preferred.</w:t>
            </w:r>
          </w:p>
        </w:tc>
        <w:tc>
          <w:tcPr>
            <w:tcW w:type="dxa" w:w="4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OSPF=110, RIP=120</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Metric</w:t>
            </w:r>
          </w:p>
        </w:tc>
        <w:tc>
          <w:tcPr>
            <w:tcW w:type="dxa" w:w="3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Cost to reach destination within a protocol</w:t>
            </w:r>
          </w:p>
        </w:tc>
        <w:tc>
          <w:tcPr>
            <w:tcW w:type="dxa" w:w="4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OSPF cost, EIGRP composite metric</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Next-Hop</w:t>
            </w:r>
          </w:p>
        </w:tc>
        <w:tc>
          <w:tcPr>
            <w:tcW w:type="dxa" w:w="3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IP address of next router toward destination</w:t>
            </w:r>
          </w:p>
        </w:tc>
        <w:tc>
          <w:tcPr>
            <w:tcW w:type="dxa" w:w="4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10.0.0.2</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Outgoing Interface</w:t>
            </w:r>
          </w:p>
        </w:tc>
        <w:tc>
          <w:tcPr>
            <w:tcW w:type="dxa" w:w="3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Physical interface to send packet out</w:t>
            </w:r>
          </w:p>
        </w:tc>
        <w:tc>
          <w:tcPr>
            <w:tcW w:type="dxa" w:w="4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GigabitEthernet0/1</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Timestamp</w:t>
            </w:r>
          </w:p>
        </w:tc>
        <w:tc>
          <w:tcPr>
            <w:tcW w:type="dxa" w:w="3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How long ago the route was learned</w:t>
            </w:r>
          </w:p>
        </w:tc>
        <w:tc>
          <w:tcPr>
            <w:tcW w:type="dxa" w:w="4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00:04:22</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8" w:val="clear"/>
            <w:tcMar>
              <w:top w:type="dxa" w:w="100"/>
              <w:left w:type="dxa" w:w="200"/>
              <w:bottom w:type="dxa" w:w="100"/>
              <w:right w:type="dxa" w:w="200"/>
            </w:tcMar>
          </w:tcPr>
          <w:p>
            <w:pPr>
              <w:spacing w:before="30" w:after="20"/>
            </w:pPr>
            <w:r>
              <w:rPr>
                <w:rFonts w:ascii="Calibri" w:cs="Calibri" w:eastAsia="Calibri" w:hAnsi="Calibri"/>
                <w:b/>
                <w:bCs/>
                <w:color w:val="6C3483"/>
                <w:sz w:val="19"/>
                <w:szCs w:val="19"/>
              </w:rPr>
              <w:t xml:space="preserve">🔑 KEY CONCEPT</w:t>
            </w:r>
          </w:p>
          <w:p>
            <w:pPr>
              <w:spacing w:before="20" w:after="30"/>
            </w:pPr>
            <w:r>
              <w:rPr>
                <w:rFonts w:ascii="Calibri" w:cs="Calibri" w:eastAsia="Calibri" w:hAnsi="Calibri"/>
                <w:color w:val="1A1A1A"/>
                <w:sz w:val="20"/>
                <w:szCs w:val="20"/>
              </w:rPr>
              <w:t xml:space="preserve">Route Selection Order: 1) Longest prefix match (most specific route wins)
2) Lowest Administrative Distance (most trusted source)
3) Lowest metric (best path within same protocol)</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10.2 Administrative Distance (AD)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Route Source</w:t>
            </w:r>
          </w:p>
        </w:tc>
        <w:tc>
          <w:tcPr>
            <w:tcW w:type="dxa" w:w="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AD</w:t>
            </w:r>
          </w:p>
        </w:tc>
        <w:tc>
          <w:tcPr>
            <w:tcW w:type="dxa" w:w="57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Notes</w:t>
            </w:r>
          </w:p>
        </w:tc>
      </w:tr>
      <w:tr>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Directly Connected</w:t>
            </w:r>
          </w:p>
        </w:tc>
        <w:tc>
          <w:tcPr>
            <w:tcW w:type="dxa" w:w="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0</w:t>
            </w:r>
          </w:p>
        </w:tc>
        <w:tc>
          <w:tcPr>
            <w:tcW w:type="dxa" w:w="5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Most trusted — interface is up with IP assigned</w:t>
            </w:r>
          </w:p>
        </w:tc>
      </w:tr>
      <w:tr>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Static Route</w:t>
            </w:r>
          </w:p>
        </w:tc>
        <w:tc>
          <w:tcPr>
            <w:tcW w:type="dxa" w:w="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w:t>
            </w:r>
          </w:p>
        </w:tc>
        <w:tc>
          <w:tcPr>
            <w:tcW w:type="dxa" w:w="5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Manually configured — assumed trustworthy</w:t>
            </w:r>
          </w:p>
        </w:tc>
      </w:tr>
      <w:tr>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EIGRP Summary</w:t>
            </w:r>
          </w:p>
        </w:tc>
        <w:tc>
          <w:tcPr>
            <w:tcW w:type="dxa" w:w="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5</w:t>
            </w:r>
          </w:p>
        </w:tc>
        <w:tc>
          <w:tcPr>
            <w:tcW w:type="dxa" w:w="5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Cisco EIGRP auto-summary routes</w:t>
            </w:r>
          </w:p>
        </w:tc>
      </w:tr>
      <w:tr>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BGP (External)</w:t>
            </w:r>
          </w:p>
        </w:tc>
        <w:tc>
          <w:tcPr>
            <w:tcW w:type="dxa" w:w="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20</w:t>
            </w:r>
          </w:p>
        </w:tc>
        <w:tc>
          <w:tcPr>
            <w:tcW w:type="dxa" w:w="5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eBGP routes learned from different AS</w:t>
            </w:r>
          </w:p>
        </w:tc>
      </w:tr>
      <w:tr>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EIGRP (Internal)</w:t>
            </w:r>
          </w:p>
        </w:tc>
        <w:tc>
          <w:tcPr>
            <w:tcW w:type="dxa" w:w="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90</w:t>
            </w:r>
          </w:p>
        </w:tc>
        <w:tc>
          <w:tcPr>
            <w:tcW w:type="dxa" w:w="5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EIGRP within same AS</w:t>
            </w:r>
          </w:p>
        </w:tc>
      </w:tr>
      <w:tr>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IGRP (legacy)</w:t>
            </w:r>
          </w:p>
        </w:tc>
        <w:tc>
          <w:tcPr>
            <w:tcW w:type="dxa" w:w="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100</w:t>
            </w:r>
          </w:p>
        </w:tc>
        <w:tc>
          <w:tcPr>
            <w:tcW w:type="dxa" w:w="5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Outdated — no longer used</w:t>
            </w:r>
          </w:p>
        </w:tc>
      </w:tr>
      <w:tr>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OSPF</w:t>
            </w:r>
          </w:p>
        </w:tc>
        <w:tc>
          <w:tcPr>
            <w:tcW w:type="dxa" w:w="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110</w:t>
            </w:r>
          </w:p>
        </w:tc>
        <w:tc>
          <w:tcPr>
            <w:tcW w:type="dxa" w:w="5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Most common open-standard IGP</w:t>
            </w:r>
          </w:p>
        </w:tc>
      </w:tr>
      <w:tr>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IS-IS</w:t>
            </w:r>
          </w:p>
        </w:tc>
        <w:tc>
          <w:tcPr>
            <w:tcW w:type="dxa" w:w="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115</w:t>
            </w:r>
          </w:p>
        </w:tc>
        <w:tc>
          <w:tcPr>
            <w:tcW w:type="dxa" w:w="5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Used mainly by service providers</w:t>
            </w:r>
          </w:p>
        </w:tc>
      </w:tr>
      <w:tr>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RIP v1/v2</w:t>
            </w:r>
          </w:p>
        </w:tc>
        <w:tc>
          <w:tcPr>
            <w:tcW w:type="dxa" w:w="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120</w:t>
            </w:r>
          </w:p>
        </w:tc>
        <w:tc>
          <w:tcPr>
            <w:tcW w:type="dxa" w:w="5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Old distance-vector protocol</w:t>
            </w:r>
          </w:p>
        </w:tc>
      </w:tr>
      <w:tr>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EIGRP (External)</w:t>
            </w:r>
          </w:p>
        </w:tc>
        <w:tc>
          <w:tcPr>
            <w:tcW w:type="dxa" w:w="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170</w:t>
            </w:r>
          </w:p>
        </w:tc>
        <w:tc>
          <w:tcPr>
            <w:tcW w:type="dxa" w:w="5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EIGRP routes redistributed from other protocols</w:t>
            </w:r>
          </w:p>
        </w:tc>
      </w:tr>
      <w:tr>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BGP (Internal)</w:t>
            </w:r>
          </w:p>
        </w:tc>
        <w:tc>
          <w:tcPr>
            <w:tcW w:type="dxa" w:w="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200</w:t>
            </w:r>
          </w:p>
        </w:tc>
        <w:tc>
          <w:tcPr>
            <w:tcW w:type="dxa" w:w="5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iBGP routes within same AS</w:t>
            </w:r>
          </w:p>
        </w:tc>
      </w:tr>
      <w:tr>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Unknown / Unreachable</w:t>
            </w:r>
          </w:p>
        </w:tc>
        <w:tc>
          <w:tcPr>
            <w:tcW w:type="dxa" w:w="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255</w:t>
            </w:r>
          </w:p>
        </w:tc>
        <w:tc>
          <w:tcPr>
            <w:tcW w:type="dxa" w:w="5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Never used for routing — route discarded</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10.3 Static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Standard static route</w:t>
            </w:r>
          </w:p>
          <w:p>
            <w:pPr>
              <w:spacing w:before="18" w:after="18"/>
            </w:pPr>
            <w:r>
              <w:rPr>
                <w:rFonts w:ascii="Courier New" w:cs="Courier New" w:eastAsia="Courier New" w:hAnsi="Courier New"/>
                <w:color w:val="9CDCFE"/>
                <w:sz w:val="18"/>
                <w:szCs w:val="18"/>
              </w:rPr>
              <w:t xml:space="preserve">Router(config)# ip route 192.168.2.0 255.255.255.0 10.0.0.2</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Static route using exit interface (prefer next-hop for multi-access networks)</w:t>
            </w:r>
          </w:p>
          <w:p>
            <w:pPr>
              <w:spacing w:before="18" w:after="18"/>
            </w:pPr>
            <w:r>
              <w:rPr>
                <w:rFonts w:ascii="Courier New" w:cs="Courier New" w:eastAsia="Courier New" w:hAnsi="Courier New"/>
                <w:color w:val="9CDCFE"/>
                <w:sz w:val="18"/>
                <w:szCs w:val="18"/>
              </w:rPr>
              <w:t xml:space="preserve">Router(config)# ip route 192.168.2.0 255.255.255.0 GigabitEthernet0/1</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Default route (gateway of last resort)</w:t>
            </w:r>
          </w:p>
          <w:p>
            <w:pPr>
              <w:spacing w:before="18" w:after="18"/>
            </w:pPr>
            <w:r>
              <w:rPr>
                <w:rFonts w:ascii="Courier New" w:cs="Courier New" w:eastAsia="Courier New" w:hAnsi="Courier New"/>
                <w:color w:val="9CDCFE"/>
                <w:sz w:val="18"/>
                <w:szCs w:val="18"/>
              </w:rPr>
              <w:t xml:space="preserve">Router(config)# ip route 0.0.0.0 0.0.0.0 10.0.0.1</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Floating static route (higher AD = backup when dynamic route fails)</w:t>
            </w:r>
          </w:p>
          <w:p>
            <w:pPr>
              <w:spacing w:before="18" w:after="18"/>
            </w:pPr>
            <w:r>
              <w:rPr>
                <w:rFonts w:ascii="Courier New" w:cs="Courier New" w:eastAsia="Courier New" w:hAnsi="Courier New"/>
                <w:color w:val="9CDCFE"/>
                <w:sz w:val="18"/>
                <w:szCs w:val="18"/>
              </w:rPr>
              <w:t xml:space="preserve">Router(config)# ip route 192.168.2.0 255.255.255.0 10.0.0.2 130</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Summarized static route</w:t>
            </w:r>
          </w:p>
          <w:p>
            <w:pPr>
              <w:spacing w:before="18" w:after="18"/>
            </w:pPr>
            <w:r>
              <w:rPr>
                <w:rFonts w:ascii="Courier New" w:cs="Courier New" w:eastAsia="Courier New" w:hAnsi="Courier New"/>
                <w:color w:val="9CDCFE"/>
                <w:sz w:val="18"/>
                <w:szCs w:val="18"/>
              </w:rPr>
              <w:t xml:space="preserve">Router(config)# ip route 192.168.0.0 255.255.252.0 10.0.0.2</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DCDCAA"/>
                <w:sz w:val="18"/>
                <w:szCs w:val="18"/>
              </w:rPr>
              <w:t xml:space="preserve">Router# show ip route static</w:t>
            </w:r>
          </w:p>
        </w:tc>
      </w:tr>
    </w:tbl>
    <w:p>
      <w:pPr>
        <w:spacing w:before="0" w:after="60"/>
      </w:pPr>
      <w:r>
        <w:t xml:space="preserve"/>
      </w:r>
    </w:p>
    <w:p>
      <w:pPr>
        <w:pStyle w:val="Heading1"/>
        <w:spacing w:before="320" w:after="100"/>
      </w:pPr>
      <w:r>
        <w:rPr>
          <w:rFonts w:ascii="Calibri" w:cs="Calibri" w:eastAsia="Calibri" w:hAnsi="Calibri"/>
          <w:b/>
          <w:bCs/>
          <w:color w:val="0D2137"/>
          <w:sz w:val="34"/>
          <w:szCs w:val="34"/>
        </w:rPr>
        <w:t xml:space="preserve">Chapter 11: OSPF — Open Shortest Path First</w:t>
      </w:r>
    </w:p>
    <w:p>
      <w:pPr>
        <w:spacing w:before="50" w:after="50"/>
      </w:pPr>
      <w:r>
        <w:rPr>
          <w:rFonts w:ascii="Calibri" w:cs="Calibri" w:eastAsia="Calibri" w:hAnsi="Calibri"/>
          <w:b w:val="false"/>
          <w:bCs w:val="false"/>
          <w:color w:val="1A1A1A"/>
          <w:sz w:val="21"/>
          <w:szCs w:val="21"/>
        </w:rPr>
        <w:t xml:space="preserve">OSPF (RFC 2328) is a link-state routing protocol that uses the Dijkstra Shortest Path First (SPF) algorithm. It's the most widely deployed interior gateway protocol (IGP) in enterprise networks. OSPFv2 handles IPv4; OSPFv3 handles IPv6.</w:t>
      </w:r>
    </w:p>
    <w:p>
      <w:pPr>
        <w:spacing w:before="0" w:after="30"/>
      </w:pPr>
      <w:r>
        <w:t xml:space="preserve"/>
      </w:r>
    </w:p>
    <w:p>
      <w:pPr>
        <w:pStyle w:val="Heading2"/>
        <w:spacing w:before="260" w:after="80"/>
      </w:pPr>
      <w:r>
        <w:rPr>
          <w:rFonts w:ascii="Calibri" w:cs="Calibri" w:eastAsia="Calibri" w:hAnsi="Calibri"/>
          <w:b/>
          <w:bCs/>
          <w:color w:val="1A5276"/>
          <w:sz w:val="28"/>
          <w:szCs w:val="28"/>
        </w:rPr>
        <w:t xml:space="preserve">11.1 OSPF 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Concept</w:t>
            </w:r>
          </w:p>
        </w:tc>
        <w:tc>
          <w:tcPr>
            <w:tcW w:type="dxa" w:w="68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Link-State Database (LSDB)</w:t>
            </w:r>
          </w:p>
        </w:tc>
        <w:tc>
          <w:tcPr>
            <w:tcW w:type="dxa" w:w="68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Complete map of the network topology. All routers in an area have identical LSDBs.</w:t>
            </w:r>
          </w:p>
        </w:tc>
      </w:tr>
      <w:tr>
        <w:tc>
          <w:tcPr>
            <w:tcW w:type="dxa" w:w="2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LSA (Link-State Advertisement)</w:t>
            </w:r>
          </w:p>
        </w:tc>
        <w:tc>
          <w:tcPr>
            <w:tcW w:type="dxa" w:w="68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Contains topology information about a router. Flooded to all routers in the area.</w:t>
            </w:r>
          </w:p>
        </w:tc>
      </w:tr>
      <w:tr>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Router ID (RID)</w:t>
            </w:r>
          </w:p>
        </w:tc>
        <w:tc>
          <w:tcPr>
            <w:tcW w:type="dxa" w:w="68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32-bit identifier for each OSPF router. Must be unique. Used in LSA exchanges.</w:t>
            </w:r>
          </w:p>
        </w:tc>
      </w:tr>
      <w:tr>
        <w:tc>
          <w:tcPr>
            <w:tcW w:type="dxa" w:w="2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Area</w:t>
            </w:r>
          </w:p>
        </w:tc>
        <w:tc>
          <w:tcPr>
            <w:tcW w:type="dxa" w:w="68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Group of routers sharing the same LSDB. Area 0 = Backbone Area (mandatory).</w:t>
            </w:r>
          </w:p>
        </w:tc>
      </w:tr>
      <w:tr>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DR/BDR</w:t>
            </w:r>
          </w:p>
        </w:tc>
        <w:tc>
          <w:tcPr>
            <w:tcW w:type="dxa" w:w="68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Designated Router / Backup DR — elected on multi-access networks to reduce OSPF traffic.</w:t>
            </w:r>
          </w:p>
        </w:tc>
      </w:tr>
      <w:tr>
        <w:tc>
          <w:tcPr>
            <w:tcW w:type="dxa" w:w="2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Hello Protocol</w:t>
            </w:r>
          </w:p>
        </w:tc>
        <w:tc>
          <w:tcPr>
            <w:tcW w:type="dxa" w:w="68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OSPF uses Hello packets to discover neighbors and maintain adjacencies.</w:t>
            </w:r>
          </w:p>
        </w:tc>
      </w:tr>
      <w:tr>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Cost Metric</w:t>
            </w:r>
          </w:p>
        </w:tc>
        <w:tc>
          <w:tcPr>
            <w:tcW w:type="dxa" w:w="68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Based on interface bandwidth: Cost = 100,000,000 / bandwidth_bps. Lower = better.</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11.2 OSPF Neighbor Adjacency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State</w:t>
            </w:r>
          </w:p>
        </w:tc>
        <w:tc>
          <w:tcPr>
            <w:tcW w:type="dxa" w:w="78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Down</w:t>
            </w:r>
          </w:p>
        </w:tc>
        <w:tc>
          <w:tcPr>
            <w:tcW w:type="dxa" w:w="78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No Hellos received yet. Initial state.</w:t>
            </w:r>
          </w:p>
        </w:tc>
      </w:tr>
      <w:tr>
        <w:tc>
          <w:tcPr>
            <w:tcW w:type="dxa" w:w="1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Init</w:t>
            </w:r>
          </w:p>
        </w:tc>
        <w:tc>
          <w:tcPr>
            <w:tcW w:type="dxa" w:w="78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Hello received from neighbor, but our router ID not in their Hello.</w:t>
            </w:r>
          </w:p>
        </w:tc>
      </w:tr>
      <w:tr>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2-Way</w:t>
            </w:r>
          </w:p>
        </w:tc>
        <w:tc>
          <w:tcPr>
            <w:tcW w:type="dxa" w:w="78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Bidirectional communication established. Router ID seen in neighbor's Hello. DR/BDR election happens here.</w:t>
            </w:r>
          </w:p>
        </w:tc>
      </w:tr>
      <w:tr>
        <w:tc>
          <w:tcPr>
            <w:tcW w:type="dxa" w:w="1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ExStart</w:t>
            </w:r>
          </w:p>
        </w:tc>
        <w:tc>
          <w:tcPr>
            <w:tcW w:type="dxa" w:w="78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Establish master/slave relationship to begin database exchange. Higher RID becomes master.</w:t>
            </w:r>
          </w:p>
        </w:tc>
      </w:tr>
      <w:tr>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Exchange</w:t>
            </w:r>
          </w:p>
        </w:tc>
        <w:tc>
          <w:tcPr>
            <w:tcW w:type="dxa" w:w="78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DBD (Database Description) packets exchanged — summary of LSDBs compared.</w:t>
            </w:r>
          </w:p>
        </w:tc>
      </w:tr>
      <w:tr>
        <w:tc>
          <w:tcPr>
            <w:tcW w:type="dxa" w:w="1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Loading</w:t>
            </w:r>
          </w:p>
        </w:tc>
        <w:tc>
          <w:tcPr>
            <w:tcW w:type="dxa" w:w="78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LSR (Link-State Request) sent to get missing LSAs. LSU (Link-State Update) received in response.</w:t>
            </w:r>
          </w:p>
        </w:tc>
      </w:tr>
      <w:tr>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Full</w:t>
            </w:r>
          </w:p>
        </w:tc>
        <w:tc>
          <w:tcPr>
            <w:tcW w:type="dxa" w:w="78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LSDBs synchronized — fully adjacent neighbors. Normal operational state.</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00"/>
              <w:left w:type="dxa" w:w="200"/>
              <w:bottom w:type="dxa" w:w="100"/>
              <w:right w:type="dxa" w:w="200"/>
            </w:tcMar>
          </w:tcPr>
          <w:p>
            <w:pPr>
              <w:spacing w:before="30" w:after="20"/>
            </w:pPr>
            <w:r>
              <w:rPr>
                <w:rFonts w:ascii="Calibri" w:cs="Calibri" w:eastAsia="Calibri" w:hAnsi="Calibri"/>
                <w:b/>
                <w:bCs/>
                <w:color w:val="1A5276"/>
                <w:sz w:val="19"/>
                <w:szCs w:val="19"/>
              </w:rPr>
              <w:t xml:space="preserve">💡 NOTE</w:t>
            </w:r>
          </w:p>
          <w:p>
            <w:pPr>
              <w:spacing w:before="20" w:after="30"/>
            </w:pPr>
            <w:r>
              <w:rPr>
                <w:rFonts w:ascii="Calibri" w:cs="Calibri" w:eastAsia="Calibri" w:hAnsi="Calibri"/>
                <w:color w:val="1A1A1A"/>
                <w:sz w:val="20"/>
                <w:szCs w:val="20"/>
              </w:rPr>
              <w:t xml:space="preserve">On broadcast networks (Ethernet), non-DR/BDR routers only reach 2-Way state with each other, but reach Full state with the DR and BDR. On point-to-point links, all neighbors reach Full state.</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11.3 OSPF Router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Router Type</w:t>
            </w:r>
          </w:p>
        </w:tc>
        <w:tc>
          <w:tcPr>
            <w:tcW w:type="dxa" w:w="71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Role</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Internal Router</w:t>
            </w:r>
          </w:p>
        </w:tc>
        <w:tc>
          <w:tcPr>
            <w:tcW w:type="dxa" w:w="71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All interfaces in the same area</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Backbone Router (BR)</w:t>
            </w:r>
          </w:p>
        </w:tc>
        <w:tc>
          <w:tcPr>
            <w:tcW w:type="dxa" w:w="71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At least one interface in Area 0</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Area Border Router (ABR)</w:t>
            </w:r>
          </w:p>
        </w:tc>
        <w:tc>
          <w:tcPr>
            <w:tcW w:type="dxa" w:w="71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Connects two or more OSPF areas. Maintains separate LSDB for each area. Summarizes routes between areas.</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AS Boundary Router (ASBR)</w:t>
            </w:r>
          </w:p>
        </w:tc>
        <w:tc>
          <w:tcPr>
            <w:tcW w:type="dxa" w:w="71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Connects OSPF to external routing domains (e.g., redistributes BGP or EIGRP into OSPF).</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DR (Designated Router)</w:t>
            </w:r>
          </w:p>
        </w:tc>
        <w:tc>
          <w:tcPr>
            <w:tcW w:type="dxa" w:w="71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Elected on multi-access segments. All routers form Full adjacency with DR.</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BDR (Backup DR)</w:t>
            </w:r>
          </w:p>
        </w:tc>
        <w:tc>
          <w:tcPr>
            <w:tcW w:type="dxa" w:w="71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Takes over if DR fails. Monitors DR; pre-built relationships ready.</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11.4 OSPF Hello Timer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600"/>
        <w:gridCol w:w="2760"/>
      </w:tblGrid>
      <w:tr>
        <w:trPr>
          <w:tblHeader/>
        </w:trPr>
        <w:tc>
          <w:tcPr>
            <w:tcW w:type="dxa" w:w="2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Network Type</w:t>
            </w:r>
          </w:p>
        </w:tc>
        <w:tc>
          <w:tcPr>
            <w:tcW w:type="dxa" w:w="1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Hello Interval</w:t>
            </w:r>
          </w:p>
        </w:tc>
        <w:tc>
          <w:tcPr>
            <w:tcW w:type="dxa" w:w="1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Dead Interval</w:t>
            </w:r>
          </w:p>
        </w:tc>
        <w:tc>
          <w:tcPr>
            <w:tcW w:type="dxa" w:w="16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DR/BDR Election?</w:t>
            </w:r>
          </w:p>
        </w:tc>
        <w:tc>
          <w:tcPr>
            <w:tcW w:type="dxa" w:w="27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Example</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Broadcast (Ethernet)</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10 sec</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40 sec</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Yes</w:t>
            </w:r>
          </w:p>
        </w:tc>
        <w:tc>
          <w:tcPr>
            <w:tcW w:type="dxa" w:w="2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GigabitEthernet</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Point-to-Point</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10 sec</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40 sec</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No</w:t>
            </w:r>
          </w:p>
        </w:tc>
        <w:tc>
          <w:tcPr>
            <w:tcW w:type="dxa" w:w="2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Serial, GRE tunnel</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Non-Broadcast (NBMA)</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30 sec</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120 sec</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Yes</w:t>
            </w:r>
          </w:p>
        </w:tc>
        <w:tc>
          <w:tcPr>
            <w:tcW w:type="dxa" w:w="2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Frame Relay (legacy)</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Point-to-Multipoint</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30 sec</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120 sec</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No</w:t>
            </w:r>
          </w:p>
        </w:tc>
        <w:tc>
          <w:tcPr>
            <w:tcW w:type="dxa" w:w="2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Hub-and-spoke WAN</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00"/>
              <w:left w:type="dxa" w:w="200"/>
              <w:bottom w:type="dxa" w:w="100"/>
              <w:right w:type="dxa" w:w="200"/>
            </w:tcMar>
          </w:tcPr>
          <w:p>
            <w:pPr>
              <w:spacing w:before="30" w:after="20"/>
            </w:pPr>
            <w:r>
              <w:rPr>
                <w:rFonts w:ascii="Calibri" w:cs="Calibri" w:eastAsia="Calibri" w:hAnsi="Calibri"/>
                <w:b/>
                <w:bCs/>
                <w:color w:val="CA6F1E"/>
                <w:sz w:val="19"/>
                <w:szCs w:val="19"/>
              </w:rPr>
              <w:t xml:space="preserve">⚠️  WARNING</w:t>
            </w:r>
          </w:p>
          <w:p>
            <w:pPr>
              <w:spacing w:before="20" w:after="30"/>
            </w:pPr>
            <w:r>
              <w:rPr>
                <w:rFonts w:ascii="Calibri" w:cs="Calibri" w:eastAsia="Calibri" w:hAnsi="Calibri"/>
                <w:color w:val="1A1A1A"/>
                <w:sz w:val="20"/>
                <w:szCs w:val="20"/>
              </w:rPr>
              <w:t xml:space="preserve">OSPF neighbor adjacency will NOT form if: Hello/Dead timers mismatch, Area IDs differ, Authentication mismatch, Subnet masks differ (on broadcast), MTU mismatch, Stub flags mismatch.</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11.5 OSPF Full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Basic OSPF single-area configuration</w:t>
            </w:r>
          </w:p>
          <w:p>
            <w:pPr>
              <w:spacing w:before="18" w:after="18"/>
            </w:pPr>
            <w:r>
              <w:rPr>
                <w:rFonts w:ascii="Courier New" w:cs="Courier New" w:eastAsia="Courier New" w:hAnsi="Courier New"/>
                <w:color w:val="9CDCFE"/>
                <w:sz w:val="18"/>
                <w:szCs w:val="18"/>
              </w:rPr>
              <w:t xml:space="preserve">Router(config)# router ospf 1</w:t>
            </w:r>
          </w:p>
          <w:p>
            <w:pPr>
              <w:spacing w:before="18" w:after="18"/>
            </w:pPr>
            <w:r>
              <w:rPr>
                <w:rFonts w:ascii="Courier New" w:cs="Courier New" w:eastAsia="Courier New" w:hAnsi="Courier New"/>
                <w:color w:val="9CDCFE"/>
                <w:sz w:val="18"/>
                <w:szCs w:val="18"/>
              </w:rPr>
              <w:t xml:space="preserve">Router(config-router)# router-id 1.1.1.1</w:t>
            </w:r>
          </w:p>
          <w:p>
            <w:pPr>
              <w:spacing w:before="18" w:after="18"/>
            </w:pPr>
            <w:r>
              <w:rPr>
                <w:rFonts w:ascii="Courier New" w:cs="Courier New" w:eastAsia="Courier New" w:hAnsi="Courier New"/>
                <w:color w:val="9CDCFE"/>
                <w:sz w:val="18"/>
                <w:szCs w:val="18"/>
              </w:rPr>
              <w:t xml:space="preserve">Router(config-router)# network 192.168.1.0 0.0.0.255 area 0</w:t>
            </w:r>
          </w:p>
          <w:p>
            <w:pPr>
              <w:spacing w:before="18" w:after="18"/>
            </w:pPr>
            <w:r>
              <w:rPr>
                <w:rFonts w:ascii="Courier New" w:cs="Courier New" w:eastAsia="Courier New" w:hAnsi="Courier New"/>
                <w:color w:val="9CDCFE"/>
                <w:sz w:val="18"/>
                <w:szCs w:val="18"/>
              </w:rPr>
              <w:t xml:space="preserve">Router(config-router)# network 10.0.0.0 0.0.0.3 area 0</w:t>
            </w:r>
          </w:p>
          <w:p>
            <w:pPr>
              <w:spacing w:before="18" w:after="18"/>
            </w:pPr>
            <w:r>
              <w:rPr>
                <w:rFonts w:ascii="Courier New" w:cs="Courier New" w:eastAsia="Courier New" w:hAnsi="Courier New"/>
                <w:color w:val="9CDCFE"/>
                <w:sz w:val="18"/>
                <w:szCs w:val="18"/>
              </w:rPr>
              <w:t xml:space="preserve">Router(config-router)# passive-interface GigabitEthernet0/0</w:t>
            </w:r>
          </w:p>
          <w:p>
            <w:pPr>
              <w:spacing w:before="18" w:after="18"/>
            </w:pPr>
            <w:r>
              <w:rPr>
                <w:rFonts w:ascii="Courier New" w:cs="Courier New" w:eastAsia="Courier New" w:hAnsi="Courier New"/>
                <w:color w:val="9CDCFE"/>
                <w:sz w:val="18"/>
                <w:szCs w:val="18"/>
              </w:rPr>
              <w:t xml:space="preserve">Router(config-router)# default-information originate</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Adjust cost manually on an interface</w:t>
            </w:r>
          </w:p>
          <w:p>
            <w:pPr>
              <w:spacing w:before="18" w:after="18"/>
            </w:pPr>
            <w:r>
              <w:rPr>
                <w:rFonts w:ascii="Courier New" w:cs="Courier New" w:eastAsia="Courier New" w:hAnsi="Courier New"/>
                <w:color w:val="9CDCFE"/>
                <w:sz w:val="18"/>
                <w:szCs w:val="18"/>
              </w:rPr>
              <w:t xml:space="preserve">Router(config-if)# ip ospf cost 50</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Adjust reference bandwidth (set globally — all routers must match)</w:t>
            </w:r>
          </w:p>
          <w:p>
            <w:pPr>
              <w:spacing w:before="18" w:after="18"/>
            </w:pPr>
            <w:r>
              <w:rPr>
                <w:rFonts w:ascii="Courier New" w:cs="Courier New" w:eastAsia="Courier New" w:hAnsi="Courier New"/>
                <w:color w:val="9CDCFE"/>
                <w:sz w:val="18"/>
                <w:szCs w:val="18"/>
              </w:rPr>
              <w:t xml:space="preserve">Router(config-router)# auto-cost reference-bandwidth 10000</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Configure DR priority (higher wins election, 0 = never DR)</w:t>
            </w:r>
          </w:p>
          <w:p>
            <w:pPr>
              <w:spacing w:before="18" w:after="18"/>
            </w:pPr>
            <w:r>
              <w:rPr>
                <w:rFonts w:ascii="Courier New" w:cs="Courier New" w:eastAsia="Courier New" w:hAnsi="Courier New"/>
                <w:color w:val="9CDCFE"/>
                <w:sz w:val="18"/>
                <w:szCs w:val="18"/>
              </w:rPr>
              <w:t xml:space="preserve">Router(config-if)# ip ospf priority 100</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Multi-area OSPF — Area Border Router</w:t>
            </w:r>
          </w:p>
          <w:p>
            <w:pPr>
              <w:spacing w:before="18" w:after="18"/>
            </w:pPr>
            <w:r>
              <w:rPr>
                <w:rFonts w:ascii="Courier New" w:cs="Courier New" w:eastAsia="Courier New" w:hAnsi="Courier New"/>
                <w:color w:val="9CDCFE"/>
                <w:sz w:val="18"/>
                <w:szCs w:val="18"/>
              </w:rPr>
              <w:t xml:space="preserve">Router(config-router)# network 10.1.0.0 0.0.255.255 area 0</w:t>
            </w:r>
          </w:p>
          <w:p>
            <w:pPr>
              <w:spacing w:before="18" w:after="18"/>
            </w:pPr>
            <w:r>
              <w:rPr>
                <w:rFonts w:ascii="Courier New" w:cs="Courier New" w:eastAsia="Courier New" w:hAnsi="Courier New"/>
                <w:color w:val="9CDCFE"/>
                <w:sz w:val="18"/>
                <w:szCs w:val="18"/>
              </w:rPr>
              <w:t xml:space="preserve">Router(config-router)# network 10.2.0.0 0.0.255.255 area 1</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Area summarization on ABR</w:t>
            </w:r>
          </w:p>
          <w:p>
            <w:pPr>
              <w:spacing w:before="18" w:after="18"/>
            </w:pPr>
            <w:r>
              <w:rPr>
                <w:rFonts w:ascii="Courier New" w:cs="Courier New" w:eastAsia="Courier New" w:hAnsi="Courier New"/>
                <w:color w:val="9CDCFE"/>
                <w:sz w:val="18"/>
                <w:szCs w:val="18"/>
              </w:rPr>
              <w:t xml:space="preserve">Router(config-router)# area 1 range 10.2.0.0 255.255.0.0</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Stub area — no external LSAs (reduces LSDB size)</w:t>
            </w:r>
          </w:p>
          <w:p>
            <w:pPr>
              <w:spacing w:before="18" w:after="18"/>
            </w:pPr>
            <w:r>
              <w:rPr>
                <w:rFonts w:ascii="Courier New" w:cs="Courier New" w:eastAsia="Courier New" w:hAnsi="Courier New"/>
                <w:color w:val="9CDCFE"/>
                <w:sz w:val="18"/>
                <w:szCs w:val="18"/>
              </w:rPr>
              <w:t xml:space="preserve">Router(config-router)# area 2 stub</w:t>
            </w:r>
          </w:p>
          <w:p>
            <w:pPr>
              <w:spacing w:before="18" w:after="18"/>
            </w:pPr>
            <w:r>
              <w:rPr>
                <w:rFonts w:ascii="Courier New" w:cs="Courier New" w:eastAsia="Courier New" w:hAnsi="Courier New"/>
                <w:color w:val="9CDCFE"/>
                <w:sz w:val="18"/>
                <w:szCs w:val="18"/>
              </w:rPr>
              <w:t xml:space="preserve">Router(config-router)# area 2 stub no-summary</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Authentication</w:t>
            </w:r>
          </w:p>
          <w:p>
            <w:pPr>
              <w:spacing w:before="18" w:after="18"/>
            </w:pPr>
            <w:r>
              <w:rPr>
                <w:rFonts w:ascii="Courier New" w:cs="Courier New" w:eastAsia="Courier New" w:hAnsi="Courier New"/>
                <w:color w:val="9CDCFE"/>
                <w:sz w:val="18"/>
                <w:szCs w:val="18"/>
              </w:rPr>
              <w:t xml:space="preserve">Router(config-router)# area 0 authentication message-digest</w:t>
            </w:r>
          </w:p>
          <w:p>
            <w:pPr>
              <w:spacing w:before="18" w:after="18"/>
            </w:pPr>
            <w:r>
              <w:rPr>
                <w:rFonts w:ascii="Courier New" w:cs="Courier New" w:eastAsia="Courier New" w:hAnsi="Courier New"/>
                <w:color w:val="9CDCFE"/>
                <w:sz w:val="18"/>
                <w:szCs w:val="18"/>
              </w:rPr>
              <w:t xml:space="preserve">Router(config-if)# ip ospf message-digest-key 1 md5 Cisco@123</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Verify</w:t>
            </w:r>
          </w:p>
          <w:p>
            <w:pPr>
              <w:spacing w:before="18" w:after="18"/>
            </w:pPr>
            <w:r>
              <w:rPr>
                <w:rFonts w:ascii="Courier New" w:cs="Courier New" w:eastAsia="Courier New" w:hAnsi="Courier New"/>
                <w:color w:val="DCDCAA"/>
                <w:sz w:val="18"/>
                <w:szCs w:val="18"/>
              </w:rPr>
              <w:t xml:space="preserve">Router# show ip ospf</w:t>
            </w:r>
          </w:p>
          <w:p>
            <w:pPr>
              <w:spacing w:before="18" w:after="18"/>
            </w:pPr>
            <w:r>
              <w:rPr>
                <w:rFonts w:ascii="Courier New" w:cs="Courier New" w:eastAsia="Courier New" w:hAnsi="Courier New"/>
                <w:color w:val="DCDCAA"/>
                <w:sz w:val="18"/>
                <w:szCs w:val="18"/>
              </w:rPr>
              <w:t xml:space="preserve">Router# show ip ospf neighbor</w:t>
            </w:r>
          </w:p>
          <w:p>
            <w:pPr>
              <w:spacing w:before="18" w:after="18"/>
            </w:pPr>
            <w:r>
              <w:rPr>
                <w:rFonts w:ascii="Courier New" w:cs="Courier New" w:eastAsia="Courier New" w:hAnsi="Courier New"/>
                <w:color w:val="DCDCAA"/>
                <w:sz w:val="18"/>
                <w:szCs w:val="18"/>
              </w:rPr>
              <w:t xml:space="preserve">Router# show ip ospf database</w:t>
            </w:r>
          </w:p>
          <w:p>
            <w:pPr>
              <w:spacing w:before="18" w:after="18"/>
            </w:pPr>
            <w:r>
              <w:rPr>
                <w:rFonts w:ascii="Courier New" w:cs="Courier New" w:eastAsia="Courier New" w:hAnsi="Courier New"/>
                <w:color w:val="DCDCAA"/>
                <w:sz w:val="18"/>
                <w:szCs w:val="18"/>
              </w:rPr>
              <w:t xml:space="preserve">Router# show ip ospf interface GigabitEthernet0/0</w:t>
            </w:r>
          </w:p>
        </w:tc>
      </w:tr>
    </w:tbl>
    <w:p>
      <w:pPr>
        <w:spacing w:before="0" w:after="60"/>
      </w:pPr>
      <w:r>
        <w:t xml:space="preserve"/>
      </w:r>
    </w:p>
    <w:p>
      <w:pPr>
        <w:pStyle w:val="Heading1"/>
        <w:spacing w:before="320" w:after="100"/>
      </w:pPr>
      <w:r>
        <w:rPr>
          <w:rFonts w:ascii="Calibri" w:cs="Calibri" w:eastAsia="Calibri" w:hAnsi="Calibri"/>
          <w:b/>
          <w:bCs/>
          <w:color w:val="0D2137"/>
          <w:sz w:val="34"/>
          <w:szCs w:val="34"/>
        </w:rPr>
        <w:t xml:space="preserve">Chapter 12: EIGRP — Enhanced IGRP</w:t>
      </w:r>
    </w:p>
    <w:p>
      <w:pPr>
        <w:spacing w:before="50" w:after="50"/>
      </w:pPr>
      <w:r>
        <w:rPr>
          <w:rFonts w:ascii="Calibri" w:cs="Calibri" w:eastAsia="Calibri" w:hAnsi="Calibri"/>
          <w:b w:val="false"/>
          <w:bCs w:val="false"/>
          <w:color w:val="1A1A1A"/>
          <w:sz w:val="21"/>
          <w:szCs w:val="21"/>
        </w:rPr>
        <w:t xml:space="preserve">EIGRP is a Cisco-developed advanced distance-vector routing protocol. It uses the DUAL (Diffusing Update Algorithm) algorithm to provide fast, loop-free convergence. EIGRP supports VLSM, uses partial updates, and supports multiple routed protocols.</w:t>
      </w:r>
    </w:p>
    <w:p>
      <w:pPr>
        <w:spacing w:before="0" w:after="30"/>
      </w:pPr>
      <w:r>
        <w:t xml:space="preserve"/>
      </w:r>
    </w:p>
    <w:p>
      <w:pPr>
        <w:pStyle w:val="Heading2"/>
        <w:spacing w:before="260" w:after="80"/>
      </w:pPr>
      <w:r>
        <w:rPr>
          <w:rFonts w:ascii="Calibri" w:cs="Calibri" w:eastAsia="Calibri" w:hAnsi="Calibri"/>
          <w:b/>
          <w:bCs/>
          <w:color w:val="1A5276"/>
          <w:sz w:val="28"/>
          <w:szCs w:val="28"/>
        </w:rPr>
        <w:t xml:space="preserve">12.1 EIGRP 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Term</w:t>
            </w:r>
          </w:p>
        </w:tc>
        <w:tc>
          <w:tcPr>
            <w:tcW w:type="dxa" w:w="69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Definition</w:t>
            </w:r>
          </w:p>
        </w:tc>
      </w:tr>
      <w:tr>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FD (Feasible Distance)</w:t>
            </w:r>
          </w:p>
        </w:tc>
        <w:tc>
          <w:tcPr>
            <w:tcW w:type="dxa" w:w="6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Lowest total metric from local router to destination network.</w:t>
            </w:r>
          </w:p>
        </w:tc>
      </w:tr>
      <w:tr>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RD (Reported Distance)</w:t>
            </w:r>
          </w:p>
        </w:tc>
        <w:tc>
          <w:tcPr>
            <w:tcW w:type="dxa" w:w="6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Metric reported by a neighbor to reach the destination (also called AD — Advertised Distance).</w:t>
            </w:r>
          </w:p>
        </w:tc>
      </w:tr>
      <w:tr>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Successor</w:t>
            </w:r>
          </w:p>
        </w:tc>
        <w:tc>
          <w:tcPr>
            <w:tcW w:type="dxa" w:w="6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Primary route — the neighbor with the lowest FD. Installed in routing table.</w:t>
            </w:r>
          </w:p>
        </w:tc>
      </w:tr>
      <w:tr>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Feasible Successor (FS)</w:t>
            </w:r>
          </w:p>
        </w:tc>
        <w:tc>
          <w:tcPr>
            <w:tcW w:type="dxa" w:w="6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Backup route — meets Feasibility Condition: RD &lt; FD of Successor. Stored in topology table, instantly used if Successor fails.</w:t>
            </w:r>
          </w:p>
        </w:tc>
      </w:tr>
      <w:tr>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Feasibility Condition</w:t>
            </w:r>
          </w:p>
        </w:tc>
        <w:tc>
          <w:tcPr>
            <w:tcW w:type="dxa" w:w="6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 neighbor can be an FS only if its RD is less than the current FD. Guarantees loop-free backup paths.</w:t>
            </w:r>
          </w:p>
        </w:tc>
      </w:tr>
      <w:tr>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DUAL</w:t>
            </w:r>
          </w:p>
        </w:tc>
        <w:tc>
          <w:tcPr>
            <w:tcW w:type="dxa" w:w="6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Diffusing Update Algorithm — calculates loop-free paths. Runs when topology changes.</w:t>
            </w:r>
          </w:p>
        </w:tc>
      </w:tr>
    </w:tbl>
    <w:p>
      <w:pPr>
        <w:spacing w:before="0" w:after="30"/>
      </w:pPr>
      <w:r>
        <w:t xml:space="preserve"/>
      </w:r>
    </w:p>
    <w:p>
      <w:pPr>
        <w:pStyle w:val="Heading2"/>
        <w:spacing w:before="260" w:after="80"/>
      </w:pPr>
      <w:r>
        <w:rPr>
          <w:rFonts w:ascii="Calibri" w:cs="Calibri" w:eastAsia="Calibri" w:hAnsi="Calibri"/>
          <w:b/>
          <w:bCs/>
          <w:color w:val="1A5276"/>
          <w:sz w:val="28"/>
          <w:szCs w:val="28"/>
        </w:rPr>
        <w:t xml:space="preserve">12.2 EIGRP Composite Metric</w:t>
      </w:r>
    </w:p>
    <w:p>
      <w:pPr>
        <w:spacing w:before="50" w:after="50"/>
      </w:pPr>
      <w:r>
        <w:rPr>
          <w:rFonts w:ascii="Calibri" w:cs="Calibri" w:eastAsia="Calibri" w:hAnsi="Calibri"/>
          <w:b w:val="false"/>
          <w:bCs w:val="false"/>
          <w:color w:val="1A1A1A"/>
          <w:sz w:val="21"/>
          <w:szCs w:val="21"/>
        </w:rPr>
        <w:t xml:space="preserve">EIGRP calculates metric using: Metric = [K1×Bandwidth + (K2×Bandwidth)/(256-Load) + K3×Delay] × [K5/(Reliability+K4)]</w:t>
      </w:r>
    </w:p>
    <w:p>
      <w:pPr>
        <w:spacing w:before="50" w:after="50"/>
      </w:pPr>
      <w:r>
        <w:rPr>
          <w:rFonts w:ascii="Calibri" w:cs="Calibri" w:eastAsia="Calibri" w:hAnsi="Calibri"/>
          <w:b w:val="false"/>
          <w:bCs w:val="false"/>
          <w:color w:val="1A1A1A"/>
          <w:sz w:val="21"/>
          <w:szCs w:val="21"/>
        </w:rPr>
        <w:t xml:space="preserve">Default: K1=1, K2=0, K3=1, K4=0, K5=0  →  Simplified: Metric = 256 × (10^7/BW_Kbps + Delay_microsec/10)</w:t>
      </w:r>
    </w:p>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400"/>
        <w:gridCol w:w="5760"/>
      </w:tblGrid>
      <w:tr>
        <w:trPr>
          <w:tblHeader/>
        </w:trPr>
        <w:tc>
          <w:tcPr>
            <w:tcW w:type="dxa" w:w="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K Value</w:t>
            </w:r>
          </w:p>
        </w:tc>
        <w:tc>
          <w:tcPr>
            <w:tcW w:type="dxa" w:w="1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Factor</w:t>
            </w:r>
          </w:p>
        </w:tc>
        <w:tc>
          <w:tcPr>
            <w:tcW w:type="dxa" w:w="1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Default</w:t>
            </w:r>
          </w:p>
        </w:tc>
        <w:tc>
          <w:tcPr>
            <w:tcW w:type="dxa" w:w="57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Notes</w:t>
            </w:r>
          </w:p>
        </w:tc>
      </w:tr>
      <w:tr>
        <w:tc>
          <w:tcPr>
            <w:tcW w:type="dxa" w:w="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K1</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Bandwidth</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 (active)</w:t>
            </w:r>
          </w:p>
        </w:tc>
        <w:tc>
          <w:tcPr>
            <w:tcW w:type="dxa" w:w="5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Inverse of slowest bandwidth in path</w:t>
            </w:r>
          </w:p>
        </w:tc>
      </w:tr>
      <w:tr>
        <w:tc>
          <w:tcPr>
            <w:tcW w:type="dxa" w:w="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K2</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Load</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0 (inactive)</w:t>
            </w:r>
          </w:p>
        </w:tc>
        <w:tc>
          <w:tcPr>
            <w:tcW w:type="dxa" w:w="5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Interface load 1-255</w:t>
            </w:r>
          </w:p>
        </w:tc>
      </w:tr>
      <w:tr>
        <w:tc>
          <w:tcPr>
            <w:tcW w:type="dxa" w:w="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K3</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Delay</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 (active)</w:t>
            </w:r>
          </w:p>
        </w:tc>
        <w:tc>
          <w:tcPr>
            <w:tcW w:type="dxa" w:w="5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Sum of delays in the path (in 10 microsecond units)</w:t>
            </w:r>
          </w:p>
        </w:tc>
      </w:tr>
      <w:tr>
        <w:tc>
          <w:tcPr>
            <w:tcW w:type="dxa" w:w="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K4</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Reliability</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0 (inactive)</w:t>
            </w:r>
          </w:p>
        </w:tc>
        <w:tc>
          <w:tcPr>
            <w:tcW w:type="dxa" w:w="5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Interface reliability 1-255</w:t>
            </w:r>
          </w:p>
        </w:tc>
      </w:tr>
      <w:tr>
        <w:tc>
          <w:tcPr>
            <w:tcW w:type="dxa" w:w="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K5</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MTU</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0 (inactive)</w:t>
            </w:r>
          </w:p>
        </w:tc>
        <w:tc>
          <w:tcPr>
            <w:tcW w:type="dxa" w:w="5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Minimum MTU along path</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Basic EIGRP configuration (Classic mode)</w:t>
            </w:r>
          </w:p>
          <w:p>
            <w:pPr>
              <w:spacing w:before="18" w:after="18"/>
            </w:pPr>
            <w:r>
              <w:rPr>
                <w:rFonts w:ascii="Courier New" w:cs="Courier New" w:eastAsia="Courier New" w:hAnsi="Courier New"/>
                <w:color w:val="9CDCFE"/>
                <w:sz w:val="18"/>
                <w:szCs w:val="18"/>
              </w:rPr>
              <w:t xml:space="preserve">Router(config)# router eigrp 100</w:t>
            </w:r>
          </w:p>
          <w:p>
            <w:pPr>
              <w:spacing w:before="18" w:after="18"/>
            </w:pPr>
            <w:r>
              <w:rPr>
                <w:rFonts w:ascii="Courier New" w:cs="Courier New" w:eastAsia="Courier New" w:hAnsi="Courier New"/>
                <w:color w:val="9CDCFE"/>
                <w:sz w:val="18"/>
                <w:szCs w:val="18"/>
              </w:rPr>
              <w:t xml:space="preserve">Router(config-router)# eigrp router-id 1.1.1.1</w:t>
            </w:r>
          </w:p>
          <w:p>
            <w:pPr>
              <w:spacing w:before="18" w:after="18"/>
            </w:pPr>
            <w:r>
              <w:rPr>
                <w:rFonts w:ascii="Courier New" w:cs="Courier New" w:eastAsia="Courier New" w:hAnsi="Courier New"/>
                <w:color w:val="9CDCFE"/>
                <w:sz w:val="18"/>
                <w:szCs w:val="18"/>
              </w:rPr>
              <w:t xml:space="preserve">Router(config-router)# network 192.168.1.0 0.0.0.255</w:t>
            </w:r>
          </w:p>
          <w:p>
            <w:pPr>
              <w:spacing w:before="18" w:after="18"/>
            </w:pPr>
            <w:r>
              <w:rPr>
                <w:rFonts w:ascii="Courier New" w:cs="Courier New" w:eastAsia="Courier New" w:hAnsi="Courier New"/>
                <w:color w:val="9CDCFE"/>
                <w:sz w:val="18"/>
                <w:szCs w:val="18"/>
              </w:rPr>
              <w:t xml:space="preserve">Router(config-router)# network 10.0.0.0 0.0.0.255</w:t>
            </w:r>
          </w:p>
          <w:p>
            <w:pPr>
              <w:spacing w:before="18" w:after="18"/>
            </w:pPr>
            <w:r>
              <w:rPr>
                <w:rFonts w:ascii="Courier New" w:cs="Courier New" w:eastAsia="Courier New" w:hAnsi="Courier New"/>
                <w:color w:val="9CDCFE"/>
                <w:sz w:val="18"/>
                <w:szCs w:val="18"/>
              </w:rPr>
              <w:t xml:space="preserve">Router(config-router)# no auto-summary</w:t>
            </w:r>
          </w:p>
          <w:p>
            <w:pPr>
              <w:spacing w:before="18" w:after="18"/>
            </w:pPr>
            <w:r>
              <w:rPr>
                <w:rFonts w:ascii="Courier New" w:cs="Courier New" w:eastAsia="Courier New" w:hAnsi="Courier New"/>
                <w:color w:val="9CDCFE"/>
                <w:sz w:val="18"/>
                <w:szCs w:val="18"/>
              </w:rPr>
              <w:t xml:space="preserve">Router(config-router)# passive-interface GigabitEthernet0/0</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Named mode EIGRP (modern approach)</w:t>
            </w:r>
          </w:p>
          <w:p>
            <w:pPr>
              <w:spacing w:before="18" w:after="18"/>
            </w:pPr>
            <w:r>
              <w:rPr>
                <w:rFonts w:ascii="Courier New" w:cs="Courier New" w:eastAsia="Courier New" w:hAnsi="Courier New"/>
                <w:color w:val="9CDCFE"/>
                <w:sz w:val="18"/>
                <w:szCs w:val="18"/>
              </w:rPr>
              <w:t xml:space="preserve">Router(config)# router eigrp COMPANY</w:t>
            </w:r>
          </w:p>
          <w:p>
            <w:pPr>
              <w:spacing w:before="18" w:after="18"/>
            </w:pPr>
            <w:r>
              <w:rPr>
                <w:rFonts w:ascii="Courier New" w:cs="Courier New" w:eastAsia="Courier New" w:hAnsi="Courier New"/>
                <w:color w:val="9CDCFE"/>
                <w:sz w:val="18"/>
                <w:szCs w:val="18"/>
              </w:rPr>
              <w:t xml:space="preserve">Router(config-router)# address-family ipv4 unicast autonomous-system 100</w:t>
            </w:r>
          </w:p>
          <w:p>
            <w:pPr>
              <w:spacing w:before="18" w:after="18"/>
            </w:pPr>
            <w:r>
              <w:rPr>
                <w:rFonts w:ascii="Courier New" w:cs="Courier New" w:eastAsia="Courier New" w:hAnsi="Courier New"/>
                <w:color w:val="9CDCFE"/>
                <w:sz w:val="18"/>
                <w:szCs w:val="18"/>
              </w:rPr>
              <w:t xml:space="preserve">Router(config-router-af)# eigrp router-id 1.1.1.1</w:t>
            </w:r>
          </w:p>
          <w:p>
            <w:pPr>
              <w:spacing w:before="18" w:after="18"/>
            </w:pPr>
            <w:r>
              <w:rPr>
                <w:rFonts w:ascii="Courier New" w:cs="Courier New" w:eastAsia="Courier New" w:hAnsi="Courier New"/>
                <w:color w:val="9CDCFE"/>
                <w:sz w:val="18"/>
                <w:szCs w:val="18"/>
              </w:rPr>
              <w:t xml:space="preserve">Router(config-router-af)# network 0.0.0.0</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Summarize routes</w:t>
            </w:r>
          </w:p>
          <w:p>
            <w:pPr>
              <w:spacing w:before="18" w:after="18"/>
            </w:pPr>
            <w:r>
              <w:rPr>
                <w:rFonts w:ascii="Courier New" w:cs="Courier New" w:eastAsia="Courier New" w:hAnsi="Courier New"/>
                <w:color w:val="9CDCFE"/>
                <w:sz w:val="18"/>
                <w:szCs w:val="18"/>
              </w:rPr>
              <w:t xml:space="preserve">Router(config-if)# ip summary-address eigrp 100 192.168.0.0 255.255.252.0</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Verify EIGRP</w:t>
            </w:r>
          </w:p>
          <w:p>
            <w:pPr>
              <w:spacing w:before="18" w:after="18"/>
            </w:pPr>
            <w:r>
              <w:rPr>
                <w:rFonts w:ascii="Courier New" w:cs="Courier New" w:eastAsia="Courier New" w:hAnsi="Courier New"/>
                <w:color w:val="DCDCAA"/>
                <w:sz w:val="18"/>
                <w:szCs w:val="18"/>
              </w:rPr>
              <w:t xml:space="preserve">Router# show ip eigrp neighbors</w:t>
            </w:r>
          </w:p>
          <w:p>
            <w:pPr>
              <w:spacing w:before="18" w:after="18"/>
            </w:pPr>
            <w:r>
              <w:rPr>
                <w:rFonts w:ascii="Courier New" w:cs="Courier New" w:eastAsia="Courier New" w:hAnsi="Courier New"/>
                <w:color w:val="DCDCAA"/>
                <w:sz w:val="18"/>
                <w:szCs w:val="18"/>
              </w:rPr>
              <w:t xml:space="preserve">Router# show ip eigrp topology</w:t>
            </w:r>
          </w:p>
          <w:p>
            <w:pPr>
              <w:spacing w:before="18" w:after="18"/>
            </w:pPr>
            <w:r>
              <w:rPr>
                <w:rFonts w:ascii="Courier New" w:cs="Courier New" w:eastAsia="Courier New" w:hAnsi="Courier New"/>
                <w:color w:val="DCDCAA"/>
                <w:sz w:val="18"/>
                <w:szCs w:val="18"/>
              </w:rPr>
              <w:t xml:space="preserve">Router# show ip eigrp topology all-links</w:t>
            </w:r>
          </w:p>
        </w:tc>
      </w:tr>
    </w:tbl>
    <w:p>
      <w:pPr>
        <w:spacing w:before="0" w:after="60"/>
      </w:pPr>
      <w:r>
        <w:t xml:space="preserve"/>
      </w:r>
    </w:p>
    <w:p>
      <w:pPr>
        <w:pStyle w:val="Heading1"/>
        <w:spacing w:before="320" w:after="100"/>
      </w:pPr>
      <w:r>
        <w:rPr>
          <w:rFonts w:ascii="Calibri" w:cs="Calibri" w:eastAsia="Calibri" w:hAnsi="Calibri"/>
          <w:b/>
          <w:bCs/>
          <w:color w:val="0D2137"/>
          <w:sz w:val="34"/>
          <w:szCs w:val="34"/>
        </w:rPr>
        <w:t xml:space="preserve">Chapter 13: BGP — Border Gateway Protocol</w:t>
      </w:r>
    </w:p>
    <w:p>
      <w:pPr>
        <w:spacing w:before="50" w:after="50"/>
      </w:pPr>
      <w:r>
        <w:rPr>
          <w:rFonts w:ascii="Calibri" w:cs="Calibri" w:eastAsia="Calibri" w:hAnsi="Calibri"/>
          <w:b w:val="false"/>
          <w:bCs w:val="false"/>
          <w:color w:val="1A1A1A"/>
          <w:sz w:val="21"/>
          <w:szCs w:val="21"/>
        </w:rPr>
        <w:t xml:space="preserve">BGP (RFC 4271) is the routing protocol of the internet — the only Exterior Gateway Protocol (EGP) used today. It's a path-vector protocol that routes between Autonomous Systems (AS). Every AS has a unique AS number (ASN). BGP is essential for multi-homed internet connections and is also used within large enterprise and service provider networks.</w:t>
      </w:r>
    </w:p>
    <w:p>
      <w:pPr>
        <w:spacing w:before="0" w:after="30"/>
      </w:pPr>
      <w:r>
        <w:t xml:space="preserve"/>
      </w:r>
    </w:p>
    <w:p>
      <w:pPr>
        <w:pStyle w:val="Heading2"/>
        <w:spacing w:before="260" w:after="80"/>
      </w:pPr>
      <w:r>
        <w:rPr>
          <w:rFonts w:ascii="Calibri" w:cs="Calibri" w:eastAsia="Calibri" w:hAnsi="Calibri"/>
          <w:b/>
          <w:bCs/>
          <w:color w:val="1A5276"/>
          <w:sz w:val="28"/>
          <w:szCs w:val="28"/>
        </w:rPr>
        <w:t xml:space="preserve">13.1 BGP Types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500"/>
        <w:gridCol w:w="4400"/>
        <w:gridCol w:w="1400"/>
        <w:gridCol w:w="1260"/>
      </w:tblGrid>
      <w:tr>
        <w:trPr>
          <w:tblHeader/>
        </w:trPr>
        <w:tc>
          <w:tcPr>
            <w:tcW w:type="dxa" w:w="25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Type</w:t>
            </w:r>
          </w:p>
        </w:tc>
        <w:tc>
          <w:tcPr>
            <w:tcW w:type="dxa" w:w="4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1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AD</w:t>
            </w:r>
          </w:p>
        </w:tc>
        <w:tc>
          <w:tcPr>
            <w:tcW w:type="dxa" w:w="12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TCP Port</w:t>
            </w:r>
          </w:p>
        </w:tc>
      </w:tr>
      <w:tr>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eBGP (External BGP)</w:t>
            </w:r>
          </w:p>
        </w:tc>
        <w:tc>
          <w:tcPr>
            <w:tcW w:type="dxa" w:w="4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BGP between routers in DIFFERENT Autonomous Systems</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20</w:t>
            </w:r>
          </w:p>
        </w:tc>
        <w:tc>
          <w:tcPr>
            <w:tcW w:type="dxa" w:w="12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179</w:t>
            </w:r>
          </w:p>
        </w:tc>
      </w:tr>
      <w:tr>
        <w:tc>
          <w:tcPr>
            <w:tcW w:type="dxa" w:w="2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iBGP (Internal BGP)</w:t>
            </w:r>
          </w:p>
        </w:tc>
        <w:tc>
          <w:tcPr>
            <w:tcW w:type="dxa" w:w="4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BGP between routers in the SAME Autonomous System</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200</w:t>
            </w:r>
          </w:p>
        </w:tc>
        <w:tc>
          <w:tcPr>
            <w:tcW w:type="dxa" w:w="12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179</w:t>
            </w:r>
          </w:p>
        </w:tc>
      </w:tr>
    </w:tbl>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8" w:val="clear"/>
            <w:tcMar>
              <w:top w:type="dxa" w:w="100"/>
              <w:left w:type="dxa" w:w="200"/>
              <w:bottom w:type="dxa" w:w="100"/>
              <w:right w:type="dxa" w:w="200"/>
            </w:tcMar>
          </w:tcPr>
          <w:p>
            <w:pPr>
              <w:spacing w:before="30" w:after="20"/>
            </w:pPr>
            <w:r>
              <w:rPr>
                <w:rFonts w:ascii="Calibri" w:cs="Calibri" w:eastAsia="Calibri" w:hAnsi="Calibri"/>
                <w:b/>
                <w:bCs/>
                <w:color w:val="6C3483"/>
                <w:sz w:val="19"/>
                <w:szCs w:val="19"/>
              </w:rPr>
              <w:t xml:space="preserve">🔑 KEY CONCEPT</w:t>
            </w:r>
          </w:p>
          <w:p>
            <w:pPr>
              <w:spacing w:before="20" w:after="30"/>
            </w:pPr>
            <w:r>
              <w:rPr>
                <w:rFonts w:ascii="Calibri" w:cs="Calibri" w:eastAsia="Calibri" w:hAnsi="Calibri"/>
                <w:color w:val="1A1A1A"/>
                <w:sz w:val="20"/>
                <w:szCs w:val="20"/>
              </w:rPr>
              <w:t xml:space="preserve">BGP uses TCP port 179 for all sessions. Unlike OSPF/EIGRP which use multicast, BGP requires manually configured neighbors. It does not use auto-discovery.</w:t>
            </w:r>
          </w:p>
        </w:tc>
      </w:tr>
    </w:tbl>
    <w:p>
      <w:pPr>
        <w:spacing w:before="0" w:after="30"/>
      </w:pPr>
      <w:r>
        <w:t xml:space="preserve"/>
      </w:r>
    </w:p>
    <w:p>
      <w:pPr>
        <w:pStyle w:val="Heading2"/>
        <w:spacing w:before="260" w:after="80"/>
      </w:pPr>
      <w:r>
        <w:rPr>
          <w:rFonts w:ascii="Calibri" w:cs="Calibri" w:eastAsia="Calibri" w:hAnsi="Calibri"/>
          <w:b/>
          <w:bCs/>
          <w:color w:val="1A5276"/>
          <w:sz w:val="28"/>
          <w:szCs w:val="28"/>
        </w:rPr>
        <w:t xml:space="preserve">13.2 BGP Path Selection — Attribute Order</w:t>
      </w:r>
    </w:p>
    <w:p>
      <w:pPr>
        <w:spacing w:before="50" w:after="50"/>
      </w:pPr>
      <w:r>
        <w:rPr>
          <w:rFonts w:ascii="Calibri" w:cs="Calibri" w:eastAsia="Calibri" w:hAnsi="Calibri"/>
          <w:b w:val="false"/>
          <w:bCs w:val="false"/>
          <w:color w:val="1A1A1A"/>
          <w:sz w:val="21"/>
          <w:szCs w:val="21"/>
        </w:rPr>
        <w:t xml:space="preserve">BGP selects the best path through a strict sequence of attributes. First attribute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Step</w:t>
            </w:r>
          </w:p>
        </w:tc>
        <w:tc>
          <w:tcPr>
            <w:tcW w:type="dxa" w:w="2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Attribute</w:t>
            </w:r>
          </w:p>
        </w:tc>
        <w:tc>
          <w:tcPr>
            <w:tcW w:type="dxa" w:w="59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Prefer</w:t>
            </w:r>
          </w:p>
        </w:tc>
      </w:tr>
      <w:tr>
        <w:tc>
          <w:tcPr>
            <w:tcW w:type="dxa" w:w="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w:t>
            </w:r>
          </w:p>
        </w:tc>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Weight (Cisco proprietary)</w:t>
            </w:r>
          </w:p>
        </w:tc>
        <w:tc>
          <w:tcPr>
            <w:tcW w:type="dxa" w:w="5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Highest (local to router only)</w:t>
            </w:r>
          </w:p>
        </w:tc>
      </w:tr>
      <w:tr>
        <w:tc>
          <w:tcPr>
            <w:tcW w:type="dxa" w:w="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w:t>
            </w:r>
          </w:p>
        </w:tc>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Local Preference (LOCAL_PREF)</w:t>
            </w:r>
          </w:p>
        </w:tc>
        <w:tc>
          <w:tcPr>
            <w:tcW w:type="dxa" w:w="5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Highest (within AS — prefer exit point)</w:t>
            </w:r>
          </w:p>
        </w:tc>
      </w:tr>
      <w:tr>
        <w:tc>
          <w:tcPr>
            <w:tcW w:type="dxa" w:w="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3</w:t>
            </w:r>
          </w:p>
        </w:tc>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Locally Originated / Aggregated</w:t>
            </w:r>
          </w:p>
        </w:tc>
        <w:tc>
          <w:tcPr>
            <w:tcW w:type="dxa" w:w="5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Local routes preferred</w:t>
            </w:r>
          </w:p>
        </w:tc>
      </w:tr>
      <w:tr>
        <w:tc>
          <w:tcPr>
            <w:tcW w:type="dxa" w:w="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4</w:t>
            </w:r>
          </w:p>
        </w:tc>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AS Path Length</w:t>
            </w:r>
          </w:p>
        </w:tc>
        <w:tc>
          <w:tcPr>
            <w:tcW w:type="dxa" w:w="5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Shortest AS_PATH (fewer ASes to traverse)</w:t>
            </w:r>
          </w:p>
        </w:tc>
      </w:tr>
      <w:tr>
        <w:tc>
          <w:tcPr>
            <w:tcW w:type="dxa" w:w="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5</w:t>
            </w:r>
          </w:p>
        </w:tc>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Origin Type</w:t>
            </w:r>
          </w:p>
        </w:tc>
        <w:tc>
          <w:tcPr>
            <w:tcW w:type="dxa" w:w="5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IGP (i) &gt; EGP (e) &gt; Incomplete (?)</w:t>
            </w:r>
          </w:p>
        </w:tc>
      </w:tr>
      <w:tr>
        <w:tc>
          <w:tcPr>
            <w:tcW w:type="dxa" w:w="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6</w:t>
            </w:r>
          </w:p>
        </w:tc>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MED (Multi-Exit Discriminator)</w:t>
            </w:r>
          </w:p>
        </w:tc>
        <w:tc>
          <w:tcPr>
            <w:tcW w:type="dxa" w:w="5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Lowest (hint to neighboring AS for entry point)</w:t>
            </w:r>
          </w:p>
        </w:tc>
      </w:tr>
      <w:tr>
        <w:tc>
          <w:tcPr>
            <w:tcW w:type="dxa" w:w="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7</w:t>
            </w:r>
          </w:p>
        </w:tc>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eBGP over iBGP</w:t>
            </w:r>
          </w:p>
        </w:tc>
        <w:tc>
          <w:tcPr>
            <w:tcW w:type="dxa" w:w="5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eBGP preferred over iBGP learned routes</w:t>
            </w:r>
          </w:p>
        </w:tc>
      </w:tr>
      <w:tr>
        <w:tc>
          <w:tcPr>
            <w:tcW w:type="dxa" w:w="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8</w:t>
            </w:r>
          </w:p>
        </w:tc>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IGP Metric to Next-Hop</w:t>
            </w:r>
          </w:p>
        </w:tc>
        <w:tc>
          <w:tcPr>
            <w:tcW w:type="dxa" w:w="5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Lowest IGP cost to reach BGP next-hop</w:t>
            </w:r>
          </w:p>
        </w:tc>
      </w:tr>
      <w:tr>
        <w:tc>
          <w:tcPr>
            <w:tcW w:type="dxa" w:w="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9</w:t>
            </w:r>
          </w:p>
        </w:tc>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Oldest eBGP Route</w:t>
            </w:r>
          </w:p>
        </w:tc>
        <w:tc>
          <w:tcPr>
            <w:tcW w:type="dxa" w:w="5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Oldest (most stable) route preferred</w:t>
            </w:r>
          </w:p>
        </w:tc>
      </w:tr>
      <w:tr>
        <w:tc>
          <w:tcPr>
            <w:tcW w:type="dxa" w:w="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10</w:t>
            </w:r>
          </w:p>
        </w:tc>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Router ID</w:t>
            </w:r>
          </w:p>
        </w:tc>
        <w:tc>
          <w:tcPr>
            <w:tcW w:type="dxa" w:w="5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Lowest Router ID</w:t>
            </w:r>
          </w:p>
        </w:tc>
      </w:tr>
      <w:tr>
        <w:tc>
          <w:tcPr>
            <w:tcW w:type="dxa" w:w="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11</w:t>
            </w:r>
          </w:p>
        </w:tc>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Cluster List Length</w:t>
            </w:r>
          </w:p>
        </w:tc>
        <w:tc>
          <w:tcPr>
            <w:tcW w:type="dxa" w:w="5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Shortest cluster list</w:t>
            </w:r>
          </w:p>
        </w:tc>
      </w:tr>
      <w:tr>
        <w:tc>
          <w:tcPr>
            <w:tcW w:type="dxa" w:w="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12</w:t>
            </w:r>
          </w:p>
        </w:tc>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Neighbor IP Address</w:t>
            </w:r>
          </w:p>
        </w:tc>
        <w:tc>
          <w:tcPr>
            <w:tcW w:type="dxa" w:w="5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Lowest IP address of neighbor</w:t>
            </w:r>
          </w:p>
        </w:tc>
      </w:tr>
    </w:tbl>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8F5" w:val="clear"/>
            <w:tcMar>
              <w:top w:type="dxa" w:w="100"/>
              <w:left w:type="dxa" w:w="200"/>
              <w:bottom w:type="dxa" w:w="100"/>
              <w:right w:type="dxa" w:w="200"/>
            </w:tcMar>
          </w:tcPr>
          <w:p>
            <w:pPr>
              <w:spacing w:before="30" w:after="20"/>
            </w:pPr>
            <w:r>
              <w:rPr>
                <w:rFonts w:ascii="Calibri" w:cs="Calibri" w:eastAsia="Calibri" w:hAnsi="Calibri"/>
                <w:b/>
                <w:bCs/>
                <w:color w:val="117A65"/>
                <w:sz w:val="19"/>
                <w:szCs w:val="19"/>
              </w:rPr>
              <w:t xml:space="preserve">✅ TIP</w:t>
            </w:r>
          </w:p>
          <w:p>
            <w:pPr>
              <w:spacing w:before="20" w:after="30"/>
            </w:pPr>
            <w:r>
              <w:rPr>
                <w:rFonts w:ascii="Calibri" w:cs="Calibri" w:eastAsia="Calibri" w:hAnsi="Calibri"/>
                <w:color w:val="1A1A1A"/>
                <w:sz w:val="20"/>
                <w:szCs w:val="20"/>
              </w:rPr>
              <w:t xml:space="preserve">Memory: 'We Love Oranges As Oranges Mean Pure Refreshment' (Weight, Local Pref, Originate, AS Path, Origin, MED, Prefer eBGP, Routing metric...)</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Basic BGP configuration</w:t>
            </w:r>
          </w:p>
          <w:p>
            <w:pPr>
              <w:spacing w:before="18" w:after="18"/>
            </w:pPr>
            <w:r>
              <w:rPr>
                <w:rFonts w:ascii="Courier New" w:cs="Courier New" w:eastAsia="Courier New" w:hAnsi="Courier New"/>
                <w:color w:val="9CDCFE"/>
                <w:sz w:val="18"/>
                <w:szCs w:val="18"/>
              </w:rPr>
              <w:t xml:space="preserve">Router(config)# router bgp 65001</w:t>
            </w:r>
          </w:p>
          <w:p>
            <w:pPr>
              <w:spacing w:before="18" w:after="18"/>
            </w:pPr>
            <w:r>
              <w:rPr>
                <w:rFonts w:ascii="Courier New" w:cs="Courier New" w:eastAsia="Courier New" w:hAnsi="Courier New"/>
                <w:color w:val="9CDCFE"/>
                <w:sz w:val="18"/>
                <w:szCs w:val="18"/>
              </w:rPr>
              <w:t xml:space="preserve">Router(config-router)# bgp router-id 1.1.1.1</w:t>
            </w:r>
          </w:p>
          <w:p>
            <w:pPr>
              <w:spacing w:before="18" w:after="18"/>
            </w:pPr>
            <w:r>
              <w:rPr>
                <w:rFonts w:ascii="Courier New" w:cs="Courier New" w:eastAsia="Courier New" w:hAnsi="Courier New"/>
                <w:color w:val="9CDCFE"/>
                <w:sz w:val="18"/>
                <w:szCs w:val="18"/>
              </w:rPr>
              <w:t xml:space="preserve">Router(config-router)# neighbor 203.0.113.2 remote-as 65002</w:t>
            </w:r>
          </w:p>
          <w:p>
            <w:pPr>
              <w:spacing w:before="18" w:after="18"/>
            </w:pPr>
            <w:r>
              <w:rPr>
                <w:rFonts w:ascii="Courier New" w:cs="Courier New" w:eastAsia="Courier New" w:hAnsi="Courier New"/>
                <w:color w:val="9CDCFE"/>
                <w:sz w:val="18"/>
                <w:szCs w:val="18"/>
              </w:rPr>
              <w:t xml:space="preserve">Router(config-router)# neighbor 203.0.113.2 description ISP-A</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Advertise networks into BGP</w:t>
            </w:r>
          </w:p>
          <w:p>
            <w:pPr>
              <w:spacing w:before="18" w:after="18"/>
            </w:pPr>
            <w:r>
              <w:rPr>
                <w:rFonts w:ascii="Courier New" w:cs="Courier New" w:eastAsia="Courier New" w:hAnsi="Courier New"/>
                <w:color w:val="9CDCFE"/>
                <w:sz w:val="18"/>
                <w:szCs w:val="18"/>
              </w:rPr>
              <w:t xml:space="preserve">Router(config-router)# network 198.51.100.0 mask 255.255.255.0</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iBGP peer</w:t>
            </w:r>
          </w:p>
          <w:p>
            <w:pPr>
              <w:spacing w:before="18" w:after="18"/>
            </w:pPr>
            <w:r>
              <w:rPr>
                <w:rFonts w:ascii="Courier New" w:cs="Courier New" w:eastAsia="Courier New" w:hAnsi="Courier New"/>
                <w:color w:val="9CDCFE"/>
                <w:sz w:val="18"/>
                <w:szCs w:val="18"/>
              </w:rPr>
              <w:t xml:space="preserve">Router(config-router)# neighbor 10.0.0.2 remote-as 65001</w:t>
            </w:r>
          </w:p>
          <w:p>
            <w:pPr>
              <w:spacing w:before="18" w:after="18"/>
            </w:pPr>
            <w:r>
              <w:rPr>
                <w:rFonts w:ascii="Courier New" w:cs="Courier New" w:eastAsia="Courier New" w:hAnsi="Courier New"/>
                <w:color w:val="9CDCFE"/>
                <w:sz w:val="18"/>
                <w:szCs w:val="18"/>
              </w:rPr>
              <w:t xml:space="preserve">Router(config-router)# neighbor 10.0.0.2 update-source Loopback0</w:t>
            </w:r>
          </w:p>
          <w:p>
            <w:pPr>
              <w:spacing w:before="18" w:after="18"/>
            </w:pPr>
            <w:r>
              <w:rPr>
                <w:rFonts w:ascii="Courier New" w:cs="Courier New" w:eastAsia="Courier New" w:hAnsi="Courier New"/>
                <w:color w:val="9CDCFE"/>
                <w:sz w:val="18"/>
                <w:szCs w:val="18"/>
              </w:rPr>
              <w:t xml:space="preserve">Router(config-router)# neighbor 10.0.0.2 next-hop-self</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Default route to iBGP peers</w:t>
            </w:r>
          </w:p>
          <w:p>
            <w:pPr>
              <w:spacing w:before="18" w:after="18"/>
            </w:pPr>
            <w:r>
              <w:rPr>
                <w:rFonts w:ascii="Courier New" w:cs="Courier New" w:eastAsia="Courier New" w:hAnsi="Courier New"/>
                <w:color w:val="9CDCFE"/>
                <w:sz w:val="18"/>
                <w:szCs w:val="18"/>
              </w:rPr>
              <w:t xml:space="preserve">Router(config-router)# default-information originate</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Verify BGP</w:t>
            </w:r>
          </w:p>
          <w:p>
            <w:pPr>
              <w:spacing w:before="18" w:after="18"/>
            </w:pPr>
            <w:r>
              <w:rPr>
                <w:rFonts w:ascii="Courier New" w:cs="Courier New" w:eastAsia="Courier New" w:hAnsi="Courier New"/>
                <w:color w:val="DCDCAA"/>
                <w:sz w:val="18"/>
                <w:szCs w:val="18"/>
              </w:rPr>
              <w:t xml:space="preserve">Router# show bgp summary</w:t>
            </w:r>
          </w:p>
          <w:p>
            <w:pPr>
              <w:spacing w:before="18" w:after="18"/>
            </w:pPr>
            <w:r>
              <w:rPr>
                <w:rFonts w:ascii="Courier New" w:cs="Courier New" w:eastAsia="Courier New" w:hAnsi="Courier New"/>
                <w:color w:val="DCDCAA"/>
                <w:sz w:val="18"/>
                <w:szCs w:val="18"/>
              </w:rPr>
              <w:t xml:space="preserve">Router# show bgp ipv4 unicast</w:t>
            </w:r>
          </w:p>
          <w:p>
            <w:pPr>
              <w:spacing w:before="18" w:after="18"/>
            </w:pPr>
            <w:r>
              <w:rPr>
                <w:rFonts w:ascii="Courier New" w:cs="Courier New" w:eastAsia="Courier New" w:hAnsi="Courier New"/>
                <w:color w:val="DCDCAA"/>
                <w:sz w:val="18"/>
                <w:szCs w:val="18"/>
              </w:rPr>
              <w:t xml:space="preserve">Router# show bgp neighbors 203.0.113.2</w:t>
            </w:r>
          </w:p>
        </w:tc>
      </w:tr>
    </w:tbl>
    <w:p>
      <w:pPr>
        <w:spacing w:before="0" w:after="60"/>
      </w:pPr>
      <w:r>
        <w:t xml:space="preserve"/>
      </w:r>
    </w:p>
    <w:p>
      <w:pPr>
        <w:pStyle w:val="Heading1"/>
        <w:spacing w:before="320" w:after="100"/>
      </w:pPr>
      <w:r>
        <w:rPr>
          <w:rFonts w:ascii="Calibri" w:cs="Calibri" w:eastAsia="Calibri" w:hAnsi="Calibri"/>
          <w:b/>
          <w:bCs/>
          <w:color w:val="0D2137"/>
          <w:sz w:val="34"/>
          <w:szCs w:val="34"/>
        </w:rPr>
        <w:t xml:space="preserve">Chapter 14: Route Redistribution &amp; Policy-Based Routing</w:t>
      </w:r>
    </w:p>
    <w:p>
      <w:pPr>
        <w:spacing w:before="50" w:after="50"/>
      </w:pPr>
      <w:r>
        <w:rPr>
          <w:rFonts w:ascii="Calibri" w:cs="Calibri" w:eastAsia="Calibri" w:hAnsi="Calibri"/>
          <w:b w:val="false"/>
          <w:bCs w:val="false"/>
          <w:color w:val="1A1A1A"/>
          <w:sz w:val="21"/>
          <w:szCs w:val="21"/>
        </w:rPr>
        <w:t xml:space="preserve">Route redistribution moves routing information between different routing protocols. Policy-Based Routing (PBR) overrides normal routing decisions based on criteria like source IP, protocol, or packet size.</w:t>
      </w:r>
    </w:p>
    <w:p>
      <w:pPr>
        <w:spacing w:before="0" w:after="30"/>
      </w:pPr>
      <w:r>
        <w:t xml:space="preserve"/>
      </w:r>
    </w:p>
    <w:p>
      <w:pPr>
        <w:pStyle w:val="Heading2"/>
        <w:spacing w:before="260" w:after="80"/>
      </w:pPr>
      <w:r>
        <w:rPr>
          <w:rFonts w:ascii="Calibri" w:cs="Calibri" w:eastAsia="Calibri" w:hAnsi="Calibri"/>
          <w:b/>
          <w:bCs/>
          <w:color w:val="1A5276"/>
          <w:sz w:val="28"/>
          <w:szCs w:val="28"/>
        </w:rPr>
        <w:t xml:space="preserve">14.1 Route Redistribution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Redistribute OSPF into EIGRP</w:t>
            </w:r>
          </w:p>
          <w:p>
            <w:pPr>
              <w:spacing w:before="18" w:after="18"/>
            </w:pPr>
            <w:r>
              <w:rPr>
                <w:rFonts w:ascii="Courier New" w:cs="Courier New" w:eastAsia="Courier New" w:hAnsi="Courier New"/>
                <w:color w:val="9CDCFE"/>
                <w:sz w:val="18"/>
                <w:szCs w:val="18"/>
              </w:rPr>
              <w:t xml:space="preserve">Router(config)# router eigrp 100</w:t>
            </w:r>
          </w:p>
          <w:p>
            <w:pPr>
              <w:spacing w:before="18" w:after="18"/>
            </w:pPr>
            <w:r>
              <w:rPr>
                <w:rFonts w:ascii="Courier New" w:cs="Courier New" w:eastAsia="Courier New" w:hAnsi="Courier New"/>
                <w:color w:val="9CDCFE"/>
                <w:sz w:val="18"/>
                <w:szCs w:val="18"/>
              </w:rPr>
              <w:t xml:space="preserve">Router(config-router)# redistribute ospf 1 metric 10000 100 255 1 1500</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Redistribute EIGRP into OSPF</w:t>
            </w:r>
          </w:p>
          <w:p>
            <w:pPr>
              <w:spacing w:before="18" w:after="18"/>
            </w:pPr>
            <w:r>
              <w:rPr>
                <w:rFonts w:ascii="Courier New" w:cs="Courier New" w:eastAsia="Courier New" w:hAnsi="Courier New"/>
                <w:color w:val="9CDCFE"/>
                <w:sz w:val="18"/>
                <w:szCs w:val="18"/>
              </w:rPr>
              <w:t xml:space="preserve">Router(config)# router ospf 1</w:t>
            </w:r>
          </w:p>
          <w:p>
            <w:pPr>
              <w:spacing w:before="18" w:after="18"/>
            </w:pPr>
            <w:r>
              <w:rPr>
                <w:rFonts w:ascii="Courier New" w:cs="Courier New" w:eastAsia="Courier New" w:hAnsi="Courier New"/>
                <w:color w:val="9CDCFE"/>
                <w:sz w:val="18"/>
                <w:szCs w:val="18"/>
              </w:rPr>
              <w:t xml:space="preserve">Router(config-router)# redistribute eigrp 100 subnets metric 50 metric-type 2</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Redistribute static routes into OSPF</w:t>
            </w:r>
          </w:p>
          <w:p>
            <w:pPr>
              <w:spacing w:before="18" w:after="18"/>
            </w:pPr>
            <w:r>
              <w:rPr>
                <w:rFonts w:ascii="Courier New" w:cs="Courier New" w:eastAsia="Courier New" w:hAnsi="Courier New"/>
                <w:color w:val="9CDCFE"/>
                <w:sz w:val="18"/>
                <w:szCs w:val="18"/>
              </w:rPr>
              <w:t xml:space="preserve">Router(config-router)# redistribute static subnets</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Use route-map to filter during redistribution</w:t>
            </w:r>
          </w:p>
          <w:p>
            <w:pPr>
              <w:spacing w:before="18" w:after="18"/>
            </w:pPr>
            <w:r>
              <w:rPr>
                <w:rFonts w:ascii="Courier New" w:cs="Courier New" w:eastAsia="Courier New" w:hAnsi="Courier New"/>
                <w:color w:val="9CDCFE"/>
                <w:sz w:val="18"/>
                <w:szCs w:val="18"/>
              </w:rPr>
              <w:t xml:space="preserve">Router(config)# route-map FILTER_OSPF permit 10</w:t>
            </w:r>
          </w:p>
          <w:p>
            <w:pPr>
              <w:spacing w:before="18" w:after="18"/>
            </w:pPr>
            <w:r>
              <w:rPr>
                <w:rFonts w:ascii="Courier New" w:cs="Courier New" w:eastAsia="Courier New" w:hAnsi="Courier New"/>
                <w:color w:val="9CDCFE"/>
                <w:sz w:val="18"/>
                <w:szCs w:val="18"/>
              </w:rPr>
              <w:t xml:space="preserve">Router(config-route-map)# match ip address prefix-list ALLOWED</w:t>
            </w:r>
          </w:p>
          <w:p>
            <w:pPr>
              <w:spacing w:before="18" w:after="18"/>
            </w:pPr>
            <w:r>
              <w:rPr>
                <w:rFonts w:ascii="Courier New" w:cs="Courier New" w:eastAsia="Courier New" w:hAnsi="Courier New"/>
                <w:color w:val="9CDCFE"/>
                <w:sz w:val="18"/>
                <w:szCs w:val="18"/>
              </w:rPr>
              <w:t xml:space="preserve">Router(config-router)# redistribute ospf 1 route-map FILTER_OSPF</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00"/>
              <w:left w:type="dxa" w:w="200"/>
              <w:bottom w:type="dxa" w:w="100"/>
              <w:right w:type="dxa" w:w="200"/>
            </w:tcMar>
          </w:tcPr>
          <w:p>
            <w:pPr>
              <w:spacing w:before="30" w:after="20"/>
            </w:pPr>
            <w:r>
              <w:rPr>
                <w:rFonts w:ascii="Calibri" w:cs="Calibri" w:eastAsia="Calibri" w:hAnsi="Calibri"/>
                <w:b/>
                <w:bCs/>
                <w:color w:val="CA6F1E"/>
                <w:sz w:val="19"/>
                <w:szCs w:val="19"/>
              </w:rPr>
              <w:t xml:space="preserve">⚠️  WARNING</w:t>
            </w:r>
          </w:p>
          <w:p>
            <w:pPr>
              <w:spacing w:before="20" w:after="30"/>
            </w:pPr>
            <w:r>
              <w:rPr>
                <w:rFonts w:ascii="Calibri" w:cs="Calibri" w:eastAsia="Calibri" w:hAnsi="Calibri"/>
                <w:color w:val="1A1A1A"/>
                <w:sz w:val="20"/>
                <w:szCs w:val="20"/>
              </w:rPr>
              <w:t xml:space="preserve">Mutual redistribution (two routers each redistributing between the same two protocols) can create routing loops. Always use route-maps, tags, and administrative distance manipulation to prevent this.</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14.2 Policy-Based Routing (PBR)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PBR — route traffic from 192.168.1.0/24 via ISP-B instead of default</w:t>
            </w:r>
          </w:p>
          <w:p>
            <w:pPr>
              <w:spacing w:before="18" w:after="18"/>
            </w:pPr>
            <w:r>
              <w:rPr>
                <w:rFonts w:ascii="Courier New" w:cs="Courier New" w:eastAsia="Courier New" w:hAnsi="Courier New"/>
                <w:color w:val="9CDCFE"/>
                <w:sz w:val="18"/>
                <w:szCs w:val="18"/>
              </w:rPr>
              <w:t xml:space="preserve">Router(config)# access-list 101 permit ip 192.168.1.0 0.0.0.255 any</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9CDCFE"/>
                <w:sz w:val="18"/>
                <w:szCs w:val="18"/>
              </w:rPr>
              <w:t xml:space="preserve">Router(config)# route-map PBR_ISP_B permit 10</w:t>
            </w:r>
          </w:p>
          <w:p>
            <w:pPr>
              <w:spacing w:before="18" w:after="18"/>
            </w:pPr>
            <w:r>
              <w:rPr>
                <w:rFonts w:ascii="Courier New" w:cs="Courier New" w:eastAsia="Courier New" w:hAnsi="Courier New"/>
                <w:color w:val="9CDCFE"/>
                <w:sz w:val="18"/>
                <w:szCs w:val="18"/>
              </w:rPr>
              <w:t xml:space="preserve">Router(config-route-map)# match ip address 101</w:t>
            </w:r>
          </w:p>
          <w:p>
            <w:pPr>
              <w:spacing w:before="18" w:after="18"/>
            </w:pPr>
            <w:r>
              <w:rPr>
                <w:rFonts w:ascii="Courier New" w:cs="Courier New" w:eastAsia="Courier New" w:hAnsi="Courier New"/>
                <w:color w:val="9CDCFE"/>
                <w:sz w:val="18"/>
                <w:szCs w:val="18"/>
              </w:rPr>
              <w:t xml:space="preserve">Router(config-route-map)# set ip next-hop 203.0.113.6</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Apply PBR on inbound interface (where traffic enters)</w:t>
            </w:r>
          </w:p>
          <w:p>
            <w:pPr>
              <w:spacing w:before="18" w:after="18"/>
            </w:pPr>
            <w:r>
              <w:rPr>
                <w:rFonts w:ascii="Courier New" w:cs="Courier New" w:eastAsia="Courier New" w:hAnsi="Courier New"/>
                <w:color w:val="9CDCFE"/>
                <w:sz w:val="18"/>
                <w:szCs w:val="18"/>
              </w:rPr>
              <w:t xml:space="preserve">Router(config-if)# ip policy route-map PBR_ISP_B</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DCDCAA"/>
                <w:sz w:val="18"/>
                <w:szCs w:val="18"/>
              </w:rPr>
              <w:t xml:space="preserve">Router# show route-map</w:t>
            </w:r>
          </w:p>
          <w:p>
            <w:pPr>
              <w:spacing w:before="18" w:after="18"/>
            </w:pPr>
            <w:r>
              <w:rPr>
                <w:rFonts w:ascii="Courier New" w:cs="Courier New" w:eastAsia="Courier New" w:hAnsi="Courier New"/>
                <w:color w:val="DCDCAA"/>
                <w:sz w:val="18"/>
                <w:szCs w:val="18"/>
              </w:rPr>
              <w:t xml:space="preserve">Router# debug ip policy</w:t>
            </w:r>
          </w:p>
        </w:tc>
      </w:tr>
    </w:tbl>
    <w:p>
      <w:pPr>
        <w:spacing w:before="0" w:after="60"/>
      </w:pPr>
      <w:r>
        <w:t xml:space="preserve"/>
      </w:r>
    </w:p>
    <w:p>
      <w:pPr>
        <w:pStyle w:val="Heading1"/>
        <w:spacing w:before="320" w:after="100"/>
      </w:pPr>
      <w:r>
        <w:rPr>
          <w:rFonts w:ascii="Calibri" w:cs="Calibri" w:eastAsia="Calibri" w:hAnsi="Calibri"/>
          <w:b/>
          <w:bCs/>
          <w:color w:val="0D2137"/>
          <w:sz w:val="34"/>
          <w:szCs w:val="34"/>
        </w:rPr>
        <w:t xml:space="preserve">Chapter 15: First Hop Redundancy Protocols</w:t>
      </w:r>
    </w:p>
    <w:p>
      <w:pPr>
        <w:spacing w:before="50" w:after="50"/>
      </w:pPr>
      <w:r>
        <w:rPr>
          <w:rFonts w:ascii="Calibri" w:cs="Calibri" w:eastAsia="Calibri" w:hAnsi="Calibri"/>
          <w:b w:val="false"/>
          <w:bCs w:val="false"/>
          <w:color w:val="1A1A1A"/>
          <w:sz w:val="21"/>
          <w:szCs w:val="21"/>
        </w:rPr>
        <w:t xml:space="preserve">FHRPs provide default gateway redundancy. If the active gateway router fails, another router takes over automatically without requiring end-user reconfiguration. They use a Virtual IP (VIP) address that clients use as their default gateway.</w:t>
      </w:r>
    </w:p>
    <w:p>
      <w:pPr>
        <w:spacing w:before="0" w:after="30"/>
      </w:pPr>
      <w:r>
        <w:t xml:space="preserve"/>
      </w:r>
    </w:p>
    <w:p>
      <w:pPr>
        <w:pStyle w:val="Heading2"/>
        <w:spacing w:before="260" w:after="80"/>
      </w:pPr>
      <w:r>
        <w:rPr>
          <w:rFonts w:ascii="Calibri" w:cs="Calibri" w:eastAsia="Calibri" w:hAnsi="Calibri"/>
          <w:b/>
          <w:bCs/>
          <w:color w:val="1A5276"/>
          <w:sz w:val="28"/>
          <w:szCs w:val="28"/>
        </w:rPr>
        <w:t xml:space="preserve">15.1 FHRP Comparison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800"/>
        <w:gridCol w:w="2200"/>
        <w:gridCol w:w="2560"/>
      </w:tblGrid>
      <w:tr>
        <w:trPr>
          <w:tblHeader/>
        </w:trPr>
        <w:tc>
          <w:tcPr>
            <w:tcW w:type="dxa" w:w="1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Protocol</w:t>
            </w:r>
          </w:p>
        </w:tc>
        <w:tc>
          <w:tcPr>
            <w:tcW w:type="dxa" w:w="1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Standard</w:t>
            </w:r>
          </w:p>
        </w:tc>
        <w:tc>
          <w:tcPr>
            <w:tcW w:type="dxa" w:w="1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Virtual IP?</w:t>
            </w:r>
          </w:p>
        </w:tc>
        <w:tc>
          <w:tcPr>
            <w:tcW w:type="dxa" w:w="1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Virtual MAC?</w:t>
            </w:r>
          </w:p>
        </w:tc>
        <w:tc>
          <w:tcPr>
            <w:tcW w:type="dxa" w:w="2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Load Balance?</w:t>
            </w:r>
          </w:p>
        </w:tc>
        <w:tc>
          <w:tcPr>
            <w:tcW w:type="dxa" w:w="25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Election</w:t>
            </w:r>
          </w:p>
        </w:tc>
      </w:tr>
      <w:tr>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HSRP v1</w:t>
            </w:r>
          </w:p>
        </w:tc>
        <w:tc>
          <w:tcPr>
            <w:tcW w:type="dxa" w:w="1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Cisco</w:t>
            </w:r>
          </w:p>
        </w:tc>
        <w:tc>
          <w:tcPr>
            <w:tcW w:type="dxa" w:w="1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Yes</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0000.0C07.ACxx</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No (active/standby only)</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Priority (100 def); highest IP tiebreak</w:t>
            </w:r>
          </w:p>
        </w:tc>
      </w:tr>
      <w:tr>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HSRP v2</w:t>
            </w:r>
          </w:p>
        </w:tc>
        <w:tc>
          <w:tcPr>
            <w:tcW w:type="dxa" w:w="1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Cisco</w:t>
            </w:r>
          </w:p>
        </w:tc>
        <w:tc>
          <w:tcPr>
            <w:tcW w:type="dxa" w:w="1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Yes</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0000.0C9F.Fxxx</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No (active/standby only)</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Priority (100 def); group 0–255 ext</w:t>
            </w:r>
          </w:p>
        </w:tc>
      </w:tr>
      <w:tr>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VRRP</w:t>
            </w:r>
          </w:p>
        </w:tc>
        <w:tc>
          <w:tcPr>
            <w:tcW w:type="dxa" w:w="1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IEEE 802.3</w:t>
            </w:r>
          </w:p>
        </w:tc>
        <w:tc>
          <w:tcPr>
            <w:tcW w:type="dxa" w:w="1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Yes</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0000.5E00.01xx</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No (master/backup)</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Priority (100 def); actual IP owner = 255</w:t>
            </w:r>
          </w:p>
        </w:tc>
      </w:tr>
      <w:tr>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GLBP</w:t>
            </w:r>
          </w:p>
        </w:tc>
        <w:tc>
          <w:tcPr>
            <w:tcW w:type="dxa" w:w="1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Cisco</w:t>
            </w:r>
          </w:p>
        </w:tc>
        <w:tc>
          <w:tcPr>
            <w:tcW w:type="dxa" w:w="1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Yes</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0007.B400.xxyy</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Yes — up to 4 AVFs</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AVG elected (priority); load shares across all</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HSRP v2 configuration</w:t>
            </w:r>
          </w:p>
          <w:p>
            <w:pPr>
              <w:spacing w:before="18" w:after="18"/>
            </w:pPr>
            <w:r>
              <w:rPr>
                <w:rFonts w:ascii="Courier New" w:cs="Courier New" w:eastAsia="Courier New" w:hAnsi="Courier New"/>
                <w:color w:val="9CDCFE"/>
                <w:sz w:val="18"/>
                <w:szCs w:val="18"/>
              </w:rPr>
              <w:t xml:space="preserve">Router(config-if)# standby version 2</w:t>
            </w:r>
          </w:p>
          <w:p>
            <w:pPr>
              <w:spacing w:before="18" w:after="18"/>
            </w:pPr>
            <w:r>
              <w:rPr>
                <w:rFonts w:ascii="Courier New" w:cs="Courier New" w:eastAsia="Courier New" w:hAnsi="Courier New"/>
                <w:color w:val="9CDCFE"/>
                <w:sz w:val="18"/>
                <w:szCs w:val="18"/>
              </w:rPr>
              <w:t xml:space="preserve">Router(config-if)# standby 1 ip 192.168.1.1</w:t>
            </w:r>
          </w:p>
          <w:p>
            <w:pPr>
              <w:spacing w:before="18" w:after="18"/>
            </w:pPr>
            <w:r>
              <w:rPr>
                <w:rFonts w:ascii="Courier New" w:cs="Courier New" w:eastAsia="Courier New" w:hAnsi="Courier New"/>
                <w:color w:val="9CDCFE"/>
                <w:sz w:val="18"/>
                <w:szCs w:val="18"/>
              </w:rPr>
              <w:t xml:space="preserve">Router(config-if)# standby 1 priority 110</w:t>
            </w:r>
          </w:p>
          <w:p>
            <w:pPr>
              <w:spacing w:before="18" w:after="18"/>
            </w:pPr>
            <w:r>
              <w:rPr>
                <w:rFonts w:ascii="Courier New" w:cs="Courier New" w:eastAsia="Courier New" w:hAnsi="Courier New"/>
                <w:color w:val="9CDCFE"/>
                <w:sz w:val="18"/>
                <w:szCs w:val="18"/>
              </w:rPr>
              <w:t xml:space="preserve">Router(config-if)# standby 1 preempt</w:t>
            </w:r>
          </w:p>
          <w:p>
            <w:pPr>
              <w:spacing w:before="18" w:after="18"/>
            </w:pPr>
            <w:r>
              <w:rPr>
                <w:rFonts w:ascii="Courier New" w:cs="Courier New" w:eastAsia="Courier New" w:hAnsi="Courier New"/>
                <w:color w:val="9CDCFE"/>
                <w:sz w:val="18"/>
                <w:szCs w:val="18"/>
              </w:rPr>
              <w:t xml:space="preserve">Router(config-if)# standby 1 authentication md5 key-string Cisco@1</w:t>
            </w:r>
          </w:p>
          <w:p>
            <w:pPr>
              <w:spacing w:before="18" w:after="18"/>
            </w:pPr>
            <w:r>
              <w:rPr>
                <w:rFonts w:ascii="Courier New" w:cs="Courier New" w:eastAsia="Courier New" w:hAnsi="Courier New"/>
                <w:color w:val="9CDCFE"/>
                <w:sz w:val="18"/>
                <w:szCs w:val="18"/>
              </w:rPr>
              <w:t xml:space="preserve">Router(config-if)# standby 1 track GigabitEthernet0/1 20</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GLBP configuration</w:t>
            </w:r>
          </w:p>
          <w:p>
            <w:pPr>
              <w:spacing w:before="18" w:after="18"/>
            </w:pPr>
            <w:r>
              <w:rPr>
                <w:rFonts w:ascii="Courier New" w:cs="Courier New" w:eastAsia="Courier New" w:hAnsi="Courier New"/>
                <w:color w:val="9CDCFE"/>
                <w:sz w:val="18"/>
                <w:szCs w:val="18"/>
              </w:rPr>
              <w:t xml:space="preserve">Router(config-if)# glbp 1 ip 192.168.1.1</w:t>
            </w:r>
          </w:p>
          <w:p>
            <w:pPr>
              <w:spacing w:before="18" w:after="18"/>
            </w:pPr>
            <w:r>
              <w:rPr>
                <w:rFonts w:ascii="Courier New" w:cs="Courier New" w:eastAsia="Courier New" w:hAnsi="Courier New"/>
                <w:color w:val="9CDCFE"/>
                <w:sz w:val="18"/>
                <w:szCs w:val="18"/>
              </w:rPr>
              <w:t xml:space="preserve">Router(config-if)# glbp 1 priority 150</w:t>
            </w:r>
          </w:p>
          <w:p>
            <w:pPr>
              <w:spacing w:before="18" w:after="18"/>
            </w:pPr>
            <w:r>
              <w:rPr>
                <w:rFonts w:ascii="Courier New" w:cs="Courier New" w:eastAsia="Courier New" w:hAnsi="Courier New"/>
                <w:color w:val="9CDCFE"/>
                <w:sz w:val="18"/>
                <w:szCs w:val="18"/>
              </w:rPr>
              <w:t xml:space="preserve">Router(config-if)# glbp 1 preempt</w:t>
            </w:r>
          </w:p>
          <w:p>
            <w:pPr>
              <w:spacing w:before="18" w:after="18"/>
            </w:pPr>
            <w:r>
              <w:rPr>
                <w:rFonts w:ascii="Courier New" w:cs="Courier New" w:eastAsia="Courier New" w:hAnsi="Courier New"/>
                <w:color w:val="9CDCFE"/>
                <w:sz w:val="18"/>
                <w:szCs w:val="18"/>
              </w:rPr>
              <w:t xml:space="preserve">Router(config-if)# glbp 1 load-balancing round-robin</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DCDCAA"/>
                <w:sz w:val="18"/>
                <w:szCs w:val="18"/>
              </w:rPr>
              <w:t xml:space="preserve">Router# show standby brief</w:t>
            </w:r>
          </w:p>
          <w:p>
            <w:pPr>
              <w:spacing w:before="18" w:after="18"/>
            </w:pPr>
            <w:r>
              <w:rPr>
                <w:rFonts w:ascii="Courier New" w:cs="Courier New" w:eastAsia="Courier New" w:hAnsi="Courier New"/>
                <w:color w:val="DCDCAA"/>
                <w:sz w:val="18"/>
                <w:szCs w:val="18"/>
              </w:rPr>
              <w:t xml:space="preserve">Router# show glbp brief</w:t>
            </w:r>
          </w:p>
        </w:tc>
      </w:tr>
    </w:tbl>
    <w:p>
      <w:pPr>
        <w:spacing w:before="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3483" w:val="clear"/>
            <w:tcMar>
              <w:top w:type="dxa" w:w="160"/>
              <w:left w:type="dxa" w:w="280"/>
              <w:bottom w:type="dxa" w:w="160"/>
              <w:right w:type="dxa" w:w="280"/>
            </w:tcMar>
          </w:tcPr>
          <w:p>
            <w:pPr>
              <w:jc w:val="center"/>
            </w:pPr>
            <w:r>
              <w:rPr>
                <w:rFonts w:ascii="Calibri" w:cs="Calibri" w:eastAsia="Calibri" w:hAnsi="Calibri"/>
                <w:b/>
                <w:bCs/>
                <w:color w:val="FFFFFF"/>
                <w:sz w:val="34"/>
                <w:szCs w:val="34"/>
              </w:rPr>
              <w:t xml:space="preserve">PART 4: NETWORK SERVICES &amp; SECURITY</w:t>
            </w:r>
          </w:p>
        </w:tc>
      </w:tr>
    </w:tbl>
    <w:p>
      <w:pPr>
        <w:spacing w:before="0" w:after="60"/>
      </w:pPr>
      <w:r>
        <w:t xml:space="preserve"/>
      </w:r>
    </w:p>
    <w:p>
      <w:pPr>
        <w:pStyle w:val="Heading1"/>
        <w:spacing w:before="320" w:after="100"/>
      </w:pPr>
      <w:r>
        <w:rPr>
          <w:rFonts w:ascii="Calibri" w:cs="Calibri" w:eastAsia="Calibri" w:hAnsi="Calibri"/>
          <w:b/>
          <w:bCs/>
          <w:color w:val="0D2137"/>
          <w:sz w:val="34"/>
          <w:szCs w:val="34"/>
        </w:rPr>
        <w:t xml:space="preserve">Chapter 16: Access Control Lists (ACLs)</w:t>
      </w:r>
    </w:p>
    <w:p>
      <w:pPr>
        <w:spacing w:before="50" w:after="50"/>
      </w:pPr>
      <w:r>
        <w:rPr>
          <w:rFonts w:ascii="Calibri" w:cs="Calibri" w:eastAsia="Calibri" w:hAnsi="Calibri"/>
          <w:b w:val="false"/>
          <w:bCs w:val="false"/>
          <w:color w:val="1A1A1A"/>
          <w:sz w:val="21"/>
          <w:szCs w:val="21"/>
        </w:rPr>
        <w:t xml:space="preserve">ACLs are ordered rule sets that permit or deny traffic based on defined criteria. They are applied on router/switch interfaces and processed top-to-bottom — the first matching rule is applied, and the rest are skipped. An implicit 'deny all' exists at the end of every ACL.</w:t>
      </w:r>
    </w:p>
    <w:p>
      <w:pPr>
        <w:spacing w:before="0" w:after="30"/>
      </w:pPr>
      <w:r>
        <w:t xml:space="preserve"/>
      </w:r>
    </w:p>
    <w:p>
      <w:pPr>
        <w:pStyle w:val="Heading2"/>
        <w:spacing w:before="260" w:after="80"/>
      </w:pPr>
      <w:r>
        <w:rPr>
          <w:rFonts w:ascii="Calibri" w:cs="Calibri" w:eastAsia="Calibri" w:hAnsi="Calibri"/>
          <w:b/>
          <w:bCs/>
          <w:color w:val="1A5276"/>
          <w:sz w:val="28"/>
          <w:szCs w:val="28"/>
        </w:rPr>
        <w:t xml:space="preserve">16.1 ACL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tblHeader/>
        </w:trPr>
        <w:tc>
          <w:tcPr>
            <w:tcW w:type="dxa" w:w="2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Type</w:t>
            </w:r>
          </w:p>
        </w:tc>
        <w:tc>
          <w:tcPr>
            <w:tcW w:type="dxa" w:w="2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Number Range</w:t>
            </w:r>
          </w:p>
        </w:tc>
        <w:tc>
          <w:tcPr>
            <w:tcW w:type="dxa" w:w="2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Matches On</w:t>
            </w:r>
          </w:p>
        </w:tc>
        <w:tc>
          <w:tcPr>
            <w:tcW w:type="dxa" w:w="25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Placement</w:t>
            </w:r>
          </w:p>
        </w:tc>
      </w:tr>
      <w:tr>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Standard IPv4 (numbered)</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1–99, 1300–1999</w:t>
            </w:r>
          </w:p>
        </w:tc>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Source IP only</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Close to destination (to avoid blocking too broadly)</w:t>
            </w:r>
          </w:p>
        </w:tc>
      </w:tr>
      <w:tr>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Extended IPv4 (numbered)</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100–199, 2000–2699</w:t>
            </w:r>
          </w:p>
        </w:tc>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Source IP, Destination IP, Protocol, Port</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Close to source (to stop traffic early)</w:t>
            </w:r>
          </w:p>
        </w:tc>
      </w:tr>
      <w:tr>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Standard IPv4 (named)</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Any name</w:t>
            </w:r>
          </w:p>
        </w:tc>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Source IP only</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Close to destination</w:t>
            </w:r>
          </w:p>
        </w:tc>
      </w:tr>
      <w:tr>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Extended IPv4 (named)</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Any name</w:t>
            </w:r>
          </w:p>
        </w:tc>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Source IP, Destination IP, Protocol, Port</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Close to source</w:t>
            </w:r>
          </w:p>
        </w:tc>
      </w:tr>
      <w:tr>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IPv6 ACL</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Named only</w:t>
            </w:r>
          </w:p>
        </w:tc>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Source/Destination IPv6 address, Protocol, Port</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Close to source</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8" w:val="clear"/>
            <w:tcMar>
              <w:top w:type="dxa" w:w="100"/>
              <w:left w:type="dxa" w:w="200"/>
              <w:bottom w:type="dxa" w:w="100"/>
              <w:right w:type="dxa" w:w="200"/>
            </w:tcMar>
          </w:tcPr>
          <w:p>
            <w:pPr>
              <w:spacing w:before="30" w:after="20"/>
            </w:pPr>
            <w:r>
              <w:rPr>
                <w:rFonts w:ascii="Calibri" w:cs="Calibri" w:eastAsia="Calibri" w:hAnsi="Calibri"/>
                <w:b/>
                <w:bCs/>
                <w:color w:val="6C3483"/>
                <w:sz w:val="19"/>
                <w:szCs w:val="19"/>
              </w:rPr>
              <w:t xml:space="preserve">🔑 KEY CONCEPT</w:t>
            </w:r>
          </w:p>
          <w:p>
            <w:pPr>
              <w:spacing w:before="20" w:after="30"/>
            </w:pPr>
            <w:r>
              <w:rPr>
                <w:rFonts w:ascii="Calibri" w:cs="Calibri" w:eastAsia="Calibri" w:hAnsi="Calibri"/>
                <w:color w:val="1A1A1A"/>
                <w:sz w:val="20"/>
                <w:szCs w:val="20"/>
              </w:rPr>
              <w:t xml:space="preserve">Wildcard Mask Logic: 0 = check this bit, 1 = ignore this bit. Opposite of subnet mask.
• host 192.168.1.5 = 192.168.1.5 0.0.0.0
• 192.168.1.0/24 = 192.168.1.0 0.0.0.255
• any = 0.0.0.0 255.255.255.255</w:t>
            </w:r>
          </w:p>
        </w:tc>
      </w:tr>
    </w:tbl>
    <w:p>
      <w:pPr>
        <w:spacing w:before="0" w:after="30"/>
      </w:pPr>
      <w:r>
        <w:t xml:space="preserve"/>
      </w:r>
    </w:p>
    <w:p>
      <w:pPr>
        <w:pStyle w:val="Heading2"/>
        <w:spacing w:before="260" w:after="80"/>
      </w:pPr>
      <w:r>
        <w:rPr>
          <w:rFonts w:ascii="Calibri" w:cs="Calibri" w:eastAsia="Calibri" w:hAnsi="Calibri"/>
          <w:b/>
          <w:bCs/>
          <w:color w:val="1A5276"/>
          <w:sz w:val="28"/>
          <w:szCs w:val="28"/>
        </w:rPr>
        <w:t xml:space="preserve">16.2 ACL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Standard numbered ACL</w:t>
            </w:r>
          </w:p>
          <w:p>
            <w:pPr>
              <w:spacing w:before="18" w:after="18"/>
            </w:pPr>
            <w:r>
              <w:rPr>
                <w:rFonts w:ascii="Courier New" w:cs="Courier New" w:eastAsia="Courier New" w:hAnsi="Courier New"/>
                <w:color w:val="9CDCFE"/>
                <w:sz w:val="18"/>
                <w:szCs w:val="18"/>
              </w:rPr>
              <w:t xml:space="preserve">Router(config)# access-list 10 permit 192.168.1.0 0.0.0.255</w:t>
            </w:r>
          </w:p>
          <w:p>
            <w:pPr>
              <w:spacing w:before="18" w:after="18"/>
            </w:pPr>
            <w:r>
              <w:rPr>
                <w:rFonts w:ascii="Courier New" w:cs="Courier New" w:eastAsia="Courier New" w:hAnsi="Courier New"/>
                <w:color w:val="9CDCFE"/>
                <w:sz w:val="18"/>
                <w:szCs w:val="18"/>
              </w:rPr>
              <w:t xml:space="preserve">Router(config)# access-list 10 deny any</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Extended numbered ACL</w:t>
            </w:r>
          </w:p>
          <w:p>
            <w:pPr>
              <w:spacing w:before="18" w:after="18"/>
            </w:pPr>
            <w:r>
              <w:rPr>
                <w:rFonts w:ascii="Courier New" w:cs="Courier New" w:eastAsia="Courier New" w:hAnsi="Courier New"/>
                <w:color w:val="9CDCFE"/>
                <w:sz w:val="18"/>
                <w:szCs w:val="18"/>
              </w:rPr>
              <w:t xml:space="preserve">Router(config)# access-list 110 deny tcp 192.168.1.0 0.0.0.255 host 10.0.0.5 eq 23</w:t>
            </w:r>
          </w:p>
          <w:p>
            <w:pPr>
              <w:spacing w:before="18" w:after="18"/>
            </w:pPr>
            <w:r>
              <w:rPr>
                <w:rFonts w:ascii="Courier New" w:cs="Courier New" w:eastAsia="Courier New" w:hAnsi="Courier New"/>
                <w:color w:val="9CDCFE"/>
                <w:sz w:val="18"/>
                <w:szCs w:val="18"/>
              </w:rPr>
              <w:t xml:space="preserve">Router(config)# access-list 110 deny tcp 192.168.1.0 0.0.0.255 host 10.0.0.5 eq 21</w:t>
            </w:r>
          </w:p>
          <w:p>
            <w:pPr>
              <w:spacing w:before="18" w:after="18"/>
            </w:pPr>
            <w:r>
              <w:rPr>
                <w:rFonts w:ascii="Courier New" w:cs="Courier New" w:eastAsia="Courier New" w:hAnsi="Courier New"/>
                <w:color w:val="9CDCFE"/>
                <w:sz w:val="18"/>
                <w:szCs w:val="18"/>
              </w:rPr>
              <w:t xml:space="preserve">Router(config)# access-list 110 permit ip any any</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Named extended ACL (preferred — human readable, editable)</w:t>
            </w:r>
          </w:p>
          <w:p>
            <w:pPr>
              <w:spacing w:before="18" w:after="18"/>
            </w:pPr>
            <w:r>
              <w:rPr>
                <w:rFonts w:ascii="Courier New" w:cs="Courier New" w:eastAsia="Courier New" w:hAnsi="Courier New"/>
                <w:color w:val="9CDCFE"/>
                <w:sz w:val="18"/>
                <w:szCs w:val="18"/>
              </w:rPr>
              <w:t xml:space="preserve">Router(config)# ip access-list extended BLOCK_TELNET</w:t>
            </w:r>
          </w:p>
          <w:p>
            <w:pPr>
              <w:spacing w:before="18" w:after="18"/>
            </w:pPr>
            <w:r>
              <w:rPr>
                <w:rFonts w:ascii="Courier New" w:cs="Courier New" w:eastAsia="Courier New" w:hAnsi="Courier New"/>
                <w:color w:val="9CDCFE"/>
                <w:sz w:val="18"/>
                <w:szCs w:val="18"/>
              </w:rPr>
              <w:t xml:space="preserve">Router(config-ext-nacl)# 10 deny tcp any any eq 23</w:t>
            </w:r>
          </w:p>
          <w:p>
            <w:pPr>
              <w:spacing w:before="18" w:after="18"/>
            </w:pPr>
            <w:r>
              <w:rPr>
                <w:rFonts w:ascii="Courier New" w:cs="Courier New" w:eastAsia="Courier New" w:hAnsi="Courier New"/>
                <w:color w:val="9CDCFE"/>
                <w:sz w:val="18"/>
                <w:szCs w:val="18"/>
              </w:rPr>
              <w:t xml:space="preserve">Router(config-ext-nacl)# 20 deny tcp any any eq 21</w:t>
            </w:r>
          </w:p>
          <w:p>
            <w:pPr>
              <w:spacing w:before="18" w:after="18"/>
            </w:pPr>
            <w:r>
              <w:rPr>
                <w:rFonts w:ascii="Courier New" w:cs="Courier New" w:eastAsia="Courier New" w:hAnsi="Courier New"/>
                <w:color w:val="9CDCFE"/>
                <w:sz w:val="18"/>
                <w:szCs w:val="18"/>
              </w:rPr>
              <w:t xml:space="preserve">Router(config-ext-nacl)# 30 permit ip any any</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Apply ACL to interface</w:t>
            </w:r>
          </w:p>
          <w:p>
            <w:pPr>
              <w:spacing w:before="18" w:after="18"/>
            </w:pPr>
            <w:r>
              <w:rPr>
                <w:rFonts w:ascii="Courier New" w:cs="Courier New" w:eastAsia="Courier New" w:hAnsi="Courier New"/>
                <w:color w:val="9CDCFE"/>
                <w:sz w:val="18"/>
                <w:szCs w:val="18"/>
              </w:rPr>
              <w:t xml:space="preserve">Router(config-if)# ip access-group 110 in</w:t>
            </w:r>
          </w:p>
          <w:p>
            <w:pPr>
              <w:spacing w:before="18" w:after="18"/>
            </w:pPr>
            <w:r>
              <w:rPr>
                <w:rFonts w:ascii="Courier New" w:cs="Courier New" w:eastAsia="Courier New" w:hAnsi="Courier New"/>
                <w:color w:val="9CDCFE"/>
                <w:sz w:val="18"/>
                <w:szCs w:val="18"/>
              </w:rPr>
              <w:t xml:space="preserve">Router(config-if)# ip access-group BLOCK_TELNET out</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Apply ACL to VTY lines (restrict SSH/Telnet access)</w:t>
            </w:r>
          </w:p>
          <w:p>
            <w:pPr>
              <w:spacing w:before="18" w:after="18"/>
            </w:pPr>
            <w:r>
              <w:rPr>
                <w:rFonts w:ascii="Courier New" w:cs="Courier New" w:eastAsia="Courier New" w:hAnsi="Courier New"/>
                <w:color w:val="9CDCFE"/>
                <w:sz w:val="18"/>
                <w:szCs w:val="18"/>
              </w:rPr>
              <w:t xml:space="preserve">Router(config)# line vty 0 4</w:t>
            </w:r>
          </w:p>
          <w:p>
            <w:pPr>
              <w:spacing w:before="18" w:after="18"/>
            </w:pPr>
            <w:r>
              <w:rPr>
                <w:rFonts w:ascii="Courier New" w:cs="Courier New" w:eastAsia="Courier New" w:hAnsi="Courier New"/>
                <w:color w:val="9CDCFE"/>
                <w:sz w:val="18"/>
                <w:szCs w:val="18"/>
              </w:rPr>
              <w:t xml:space="preserve">Router(config-line)# access-class 10 in</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Verify ACLs</w:t>
            </w:r>
          </w:p>
          <w:p>
            <w:pPr>
              <w:spacing w:before="18" w:after="18"/>
            </w:pPr>
            <w:r>
              <w:rPr>
                <w:rFonts w:ascii="Courier New" w:cs="Courier New" w:eastAsia="Courier New" w:hAnsi="Courier New"/>
                <w:color w:val="DCDCAA"/>
                <w:sz w:val="18"/>
                <w:szCs w:val="18"/>
              </w:rPr>
              <w:t xml:space="preserve">Router# show access-lists</w:t>
            </w:r>
          </w:p>
          <w:p>
            <w:pPr>
              <w:spacing w:before="18" w:after="18"/>
            </w:pPr>
            <w:r>
              <w:rPr>
                <w:rFonts w:ascii="Courier New" w:cs="Courier New" w:eastAsia="Courier New" w:hAnsi="Courier New"/>
                <w:color w:val="DCDCAA"/>
                <w:sz w:val="18"/>
                <w:szCs w:val="18"/>
              </w:rPr>
              <w:t xml:space="preserve">Router# show ip interface GigabitEthernet0/0</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IPv6 ACL</w:t>
            </w:r>
          </w:p>
          <w:p>
            <w:pPr>
              <w:spacing w:before="18" w:after="18"/>
            </w:pPr>
            <w:r>
              <w:rPr>
                <w:rFonts w:ascii="Courier New" w:cs="Courier New" w:eastAsia="Courier New" w:hAnsi="Courier New"/>
                <w:color w:val="9CDCFE"/>
                <w:sz w:val="18"/>
                <w:szCs w:val="18"/>
              </w:rPr>
              <w:t xml:space="preserve">Router(config)# ipv6 access-list BLOCK_V6_TELNET</w:t>
            </w:r>
          </w:p>
          <w:p>
            <w:pPr>
              <w:spacing w:before="18" w:after="18"/>
            </w:pPr>
            <w:r>
              <w:rPr>
                <w:rFonts w:ascii="Courier New" w:cs="Courier New" w:eastAsia="Courier New" w:hAnsi="Courier New"/>
                <w:color w:val="9CDCFE"/>
                <w:sz w:val="18"/>
                <w:szCs w:val="18"/>
              </w:rPr>
              <w:t xml:space="preserve">Router(config-ipv6-acl)# deny tcp any any eq 23</w:t>
            </w:r>
          </w:p>
          <w:p>
            <w:pPr>
              <w:spacing w:before="18" w:after="18"/>
            </w:pPr>
            <w:r>
              <w:rPr>
                <w:rFonts w:ascii="Courier New" w:cs="Courier New" w:eastAsia="Courier New" w:hAnsi="Courier New"/>
                <w:color w:val="9CDCFE"/>
                <w:sz w:val="18"/>
                <w:szCs w:val="18"/>
              </w:rPr>
              <w:t xml:space="preserve">Router(config-ipv6-acl)# permit ipv6 any any</w:t>
            </w:r>
          </w:p>
          <w:p>
            <w:pPr>
              <w:spacing w:before="18" w:after="18"/>
            </w:pPr>
            <w:r>
              <w:rPr>
                <w:rFonts w:ascii="Courier New" w:cs="Courier New" w:eastAsia="Courier New" w:hAnsi="Courier New"/>
                <w:color w:val="9CDCFE"/>
                <w:sz w:val="18"/>
                <w:szCs w:val="18"/>
              </w:rPr>
              <w:t xml:space="preserve">Router(config-if)# ipv6 traffic-filter BLOCK_V6_TELNET in</w:t>
            </w:r>
          </w:p>
        </w:tc>
      </w:tr>
    </w:tbl>
    <w:p>
      <w:pPr>
        <w:spacing w:before="0" w:after="60"/>
      </w:pPr>
      <w:r>
        <w:t xml:space="preserve"/>
      </w:r>
    </w:p>
    <w:p>
      <w:pPr>
        <w:pStyle w:val="Heading1"/>
        <w:spacing w:before="320" w:after="100"/>
      </w:pPr>
      <w:r>
        <w:rPr>
          <w:rFonts w:ascii="Calibri" w:cs="Calibri" w:eastAsia="Calibri" w:hAnsi="Calibri"/>
          <w:b/>
          <w:bCs/>
          <w:color w:val="0D2137"/>
          <w:sz w:val="34"/>
          <w:szCs w:val="34"/>
        </w:rPr>
        <w:t xml:space="preserve">Chapter 17: NAT &amp; PAT</w:t>
      </w:r>
    </w:p>
    <w:p>
      <w:pPr>
        <w:spacing w:before="50" w:after="50"/>
      </w:pPr>
      <w:r>
        <w:rPr>
          <w:rFonts w:ascii="Calibri" w:cs="Calibri" w:eastAsia="Calibri" w:hAnsi="Calibri"/>
          <w:b w:val="false"/>
          <w:bCs w:val="false"/>
          <w:color w:val="1A1A1A"/>
          <w:sz w:val="21"/>
          <w:szCs w:val="21"/>
        </w:rPr>
        <w:t xml:space="preserve">NAT (Network Address Translation) maps private IP addresses to public IPs, enabling private hosts to access the internet. It also provides a layer of security by hiding internal addressing. PAT (Port Address Translation) extends NAT to allow many devices to share one public IP using unique port numbers.</w:t>
      </w:r>
    </w:p>
    <w:p>
      <w:pPr>
        <w:spacing w:before="0" w:after="30"/>
      </w:pPr>
      <w:r>
        <w:t xml:space="preserve"/>
      </w:r>
    </w:p>
    <w:p>
      <w:pPr>
        <w:pStyle w:val="Heading2"/>
        <w:spacing w:before="260" w:after="80"/>
      </w:pPr>
      <w:r>
        <w:rPr>
          <w:rFonts w:ascii="Calibri" w:cs="Calibri" w:eastAsia="Calibri" w:hAnsi="Calibri"/>
          <w:b/>
          <w:bCs/>
          <w:color w:val="1A5276"/>
          <w:sz w:val="28"/>
          <w:szCs w:val="28"/>
        </w:rPr>
        <w:t xml:space="preserve">17.1 NAT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Term</w:t>
            </w:r>
          </w:p>
        </w:tc>
        <w:tc>
          <w:tcPr>
            <w:tcW w:type="dxa" w:w="69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Inside Local</w:t>
            </w:r>
          </w:p>
        </w:tc>
        <w:tc>
          <w:tcPr>
            <w:tcW w:type="dxa" w:w="6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Private IP address of an internal device (before translation)</w:t>
            </w:r>
          </w:p>
        </w:tc>
      </w:tr>
      <w:tr>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Inside Global</w:t>
            </w:r>
          </w:p>
        </w:tc>
        <w:tc>
          <w:tcPr>
            <w:tcW w:type="dxa" w:w="6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Public IP assigned to internal device by NAT (after translation — seen by internet)</w:t>
            </w:r>
          </w:p>
        </w:tc>
      </w:tr>
      <w:tr>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Outside Local</w:t>
            </w:r>
          </w:p>
        </w:tc>
        <w:tc>
          <w:tcPr>
            <w:tcW w:type="dxa" w:w="6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IP address of external device as seen from inside the network</w:t>
            </w:r>
          </w:p>
        </w:tc>
      </w:tr>
      <w:tr>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Outside Global</w:t>
            </w:r>
          </w:p>
        </w:tc>
        <w:tc>
          <w:tcPr>
            <w:tcW w:type="dxa" w:w="6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Actual public IP of the external device</w:t>
            </w:r>
          </w:p>
        </w:tc>
      </w:tr>
      <w:tr>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NAT Table</w:t>
            </w:r>
          </w:p>
        </w:tc>
        <w:tc>
          <w:tcPr>
            <w:tcW w:type="dxa" w:w="6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Maintains mappings between inside local and inside global addresses</w:t>
            </w:r>
          </w:p>
        </w:tc>
      </w:tr>
    </w:tbl>
    <w:p>
      <w:pPr>
        <w:spacing w:before="0" w:after="30"/>
      </w:pPr>
      <w:r>
        <w:t xml:space="preserve"/>
      </w:r>
    </w:p>
    <w:p>
      <w:pPr>
        <w:pStyle w:val="Heading2"/>
        <w:spacing w:before="260" w:after="80"/>
      </w:pPr>
      <w:r>
        <w:rPr>
          <w:rFonts w:ascii="Calibri" w:cs="Calibri" w:eastAsia="Calibri" w:hAnsi="Calibri"/>
          <w:b/>
          <w:bCs/>
          <w:color w:val="1A5276"/>
          <w:sz w:val="28"/>
          <w:szCs w:val="28"/>
        </w:rPr>
        <w:t xml:space="preserve">17.2 NAT Types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rPr>
          <w:tblHeader/>
        </w:trPr>
        <w:tc>
          <w:tcPr>
            <w:tcW w:type="dxa" w:w="15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NAT Type</w:t>
            </w:r>
          </w:p>
        </w:tc>
        <w:tc>
          <w:tcPr>
            <w:tcW w:type="dxa" w:w="2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Mapping</w:t>
            </w:r>
          </w:p>
        </w:tc>
        <w:tc>
          <w:tcPr>
            <w:tcW w:type="dxa" w:w="25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Use Case</w:t>
            </w:r>
          </w:p>
        </w:tc>
        <w:tc>
          <w:tcPr>
            <w:tcW w:type="dxa" w:w="33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Key Command</w:t>
            </w:r>
          </w:p>
        </w:tc>
      </w:tr>
      <w:tr>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Static NAT</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One private IP ↔ One public IP (permanent)</w:t>
            </w:r>
          </w:p>
        </w:tc>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Web server, mail server needing fixed public IP</w:t>
            </w:r>
          </w:p>
        </w:tc>
        <w:tc>
          <w:tcPr>
            <w:tcW w:type="dxa" w:w="3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ip nat inside source static</w:t>
            </w:r>
          </w:p>
        </w:tc>
      </w:tr>
      <w:tr>
        <w:tc>
          <w:tcPr>
            <w:tcW w:type="dxa" w:w="1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Dynamic NAT</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Private IP ↔ Pool of public IPs (first available)</w:t>
            </w:r>
          </w:p>
        </w:tc>
        <w:tc>
          <w:tcPr>
            <w:tcW w:type="dxa" w:w="2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Many users, limited public IPs</w:t>
            </w:r>
          </w:p>
        </w:tc>
        <w:tc>
          <w:tcPr>
            <w:tcW w:type="dxa" w:w="3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ip nat pool + ip nat inside source list</w:t>
            </w:r>
          </w:p>
        </w:tc>
      </w:tr>
      <w:tr>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PAT / Overload</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Many private IPs ↔ One public IP (uses ports)</w:t>
            </w:r>
          </w:p>
        </w:tc>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Home/office — most common today</w:t>
            </w:r>
          </w:p>
        </w:tc>
        <w:tc>
          <w:tcPr>
            <w:tcW w:type="dxa" w:w="3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ip nat inside source list ... overload</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Mark interfaces</w:t>
            </w:r>
          </w:p>
          <w:p>
            <w:pPr>
              <w:spacing w:before="18" w:after="18"/>
            </w:pPr>
            <w:r>
              <w:rPr>
                <w:rFonts w:ascii="Courier New" w:cs="Courier New" w:eastAsia="Courier New" w:hAnsi="Courier New"/>
                <w:color w:val="9CDCFE"/>
                <w:sz w:val="18"/>
                <w:szCs w:val="18"/>
              </w:rPr>
              <w:t xml:space="preserve">Router(config-if)# ip nat inside</w:t>
            </w:r>
          </w:p>
          <w:p>
            <w:pPr>
              <w:spacing w:before="18" w:after="18"/>
            </w:pPr>
            <w:r>
              <w:rPr>
                <w:rFonts w:ascii="Courier New" w:cs="Courier New" w:eastAsia="Courier New" w:hAnsi="Courier New"/>
                <w:color w:val="9CDCFE"/>
                <w:sz w:val="18"/>
                <w:szCs w:val="18"/>
              </w:rPr>
              <w:t xml:space="preserve">Router(config-if)# ip nat outside</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Static NAT</w:t>
            </w:r>
          </w:p>
          <w:p>
            <w:pPr>
              <w:spacing w:before="18" w:after="18"/>
            </w:pPr>
            <w:r>
              <w:rPr>
                <w:rFonts w:ascii="Courier New" w:cs="Courier New" w:eastAsia="Courier New" w:hAnsi="Courier New"/>
                <w:color w:val="9CDCFE"/>
                <w:sz w:val="18"/>
                <w:szCs w:val="18"/>
              </w:rPr>
              <w:t xml:space="preserve">Router(config)# ip nat inside source static 192.168.1.10 203.0.113.5</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Dynamic NAT with pool</w:t>
            </w:r>
          </w:p>
          <w:p>
            <w:pPr>
              <w:spacing w:before="18" w:after="18"/>
            </w:pPr>
            <w:r>
              <w:rPr>
                <w:rFonts w:ascii="Courier New" w:cs="Courier New" w:eastAsia="Courier New" w:hAnsi="Courier New"/>
                <w:color w:val="9CDCFE"/>
                <w:sz w:val="18"/>
                <w:szCs w:val="18"/>
              </w:rPr>
              <w:t xml:space="preserve">Router(config)# ip nat pool PUBLIC_POOL 203.0.113.10 203.0.113.20 netmask 255.255.255.0</w:t>
            </w:r>
          </w:p>
          <w:p>
            <w:pPr>
              <w:spacing w:before="18" w:after="18"/>
            </w:pPr>
            <w:r>
              <w:rPr>
                <w:rFonts w:ascii="Courier New" w:cs="Courier New" w:eastAsia="Courier New" w:hAnsi="Courier New"/>
                <w:color w:val="9CDCFE"/>
                <w:sz w:val="18"/>
                <w:szCs w:val="18"/>
              </w:rPr>
              <w:t xml:space="preserve">Router(config)# access-list 1 permit 192.168.1.0 0.0.0.255</w:t>
            </w:r>
          </w:p>
          <w:p>
            <w:pPr>
              <w:spacing w:before="18" w:after="18"/>
            </w:pPr>
            <w:r>
              <w:rPr>
                <w:rFonts w:ascii="Courier New" w:cs="Courier New" w:eastAsia="Courier New" w:hAnsi="Courier New"/>
                <w:color w:val="9CDCFE"/>
                <w:sz w:val="18"/>
                <w:szCs w:val="18"/>
              </w:rPr>
              <w:t xml:space="preserve">Router(config)# ip nat inside source list 1 pool PUBLIC_POOL</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PAT (overload) — most common</w:t>
            </w:r>
          </w:p>
          <w:p>
            <w:pPr>
              <w:spacing w:before="18" w:after="18"/>
            </w:pPr>
            <w:r>
              <w:rPr>
                <w:rFonts w:ascii="Courier New" w:cs="Courier New" w:eastAsia="Courier New" w:hAnsi="Courier New"/>
                <w:color w:val="9CDCFE"/>
                <w:sz w:val="18"/>
                <w:szCs w:val="18"/>
              </w:rPr>
              <w:t xml:space="preserve">Router(config)# access-list 1 permit 192.168.0.0 0.0.255.255</w:t>
            </w:r>
          </w:p>
          <w:p>
            <w:pPr>
              <w:spacing w:before="18" w:after="18"/>
            </w:pPr>
            <w:r>
              <w:rPr>
                <w:rFonts w:ascii="Courier New" w:cs="Courier New" w:eastAsia="Courier New" w:hAnsi="Courier New"/>
                <w:color w:val="9CDCFE"/>
                <w:sz w:val="18"/>
                <w:szCs w:val="18"/>
              </w:rPr>
              <w:t xml:space="preserve">Router(config)# ip nat inside source list 1 interface GigabitEthernet0/1 overload</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Verify NAT</w:t>
            </w:r>
          </w:p>
          <w:p>
            <w:pPr>
              <w:spacing w:before="18" w:after="18"/>
            </w:pPr>
            <w:r>
              <w:rPr>
                <w:rFonts w:ascii="Courier New" w:cs="Courier New" w:eastAsia="Courier New" w:hAnsi="Courier New"/>
                <w:color w:val="DCDCAA"/>
                <w:sz w:val="18"/>
                <w:szCs w:val="18"/>
              </w:rPr>
              <w:t xml:space="preserve">Router# show ip nat translations</w:t>
            </w:r>
          </w:p>
          <w:p>
            <w:pPr>
              <w:spacing w:before="18" w:after="18"/>
            </w:pPr>
            <w:r>
              <w:rPr>
                <w:rFonts w:ascii="Courier New" w:cs="Courier New" w:eastAsia="Courier New" w:hAnsi="Courier New"/>
                <w:color w:val="DCDCAA"/>
                <w:sz w:val="18"/>
                <w:szCs w:val="18"/>
              </w:rPr>
              <w:t xml:space="preserve">Router# show ip nat statistics</w:t>
            </w:r>
          </w:p>
          <w:p>
            <w:pPr>
              <w:spacing w:before="18" w:after="18"/>
            </w:pPr>
            <w:r>
              <w:rPr>
                <w:rFonts w:ascii="Courier New" w:cs="Courier New" w:eastAsia="Courier New" w:hAnsi="Courier New"/>
                <w:color w:val="DCDCAA"/>
                <w:sz w:val="18"/>
                <w:szCs w:val="18"/>
              </w:rPr>
              <w:t xml:space="preserve">Router# debug ip nat</w:t>
            </w:r>
          </w:p>
        </w:tc>
      </w:tr>
    </w:tbl>
    <w:p>
      <w:pPr>
        <w:spacing w:before="0" w:after="60"/>
      </w:pPr>
      <w:r>
        <w:t xml:space="preserve"/>
      </w:r>
    </w:p>
    <w:p>
      <w:pPr>
        <w:pStyle w:val="Heading1"/>
        <w:spacing w:before="320" w:after="100"/>
      </w:pPr>
      <w:r>
        <w:rPr>
          <w:rFonts w:ascii="Calibri" w:cs="Calibri" w:eastAsia="Calibri" w:hAnsi="Calibri"/>
          <w:b/>
          <w:bCs/>
          <w:color w:val="0D2137"/>
          <w:sz w:val="34"/>
          <w:szCs w:val="34"/>
        </w:rPr>
        <w:t xml:space="preserve">Chapter 18: DHCP, DNS, and NTP</w:t>
      </w:r>
    </w:p>
    <w:p>
      <w:pPr>
        <w:pStyle w:val="Heading2"/>
        <w:spacing w:before="260" w:after="80"/>
      </w:pPr>
      <w:r>
        <w:rPr>
          <w:rFonts w:ascii="Calibri" w:cs="Calibri" w:eastAsia="Calibri" w:hAnsi="Calibri"/>
          <w:b/>
          <w:bCs/>
          <w:color w:val="1A5276"/>
          <w:sz w:val="28"/>
          <w:szCs w:val="28"/>
        </w:rPr>
        <w:t xml:space="preserve">18.1 DHCP — Dynamic Host Configuration Protocol</w:t>
      </w:r>
    </w:p>
    <w:p>
      <w:pPr>
        <w:spacing w:before="50" w:after="50"/>
      </w:pPr>
      <w:r>
        <w:rPr>
          <w:rFonts w:ascii="Calibri" w:cs="Calibri" w:eastAsia="Calibri" w:hAnsi="Calibri"/>
          <w:b w:val="false"/>
          <w:bCs w:val="false"/>
          <w:color w:val="1A1A1A"/>
          <w:sz w:val="21"/>
          <w:szCs w:val="21"/>
        </w:rPr>
        <w:t xml:space="preserve">DHCP automatically provides IP configuration to clients: IP address, subnet mask, default gateway, DNS server, and lease time. The DORA process: Discover → Offer → Request → Acknowledge.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2860"/>
      </w:tblGrid>
      <w:tr>
        <w:trPr>
          <w:tblHeader/>
        </w:trPr>
        <w:tc>
          <w:tcPr>
            <w:tcW w:type="dxa" w:w="15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DORA Step</w:t>
            </w:r>
          </w:p>
        </w:tc>
        <w:tc>
          <w:tcPr>
            <w:tcW w:type="dxa" w:w="2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From → To</w:t>
            </w:r>
          </w:p>
        </w:tc>
        <w:tc>
          <w:tcPr>
            <w:tcW w:type="dxa" w:w="3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Type</w:t>
            </w:r>
          </w:p>
        </w:tc>
        <w:tc>
          <w:tcPr>
            <w:tcW w:type="dxa" w:w="28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Discover</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Client → Broadcast</w:t>
            </w:r>
          </w:p>
        </w:tc>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UDP Broadcast (src:0.0.0.0, dst:255.255.255.255)</w:t>
            </w:r>
          </w:p>
        </w:tc>
        <w:tc>
          <w:tcPr>
            <w:tcW w:type="dxa" w:w="28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Client broadcasts to find DHCP servers</w:t>
            </w:r>
          </w:p>
        </w:tc>
      </w:tr>
      <w:tr>
        <w:tc>
          <w:tcPr>
            <w:tcW w:type="dxa" w:w="1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Offer</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Server → Broadcast/Unicast</w:t>
            </w:r>
          </w:p>
        </w:tc>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UDP from server</w:t>
            </w:r>
          </w:p>
        </w:tc>
        <w:tc>
          <w:tcPr>
            <w:tcW w:type="dxa" w:w="28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Server offers an IP address and config</w:t>
            </w:r>
          </w:p>
        </w:tc>
      </w:tr>
      <w:tr>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Request</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Client → Broadcast</w:t>
            </w:r>
          </w:p>
        </w:tc>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UDP Broadcast</w:t>
            </w:r>
          </w:p>
        </w:tc>
        <w:tc>
          <w:tcPr>
            <w:tcW w:type="dxa" w:w="28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Client requests the offered IP (also notifies other servers)</w:t>
            </w:r>
          </w:p>
        </w:tc>
      </w:tr>
      <w:tr>
        <w:tc>
          <w:tcPr>
            <w:tcW w:type="dxa" w:w="1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Acknowledge</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Server → Client</w:t>
            </w:r>
          </w:p>
        </w:tc>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UDP from server</w:t>
            </w:r>
          </w:p>
        </w:tc>
        <w:tc>
          <w:tcPr>
            <w:tcW w:type="dxa" w:w="28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Server confirms — client applies configuration</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Configure router as DHCP server</w:t>
            </w:r>
          </w:p>
          <w:p>
            <w:pPr>
              <w:spacing w:before="18" w:after="18"/>
            </w:pPr>
            <w:r>
              <w:rPr>
                <w:rFonts w:ascii="Courier New" w:cs="Courier New" w:eastAsia="Courier New" w:hAnsi="Courier New"/>
                <w:color w:val="9CDCFE"/>
                <w:sz w:val="18"/>
                <w:szCs w:val="18"/>
              </w:rPr>
              <w:t xml:space="preserve">Router(config)# ip dhcp excluded-address 192.168.1.1 192.168.1.20</w:t>
            </w:r>
          </w:p>
          <w:p>
            <w:pPr>
              <w:spacing w:before="18" w:after="18"/>
            </w:pPr>
            <w:r>
              <w:rPr>
                <w:rFonts w:ascii="Courier New" w:cs="Courier New" w:eastAsia="Courier New" w:hAnsi="Courier New"/>
                <w:color w:val="9CDCFE"/>
                <w:sz w:val="18"/>
                <w:szCs w:val="18"/>
              </w:rPr>
              <w:t xml:space="preserve">Router(config)# ip dhcp pool OFFICE_LAN</w:t>
            </w:r>
          </w:p>
          <w:p>
            <w:pPr>
              <w:spacing w:before="18" w:after="18"/>
            </w:pPr>
            <w:r>
              <w:rPr>
                <w:rFonts w:ascii="Courier New" w:cs="Courier New" w:eastAsia="Courier New" w:hAnsi="Courier New"/>
                <w:color w:val="9CDCFE"/>
                <w:sz w:val="18"/>
                <w:szCs w:val="18"/>
              </w:rPr>
              <w:t xml:space="preserve">Router(dhcp-config)# network 192.168.1.0 255.255.255.0</w:t>
            </w:r>
          </w:p>
          <w:p>
            <w:pPr>
              <w:spacing w:before="18" w:after="18"/>
            </w:pPr>
            <w:r>
              <w:rPr>
                <w:rFonts w:ascii="Courier New" w:cs="Courier New" w:eastAsia="Courier New" w:hAnsi="Courier New"/>
                <w:color w:val="9CDCFE"/>
                <w:sz w:val="18"/>
                <w:szCs w:val="18"/>
              </w:rPr>
              <w:t xml:space="preserve">Router(dhcp-config)# default-router 192.168.1.1</w:t>
            </w:r>
          </w:p>
          <w:p>
            <w:pPr>
              <w:spacing w:before="18" w:after="18"/>
            </w:pPr>
            <w:r>
              <w:rPr>
                <w:rFonts w:ascii="Courier New" w:cs="Courier New" w:eastAsia="Courier New" w:hAnsi="Courier New"/>
                <w:color w:val="9CDCFE"/>
                <w:sz w:val="18"/>
                <w:szCs w:val="18"/>
              </w:rPr>
              <w:t xml:space="preserve">Router(dhcp-config)# dns-server 8.8.8.8 8.8.4.4</w:t>
            </w:r>
          </w:p>
          <w:p>
            <w:pPr>
              <w:spacing w:before="18" w:after="18"/>
            </w:pPr>
            <w:r>
              <w:rPr>
                <w:rFonts w:ascii="Courier New" w:cs="Courier New" w:eastAsia="Courier New" w:hAnsi="Courier New"/>
                <w:color w:val="9CDCFE"/>
                <w:sz w:val="18"/>
                <w:szCs w:val="18"/>
              </w:rPr>
              <w:t xml:space="preserve">Router(dhcp-config)# domain-name company.local</w:t>
            </w:r>
          </w:p>
          <w:p>
            <w:pPr>
              <w:spacing w:before="18" w:after="18"/>
            </w:pPr>
            <w:r>
              <w:rPr>
                <w:rFonts w:ascii="Courier New" w:cs="Courier New" w:eastAsia="Courier New" w:hAnsi="Courier New"/>
                <w:color w:val="9CDCFE"/>
                <w:sz w:val="18"/>
                <w:szCs w:val="18"/>
              </w:rPr>
              <w:t xml:space="preserve">Router(dhcp-config)# lease 7</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DHCP Relay — forward broadcasts to remote DHCP server</w:t>
            </w:r>
          </w:p>
          <w:p>
            <w:pPr>
              <w:spacing w:before="18" w:after="18"/>
            </w:pPr>
            <w:r>
              <w:rPr>
                <w:rFonts w:ascii="Courier New" w:cs="Courier New" w:eastAsia="Courier New" w:hAnsi="Courier New"/>
                <w:color w:val="9CDCFE"/>
                <w:sz w:val="18"/>
                <w:szCs w:val="18"/>
              </w:rPr>
              <w:t xml:space="preserve">Router(config-if)# ip helper-address 10.0.0.100</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Verify DHCP</w:t>
            </w:r>
          </w:p>
          <w:p>
            <w:pPr>
              <w:spacing w:before="18" w:after="18"/>
            </w:pPr>
            <w:r>
              <w:rPr>
                <w:rFonts w:ascii="Courier New" w:cs="Courier New" w:eastAsia="Courier New" w:hAnsi="Courier New"/>
                <w:color w:val="DCDCAA"/>
                <w:sz w:val="18"/>
                <w:szCs w:val="18"/>
              </w:rPr>
              <w:t xml:space="preserve">Router# show ip dhcp binding</w:t>
            </w:r>
          </w:p>
          <w:p>
            <w:pPr>
              <w:spacing w:before="18" w:after="18"/>
            </w:pPr>
            <w:r>
              <w:rPr>
                <w:rFonts w:ascii="Courier New" w:cs="Courier New" w:eastAsia="Courier New" w:hAnsi="Courier New"/>
                <w:color w:val="DCDCAA"/>
                <w:sz w:val="18"/>
                <w:szCs w:val="18"/>
              </w:rPr>
              <w:t xml:space="preserve">Router# show ip dhcp pool</w:t>
            </w:r>
          </w:p>
          <w:p>
            <w:pPr>
              <w:spacing w:before="18" w:after="18"/>
            </w:pPr>
            <w:r>
              <w:rPr>
                <w:rFonts w:ascii="Courier New" w:cs="Courier New" w:eastAsia="Courier New" w:hAnsi="Courier New"/>
                <w:color w:val="DCDCAA"/>
                <w:sz w:val="18"/>
                <w:szCs w:val="18"/>
              </w:rPr>
              <w:t xml:space="preserve">Router# show ip dhcp conflict</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18.2 DNS — Domain Name System</w:t>
      </w:r>
    </w:p>
    <w:p>
      <w:pPr>
        <w:spacing w:before="50" w:after="50"/>
      </w:pPr>
      <w:r>
        <w:rPr>
          <w:rFonts w:ascii="Calibri" w:cs="Calibri" w:eastAsia="Calibri" w:hAnsi="Calibri"/>
          <w:b w:val="false"/>
          <w:bCs w:val="false"/>
          <w:color w:val="1A1A1A"/>
          <w:sz w:val="21"/>
          <w:szCs w:val="21"/>
        </w:rPr>
        <w:t xml:space="preserve">DNS resolves human-readable domain names (www.google.com) to IP addresses. It uses a hierarchical structure: Root → TLD (.com, .org) → Authoritative nameservers → Local DNS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rPr>
          <w:tblHeader/>
        </w:trPr>
        <w:tc>
          <w:tcPr>
            <w:tcW w:type="dxa" w:w="1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DNS Record Type</w:t>
            </w:r>
          </w:p>
        </w:tc>
        <w:tc>
          <w:tcPr>
            <w:tcW w:type="dxa" w:w="3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51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Example</w:t>
            </w:r>
          </w:p>
        </w:tc>
      </w:tr>
      <w:tr>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w:t>
            </w:r>
          </w:p>
        </w:tc>
        <w:tc>
          <w:tcPr>
            <w:tcW w:type="dxa" w:w="3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IPv4 address for a hostname</w:t>
            </w:r>
          </w:p>
        </w:tc>
        <w:tc>
          <w:tcPr>
            <w:tcW w:type="dxa" w:w="51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www.example.com → 93.184.216.34</w:t>
            </w:r>
          </w:p>
        </w:tc>
      </w:tr>
      <w:tr>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AAAA</w:t>
            </w:r>
          </w:p>
        </w:tc>
        <w:tc>
          <w:tcPr>
            <w:tcW w:type="dxa" w:w="3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IPv6 address for a hostname</w:t>
            </w:r>
          </w:p>
        </w:tc>
        <w:tc>
          <w:tcPr>
            <w:tcW w:type="dxa" w:w="51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www.example.com → 2606:2800::</w:t>
            </w:r>
          </w:p>
        </w:tc>
      </w:tr>
      <w:tr>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CNAME</w:t>
            </w:r>
          </w:p>
        </w:tc>
        <w:tc>
          <w:tcPr>
            <w:tcW w:type="dxa" w:w="3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Alias — points to another hostname</w:t>
            </w:r>
          </w:p>
        </w:tc>
        <w:tc>
          <w:tcPr>
            <w:tcW w:type="dxa" w:w="51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ftp.example.com → www.example.com</w:t>
            </w:r>
          </w:p>
        </w:tc>
      </w:tr>
      <w:tr>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MX</w:t>
            </w:r>
          </w:p>
        </w:tc>
        <w:tc>
          <w:tcPr>
            <w:tcW w:type="dxa" w:w="3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Mail server for a domain</w:t>
            </w:r>
          </w:p>
        </w:tc>
        <w:tc>
          <w:tcPr>
            <w:tcW w:type="dxa" w:w="51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example.com → mail.example.com (priority 10)</w:t>
            </w:r>
          </w:p>
        </w:tc>
      </w:tr>
      <w:tr>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PTR</w:t>
            </w:r>
          </w:p>
        </w:tc>
        <w:tc>
          <w:tcPr>
            <w:tcW w:type="dxa" w:w="3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Reverse lookup — IP to hostname</w:t>
            </w:r>
          </w:p>
        </w:tc>
        <w:tc>
          <w:tcPr>
            <w:tcW w:type="dxa" w:w="51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93.184.216.34 → www.example.com</w:t>
            </w:r>
          </w:p>
        </w:tc>
      </w:tr>
      <w:tr>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NS</w:t>
            </w:r>
          </w:p>
        </w:tc>
        <w:tc>
          <w:tcPr>
            <w:tcW w:type="dxa" w:w="3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Authoritative nameserver for domain</w:t>
            </w:r>
          </w:p>
        </w:tc>
        <w:tc>
          <w:tcPr>
            <w:tcW w:type="dxa" w:w="51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example.com NS ns1.example.com</w:t>
            </w:r>
          </w:p>
        </w:tc>
      </w:tr>
      <w:tr>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TXT</w:t>
            </w:r>
          </w:p>
        </w:tc>
        <w:tc>
          <w:tcPr>
            <w:tcW w:type="dxa" w:w="3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Text records — used for SPF, DKIM, verification</w:t>
            </w:r>
          </w:p>
        </w:tc>
        <w:tc>
          <w:tcPr>
            <w:tcW w:type="dxa" w:w="51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v=spf1 include:example.com ~all</w:t>
            </w:r>
          </w:p>
        </w:tc>
      </w:tr>
      <w:tr>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SOA</w:t>
            </w:r>
          </w:p>
        </w:tc>
        <w:tc>
          <w:tcPr>
            <w:tcW w:type="dxa" w:w="3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Start of Authority — zone info</w:t>
            </w:r>
          </w:p>
        </w:tc>
        <w:tc>
          <w:tcPr>
            <w:tcW w:type="dxa" w:w="51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Primary NS, admin email, serial, TTL values</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Configure DNS on Cisco device</w:t>
            </w:r>
          </w:p>
          <w:p>
            <w:pPr>
              <w:spacing w:before="18" w:after="18"/>
            </w:pPr>
            <w:r>
              <w:rPr>
                <w:rFonts w:ascii="Courier New" w:cs="Courier New" w:eastAsia="Courier New" w:hAnsi="Courier New"/>
                <w:color w:val="9CDCFE"/>
                <w:sz w:val="18"/>
                <w:szCs w:val="18"/>
              </w:rPr>
              <w:t xml:space="preserve">Router(config)# ip domain-name company.local</w:t>
            </w:r>
          </w:p>
          <w:p>
            <w:pPr>
              <w:spacing w:before="18" w:after="18"/>
            </w:pPr>
            <w:r>
              <w:rPr>
                <w:rFonts w:ascii="Courier New" w:cs="Courier New" w:eastAsia="Courier New" w:hAnsi="Courier New"/>
                <w:color w:val="9CDCFE"/>
                <w:sz w:val="18"/>
                <w:szCs w:val="18"/>
              </w:rPr>
              <w:t xml:space="preserve">Router(config)# ip name-server 8.8.8.8</w:t>
            </w:r>
          </w:p>
          <w:p>
            <w:pPr>
              <w:spacing w:before="18" w:after="18"/>
            </w:pPr>
            <w:r>
              <w:rPr>
                <w:rFonts w:ascii="Courier New" w:cs="Courier New" w:eastAsia="Courier New" w:hAnsi="Courier New"/>
                <w:color w:val="9CDCFE"/>
                <w:sz w:val="18"/>
                <w:szCs w:val="18"/>
              </w:rPr>
              <w:t xml:space="preserve">Router(config)# ip name-server 8.8.4.4</w:t>
            </w:r>
          </w:p>
          <w:p>
            <w:pPr>
              <w:spacing w:before="18" w:after="18"/>
            </w:pPr>
            <w:r>
              <w:rPr>
                <w:rFonts w:ascii="Courier New" w:cs="Courier New" w:eastAsia="Courier New" w:hAnsi="Courier New"/>
                <w:color w:val="9CDCFE"/>
                <w:sz w:val="18"/>
                <w:szCs w:val="18"/>
              </w:rPr>
              <w:t xml:space="preserve">Router(config)# ip domain-lookup</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Static DNS entry</w:t>
            </w:r>
          </w:p>
          <w:p>
            <w:pPr>
              <w:spacing w:before="18" w:after="18"/>
            </w:pPr>
            <w:r>
              <w:rPr>
                <w:rFonts w:ascii="Courier New" w:cs="Courier New" w:eastAsia="Courier New" w:hAnsi="Courier New"/>
                <w:color w:val="9CDCFE"/>
                <w:sz w:val="18"/>
                <w:szCs w:val="18"/>
              </w:rPr>
              <w:t xml:space="preserve">Router(config)# ip host SERVER1 192.168.1.100</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18.3 NTP — Network Time Protocol</w:t>
      </w:r>
    </w:p>
    <w:p>
      <w:pPr>
        <w:spacing w:before="50" w:after="50"/>
      </w:pPr>
      <w:r>
        <w:rPr>
          <w:rFonts w:ascii="Calibri" w:cs="Calibri" w:eastAsia="Calibri" w:hAnsi="Calibri"/>
          <w:b w:val="false"/>
          <w:bCs w:val="false"/>
          <w:color w:val="1A1A1A"/>
          <w:sz w:val="21"/>
          <w:szCs w:val="21"/>
        </w:rPr>
        <w:t xml:space="preserve">NTP synchronizes clocks across network devices. Accurate time is critical for log correlation, certificate validation, Kerberos authentication, and routing protocol operations. NTP uses a stratum hierarchy — Stratum 0 (atomic clock) → Stratum 1 (primary server) → Stratum 2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Stratum Level</w:t>
            </w:r>
          </w:p>
        </w:tc>
        <w:tc>
          <w:tcPr>
            <w:tcW w:type="dxa" w:w="73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Stratum 0</w:t>
            </w:r>
          </w:p>
        </w:tc>
        <w:tc>
          <w:tcPr>
            <w:tcW w:type="dxa" w:w="7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Atomic clocks, GPS receivers — not directly on network</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Stratum 1</w:t>
            </w:r>
          </w:p>
        </w:tc>
        <w:tc>
          <w:tcPr>
            <w:tcW w:type="dxa" w:w="7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Directly connected to Stratum 0 — highest accuracy NTP servers</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Stratum 2</w:t>
            </w:r>
          </w:p>
        </w:tc>
        <w:tc>
          <w:tcPr>
            <w:tcW w:type="dxa" w:w="7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Syncs from Stratum 1. Typical enterprise NTP server.</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Stratum 3–15</w:t>
            </w:r>
          </w:p>
        </w:tc>
        <w:tc>
          <w:tcPr>
            <w:tcW w:type="dxa" w:w="7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Each level syncs from the one above. Accuracy decreases.</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Stratum 16</w:t>
            </w:r>
          </w:p>
        </w:tc>
        <w:tc>
          <w:tcPr>
            <w:tcW w:type="dxa" w:w="7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Unsynchronized — NTP not working</w:t>
            </w:r>
          </w:p>
        </w:tc>
      </w:tr>
    </w:tbl>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Configure NTP client</w:t>
            </w:r>
          </w:p>
          <w:p>
            <w:pPr>
              <w:spacing w:before="18" w:after="18"/>
            </w:pPr>
            <w:r>
              <w:rPr>
                <w:rFonts w:ascii="Courier New" w:cs="Courier New" w:eastAsia="Courier New" w:hAnsi="Courier New"/>
                <w:color w:val="9CDCFE"/>
                <w:sz w:val="18"/>
                <w:szCs w:val="18"/>
              </w:rPr>
              <w:t xml:space="preserve">Router(config)# ntp server 216.239.35.0 prefer</w:t>
            </w:r>
          </w:p>
          <w:p>
            <w:pPr>
              <w:spacing w:before="18" w:after="18"/>
            </w:pPr>
            <w:r>
              <w:rPr>
                <w:rFonts w:ascii="Courier New" w:cs="Courier New" w:eastAsia="Courier New" w:hAnsi="Courier New"/>
                <w:color w:val="9CDCFE"/>
                <w:sz w:val="18"/>
                <w:szCs w:val="18"/>
              </w:rPr>
              <w:t xml:space="preserve">Router(config)# ntp server 216.239.35.4</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Configure as NTP master (if no upstream server available)</w:t>
            </w:r>
          </w:p>
          <w:p>
            <w:pPr>
              <w:spacing w:before="18" w:after="18"/>
            </w:pPr>
            <w:r>
              <w:rPr>
                <w:rFonts w:ascii="Courier New" w:cs="Courier New" w:eastAsia="Courier New" w:hAnsi="Courier New"/>
                <w:color w:val="9CDCFE"/>
                <w:sz w:val="18"/>
                <w:szCs w:val="18"/>
              </w:rPr>
              <w:t xml:space="preserve">Router(config)# ntp master 3</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NTP authentication</w:t>
            </w:r>
          </w:p>
          <w:p>
            <w:pPr>
              <w:spacing w:before="18" w:after="18"/>
            </w:pPr>
            <w:r>
              <w:rPr>
                <w:rFonts w:ascii="Courier New" w:cs="Courier New" w:eastAsia="Courier New" w:hAnsi="Courier New"/>
                <w:color w:val="9CDCFE"/>
                <w:sz w:val="18"/>
                <w:szCs w:val="18"/>
              </w:rPr>
              <w:t xml:space="preserve">Router(config)# ntp authenticate</w:t>
            </w:r>
          </w:p>
          <w:p>
            <w:pPr>
              <w:spacing w:before="18" w:after="18"/>
            </w:pPr>
            <w:r>
              <w:rPr>
                <w:rFonts w:ascii="Courier New" w:cs="Courier New" w:eastAsia="Courier New" w:hAnsi="Courier New"/>
                <w:color w:val="9CDCFE"/>
                <w:sz w:val="18"/>
                <w:szCs w:val="18"/>
              </w:rPr>
              <w:t xml:space="preserve">Router(config)# ntp authentication-key 1 md5 NTPkey@1</w:t>
            </w:r>
          </w:p>
          <w:p>
            <w:pPr>
              <w:spacing w:before="18" w:after="18"/>
            </w:pPr>
            <w:r>
              <w:rPr>
                <w:rFonts w:ascii="Courier New" w:cs="Courier New" w:eastAsia="Courier New" w:hAnsi="Courier New"/>
                <w:color w:val="9CDCFE"/>
                <w:sz w:val="18"/>
                <w:szCs w:val="18"/>
              </w:rPr>
              <w:t xml:space="preserve">Router(config)# ntp trusted-key 1</w:t>
            </w:r>
          </w:p>
          <w:p>
            <w:pPr>
              <w:spacing w:before="18" w:after="18"/>
            </w:pPr>
            <w:r>
              <w:rPr>
                <w:rFonts w:ascii="Courier New" w:cs="Courier New" w:eastAsia="Courier New" w:hAnsi="Courier New"/>
                <w:color w:val="9CDCFE"/>
                <w:sz w:val="18"/>
                <w:szCs w:val="18"/>
              </w:rPr>
              <w:t xml:space="preserve">Router(config)# ntp server 10.0.0.1 key 1</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Verify</w:t>
            </w:r>
          </w:p>
          <w:p>
            <w:pPr>
              <w:spacing w:before="18" w:after="18"/>
            </w:pPr>
            <w:r>
              <w:rPr>
                <w:rFonts w:ascii="Courier New" w:cs="Courier New" w:eastAsia="Courier New" w:hAnsi="Courier New"/>
                <w:color w:val="DCDCAA"/>
                <w:sz w:val="18"/>
                <w:szCs w:val="18"/>
              </w:rPr>
              <w:t xml:space="preserve">Router# show ntp status</w:t>
            </w:r>
          </w:p>
          <w:p>
            <w:pPr>
              <w:spacing w:before="18" w:after="18"/>
            </w:pPr>
            <w:r>
              <w:rPr>
                <w:rFonts w:ascii="Courier New" w:cs="Courier New" w:eastAsia="Courier New" w:hAnsi="Courier New"/>
                <w:color w:val="DCDCAA"/>
                <w:sz w:val="18"/>
                <w:szCs w:val="18"/>
              </w:rPr>
              <w:t xml:space="preserve">Router# show ntp associations</w:t>
            </w:r>
          </w:p>
        </w:tc>
      </w:tr>
    </w:tbl>
    <w:p>
      <w:pPr>
        <w:spacing w:before="0" w:after="60"/>
      </w:pPr>
      <w:r>
        <w:t xml:space="preserve"/>
      </w:r>
    </w:p>
    <w:p>
      <w:pPr>
        <w:pStyle w:val="Heading1"/>
        <w:spacing w:before="320" w:after="100"/>
      </w:pPr>
      <w:r>
        <w:rPr>
          <w:rFonts w:ascii="Calibri" w:cs="Calibri" w:eastAsia="Calibri" w:hAnsi="Calibri"/>
          <w:b/>
          <w:bCs/>
          <w:color w:val="0D2137"/>
          <w:sz w:val="34"/>
          <w:szCs w:val="34"/>
        </w:rPr>
        <w:t xml:space="preserve">Chapter 19: Network Security — Device Hardening &amp; AAA</w:t>
      </w:r>
    </w:p>
    <w:p>
      <w:pPr>
        <w:pStyle w:val="Heading2"/>
        <w:spacing w:before="260" w:after="80"/>
      </w:pPr>
      <w:r>
        <w:rPr>
          <w:rFonts w:ascii="Calibri" w:cs="Calibri" w:eastAsia="Calibri" w:hAnsi="Calibri"/>
          <w:b/>
          <w:bCs/>
          <w:color w:val="1A5276"/>
          <w:sz w:val="28"/>
          <w:szCs w:val="28"/>
        </w:rPr>
        <w:t xml:space="preserve">19.1 Cisco IOS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Secure privileged EXEC access</w:t>
            </w:r>
          </w:p>
          <w:p>
            <w:pPr>
              <w:spacing w:before="18" w:after="18"/>
            </w:pPr>
            <w:r>
              <w:rPr>
                <w:rFonts w:ascii="Courier New" w:cs="Courier New" w:eastAsia="Courier New" w:hAnsi="Courier New"/>
                <w:color w:val="9CDCFE"/>
                <w:sz w:val="18"/>
                <w:szCs w:val="18"/>
              </w:rPr>
              <w:t xml:space="preserve">Router(config)# enable secret StrongPass@2024</w:t>
            </w:r>
          </w:p>
          <w:p>
            <w:pPr>
              <w:spacing w:before="18" w:after="18"/>
            </w:pPr>
            <w:r>
              <w:rPr>
                <w:rFonts w:ascii="Courier New" w:cs="Courier New" w:eastAsia="Courier New" w:hAnsi="Courier New"/>
                <w:color w:val="9CDCFE"/>
                <w:sz w:val="18"/>
                <w:szCs w:val="18"/>
              </w:rPr>
              <w:t xml:space="preserve">Router(config)# service password-encryption</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Secure console port</w:t>
            </w:r>
          </w:p>
          <w:p>
            <w:pPr>
              <w:spacing w:before="18" w:after="18"/>
            </w:pPr>
            <w:r>
              <w:rPr>
                <w:rFonts w:ascii="Courier New" w:cs="Courier New" w:eastAsia="Courier New" w:hAnsi="Courier New"/>
                <w:color w:val="9CDCFE"/>
                <w:sz w:val="18"/>
                <w:szCs w:val="18"/>
              </w:rPr>
              <w:t xml:space="preserve">Router(config)# line console 0</w:t>
            </w:r>
          </w:p>
          <w:p>
            <w:pPr>
              <w:spacing w:before="18" w:after="18"/>
            </w:pPr>
            <w:r>
              <w:rPr>
                <w:rFonts w:ascii="Courier New" w:cs="Courier New" w:eastAsia="Courier New" w:hAnsi="Courier New"/>
                <w:color w:val="9CDCFE"/>
                <w:sz w:val="18"/>
                <w:szCs w:val="18"/>
              </w:rPr>
              <w:t xml:space="preserve">Router(config-line)# exec-timeout 10 0</w:t>
            </w:r>
          </w:p>
          <w:p>
            <w:pPr>
              <w:spacing w:before="18" w:after="18"/>
            </w:pPr>
            <w:r>
              <w:rPr>
                <w:rFonts w:ascii="Courier New" w:cs="Courier New" w:eastAsia="Courier New" w:hAnsi="Courier New"/>
                <w:color w:val="9CDCFE"/>
                <w:sz w:val="18"/>
                <w:szCs w:val="18"/>
              </w:rPr>
              <w:t xml:space="preserve">Router(config-line)# logging synchronous</w:t>
            </w:r>
          </w:p>
          <w:p>
            <w:pPr>
              <w:spacing w:before="18" w:after="18"/>
            </w:pPr>
            <w:r>
              <w:rPr>
                <w:rFonts w:ascii="Courier New" w:cs="Courier New" w:eastAsia="Courier New" w:hAnsi="Courier New"/>
                <w:color w:val="9CDCFE"/>
                <w:sz w:val="18"/>
                <w:szCs w:val="18"/>
              </w:rPr>
              <w:t xml:space="preserve">Router(config-line)# login local</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Secure VTY lines — SSH only</w:t>
            </w:r>
          </w:p>
          <w:p>
            <w:pPr>
              <w:spacing w:before="18" w:after="18"/>
            </w:pPr>
            <w:r>
              <w:rPr>
                <w:rFonts w:ascii="Courier New" w:cs="Courier New" w:eastAsia="Courier New" w:hAnsi="Courier New"/>
                <w:color w:val="9CDCFE"/>
                <w:sz w:val="18"/>
                <w:szCs w:val="18"/>
              </w:rPr>
              <w:t xml:space="preserve">Router(config)# line vty 0 4</w:t>
            </w:r>
          </w:p>
          <w:p>
            <w:pPr>
              <w:spacing w:before="18" w:after="18"/>
            </w:pPr>
            <w:r>
              <w:rPr>
                <w:rFonts w:ascii="Courier New" w:cs="Courier New" w:eastAsia="Courier New" w:hAnsi="Courier New"/>
                <w:color w:val="9CDCFE"/>
                <w:sz w:val="18"/>
                <w:szCs w:val="18"/>
              </w:rPr>
              <w:t xml:space="preserve">Router(config-line)# transport input ssh</w:t>
            </w:r>
          </w:p>
          <w:p>
            <w:pPr>
              <w:spacing w:before="18" w:after="18"/>
            </w:pPr>
            <w:r>
              <w:rPr>
                <w:rFonts w:ascii="Courier New" w:cs="Courier New" w:eastAsia="Courier New" w:hAnsi="Courier New"/>
                <w:color w:val="9CDCFE"/>
                <w:sz w:val="18"/>
                <w:szCs w:val="18"/>
              </w:rPr>
              <w:t xml:space="preserve">Router(config-line)# exec-timeout 10 0</w:t>
            </w:r>
          </w:p>
          <w:p>
            <w:pPr>
              <w:spacing w:before="18" w:after="18"/>
            </w:pPr>
            <w:r>
              <w:rPr>
                <w:rFonts w:ascii="Courier New" w:cs="Courier New" w:eastAsia="Courier New" w:hAnsi="Courier New"/>
                <w:color w:val="9CDCFE"/>
                <w:sz w:val="18"/>
                <w:szCs w:val="18"/>
              </w:rPr>
              <w:t xml:space="preserve">Router(config-line)# login local</w:t>
            </w:r>
          </w:p>
          <w:p>
            <w:pPr>
              <w:spacing w:before="18" w:after="18"/>
            </w:pPr>
            <w:r>
              <w:rPr>
                <w:rFonts w:ascii="Courier New" w:cs="Courier New" w:eastAsia="Courier New" w:hAnsi="Courier New"/>
                <w:color w:val="9CDCFE"/>
                <w:sz w:val="18"/>
                <w:szCs w:val="18"/>
              </w:rPr>
              <w:t xml:space="preserve">Router(config-line)# access-class 10 in</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Configure SSH v2</w:t>
            </w:r>
          </w:p>
          <w:p>
            <w:pPr>
              <w:spacing w:before="18" w:after="18"/>
            </w:pPr>
            <w:r>
              <w:rPr>
                <w:rFonts w:ascii="Courier New" w:cs="Courier New" w:eastAsia="Courier New" w:hAnsi="Courier New"/>
                <w:color w:val="9CDCFE"/>
                <w:sz w:val="18"/>
                <w:szCs w:val="18"/>
              </w:rPr>
              <w:t xml:space="preserve">Router(config)# ip domain-name corp.local</w:t>
            </w:r>
          </w:p>
          <w:p>
            <w:pPr>
              <w:spacing w:before="18" w:after="18"/>
            </w:pPr>
            <w:r>
              <w:rPr>
                <w:rFonts w:ascii="Courier New" w:cs="Courier New" w:eastAsia="Courier New" w:hAnsi="Courier New"/>
                <w:color w:val="9CDCFE"/>
                <w:sz w:val="18"/>
                <w:szCs w:val="18"/>
              </w:rPr>
              <w:t xml:space="preserve">Router(config)# crypto key generate rsa modulus 2048</w:t>
            </w:r>
          </w:p>
          <w:p>
            <w:pPr>
              <w:spacing w:before="18" w:after="18"/>
            </w:pPr>
            <w:r>
              <w:rPr>
                <w:rFonts w:ascii="Courier New" w:cs="Courier New" w:eastAsia="Courier New" w:hAnsi="Courier New"/>
                <w:color w:val="9CDCFE"/>
                <w:sz w:val="18"/>
                <w:szCs w:val="18"/>
              </w:rPr>
              <w:t xml:space="preserve">Router(config)# ip ssh version 2</w:t>
            </w:r>
          </w:p>
          <w:p>
            <w:pPr>
              <w:spacing w:before="18" w:after="18"/>
            </w:pPr>
            <w:r>
              <w:rPr>
                <w:rFonts w:ascii="Courier New" w:cs="Courier New" w:eastAsia="Courier New" w:hAnsi="Courier New"/>
                <w:color w:val="9CDCFE"/>
                <w:sz w:val="18"/>
                <w:szCs w:val="18"/>
              </w:rPr>
              <w:t xml:space="preserve">Router(config)# ip ssh time-out 60</w:t>
            </w:r>
          </w:p>
          <w:p>
            <w:pPr>
              <w:spacing w:before="18" w:after="18"/>
            </w:pPr>
            <w:r>
              <w:rPr>
                <w:rFonts w:ascii="Courier New" w:cs="Courier New" w:eastAsia="Courier New" w:hAnsi="Courier New"/>
                <w:color w:val="9CDCFE"/>
                <w:sz w:val="18"/>
                <w:szCs w:val="18"/>
              </w:rPr>
              <w:t xml:space="preserve">Router(config)# ip ssh authentication-retries 3</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Local user accounts</w:t>
            </w:r>
          </w:p>
          <w:p>
            <w:pPr>
              <w:spacing w:before="18" w:after="18"/>
            </w:pPr>
            <w:r>
              <w:rPr>
                <w:rFonts w:ascii="Courier New" w:cs="Courier New" w:eastAsia="Courier New" w:hAnsi="Courier New"/>
                <w:color w:val="9CDCFE"/>
                <w:sz w:val="18"/>
                <w:szCs w:val="18"/>
              </w:rPr>
              <w:t xml:space="preserve">Router(config)# username admin privilege 15 secret Admin@pass1</w:t>
            </w:r>
          </w:p>
          <w:p>
            <w:pPr>
              <w:spacing w:before="18" w:after="18"/>
            </w:pPr>
            <w:r>
              <w:rPr>
                <w:rFonts w:ascii="Courier New" w:cs="Courier New" w:eastAsia="Courier New" w:hAnsi="Courier New"/>
                <w:color w:val="9CDCFE"/>
                <w:sz w:val="18"/>
                <w:szCs w:val="18"/>
              </w:rPr>
              <w:t xml:space="preserve">Router(config)# username helpdesk privilege 5 secret Help@desk2</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Disable unused services</w:t>
            </w:r>
          </w:p>
          <w:p>
            <w:pPr>
              <w:spacing w:before="18" w:after="18"/>
            </w:pPr>
            <w:r>
              <w:rPr>
                <w:rFonts w:ascii="Courier New" w:cs="Courier New" w:eastAsia="Courier New" w:hAnsi="Courier New"/>
                <w:color w:val="9CDCFE"/>
                <w:sz w:val="18"/>
                <w:szCs w:val="18"/>
              </w:rPr>
              <w:t xml:space="preserve">Router(config)# no ip http server</w:t>
            </w:r>
          </w:p>
          <w:p>
            <w:pPr>
              <w:spacing w:before="18" w:after="18"/>
            </w:pPr>
            <w:r>
              <w:rPr>
                <w:rFonts w:ascii="Courier New" w:cs="Courier New" w:eastAsia="Courier New" w:hAnsi="Courier New"/>
                <w:color w:val="9CDCFE"/>
                <w:sz w:val="18"/>
                <w:szCs w:val="18"/>
              </w:rPr>
              <w:t xml:space="preserve">Router(config)# no ip http secure-server</w:t>
            </w:r>
          </w:p>
          <w:p>
            <w:pPr>
              <w:spacing w:before="18" w:after="18"/>
            </w:pPr>
            <w:r>
              <w:rPr>
                <w:rFonts w:ascii="Courier New" w:cs="Courier New" w:eastAsia="Courier New" w:hAnsi="Courier New"/>
                <w:color w:val="9CDCFE"/>
                <w:sz w:val="18"/>
                <w:szCs w:val="18"/>
              </w:rPr>
              <w:t xml:space="preserve">Router(config)# no cdp run</w:t>
            </w:r>
          </w:p>
          <w:p>
            <w:pPr>
              <w:spacing w:before="18" w:after="18"/>
            </w:pPr>
            <w:r>
              <w:rPr>
                <w:rFonts w:ascii="Courier New" w:cs="Courier New" w:eastAsia="Courier New" w:hAnsi="Courier New"/>
                <w:color w:val="9CDCFE"/>
                <w:sz w:val="18"/>
                <w:szCs w:val="18"/>
              </w:rPr>
              <w:t xml:space="preserve">Router(config)# no ip finger</w:t>
            </w:r>
          </w:p>
          <w:p>
            <w:pPr>
              <w:spacing w:before="18" w:after="18"/>
            </w:pPr>
            <w:r>
              <w:rPr>
                <w:rFonts w:ascii="Courier New" w:cs="Courier New" w:eastAsia="Courier New" w:hAnsi="Courier New"/>
                <w:color w:val="9CDCFE"/>
                <w:sz w:val="18"/>
                <w:szCs w:val="18"/>
              </w:rPr>
              <w:t xml:space="preserve">Router(config)# no service tcp-small-servers</w:t>
            </w:r>
          </w:p>
          <w:p>
            <w:pPr>
              <w:spacing w:before="18" w:after="18"/>
            </w:pPr>
            <w:r>
              <w:rPr>
                <w:rFonts w:ascii="Courier New" w:cs="Courier New" w:eastAsia="Courier New" w:hAnsi="Courier New"/>
                <w:color w:val="9CDCFE"/>
                <w:sz w:val="18"/>
                <w:szCs w:val="18"/>
              </w:rPr>
              <w:t xml:space="preserve">Router(config)# no service udp-small-servers</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Login security — slow brute force attacks</w:t>
            </w:r>
          </w:p>
          <w:p>
            <w:pPr>
              <w:spacing w:before="18" w:after="18"/>
            </w:pPr>
            <w:r>
              <w:rPr>
                <w:rFonts w:ascii="Courier New" w:cs="Courier New" w:eastAsia="Courier New" w:hAnsi="Courier New"/>
                <w:color w:val="9CDCFE"/>
                <w:sz w:val="18"/>
                <w:szCs w:val="18"/>
              </w:rPr>
              <w:t xml:space="preserve">Router(config)# login block-for 120 attempts 3 within 60</w:t>
            </w:r>
          </w:p>
          <w:p>
            <w:pPr>
              <w:spacing w:before="18" w:after="18"/>
            </w:pPr>
            <w:r>
              <w:rPr>
                <w:rFonts w:ascii="Courier New" w:cs="Courier New" w:eastAsia="Courier New" w:hAnsi="Courier New"/>
                <w:color w:val="9CDCFE"/>
                <w:sz w:val="18"/>
                <w:szCs w:val="18"/>
              </w:rPr>
              <w:t xml:space="preserve">Router(config)# login delay 3</w:t>
            </w:r>
          </w:p>
          <w:p>
            <w:pPr>
              <w:spacing w:before="18" w:after="18"/>
            </w:pPr>
            <w:r>
              <w:rPr>
                <w:rFonts w:ascii="Courier New" w:cs="Courier New" w:eastAsia="Courier New" w:hAnsi="Courier New"/>
                <w:color w:val="9CDCFE"/>
                <w:sz w:val="18"/>
                <w:szCs w:val="18"/>
              </w:rPr>
              <w:t xml:space="preserve">Router(config)# security passwords min-length 10</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Legal banner</w:t>
            </w:r>
          </w:p>
          <w:p>
            <w:pPr>
              <w:spacing w:before="18" w:after="18"/>
            </w:pPr>
            <w:r>
              <w:rPr>
                <w:rFonts w:ascii="Courier New" w:cs="Courier New" w:eastAsia="Courier New" w:hAnsi="Courier New"/>
                <w:color w:val="9CDCFE"/>
                <w:sz w:val="18"/>
                <w:szCs w:val="18"/>
              </w:rPr>
              <w:t xml:space="preserve">Router(config)# banner motd # Authorized Access Only! #</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19.2 AAA — Authentication, Authorization, Accounting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Function</w:t>
            </w:r>
          </w:p>
        </w:tc>
        <w:tc>
          <w:tcPr>
            <w:tcW w:type="dxa" w:w="3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37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Example</w:t>
            </w:r>
          </w:p>
        </w:tc>
      </w:tr>
      <w:tr>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Authentication</w:t>
            </w:r>
          </w:p>
        </w:tc>
        <w:tc>
          <w:tcPr>
            <w:tcW w:type="dxa" w:w="3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Verifies who you are — identity</w:t>
            </w:r>
          </w:p>
        </w:tc>
        <w:tc>
          <w:tcPr>
            <w:tcW w:type="dxa" w:w="3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Username + password, certificate, MFA</w:t>
            </w:r>
          </w:p>
        </w:tc>
      </w:tr>
      <w:tr>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Authorization</w:t>
            </w:r>
          </w:p>
        </w:tc>
        <w:tc>
          <w:tcPr>
            <w:tcW w:type="dxa" w:w="3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Determines what you can do — permissions</w:t>
            </w:r>
          </w:p>
        </w:tc>
        <w:tc>
          <w:tcPr>
            <w:tcW w:type="dxa" w:w="3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Privilege levels, commands allowed</w:t>
            </w:r>
          </w:p>
        </w:tc>
      </w:tr>
      <w:tr>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Accounting</w:t>
            </w:r>
          </w:p>
        </w:tc>
        <w:tc>
          <w:tcPr>
            <w:tcW w:type="dxa" w:w="3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Records what you did — audit trail</w:t>
            </w:r>
          </w:p>
        </w:tc>
        <w:tc>
          <w:tcPr>
            <w:tcW w:type="dxa" w:w="3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Login time, commands executed, bytes transferred</w:t>
            </w:r>
          </w:p>
        </w:tc>
      </w:tr>
    </w:tbl>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000"/>
        <w:gridCol w:w="4960"/>
      </w:tblGrid>
      <w:tr>
        <w:trPr>
          <w:tblHeader/>
        </w:trPr>
        <w:tc>
          <w:tcPr>
            <w:tcW w:type="dxa" w:w="1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AAA Protocol</w:t>
            </w:r>
          </w:p>
        </w:tc>
        <w:tc>
          <w:tcPr>
            <w:tcW w:type="dxa" w:w="1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Port</w:t>
            </w:r>
          </w:p>
        </w:tc>
        <w:tc>
          <w:tcPr>
            <w:tcW w:type="dxa" w:w="2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Encryption</w:t>
            </w:r>
          </w:p>
        </w:tc>
        <w:tc>
          <w:tcPr>
            <w:tcW w:type="dxa" w:w="49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TACACS+</w:t>
            </w:r>
          </w:p>
        </w:tc>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TCP 49</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Encrypts ENTIRE packet body</w:t>
            </w:r>
          </w:p>
        </w:tc>
        <w:tc>
          <w:tcPr>
            <w:tcW w:type="dxa" w:w="4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Cisco proprietary. Separates AAA functions. Preferred for device administration.</w:t>
            </w:r>
          </w:p>
        </w:tc>
      </w:tr>
      <w:tr>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RADIUS</w:t>
            </w:r>
          </w:p>
        </w:tc>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UDP 1812/1813</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Encrypts password only</w:t>
            </w:r>
          </w:p>
        </w:tc>
        <w:tc>
          <w:tcPr>
            <w:tcW w:type="dxa" w:w="4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Open standard. Combines Authentication + Authorization. Better for network access (802.1X, VPN).</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Configure AAA with TACACS+</w:t>
            </w:r>
          </w:p>
          <w:p>
            <w:pPr>
              <w:spacing w:before="18" w:after="18"/>
            </w:pPr>
            <w:r>
              <w:rPr>
                <w:rFonts w:ascii="Courier New" w:cs="Courier New" w:eastAsia="Courier New" w:hAnsi="Courier New"/>
                <w:color w:val="9CDCFE"/>
                <w:sz w:val="18"/>
                <w:szCs w:val="18"/>
              </w:rPr>
              <w:t xml:space="preserve">Router(config)# aaa new-model</w:t>
            </w:r>
          </w:p>
          <w:p>
            <w:pPr>
              <w:spacing w:before="18" w:after="18"/>
            </w:pPr>
            <w:r>
              <w:rPr>
                <w:rFonts w:ascii="Courier New" w:cs="Courier New" w:eastAsia="Courier New" w:hAnsi="Courier New"/>
                <w:color w:val="9CDCFE"/>
                <w:sz w:val="18"/>
                <w:szCs w:val="18"/>
              </w:rPr>
              <w:t xml:space="preserve">Router(config)# tacacs-server host 10.0.0.50 key TacKey@1</w:t>
            </w:r>
          </w:p>
          <w:p>
            <w:pPr>
              <w:spacing w:before="18" w:after="18"/>
            </w:pPr>
            <w:r>
              <w:rPr>
                <w:rFonts w:ascii="Courier New" w:cs="Courier New" w:eastAsia="Courier New" w:hAnsi="Courier New"/>
                <w:color w:val="9CDCFE"/>
                <w:sz w:val="18"/>
                <w:szCs w:val="18"/>
              </w:rPr>
              <w:t xml:space="preserve">Router(config)# aaa authentication login default group tacacs+ local</w:t>
            </w:r>
          </w:p>
          <w:p>
            <w:pPr>
              <w:spacing w:before="18" w:after="18"/>
            </w:pPr>
            <w:r>
              <w:rPr>
                <w:rFonts w:ascii="Courier New" w:cs="Courier New" w:eastAsia="Courier New" w:hAnsi="Courier New"/>
                <w:color w:val="9CDCFE"/>
                <w:sz w:val="18"/>
                <w:szCs w:val="18"/>
              </w:rPr>
              <w:t xml:space="preserve">Router(config)# aaa authorization exec default group tacacs+ local</w:t>
            </w:r>
          </w:p>
          <w:p>
            <w:pPr>
              <w:spacing w:before="18" w:after="18"/>
            </w:pPr>
            <w:r>
              <w:rPr>
                <w:rFonts w:ascii="Courier New" w:cs="Courier New" w:eastAsia="Courier New" w:hAnsi="Courier New"/>
                <w:color w:val="9CDCFE"/>
                <w:sz w:val="18"/>
                <w:szCs w:val="18"/>
              </w:rPr>
              <w:t xml:space="preserve">Router(config)# aaa accounting exec default start-stop group tacacs+</w:t>
            </w:r>
          </w:p>
        </w:tc>
      </w:tr>
    </w:tbl>
    <w:p>
      <w:pPr>
        <w:spacing w:before="0" w:after="60"/>
      </w:pPr>
      <w:r>
        <w:t xml:space="preserve"/>
      </w:r>
    </w:p>
    <w:p>
      <w:pPr>
        <w:pStyle w:val="Heading1"/>
        <w:spacing w:before="320" w:after="100"/>
      </w:pPr>
      <w:r>
        <w:rPr>
          <w:rFonts w:ascii="Calibri" w:cs="Calibri" w:eastAsia="Calibri" w:hAnsi="Calibri"/>
          <w:b/>
          <w:bCs/>
          <w:color w:val="0D2137"/>
          <w:sz w:val="34"/>
          <w:szCs w:val="34"/>
        </w:rPr>
        <w:t xml:space="preserve">Chapter 20: Quality of Service (QoS)</w:t>
      </w:r>
    </w:p>
    <w:p>
      <w:pPr>
        <w:spacing w:before="50" w:after="50"/>
      </w:pPr>
      <w:r>
        <w:rPr>
          <w:rFonts w:ascii="Calibri" w:cs="Calibri" w:eastAsia="Calibri" w:hAnsi="Calibri"/>
          <w:b w:val="false"/>
          <w:bCs w:val="false"/>
          <w:color w:val="1A1A1A"/>
          <w:sz w:val="21"/>
          <w:szCs w:val="21"/>
        </w:rPr>
        <w:t xml:space="preserve">QoS manages network traffic to ensure critical applications (voice, video, mission-critical data) receive appropriate bandwidth, low latency, and low jitter. QoS is essential when bandwidth is insufficient for all traffic simultaneously.</w:t>
      </w:r>
    </w:p>
    <w:p>
      <w:pPr>
        <w:spacing w:before="0" w:after="30"/>
      </w:pPr>
      <w:r>
        <w:t xml:space="preserve"/>
      </w:r>
    </w:p>
    <w:p>
      <w:pPr>
        <w:pStyle w:val="Heading2"/>
        <w:spacing w:before="260" w:after="80"/>
      </w:pPr>
      <w:r>
        <w:rPr>
          <w:rFonts w:ascii="Calibri" w:cs="Calibri" w:eastAsia="Calibri" w:hAnsi="Calibri"/>
          <w:b/>
          <w:bCs/>
          <w:color w:val="1A5276"/>
          <w:sz w:val="28"/>
          <w:szCs w:val="28"/>
        </w:rPr>
        <w:t xml:space="preserve">20.1 QoS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Term</w:t>
            </w:r>
          </w:p>
        </w:tc>
        <w:tc>
          <w:tcPr>
            <w:tcW w:type="dxa" w:w="68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Definition</w:t>
            </w:r>
          </w:p>
        </w:tc>
      </w:tr>
      <w:tr>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Bandwidth</w:t>
            </w:r>
          </w:p>
        </w:tc>
        <w:tc>
          <w:tcPr>
            <w:tcW w:type="dxa" w:w="68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Capacity of a link — maximum data rate (bps)</w:t>
            </w:r>
          </w:p>
        </w:tc>
      </w:tr>
      <w:tr>
        <w:tc>
          <w:tcPr>
            <w:tcW w:type="dxa" w:w="2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Delay (Latency)</w:t>
            </w:r>
          </w:p>
        </w:tc>
        <w:tc>
          <w:tcPr>
            <w:tcW w:type="dxa" w:w="68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Time for packet to travel from source to destination</w:t>
            </w:r>
          </w:p>
        </w:tc>
      </w:tr>
      <w:tr>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Jitter</w:t>
            </w:r>
          </w:p>
        </w:tc>
        <w:tc>
          <w:tcPr>
            <w:tcW w:type="dxa" w:w="68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Variation in delay between packets — critical for VoIP (should be &lt; 30ms)</w:t>
            </w:r>
          </w:p>
        </w:tc>
      </w:tr>
      <w:tr>
        <w:tc>
          <w:tcPr>
            <w:tcW w:type="dxa" w:w="2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Packet Loss</w:t>
            </w:r>
          </w:p>
        </w:tc>
        <w:tc>
          <w:tcPr>
            <w:tcW w:type="dxa" w:w="68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Percentage of packets dropped — should be near 0% for voice/video</w:t>
            </w:r>
          </w:p>
        </w:tc>
      </w:tr>
      <w:tr>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DSCP</w:t>
            </w:r>
          </w:p>
        </w:tc>
        <w:tc>
          <w:tcPr>
            <w:tcW w:type="dxa" w:w="68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Differentiated Services Code Point — 6-bit field in IP header for QoS marking</w:t>
            </w:r>
          </w:p>
        </w:tc>
      </w:tr>
      <w:tr>
        <w:tc>
          <w:tcPr>
            <w:tcW w:type="dxa" w:w="2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CoS</w:t>
            </w:r>
          </w:p>
        </w:tc>
        <w:tc>
          <w:tcPr>
            <w:tcW w:type="dxa" w:w="68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Class of Service — 3-bit field in 802.1Q frame header</w:t>
            </w:r>
          </w:p>
        </w:tc>
      </w:tr>
      <w:tr>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Queue</w:t>
            </w:r>
          </w:p>
        </w:tc>
        <w:tc>
          <w:tcPr>
            <w:tcW w:type="dxa" w:w="68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Buffer where packets wait before being forwarded</w:t>
            </w:r>
          </w:p>
        </w:tc>
      </w:tr>
    </w:tbl>
    <w:p>
      <w:pPr>
        <w:spacing w:before="0" w:after="30"/>
      </w:pPr>
      <w:r>
        <w:t xml:space="preserve"/>
      </w:r>
    </w:p>
    <w:p>
      <w:pPr>
        <w:pStyle w:val="Heading2"/>
        <w:spacing w:before="260" w:after="80"/>
      </w:pPr>
      <w:r>
        <w:rPr>
          <w:rFonts w:ascii="Calibri" w:cs="Calibri" w:eastAsia="Calibri" w:hAnsi="Calibri"/>
          <w:b/>
          <w:bCs/>
          <w:color w:val="1A5276"/>
          <w:sz w:val="28"/>
          <w:szCs w:val="28"/>
        </w:rPr>
        <w:t xml:space="preserve">20.2 QoS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Model</w:t>
            </w:r>
          </w:p>
        </w:tc>
        <w:tc>
          <w:tcPr>
            <w:tcW w:type="dxa" w:w="36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43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Mechanism</w:t>
            </w:r>
          </w:p>
        </w:tc>
      </w:tr>
      <w:tr>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Best Effort</w:t>
            </w:r>
          </w:p>
        </w:tc>
        <w:tc>
          <w:tcPr>
            <w:tcW w:type="dxa" w:w="3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Default — no QoS. All packets treated equally. FIFO queue.</w:t>
            </w:r>
          </w:p>
        </w:tc>
        <w:tc>
          <w:tcPr>
            <w:tcW w:type="dxa" w:w="4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No configuration needed</w:t>
            </w:r>
          </w:p>
        </w:tc>
      </w:tr>
      <w:tr>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IntServ</w:t>
            </w:r>
          </w:p>
        </w:tc>
        <w:tc>
          <w:tcPr>
            <w:tcW w:type="dxa" w:w="3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Integrated Services — per-flow reservation using RSVP. Guarantees for individual flows.</w:t>
            </w:r>
          </w:p>
        </w:tc>
        <w:tc>
          <w:tcPr>
            <w:tcW w:type="dxa" w:w="4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RSVP (Resource Reservation Protocol) — complex, not scalable</w:t>
            </w:r>
          </w:p>
        </w:tc>
      </w:tr>
      <w:tr>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DiffServ</w:t>
            </w:r>
          </w:p>
        </w:tc>
        <w:tc>
          <w:tcPr>
            <w:tcW w:type="dxa" w:w="3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Differentiated Services — classify traffic into classes, apply policies per class. Scalable.</w:t>
            </w:r>
          </w:p>
        </w:tc>
        <w:tc>
          <w:tcPr>
            <w:tcW w:type="dxa" w:w="4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DSCP marking, CBWFQ, LLQ — industry standard</w:t>
            </w:r>
          </w:p>
        </w:tc>
      </w:tr>
    </w:tbl>
    <w:p>
      <w:pPr>
        <w:spacing w:before="0" w:after="30"/>
      </w:pPr>
      <w:r>
        <w:t xml:space="preserve"/>
      </w:r>
    </w:p>
    <w:p>
      <w:pPr>
        <w:pStyle w:val="Heading2"/>
        <w:spacing w:before="260" w:after="80"/>
      </w:pPr>
      <w:r>
        <w:rPr>
          <w:rFonts w:ascii="Calibri" w:cs="Calibri" w:eastAsia="Calibri" w:hAnsi="Calibri"/>
          <w:b/>
          <w:bCs/>
          <w:color w:val="1A5276"/>
          <w:sz w:val="28"/>
          <w:szCs w:val="28"/>
        </w:rPr>
        <w:t xml:space="preserve">20.3 DSCP &amp; CoS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900"/>
        <w:gridCol w:w="2260"/>
      </w:tblGrid>
      <w:tr>
        <w:trPr>
          <w:tblHeader/>
        </w:trPr>
        <w:tc>
          <w:tcPr>
            <w:tcW w:type="dxa" w:w="2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Traffic Type</w:t>
            </w:r>
          </w:p>
        </w:tc>
        <w:tc>
          <w:tcPr>
            <w:tcW w:type="dxa" w:w="2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DSCP Name</w:t>
            </w:r>
          </w:p>
        </w:tc>
        <w:tc>
          <w:tcPr>
            <w:tcW w:type="dxa" w:w="1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DSCP Value</w:t>
            </w:r>
          </w:p>
        </w:tc>
        <w:tc>
          <w:tcPr>
            <w:tcW w:type="dxa" w:w="9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CoS</w:t>
            </w:r>
          </w:p>
        </w:tc>
        <w:tc>
          <w:tcPr>
            <w:tcW w:type="dxa" w:w="22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PHB</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VoIP (voice bearer)</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EF (Expedited Forwarding)</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46 (101110)</w:t>
            </w:r>
          </w:p>
        </w:tc>
        <w:tc>
          <w:tcPr>
            <w:tcW w:type="dxa" w:w="9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5</w:t>
            </w:r>
          </w:p>
        </w:tc>
        <w:tc>
          <w:tcPr>
            <w:tcW w:type="dxa" w:w="22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Low latency, guaranteed BW</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Video conferencing</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AF41</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34 (100010)</w:t>
            </w:r>
          </w:p>
        </w:tc>
        <w:tc>
          <w:tcPr>
            <w:tcW w:type="dxa" w:w="9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4</w:t>
            </w:r>
          </w:p>
        </w:tc>
        <w:tc>
          <w:tcPr>
            <w:tcW w:type="dxa" w:w="22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Assured forwarding</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Call signaling</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CS3</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24 (011000)</w:t>
            </w:r>
          </w:p>
        </w:tc>
        <w:tc>
          <w:tcPr>
            <w:tcW w:type="dxa" w:w="9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3</w:t>
            </w:r>
          </w:p>
        </w:tc>
        <w:tc>
          <w:tcPr>
            <w:tcW w:type="dxa" w:w="22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Class selector</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Business critical apps</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AF31</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26 (011010)</w:t>
            </w:r>
          </w:p>
        </w:tc>
        <w:tc>
          <w:tcPr>
            <w:tcW w:type="dxa" w:w="9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3</w:t>
            </w:r>
          </w:p>
        </w:tc>
        <w:tc>
          <w:tcPr>
            <w:tcW w:type="dxa" w:w="22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Assured forwarding</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Transactional data</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AF21</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18 (010010)</w:t>
            </w:r>
          </w:p>
        </w:tc>
        <w:tc>
          <w:tcPr>
            <w:tcW w:type="dxa" w:w="9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w:t>
            </w:r>
          </w:p>
        </w:tc>
        <w:tc>
          <w:tcPr>
            <w:tcW w:type="dxa" w:w="22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Assured forwarding</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Bulk data (FTP, backup)</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AF11</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10 (001010)</w:t>
            </w:r>
          </w:p>
        </w:tc>
        <w:tc>
          <w:tcPr>
            <w:tcW w:type="dxa" w:w="9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w:t>
            </w:r>
          </w:p>
        </w:tc>
        <w:tc>
          <w:tcPr>
            <w:tcW w:type="dxa" w:w="22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Assured forwarding</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Network management</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CS6</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48 (110000)</w:t>
            </w:r>
          </w:p>
        </w:tc>
        <w:tc>
          <w:tcPr>
            <w:tcW w:type="dxa" w:w="9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6</w:t>
            </w:r>
          </w:p>
        </w:tc>
        <w:tc>
          <w:tcPr>
            <w:tcW w:type="dxa" w:w="22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Routing protocols, SNMP</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Scavenger (P2P, junk)</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CS1</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8 (001000)</w:t>
            </w:r>
          </w:p>
        </w:tc>
        <w:tc>
          <w:tcPr>
            <w:tcW w:type="dxa" w:w="9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w:t>
            </w:r>
          </w:p>
        </w:tc>
        <w:tc>
          <w:tcPr>
            <w:tcW w:type="dxa" w:w="22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Best effort or below</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Default (best effort)</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BE / DF</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0 (000000)</w:t>
            </w:r>
          </w:p>
        </w:tc>
        <w:tc>
          <w:tcPr>
            <w:tcW w:type="dxa" w:w="9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0</w:t>
            </w:r>
          </w:p>
        </w:tc>
        <w:tc>
          <w:tcPr>
            <w:tcW w:type="dxa" w:w="22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Default forwarding</w:t>
            </w:r>
          </w:p>
        </w:tc>
      </w:tr>
    </w:tbl>
    <w:p>
      <w:pPr>
        <w:spacing w:before="0" w:after="30"/>
      </w:pPr>
      <w:r>
        <w:t xml:space="preserve"/>
      </w:r>
    </w:p>
    <w:p>
      <w:pPr>
        <w:pStyle w:val="Heading2"/>
        <w:spacing w:before="260" w:after="80"/>
      </w:pPr>
      <w:r>
        <w:rPr>
          <w:rFonts w:ascii="Calibri" w:cs="Calibri" w:eastAsia="Calibri" w:hAnsi="Calibri"/>
          <w:b/>
          <w:bCs/>
          <w:color w:val="1A5276"/>
          <w:sz w:val="28"/>
          <w:szCs w:val="28"/>
        </w:rPr>
        <w:t xml:space="preserve">20.4 QoS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QoS Tool</w:t>
            </w:r>
          </w:p>
        </w:tc>
        <w:tc>
          <w:tcPr>
            <w:tcW w:type="dxa" w:w="1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Purpose</w:t>
            </w:r>
          </w:p>
        </w:tc>
        <w:tc>
          <w:tcPr>
            <w:tcW w:type="dxa" w:w="57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Classification</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Identify traffic</w:t>
            </w:r>
          </w:p>
        </w:tc>
        <w:tc>
          <w:tcPr>
            <w:tcW w:type="dxa" w:w="5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match ip dscp, match protocol, match access-group</w:t>
            </w:r>
          </w:p>
        </w:tc>
      </w:tr>
      <w:tr>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Marking</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Label traffic for downstream</w:t>
            </w:r>
          </w:p>
        </w:tc>
        <w:tc>
          <w:tcPr>
            <w:tcW w:type="dxa" w:w="5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set dscp ef, set cos 5 — done as close to source as possible</w:t>
            </w:r>
          </w:p>
        </w:tc>
      </w:tr>
      <w:tr>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CBWFQ</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Bandwidth allocation</w:t>
            </w:r>
          </w:p>
        </w:tc>
        <w:tc>
          <w:tcPr>
            <w:tcW w:type="dxa" w:w="5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Class-Based Weighted Fair Queuing — guarantees minimum BW per class</w:t>
            </w:r>
          </w:p>
        </w:tc>
      </w:tr>
      <w:tr>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LLQ</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Voice priority</w:t>
            </w:r>
          </w:p>
        </w:tc>
        <w:tc>
          <w:tcPr>
            <w:tcW w:type="dxa" w:w="5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Low Latency Queue — strict priority queue for voice. EF traffic jumps to head of queue.</w:t>
            </w:r>
          </w:p>
        </w:tc>
      </w:tr>
      <w:tr>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Traffic Shaping</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Smooth bursts</w:t>
            </w:r>
          </w:p>
        </w:tc>
        <w:tc>
          <w:tcPr>
            <w:tcW w:type="dxa" w:w="5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Buffers excess traffic and releases at configured rate. Delay but don't drop.</w:t>
            </w:r>
          </w:p>
        </w:tc>
      </w:tr>
      <w:tr>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Traffic Policing</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Enforce rate limit</w:t>
            </w:r>
          </w:p>
        </w:tc>
        <w:tc>
          <w:tcPr>
            <w:tcW w:type="dxa" w:w="5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Drops or re-marks excess traffic. Immediate response to over-limit traffic.</w:t>
            </w:r>
          </w:p>
        </w:tc>
      </w:tr>
      <w:tr>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WRED</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Congestion avoidance</w:t>
            </w:r>
          </w:p>
        </w:tc>
        <w:tc>
          <w:tcPr>
            <w:tcW w:type="dxa" w:w="5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Weighted Random Early Detection — randomly drops low-priority packets before queue fills</w:t>
            </w:r>
          </w:p>
        </w:tc>
      </w:tr>
      <w:tr>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LFI</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Link fragmentation</w:t>
            </w:r>
          </w:p>
        </w:tc>
        <w:tc>
          <w:tcPr>
            <w:tcW w:type="dxa" w:w="5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Fragments large packets on slow WAN links to reduce serialization delay for voice</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MQC (Modular QoS CLI) — industry-standard approach</w:t>
            </w:r>
          </w:p>
          <w:p>
            <w:pPr>
              <w:spacing w:before="18" w:after="18"/>
            </w:pPr>
            <w:r>
              <w:rPr>
                <w:rFonts w:ascii="Courier New" w:cs="Courier New" w:eastAsia="Courier New" w:hAnsi="Courier New"/>
                <w:color w:val="6A9955"/>
                <w:sz w:val="18"/>
                <w:szCs w:val="18"/>
              </w:rPr>
              <w:t xml:space="preserve">! Step 1: Define class-maps (traffic classification)</w:t>
            </w:r>
          </w:p>
          <w:p>
            <w:pPr>
              <w:spacing w:before="18" w:after="18"/>
            </w:pPr>
            <w:r>
              <w:rPr>
                <w:rFonts w:ascii="Courier New" w:cs="Courier New" w:eastAsia="Courier New" w:hAnsi="Courier New"/>
                <w:color w:val="9CDCFE"/>
                <w:sz w:val="18"/>
                <w:szCs w:val="18"/>
              </w:rPr>
              <w:t xml:space="preserve">Router(config)# class-map match-any VOICE</w:t>
            </w:r>
          </w:p>
          <w:p>
            <w:pPr>
              <w:spacing w:before="18" w:after="18"/>
            </w:pPr>
            <w:r>
              <w:rPr>
                <w:rFonts w:ascii="Courier New" w:cs="Courier New" w:eastAsia="Courier New" w:hAnsi="Courier New"/>
                <w:color w:val="9CDCFE"/>
                <w:sz w:val="18"/>
                <w:szCs w:val="18"/>
              </w:rPr>
              <w:t xml:space="preserve">Router(config-cmap)# match ip dscp ef</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9CDCFE"/>
                <w:sz w:val="18"/>
                <w:szCs w:val="18"/>
              </w:rPr>
              <w:t xml:space="preserve">Router(config)# class-map match-any VIDEO</w:t>
            </w:r>
          </w:p>
          <w:p>
            <w:pPr>
              <w:spacing w:before="18" w:after="18"/>
            </w:pPr>
            <w:r>
              <w:rPr>
                <w:rFonts w:ascii="Courier New" w:cs="Courier New" w:eastAsia="Courier New" w:hAnsi="Courier New"/>
                <w:color w:val="9CDCFE"/>
                <w:sz w:val="18"/>
                <w:szCs w:val="18"/>
              </w:rPr>
              <w:t xml:space="preserve">Router(config-cmap)# match ip dscp af41</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9CDCFE"/>
                <w:sz w:val="18"/>
                <w:szCs w:val="18"/>
              </w:rPr>
              <w:t xml:space="preserve">Router(config)# class-map match-any CRITICAL</w:t>
            </w:r>
          </w:p>
          <w:p>
            <w:pPr>
              <w:spacing w:before="18" w:after="18"/>
            </w:pPr>
            <w:r>
              <w:rPr>
                <w:rFonts w:ascii="Courier New" w:cs="Courier New" w:eastAsia="Courier New" w:hAnsi="Courier New"/>
                <w:color w:val="9CDCFE"/>
                <w:sz w:val="18"/>
                <w:szCs w:val="18"/>
              </w:rPr>
              <w:t xml:space="preserve">Router(config-cmap)# match ip dscp af31 af32 af33</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Step 2: Define policy-map (what to do with each class)</w:t>
            </w:r>
          </w:p>
          <w:p>
            <w:pPr>
              <w:spacing w:before="18" w:after="18"/>
            </w:pPr>
            <w:r>
              <w:rPr>
                <w:rFonts w:ascii="Courier New" w:cs="Courier New" w:eastAsia="Courier New" w:hAnsi="Courier New"/>
                <w:color w:val="9CDCFE"/>
                <w:sz w:val="18"/>
                <w:szCs w:val="18"/>
              </w:rPr>
              <w:t xml:space="preserve">Router(config)# policy-map WAN_QOS</w:t>
            </w:r>
          </w:p>
          <w:p>
            <w:pPr>
              <w:spacing w:before="18" w:after="18"/>
            </w:pPr>
            <w:r>
              <w:rPr>
                <w:rFonts w:ascii="Courier New" w:cs="Courier New" w:eastAsia="Courier New" w:hAnsi="Courier New"/>
                <w:color w:val="9CDCFE"/>
                <w:sz w:val="18"/>
                <w:szCs w:val="18"/>
              </w:rPr>
              <w:t xml:space="preserve">Router(config-pmap)# class VOICE</w:t>
            </w:r>
          </w:p>
          <w:p>
            <w:pPr>
              <w:spacing w:before="18" w:after="18"/>
            </w:pPr>
            <w:r>
              <w:rPr>
                <w:rFonts w:ascii="Courier New" w:cs="Courier New" w:eastAsia="Courier New" w:hAnsi="Courier New"/>
                <w:color w:val="9CDCFE"/>
                <w:sz w:val="18"/>
                <w:szCs w:val="18"/>
              </w:rPr>
              <w:t xml:space="preserve">Router(config-pmap-c)# priority 2000</w:t>
            </w:r>
          </w:p>
          <w:p>
            <w:pPr>
              <w:spacing w:before="18" w:after="18"/>
            </w:pPr>
            <w:r>
              <w:rPr>
                <w:rFonts w:ascii="Courier New" w:cs="Courier New" w:eastAsia="Courier New" w:hAnsi="Courier New"/>
                <w:color w:val="9CDCFE"/>
                <w:sz w:val="18"/>
                <w:szCs w:val="18"/>
              </w:rPr>
              <w:t xml:space="preserve">Router(config-pmap)# class VIDEO</w:t>
            </w:r>
          </w:p>
          <w:p>
            <w:pPr>
              <w:spacing w:before="18" w:after="18"/>
            </w:pPr>
            <w:r>
              <w:rPr>
                <w:rFonts w:ascii="Courier New" w:cs="Courier New" w:eastAsia="Courier New" w:hAnsi="Courier New"/>
                <w:color w:val="9CDCFE"/>
                <w:sz w:val="18"/>
                <w:szCs w:val="18"/>
              </w:rPr>
              <w:t xml:space="preserve">Router(config-pmap-c)# bandwidth percent 30</w:t>
            </w:r>
          </w:p>
          <w:p>
            <w:pPr>
              <w:spacing w:before="18" w:after="18"/>
            </w:pPr>
            <w:r>
              <w:rPr>
                <w:rFonts w:ascii="Courier New" w:cs="Courier New" w:eastAsia="Courier New" w:hAnsi="Courier New"/>
                <w:color w:val="9CDCFE"/>
                <w:sz w:val="18"/>
                <w:szCs w:val="18"/>
              </w:rPr>
              <w:t xml:space="preserve">Router(config-pmap)# class CRITICAL</w:t>
            </w:r>
          </w:p>
          <w:p>
            <w:pPr>
              <w:spacing w:before="18" w:after="18"/>
            </w:pPr>
            <w:r>
              <w:rPr>
                <w:rFonts w:ascii="Courier New" w:cs="Courier New" w:eastAsia="Courier New" w:hAnsi="Courier New"/>
                <w:color w:val="9CDCFE"/>
                <w:sz w:val="18"/>
                <w:szCs w:val="18"/>
              </w:rPr>
              <w:t xml:space="preserve">Router(config-pmap-c)# bandwidth percent 20</w:t>
            </w:r>
          </w:p>
          <w:p>
            <w:pPr>
              <w:spacing w:before="18" w:after="18"/>
            </w:pPr>
            <w:r>
              <w:rPr>
                <w:rFonts w:ascii="Courier New" w:cs="Courier New" w:eastAsia="Courier New" w:hAnsi="Courier New"/>
                <w:color w:val="9CDCFE"/>
                <w:sz w:val="18"/>
                <w:szCs w:val="18"/>
              </w:rPr>
              <w:t xml:space="preserve">Router(config-pmap)# class class-default</w:t>
            </w:r>
          </w:p>
          <w:p>
            <w:pPr>
              <w:spacing w:before="18" w:after="18"/>
            </w:pPr>
            <w:r>
              <w:rPr>
                <w:rFonts w:ascii="Courier New" w:cs="Courier New" w:eastAsia="Courier New" w:hAnsi="Courier New"/>
                <w:color w:val="9CDCFE"/>
                <w:sz w:val="18"/>
                <w:szCs w:val="18"/>
              </w:rPr>
              <w:t xml:space="preserve">Router(config-pmap-c)# fair-queue</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Step 3: Apply service-policy to interface</w:t>
            </w:r>
          </w:p>
          <w:p>
            <w:pPr>
              <w:spacing w:before="18" w:after="18"/>
            </w:pPr>
            <w:r>
              <w:rPr>
                <w:rFonts w:ascii="Courier New" w:cs="Courier New" w:eastAsia="Courier New" w:hAnsi="Courier New"/>
                <w:color w:val="9CDCFE"/>
                <w:sz w:val="18"/>
                <w:szCs w:val="18"/>
              </w:rPr>
              <w:t xml:space="preserve">Router(config-if)# service-policy output WAN_QOS</w:t>
            </w:r>
          </w:p>
        </w:tc>
      </w:tr>
    </w:tbl>
    <w:p>
      <w:pPr>
        <w:spacing w:before="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A6F1E" w:val="clear"/>
            <w:tcMar>
              <w:top w:type="dxa" w:w="160"/>
              <w:left w:type="dxa" w:w="280"/>
              <w:bottom w:type="dxa" w:w="160"/>
              <w:right w:type="dxa" w:w="280"/>
            </w:tcMar>
          </w:tcPr>
          <w:p>
            <w:pPr>
              <w:jc w:val="center"/>
            </w:pPr>
            <w:r>
              <w:rPr>
                <w:rFonts w:ascii="Calibri" w:cs="Calibri" w:eastAsia="Calibri" w:hAnsi="Calibri"/>
                <w:b/>
                <w:bCs/>
                <w:color w:val="FFFFFF"/>
                <w:sz w:val="34"/>
                <w:szCs w:val="34"/>
              </w:rPr>
              <w:t xml:space="preserve">PART 5: WAN, VPN &amp; WIRELESS</w:t>
            </w:r>
          </w:p>
        </w:tc>
      </w:tr>
    </w:tbl>
    <w:p>
      <w:pPr>
        <w:spacing w:before="0" w:after="60"/>
      </w:pPr>
      <w:r>
        <w:t xml:space="preserve"/>
      </w:r>
    </w:p>
    <w:p>
      <w:pPr>
        <w:pStyle w:val="Heading1"/>
        <w:spacing w:before="320" w:after="100"/>
      </w:pPr>
      <w:r>
        <w:rPr>
          <w:rFonts w:ascii="Calibri" w:cs="Calibri" w:eastAsia="Calibri" w:hAnsi="Calibri"/>
          <w:b/>
          <w:bCs/>
          <w:color w:val="0D2137"/>
          <w:sz w:val="34"/>
          <w:szCs w:val="34"/>
        </w:rPr>
        <w:t xml:space="preserve">Chapter 21: WAN Technologies</w:t>
      </w:r>
    </w:p>
    <w:p>
      <w:pPr>
        <w:spacing w:before="50" w:after="50"/>
      </w:pPr>
      <w:r>
        <w:rPr>
          <w:rFonts w:ascii="Calibri" w:cs="Calibri" w:eastAsia="Calibri" w:hAnsi="Calibri"/>
          <w:b w:val="false"/>
          <w:bCs w:val="false"/>
          <w:color w:val="1A1A1A"/>
          <w:sz w:val="21"/>
          <w:szCs w:val="21"/>
        </w:rPr>
        <w:t xml:space="preserve">Wide Area Networks connect geographically dispersed locations. WAN technologies range from legacy TDM circuits to modern broadband and software-defined solutions. Choosing the right WAN technology depends on bandwidth requirements, budget, reliability, and latency needs.</w:t>
      </w:r>
    </w:p>
    <w:p>
      <w:pPr>
        <w:spacing w:before="0" w:after="30"/>
      </w:pPr>
      <w:r>
        <w:t xml:space="preserve"/>
      </w:r>
    </w:p>
    <w:p>
      <w:pPr>
        <w:pStyle w:val="Heading2"/>
        <w:spacing w:before="260" w:after="80"/>
      </w:pPr>
      <w:r>
        <w:rPr>
          <w:rFonts w:ascii="Calibri" w:cs="Calibri" w:eastAsia="Calibri" w:hAnsi="Calibri"/>
          <w:b/>
          <w:bCs/>
          <w:color w:val="1A5276"/>
          <w:sz w:val="28"/>
          <w:szCs w:val="28"/>
        </w:rPr>
        <w:t xml:space="preserve">21.1 WAN Technology Comparison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400"/>
        <w:gridCol w:w="1200"/>
        <w:gridCol w:w="2160"/>
      </w:tblGrid>
      <w:tr>
        <w:trPr>
          <w:tblHeader/>
        </w:trPr>
        <w:tc>
          <w:tcPr>
            <w:tcW w:type="dxa" w:w="2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Technology</w:t>
            </w:r>
          </w:p>
        </w:tc>
        <w:tc>
          <w:tcPr>
            <w:tcW w:type="dxa" w:w="16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Type</w:t>
            </w:r>
          </w:p>
        </w:tc>
        <w:tc>
          <w:tcPr>
            <w:tcW w:type="dxa" w:w="2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Speed</w:t>
            </w:r>
          </w:p>
        </w:tc>
        <w:tc>
          <w:tcPr>
            <w:tcW w:type="dxa" w:w="1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Reliability</w:t>
            </w:r>
          </w:p>
        </w:tc>
        <w:tc>
          <w:tcPr>
            <w:tcW w:type="dxa" w:w="1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Cost</w:t>
            </w:r>
          </w:p>
        </w:tc>
        <w:tc>
          <w:tcPr>
            <w:tcW w:type="dxa" w:w="21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Use Case</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Leased Line (T1/E1)</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Dedicated TDM</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1.5/2 Mbps</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High</w:t>
            </w:r>
          </w:p>
        </w:tc>
        <w:tc>
          <w:tcPr>
            <w:tcW w:type="dxa" w:w="1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High</w:t>
            </w:r>
          </w:p>
        </w:tc>
        <w:tc>
          <w:tcPr>
            <w:tcW w:type="dxa" w:w="21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Branch office with strict SLA requirements</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T3/E3</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Dedicated TDM</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45/34 Mbps</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High</w:t>
            </w:r>
          </w:p>
        </w:tc>
        <w:tc>
          <w:tcPr>
            <w:tcW w:type="dxa" w:w="1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Very High</w:t>
            </w:r>
          </w:p>
        </w:tc>
        <w:tc>
          <w:tcPr>
            <w:tcW w:type="dxa" w:w="21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Large enterprise aggregation</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DSL (ADSL2+)</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Shared xDSL</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24 Mbps down / 3 Mbps up</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Medium</w:t>
            </w:r>
          </w:p>
        </w:tc>
        <w:tc>
          <w:tcPr>
            <w:tcW w:type="dxa" w:w="1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Low</w:t>
            </w:r>
          </w:p>
        </w:tc>
        <w:tc>
          <w:tcPr>
            <w:tcW w:type="dxa" w:w="21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Small offices, home internet</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VDSL2 / Fiber+DSL</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Shared xDSL</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100–200 Mbps</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Medium-High</w:t>
            </w:r>
          </w:p>
        </w:tc>
        <w:tc>
          <w:tcPr>
            <w:tcW w:type="dxa" w:w="1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Medium</w:t>
            </w:r>
          </w:p>
        </w:tc>
        <w:tc>
          <w:tcPr>
            <w:tcW w:type="dxa" w:w="21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Medium business broadband</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Cable (DOCSIS 3.1)</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Shared HFC</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Up to 10 Gbps down</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Medium</w:t>
            </w:r>
          </w:p>
        </w:tc>
        <w:tc>
          <w:tcPr>
            <w:tcW w:type="dxa" w:w="1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Low-Med</w:t>
            </w:r>
          </w:p>
        </w:tc>
        <w:tc>
          <w:tcPr>
            <w:tcW w:type="dxa" w:w="21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SMB internet access</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Metro Ethernet</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Dedicated fiber</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10 Mbps–10 Gbps</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High</w:t>
            </w:r>
          </w:p>
        </w:tc>
        <w:tc>
          <w:tcPr>
            <w:tcW w:type="dxa" w:w="1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Medium-High</w:t>
            </w:r>
          </w:p>
        </w:tc>
        <w:tc>
          <w:tcPr>
            <w:tcW w:type="dxa" w:w="21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Campus/metro area enterprise connections</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MPLS</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Provider-switched</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Varies (2M–10G)</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Very High</w:t>
            </w:r>
          </w:p>
        </w:tc>
        <w:tc>
          <w:tcPr>
            <w:tcW w:type="dxa" w:w="1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High</w:t>
            </w:r>
          </w:p>
        </w:tc>
        <w:tc>
          <w:tcPr>
            <w:tcW w:type="dxa" w:w="21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Enterprise multi-site; QoS-sensitive traffic</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SD-WAN</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Overlay software</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Depends on underlay</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Very High</w:t>
            </w:r>
          </w:p>
        </w:tc>
        <w:tc>
          <w:tcPr>
            <w:tcW w:type="dxa" w:w="1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Medium</w:t>
            </w:r>
          </w:p>
        </w:tc>
        <w:tc>
          <w:tcPr>
            <w:tcW w:type="dxa" w:w="21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Multi-site with multiple underlay links; cloud access</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4G LTE</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Cellular wireless</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10–150 Mbps</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Medium</w:t>
            </w:r>
          </w:p>
        </w:tc>
        <w:tc>
          <w:tcPr>
            <w:tcW w:type="dxa" w:w="1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Medium</w:t>
            </w:r>
          </w:p>
        </w:tc>
        <w:tc>
          <w:tcPr>
            <w:tcW w:type="dxa" w:w="21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Remote sites, WAN backup, IoT</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5G NR</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Cellular wireless</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100 Mbps–10 Gbps</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Medium-High</w:t>
            </w:r>
          </w:p>
        </w:tc>
        <w:tc>
          <w:tcPr>
            <w:tcW w:type="dxa" w:w="1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Medium-High</w:t>
            </w:r>
          </w:p>
        </w:tc>
        <w:tc>
          <w:tcPr>
            <w:tcW w:type="dxa" w:w="21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High-bandwidth wireless WAN, urban areas</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Satellite (GEO)</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Satellite</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12–100 Mbps</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Medium</w:t>
            </w:r>
          </w:p>
        </w:tc>
        <w:tc>
          <w:tcPr>
            <w:tcW w:type="dxa" w:w="1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High</w:t>
            </w:r>
          </w:p>
        </w:tc>
        <w:tc>
          <w:tcPr>
            <w:tcW w:type="dxa" w:w="21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Remote/maritime — high latency (600ms RTT)</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Satellite (LEO - Starlink)</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Satellite</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50–500 Mbps</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Medium-High</w:t>
            </w:r>
          </w:p>
        </w:tc>
        <w:tc>
          <w:tcPr>
            <w:tcW w:type="dxa" w:w="1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Medium</w:t>
            </w:r>
          </w:p>
        </w:tc>
        <w:tc>
          <w:tcPr>
            <w:tcW w:type="dxa" w:w="21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Remote areas — low latency (20-40ms)</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21.2 MPLS Architecture</w:t>
      </w:r>
    </w:p>
    <w:p>
      <w:pPr>
        <w:spacing w:before="50" w:after="50"/>
      </w:pPr>
      <w:r>
        <w:rPr>
          <w:rFonts w:ascii="Calibri" w:cs="Calibri" w:eastAsia="Calibri" w:hAnsi="Calibri"/>
          <w:b w:val="false"/>
          <w:bCs w:val="false"/>
          <w:color w:val="1A1A1A"/>
          <w:sz w:val="21"/>
          <w:szCs w:val="21"/>
        </w:rPr>
        <w:t xml:space="preserve">MPLS (Multiprotocol Label Switching) adds short fixed-length labels to packets. Routers make forwarding decisions based on labels (not IP lookups), making it fast and capable of transporting multiple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Component</w:t>
            </w:r>
          </w:p>
        </w:tc>
        <w:tc>
          <w:tcPr>
            <w:tcW w:type="dxa" w:w="65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Role</w:t>
            </w:r>
          </w:p>
        </w:tc>
      </w:tr>
      <w:tr>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Label Edge Router (LER) / PE Router</w:t>
            </w:r>
          </w:p>
        </w:tc>
        <w:tc>
          <w:tcPr>
            <w:tcW w:type="dxa" w:w="6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Provider Edge — adds (push) or removes (pop) labels at network edges. Connects customer sites to MPLS network.</w:t>
            </w:r>
          </w:p>
        </w:tc>
      </w:tr>
      <w:tr>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Label Switching Router (LSR) / P Router</w:t>
            </w:r>
          </w:p>
        </w:tc>
        <w:tc>
          <w:tcPr>
            <w:tcW w:type="dxa" w:w="6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Provider Core — forwards packets based on labels only. Never sees customer IP addresses.</w:t>
            </w:r>
          </w:p>
        </w:tc>
      </w:tr>
      <w:tr>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CE Router</w:t>
            </w:r>
          </w:p>
        </w:tc>
        <w:tc>
          <w:tcPr>
            <w:tcW w:type="dxa" w:w="6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Customer Edge — customer's router. Connects to PE. Usually runs BGP or static routing with PE.</w:t>
            </w:r>
          </w:p>
        </w:tc>
      </w:tr>
      <w:tr>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LSP (Label Switched Path)</w:t>
            </w:r>
          </w:p>
        </w:tc>
        <w:tc>
          <w:tcPr>
            <w:tcW w:type="dxa" w:w="6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The end-to-end path through MPLS network determined by LDP or RSVP-TE.</w:t>
            </w:r>
          </w:p>
        </w:tc>
      </w:tr>
      <w:tr>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LDP (Label Distribution Protocol)</w:t>
            </w:r>
          </w:p>
        </w:tc>
        <w:tc>
          <w:tcPr>
            <w:tcW w:type="dxa" w:w="6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Distributes label-to-FEC bindings between MPLS routers. Port UDP/TCP 646.</w:t>
            </w:r>
          </w:p>
        </w:tc>
      </w:tr>
      <w:tr>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MPLS VPN (L3VPN)</w:t>
            </w:r>
          </w:p>
        </w:tc>
        <w:tc>
          <w:tcPr>
            <w:tcW w:type="dxa" w:w="6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Customer VRFs keep traffic isolated. PE routers use MP-BGP to exchange customer routes.</w:t>
            </w:r>
          </w:p>
        </w:tc>
      </w:tr>
      <w:tr>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MPLS TE (Traffic Engineering)</w:t>
            </w:r>
          </w:p>
        </w:tc>
        <w:tc>
          <w:tcPr>
            <w:tcW w:type="dxa" w:w="6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Uses RSVP-TE to establish LSPs with bandwidth guarantees along specific paths.</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00"/>
              <w:left w:type="dxa" w:w="200"/>
              <w:bottom w:type="dxa" w:w="100"/>
              <w:right w:type="dxa" w:w="200"/>
            </w:tcMar>
          </w:tcPr>
          <w:p>
            <w:pPr>
              <w:spacing w:before="30" w:after="20"/>
            </w:pPr>
            <w:r>
              <w:rPr>
                <w:rFonts w:ascii="Calibri" w:cs="Calibri" w:eastAsia="Calibri" w:hAnsi="Calibri"/>
                <w:b/>
                <w:bCs/>
                <w:color w:val="1A5276"/>
                <w:sz w:val="19"/>
                <w:szCs w:val="19"/>
              </w:rPr>
              <w:t xml:space="preserve">💡 NOTE</w:t>
            </w:r>
          </w:p>
          <w:p>
            <w:pPr>
              <w:spacing w:before="20" w:after="30"/>
            </w:pPr>
            <w:r>
              <w:rPr>
                <w:rFonts w:ascii="Calibri" w:cs="Calibri" w:eastAsia="Calibri" w:hAnsi="Calibri"/>
                <w:color w:val="1A1A1A"/>
                <w:sz w:val="20"/>
                <w:szCs w:val="20"/>
              </w:rPr>
              <w:t xml:space="preserve">MPLS label: 20-bit label + 3-bit EXP (QoS) + 1-bit Stack (S) bit + 8-bit TTL. Total = 32 bits (4 bytes). Label stack allows multiple labels (e.g., TE + VPN).</w:t>
            </w:r>
          </w:p>
        </w:tc>
      </w:tr>
    </w:tbl>
    <w:p>
      <w:pPr>
        <w:spacing w:before="0" w:after="60"/>
      </w:pPr>
      <w:r>
        <w:t xml:space="preserve"/>
      </w:r>
    </w:p>
    <w:p>
      <w:pPr>
        <w:pStyle w:val="Heading1"/>
        <w:spacing w:before="320" w:after="100"/>
      </w:pPr>
      <w:r>
        <w:rPr>
          <w:rFonts w:ascii="Calibri" w:cs="Calibri" w:eastAsia="Calibri" w:hAnsi="Calibri"/>
          <w:b/>
          <w:bCs/>
          <w:color w:val="0D2137"/>
          <w:sz w:val="34"/>
          <w:szCs w:val="34"/>
        </w:rPr>
        <w:t xml:space="preserve">Chapter 22: VPN Technologies</w:t>
      </w:r>
    </w:p>
    <w:p>
      <w:pPr>
        <w:spacing w:before="50" w:after="50"/>
      </w:pPr>
      <w:r>
        <w:rPr>
          <w:rFonts w:ascii="Calibri" w:cs="Calibri" w:eastAsia="Calibri" w:hAnsi="Calibri"/>
          <w:b w:val="false"/>
          <w:bCs w:val="false"/>
          <w:color w:val="1A1A1A"/>
          <w:sz w:val="21"/>
          <w:szCs w:val="21"/>
        </w:rPr>
        <w:t xml:space="preserve">VPNs create encrypted tunnels over untrusted networks (like the internet), allowing secure communication between sites or individual users and a corporate network.</w:t>
      </w:r>
    </w:p>
    <w:p>
      <w:pPr>
        <w:spacing w:before="0" w:after="30"/>
      </w:pPr>
      <w:r>
        <w:t xml:space="preserve"/>
      </w:r>
    </w:p>
    <w:p>
      <w:pPr>
        <w:pStyle w:val="Heading2"/>
        <w:spacing w:before="260" w:after="80"/>
      </w:pPr>
      <w:r>
        <w:rPr>
          <w:rFonts w:ascii="Calibri" w:cs="Calibri" w:eastAsia="Calibri" w:hAnsi="Calibri"/>
          <w:b/>
          <w:bCs/>
          <w:color w:val="1A5276"/>
          <w:sz w:val="28"/>
          <w:szCs w:val="28"/>
        </w:rPr>
        <w:t xml:space="preserve">22.1 VPN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VPN Type</w:t>
            </w:r>
          </w:p>
        </w:tc>
        <w:tc>
          <w:tcPr>
            <w:tcW w:type="dxa" w:w="3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33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Use Case</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Site-to-Site IPsec VPN</w:t>
            </w:r>
          </w:p>
        </w:tc>
        <w:tc>
          <w:tcPr>
            <w:tcW w:type="dxa" w:w="3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Permanent encrypted tunnel between two routers over internet</w:t>
            </w:r>
          </w:p>
        </w:tc>
        <w:tc>
          <w:tcPr>
            <w:tcW w:type="dxa" w:w="3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HQ to branch office</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Remote Access VPN</w:t>
            </w:r>
          </w:p>
        </w:tc>
        <w:tc>
          <w:tcPr>
            <w:tcW w:type="dxa" w:w="3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Individual users connect to corporate network using VPN client</w:t>
            </w:r>
          </w:p>
        </w:tc>
        <w:tc>
          <w:tcPr>
            <w:tcW w:type="dxa" w:w="3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Work-from-home, travelers</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SSL/TLS VPN</w:t>
            </w:r>
          </w:p>
        </w:tc>
        <w:tc>
          <w:tcPr>
            <w:tcW w:type="dxa" w:w="3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Browser-based or thin client VPN using HTTPS port 443</w:t>
            </w:r>
          </w:p>
        </w:tc>
        <w:tc>
          <w:tcPr>
            <w:tcW w:type="dxa" w:w="3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Clientless access; firewall-friendly</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DMVPN</w:t>
            </w:r>
          </w:p>
        </w:tc>
        <w:tc>
          <w:tcPr>
            <w:tcW w:type="dxa" w:w="3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Dynamic Multipoint VPN — Hub-and-spoke with dynamic spoke-to-spoke tunnels</w:t>
            </w:r>
          </w:p>
        </w:tc>
        <w:tc>
          <w:tcPr>
            <w:tcW w:type="dxa" w:w="3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Many branch offices with direct communication</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FlexVPN</w:t>
            </w:r>
          </w:p>
        </w:tc>
        <w:tc>
          <w:tcPr>
            <w:tcW w:type="dxa" w:w="3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Cisco's modern unified VPN framework using IKEv2 — flexible &amp; scalable</w:t>
            </w:r>
          </w:p>
        </w:tc>
        <w:tc>
          <w:tcPr>
            <w:tcW w:type="dxa" w:w="3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Enterprise environments</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GRE Tunnel</w:t>
            </w:r>
          </w:p>
        </w:tc>
        <w:tc>
          <w:tcPr>
            <w:tcW w:type="dxa" w:w="3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Generic Routing Encapsulation — IP-in-IP. NOT encrypted by default.</w:t>
            </w:r>
          </w:p>
        </w:tc>
        <w:tc>
          <w:tcPr>
            <w:tcW w:type="dxa" w:w="3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Carry multicast, routing protocols over WAN</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GRE over IPsec</w:t>
            </w:r>
          </w:p>
        </w:tc>
        <w:tc>
          <w:tcPr>
            <w:tcW w:type="dxa" w:w="3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GRE tunnel protected by IPsec encryption</w:t>
            </w:r>
          </w:p>
        </w:tc>
        <w:tc>
          <w:tcPr>
            <w:tcW w:type="dxa" w:w="3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Routing protocols + encryption over WAN</w:t>
            </w:r>
          </w:p>
        </w:tc>
      </w:tr>
    </w:tbl>
    <w:p>
      <w:pPr>
        <w:spacing w:before="0" w:after="30"/>
      </w:pPr>
      <w:r>
        <w:t xml:space="preserve"/>
      </w:r>
    </w:p>
    <w:p>
      <w:pPr>
        <w:pStyle w:val="Heading2"/>
        <w:spacing w:before="260" w:after="80"/>
      </w:pPr>
      <w:r>
        <w:rPr>
          <w:rFonts w:ascii="Calibri" w:cs="Calibri" w:eastAsia="Calibri" w:hAnsi="Calibri"/>
          <w:b/>
          <w:bCs/>
          <w:color w:val="1A5276"/>
          <w:sz w:val="28"/>
          <w:szCs w:val="28"/>
        </w:rPr>
        <w:t xml:space="preserve">22.2 IPsec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IPsec Component</w:t>
            </w:r>
          </w:p>
        </w:tc>
        <w:tc>
          <w:tcPr>
            <w:tcW w:type="dxa" w:w="69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IKE Phase 1</w:t>
            </w:r>
          </w:p>
        </w:tc>
        <w:tc>
          <w:tcPr>
            <w:tcW w:type="dxa" w:w="6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Negotiates ISAKMP SA. Establishes secure authenticated channel. Uses Diffie-Hellman key exchange. Produces IKE SA.</w:t>
            </w:r>
          </w:p>
        </w:tc>
      </w:tr>
      <w:tr>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IKE Phase 2</w:t>
            </w:r>
          </w:p>
        </w:tc>
        <w:tc>
          <w:tcPr>
            <w:tcW w:type="dxa" w:w="6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Negotiates IPsec SA (AH or ESP). Uses existing IKE SA. Produces IPsec SAs for actual data protection.</w:t>
            </w:r>
          </w:p>
        </w:tc>
      </w:tr>
      <w:tr>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AH (Authentication Header)</w:t>
            </w:r>
          </w:p>
        </w:tc>
        <w:tc>
          <w:tcPr>
            <w:tcW w:type="dxa" w:w="6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Provides integrity and authentication. NO encryption. Protocol 51.</w:t>
            </w:r>
          </w:p>
        </w:tc>
      </w:tr>
      <w:tr>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ESP (Encapsulating Security Payload)</w:t>
            </w:r>
          </w:p>
        </w:tc>
        <w:tc>
          <w:tcPr>
            <w:tcW w:type="dxa" w:w="6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Provides integrity, authentication, AND encryption. Protocol 50. Most commonly used.</w:t>
            </w:r>
          </w:p>
        </w:tc>
      </w:tr>
      <w:tr>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Transport Mode</w:t>
            </w:r>
          </w:p>
        </w:tc>
        <w:tc>
          <w:tcPr>
            <w:tcW w:type="dxa" w:w="6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Protects only payload — original IP header intact. Used for host-to-host.</w:t>
            </w:r>
          </w:p>
        </w:tc>
      </w:tr>
      <w:tr>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Tunnel Mode</w:t>
            </w:r>
          </w:p>
        </w:tc>
        <w:tc>
          <w:tcPr>
            <w:tcW w:type="dxa" w:w="6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Encapsulates entire original packet in new IP packet. Used for site-to-site VPN.</w:t>
            </w:r>
          </w:p>
        </w:tc>
      </w:tr>
      <w:tr>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IKEv1</w:t>
            </w:r>
          </w:p>
        </w:tc>
        <w:tc>
          <w:tcPr>
            <w:tcW w:type="dxa" w:w="6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Original IKE — 2 phases, more overhead. Widely deployed legacy.</w:t>
            </w:r>
          </w:p>
        </w:tc>
      </w:tr>
      <w:tr>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IKEv2</w:t>
            </w:r>
          </w:p>
        </w:tc>
        <w:tc>
          <w:tcPr>
            <w:tcW w:type="dxa" w:w="6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Modern standard — simpler, faster, more secure. Supports EAP and MOBIKE.</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Site-to-Site IPsec VPN (IKEv1)</w:t>
            </w:r>
          </w:p>
          <w:p>
            <w:pPr>
              <w:spacing w:before="18" w:after="18"/>
            </w:pPr>
            <w:r>
              <w:rPr>
                <w:rFonts w:ascii="Courier New" w:cs="Courier New" w:eastAsia="Courier New" w:hAnsi="Courier New"/>
                <w:color w:val="6A9955"/>
                <w:sz w:val="18"/>
                <w:szCs w:val="18"/>
              </w:rPr>
              <w:t xml:space="preserve">! Phase 1 policy</w:t>
            </w:r>
          </w:p>
          <w:p>
            <w:pPr>
              <w:spacing w:before="18" w:after="18"/>
            </w:pPr>
            <w:r>
              <w:rPr>
                <w:rFonts w:ascii="Courier New" w:cs="Courier New" w:eastAsia="Courier New" w:hAnsi="Courier New"/>
                <w:color w:val="9CDCFE"/>
                <w:sz w:val="18"/>
                <w:szCs w:val="18"/>
              </w:rPr>
              <w:t xml:space="preserve">Router(config)# crypto isakmp policy 10</w:t>
            </w:r>
          </w:p>
          <w:p>
            <w:pPr>
              <w:spacing w:before="18" w:after="18"/>
            </w:pPr>
            <w:r>
              <w:rPr>
                <w:rFonts w:ascii="Courier New" w:cs="Courier New" w:eastAsia="Courier New" w:hAnsi="Courier New"/>
                <w:color w:val="9CDCFE"/>
                <w:sz w:val="18"/>
                <w:szCs w:val="18"/>
              </w:rPr>
              <w:t xml:space="preserve">Router(config-isakmp)# encryption aes 256</w:t>
            </w:r>
          </w:p>
          <w:p>
            <w:pPr>
              <w:spacing w:before="18" w:after="18"/>
            </w:pPr>
            <w:r>
              <w:rPr>
                <w:rFonts w:ascii="Courier New" w:cs="Courier New" w:eastAsia="Courier New" w:hAnsi="Courier New"/>
                <w:color w:val="9CDCFE"/>
                <w:sz w:val="18"/>
                <w:szCs w:val="18"/>
              </w:rPr>
              <w:t xml:space="preserve">Router(config-isakmp)# hash sha256</w:t>
            </w:r>
          </w:p>
          <w:p>
            <w:pPr>
              <w:spacing w:before="18" w:after="18"/>
            </w:pPr>
            <w:r>
              <w:rPr>
                <w:rFonts w:ascii="Courier New" w:cs="Courier New" w:eastAsia="Courier New" w:hAnsi="Courier New"/>
                <w:color w:val="9CDCFE"/>
                <w:sz w:val="18"/>
                <w:szCs w:val="18"/>
              </w:rPr>
              <w:t xml:space="preserve">Router(config-isakmp)# authentication pre-share</w:t>
            </w:r>
          </w:p>
          <w:p>
            <w:pPr>
              <w:spacing w:before="18" w:after="18"/>
            </w:pPr>
            <w:r>
              <w:rPr>
                <w:rFonts w:ascii="Courier New" w:cs="Courier New" w:eastAsia="Courier New" w:hAnsi="Courier New"/>
                <w:color w:val="9CDCFE"/>
                <w:sz w:val="18"/>
                <w:szCs w:val="18"/>
              </w:rPr>
              <w:t xml:space="preserve">Router(config-isakmp)# group 14</w:t>
            </w:r>
          </w:p>
          <w:p>
            <w:pPr>
              <w:spacing w:before="18" w:after="18"/>
            </w:pPr>
            <w:r>
              <w:rPr>
                <w:rFonts w:ascii="Courier New" w:cs="Courier New" w:eastAsia="Courier New" w:hAnsi="Courier New"/>
                <w:color w:val="9CDCFE"/>
                <w:sz w:val="18"/>
                <w:szCs w:val="18"/>
              </w:rPr>
              <w:t xml:space="preserve">Router(config-isakmp)# lifetime 86400</w:t>
            </w:r>
          </w:p>
          <w:p>
            <w:pPr>
              <w:spacing w:before="18" w:after="18"/>
            </w:pPr>
            <w:r>
              <w:rPr>
                <w:rFonts w:ascii="Courier New" w:cs="Courier New" w:eastAsia="Courier New" w:hAnsi="Courier New"/>
                <w:color w:val="9CDCFE"/>
                <w:sz w:val="18"/>
                <w:szCs w:val="18"/>
              </w:rPr>
              <w:t xml:space="preserve">Router(config)# crypto isakmp key VPNkey@2024 address 203.0.113.2</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Phase 2 transform set</w:t>
            </w:r>
          </w:p>
          <w:p>
            <w:pPr>
              <w:spacing w:before="18" w:after="18"/>
            </w:pPr>
            <w:r>
              <w:rPr>
                <w:rFonts w:ascii="Courier New" w:cs="Courier New" w:eastAsia="Courier New" w:hAnsi="Courier New"/>
                <w:color w:val="9CDCFE"/>
                <w:sz w:val="18"/>
                <w:szCs w:val="18"/>
              </w:rPr>
              <w:t xml:space="preserve">Router(config)# crypto ipsec transform-set TSET esp-aes 256 esp-sha256-hmac</w:t>
            </w:r>
          </w:p>
          <w:p>
            <w:pPr>
              <w:spacing w:before="18" w:after="18"/>
            </w:pPr>
            <w:r>
              <w:rPr>
                <w:rFonts w:ascii="Courier New" w:cs="Courier New" w:eastAsia="Courier New" w:hAnsi="Courier New"/>
                <w:color w:val="9CDCFE"/>
                <w:sz w:val="18"/>
                <w:szCs w:val="18"/>
              </w:rPr>
              <w:t xml:space="preserve">Router(cfg-crypto-trans)# mode tunnel</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Crypto map</w:t>
            </w:r>
          </w:p>
          <w:p>
            <w:pPr>
              <w:spacing w:before="18" w:after="18"/>
            </w:pPr>
            <w:r>
              <w:rPr>
                <w:rFonts w:ascii="Courier New" w:cs="Courier New" w:eastAsia="Courier New" w:hAnsi="Courier New"/>
                <w:color w:val="9CDCFE"/>
                <w:sz w:val="18"/>
                <w:szCs w:val="18"/>
              </w:rPr>
              <w:t xml:space="preserve">Router(config)# crypto map CMAP 10 ipsec-isakmp</w:t>
            </w:r>
          </w:p>
          <w:p>
            <w:pPr>
              <w:spacing w:before="18" w:after="18"/>
            </w:pPr>
            <w:r>
              <w:rPr>
                <w:rFonts w:ascii="Courier New" w:cs="Courier New" w:eastAsia="Courier New" w:hAnsi="Courier New"/>
                <w:color w:val="9CDCFE"/>
                <w:sz w:val="18"/>
                <w:szCs w:val="18"/>
              </w:rPr>
              <w:t xml:space="preserve">Router(config-crypto-map)# set peer 203.0.113.2</w:t>
            </w:r>
          </w:p>
          <w:p>
            <w:pPr>
              <w:spacing w:before="18" w:after="18"/>
            </w:pPr>
            <w:r>
              <w:rPr>
                <w:rFonts w:ascii="Courier New" w:cs="Courier New" w:eastAsia="Courier New" w:hAnsi="Courier New"/>
                <w:color w:val="9CDCFE"/>
                <w:sz w:val="18"/>
                <w:szCs w:val="18"/>
              </w:rPr>
              <w:t xml:space="preserve">Router(config-crypto-map)# set transform-set TSET</w:t>
            </w:r>
          </w:p>
          <w:p>
            <w:pPr>
              <w:spacing w:before="18" w:after="18"/>
            </w:pPr>
            <w:r>
              <w:rPr>
                <w:rFonts w:ascii="Courier New" w:cs="Courier New" w:eastAsia="Courier New" w:hAnsi="Courier New"/>
                <w:color w:val="9CDCFE"/>
                <w:sz w:val="18"/>
                <w:szCs w:val="18"/>
              </w:rPr>
              <w:t xml:space="preserve">Router(config-crypto-map)# match address INTERESTING_TRAFFIC</w:t>
            </w:r>
          </w:p>
          <w:p>
            <w:pPr>
              <w:spacing w:before="18" w:after="18"/>
            </w:pPr>
            <w:r>
              <w:rPr>
                <w:rFonts w:ascii="Courier New" w:cs="Courier New" w:eastAsia="Courier New" w:hAnsi="Courier New"/>
                <w:color w:val="9CDCFE"/>
                <w:sz w:val="18"/>
                <w:szCs w:val="18"/>
              </w:rPr>
              <w:t xml:space="preserve">Router(config-if)# crypto map CMAP</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Verify IPsec VPN</w:t>
            </w:r>
          </w:p>
          <w:p>
            <w:pPr>
              <w:spacing w:before="18" w:after="18"/>
            </w:pPr>
            <w:r>
              <w:rPr>
                <w:rFonts w:ascii="Courier New" w:cs="Courier New" w:eastAsia="Courier New" w:hAnsi="Courier New"/>
                <w:color w:val="DCDCAA"/>
                <w:sz w:val="18"/>
                <w:szCs w:val="18"/>
              </w:rPr>
              <w:t xml:space="preserve">Router# show crypto isakmp sa</w:t>
            </w:r>
          </w:p>
          <w:p>
            <w:pPr>
              <w:spacing w:before="18" w:after="18"/>
            </w:pPr>
            <w:r>
              <w:rPr>
                <w:rFonts w:ascii="Courier New" w:cs="Courier New" w:eastAsia="Courier New" w:hAnsi="Courier New"/>
                <w:color w:val="DCDCAA"/>
                <w:sz w:val="18"/>
                <w:szCs w:val="18"/>
              </w:rPr>
              <w:t xml:space="preserve">Router# show crypto ipsec sa</w:t>
            </w:r>
          </w:p>
        </w:tc>
      </w:tr>
    </w:tbl>
    <w:p>
      <w:pPr>
        <w:spacing w:before="0" w:after="60"/>
      </w:pPr>
      <w:r>
        <w:t xml:space="preserve"/>
      </w:r>
    </w:p>
    <w:p>
      <w:pPr>
        <w:pStyle w:val="Heading1"/>
        <w:spacing w:before="320" w:after="100"/>
      </w:pPr>
      <w:r>
        <w:rPr>
          <w:rFonts w:ascii="Calibri" w:cs="Calibri" w:eastAsia="Calibri" w:hAnsi="Calibri"/>
          <w:b/>
          <w:bCs/>
          <w:color w:val="0D2137"/>
          <w:sz w:val="34"/>
          <w:szCs w:val="34"/>
        </w:rPr>
        <w:t xml:space="preserve">Chapter 23: Wireless Networking</w:t>
      </w:r>
    </w:p>
    <w:p>
      <w:pPr>
        <w:spacing w:before="50" w:after="50"/>
      </w:pPr>
      <w:r>
        <w:rPr>
          <w:rFonts w:ascii="Calibri" w:cs="Calibri" w:eastAsia="Calibri" w:hAnsi="Calibri"/>
          <w:b w:val="false"/>
          <w:bCs w:val="false"/>
          <w:color w:val="1A1A1A"/>
          <w:sz w:val="21"/>
          <w:szCs w:val="21"/>
        </w:rPr>
        <w:t xml:space="preserve">Wireless LANs (WLANs) provide network access without physical cables using radio frequency (RF) signals. IEEE 802.11 defines the standards for wireless networking. Understanding RF principles, standards, security, and architecture is essential for modern network engineers.</w:t>
      </w:r>
    </w:p>
    <w:p>
      <w:pPr>
        <w:spacing w:before="0" w:after="30"/>
      </w:pPr>
      <w:r>
        <w:t xml:space="preserve"/>
      </w:r>
    </w:p>
    <w:p>
      <w:pPr>
        <w:pStyle w:val="Heading2"/>
        <w:spacing w:before="260" w:after="80"/>
      </w:pPr>
      <w:r>
        <w:rPr>
          <w:rFonts w:ascii="Calibri" w:cs="Calibri" w:eastAsia="Calibri" w:hAnsi="Calibri"/>
          <w:b/>
          <w:bCs/>
          <w:color w:val="1A5276"/>
          <w:sz w:val="28"/>
          <w:szCs w:val="28"/>
        </w:rPr>
        <w:t xml:space="preserve">23.1 IEEE 802.11 Standards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800"/>
        <w:gridCol w:w="1600"/>
        <w:gridCol w:w="1600"/>
        <w:gridCol w:w="3960"/>
      </w:tblGrid>
      <w:tr>
        <w:trPr>
          <w:tblHeader/>
        </w:trPr>
        <w:tc>
          <w:tcPr>
            <w:tcW w:type="dxa" w:w="1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Standard</w:t>
            </w:r>
          </w:p>
        </w:tc>
        <w:tc>
          <w:tcPr>
            <w:tcW w:type="dxa" w:w="1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Wi-Fi Name</w:t>
            </w:r>
          </w:p>
        </w:tc>
        <w:tc>
          <w:tcPr>
            <w:tcW w:type="dxa" w:w="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Year</w:t>
            </w:r>
          </w:p>
        </w:tc>
        <w:tc>
          <w:tcPr>
            <w:tcW w:type="dxa" w:w="16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Frequency</w:t>
            </w:r>
          </w:p>
        </w:tc>
        <w:tc>
          <w:tcPr>
            <w:tcW w:type="dxa" w:w="16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Max Throughput</w:t>
            </w:r>
          </w:p>
        </w:tc>
        <w:tc>
          <w:tcPr>
            <w:tcW w:type="dxa" w:w="39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Key Features</w:t>
            </w:r>
          </w:p>
        </w:tc>
      </w:tr>
      <w:tr>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802.11a</w:t>
            </w:r>
          </w:p>
        </w:tc>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w:t>
            </w:r>
          </w:p>
        </w:tc>
        <w:tc>
          <w:tcPr>
            <w:tcW w:type="dxa" w:w="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1999</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5 GHz</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54 Mbps</w:t>
            </w:r>
          </w:p>
        </w:tc>
        <w:tc>
          <w:tcPr>
            <w:tcW w:type="dxa" w:w="3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OFDM; less interference; short range</w:t>
            </w:r>
          </w:p>
        </w:tc>
      </w:tr>
      <w:tr>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802.11b</w:t>
            </w:r>
          </w:p>
        </w:tc>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w:t>
            </w:r>
          </w:p>
        </w:tc>
        <w:tc>
          <w:tcPr>
            <w:tcW w:type="dxa" w:w="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1999</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2.4 GHz</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11 Mbps</w:t>
            </w:r>
          </w:p>
        </w:tc>
        <w:tc>
          <w:tcPr>
            <w:tcW w:type="dxa" w:w="3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DSSS; first widely adopted; crowded band</w:t>
            </w:r>
          </w:p>
        </w:tc>
      </w:tr>
      <w:tr>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802.11g</w:t>
            </w:r>
          </w:p>
        </w:tc>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w:t>
            </w:r>
          </w:p>
        </w:tc>
        <w:tc>
          <w:tcPr>
            <w:tcW w:type="dxa" w:w="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2003</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2.4 GHz</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54 Mbps</w:t>
            </w:r>
          </w:p>
        </w:tc>
        <w:tc>
          <w:tcPr>
            <w:tcW w:type="dxa" w:w="3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OFDM; backward compatible with 802.11b</w:t>
            </w:r>
          </w:p>
        </w:tc>
      </w:tr>
      <w:tr>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802.11n</w:t>
            </w:r>
          </w:p>
        </w:tc>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Wi-Fi 4</w:t>
            </w:r>
          </w:p>
        </w:tc>
        <w:tc>
          <w:tcPr>
            <w:tcW w:type="dxa" w:w="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2009</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2.4 / 5 GHz</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600 Mbps</w:t>
            </w:r>
          </w:p>
        </w:tc>
        <w:tc>
          <w:tcPr>
            <w:tcW w:type="dxa" w:w="3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MIMO (4×4); channel bonding (40 MHz)</w:t>
            </w:r>
          </w:p>
        </w:tc>
      </w:tr>
      <w:tr>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802.11ac</w:t>
            </w:r>
          </w:p>
        </w:tc>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Wi-Fi 5</w:t>
            </w:r>
          </w:p>
        </w:tc>
        <w:tc>
          <w:tcPr>
            <w:tcW w:type="dxa" w:w="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2013</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5 GHz only</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3.5 Gbps</w:t>
            </w:r>
          </w:p>
        </w:tc>
        <w:tc>
          <w:tcPr>
            <w:tcW w:type="dxa" w:w="3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MU-MIMO; 160 MHz channels; beamforming</w:t>
            </w:r>
          </w:p>
        </w:tc>
      </w:tr>
      <w:tr>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802.11ax</w:t>
            </w:r>
          </w:p>
        </w:tc>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Wi-Fi 6</w:t>
            </w:r>
          </w:p>
        </w:tc>
        <w:tc>
          <w:tcPr>
            <w:tcW w:type="dxa" w:w="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2019</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2.4 / 5 / 6 GHz</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9.6 Gbps</w:t>
            </w:r>
          </w:p>
        </w:tc>
        <w:tc>
          <w:tcPr>
            <w:tcW w:type="dxa" w:w="3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OFDMA; BSS coloring; TWT; dense environments</w:t>
            </w:r>
          </w:p>
        </w:tc>
      </w:tr>
      <w:tr>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802.11be</w:t>
            </w:r>
          </w:p>
        </w:tc>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Wi-Fi 7</w:t>
            </w:r>
          </w:p>
        </w:tc>
        <w:tc>
          <w:tcPr>
            <w:tcW w:type="dxa" w:w="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2024</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2.4/5/6 GHz</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46 Gbps</w:t>
            </w:r>
          </w:p>
        </w:tc>
        <w:tc>
          <w:tcPr>
            <w:tcW w:type="dxa" w:w="3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320 MHz channels; multi-link operation (MLO)</w:t>
            </w:r>
          </w:p>
        </w:tc>
      </w:tr>
    </w:tbl>
    <w:p>
      <w:pPr>
        <w:spacing w:before="0" w:after="30"/>
      </w:pPr>
      <w:r>
        <w:t xml:space="preserve"/>
      </w:r>
    </w:p>
    <w:p>
      <w:pPr>
        <w:pStyle w:val="Heading2"/>
        <w:spacing w:before="260" w:after="80"/>
      </w:pPr>
      <w:r>
        <w:rPr>
          <w:rFonts w:ascii="Calibri" w:cs="Calibri" w:eastAsia="Calibri" w:hAnsi="Calibri"/>
          <w:b/>
          <w:bCs/>
          <w:color w:val="1A5276"/>
          <w:sz w:val="28"/>
          <w:szCs w:val="28"/>
        </w:rPr>
        <w:t xml:space="preserve">23.2 2.4 GHz vs 5 GHz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2160"/>
      </w:tblGrid>
      <w:tr>
        <w:trPr>
          <w:tblHeader/>
        </w:trPr>
        <w:tc>
          <w:tcPr>
            <w:tcW w:type="dxa" w:w="25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Feature</w:t>
            </w:r>
          </w:p>
        </w:tc>
        <w:tc>
          <w:tcPr>
            <w:tcW w:type="dxa" w:w="25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2.4 GHz</w:t>
            </w:r>
          </w:p>
        </w:tc>
        <w:tc>
          <w:tcPr>
            <w:tcW w:type="dxa" w:w="2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5 GHz</w:t>
            </w:r>
          </w:p>
        </w:tc>
        <w:tc>
          <w:tcPr>
            <w:tcW w:type="dxa" w:w="21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6 GHz (Wi-Fi 6E)</w:t>
            </w:r>
          </w:p>
        </w:tc>
      </w:tr>
      <w:tr>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Range</w:t>
            </w:r>
          </w:p>
        </w:tc>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Longer (signal penetrates walls better)</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Shorter</w:t>
            </w:r>
          </w:p>
        </w:tc>
        <w:tc>
          <w:tcPr>
            <w:tcW w:type="dxa" w:w="21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Shortest</w:t>
            </w:r>
          </w:p>
        </w:tc>
      </w:tr>
      <w:tr>
        <w:tc>
          <w:tcPr>
            <w:tcW w:type="dxa" w:w="2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Speed</w:t>
            </w:r>
          </w:p>
        </w:tc>
        <w:tc>
          <w:tcPr>
            <w:tcW w:type="dxa" w:w="2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Lower</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Higher</w:t>
            </w:r>
          </w:p>
        </w:tc>
        <w:tc>
          <w:tcPr>
            <w:tcW w:type="dxa" w:w="21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Highest</w:t>
            </w:r>
          </w:p>
        </w:tc>
      </w:tr>
      <w:tr>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Channels (non-overlap)</w:t>
            </w:r>
          </w:p>
        </w:tc>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3 (1, 6, 11)</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24 (20 MHz) up to 45</w:t>
            </w:r>
          </w:p>
        </w:tc>
        <w:tc>
          <w:tcPr>
            <w:tcW w:type="dxa" w:w="21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59 channels (20 MHz)</w:t>
            </w:r>
          </w:p>
        </w:tc>
      </w:tr>
      <w:tr>
        <w:tc>
          <w:tcPr>
            <w:tcW w:type="dxa" w:w="2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Interference</w:t>
            </w:r>
          </w:p>
        </w:tc>
        <w:tc>
          <w:tcPr>
            <w:tcW w:type="dxa" w:w="2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High (microwaves, Bluetooth, neighbors)</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Lower</w:t>
            </w:r>
          </w:p>
        </w:tc>
        <w:tc>
          <w:tcPr>
            <w:tcW w:type="dxa" w:w="21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Very Low (new band)</w:t>
            </w:r>
          </w:p>
        </w:tc>
      </w:tr>
      <w:tr>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Device density</w:t>
            </w:r>
          </w:p>
        </w:tc>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Poor in crowded areas</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Better</w:t>
            </w:r>
          </w:p>
        </w:tc>
        <w:tc>
          <w:tcPr>
            <w:tcW w:type="dxa" w:w="21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Best</w:t>
            </w:r>
          </w:p>
        </w:tc>
      </w:tr>
    </w:tbl>
    <w:p>
      <w:pPr>
        <w:spacing w:before="0" w:after="30"/>
      </w:pPr>
      <w:r>
        <w:t xml:space="preserve"/>
      </w:r>
    </w:p>
    <w:p>
      <w:pPr>
        <w:pStyle w:val="Heading2"/>
        <w:spacing w:before="260" w:after="80"/>
      </w:pPr>
      <w:r>
        <w:rPr>
          <w:rFonts w:ascii="Calibri" w:cs="Calibri" w:eastAsia="Calibri" w:hAnsi="Calibri"/>
          <w:b/>
          <w:bCs/>
          <w:color w:val="1A5276"/>
          <w:sz w:val="28"/>
          <w:szCs w:val="28"/>
        </w:rPr>
        <w:t xml:space="preserve">23.3 Wireless Security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2000"/>
        <w:gridCol w:w="2200"/>
        <w:gridCol w:w="2760"/>
      </w:tblGrid>
      <w:tr>
        <w:trPr>
          <w:tblHeader/>
        </w:trPr>
        <w:tc>
          <w:tcPr>
            <w:tcW w:type="dxa" w:w="16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Standard</w:t>
            </w:r>
          </w:p>
        </w:tc>
        <w:tc>
          <w:tcPr>
            <w:tcW w:type="dxa" w:w="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Year</w:t>
            </w:r>
          </w:p>
        </w:tc>
        <w:tc>
          <w:tcPr>
            <w:tcW w:type="dxa" w:w="2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Encryption</w:t>
            </w:r>
          </w:p>
        </w:tc>
        <w:tc>
          <w:tcPr>
            <w:tcW w:type="dxa" w:w="2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Authentication</w:t>
            </w:r>
          </w:p>
        </w:tc>
        <w:tc>
          <w:tcPr>
            <w:tcW w:type="dxa" w:w="27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Vulnerability</w:t>
            </w:r>
          </w:p>
        </w:tc>
      </w:tr>
      <w:tr>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WEP</w:t>
            </w:r>
          </w:p>
        </w:tc>
        <w:tc>
          <w:tcPr>
            <w:tcW w:type="dxa" w:w="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1997</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RC4 (40/104-bit)</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Shared key / Open</w:t>
            </w:r>
          </w:p>
        </w:tc>
        <w:tc>
          <w:tcPr>
            <w:tcW w:type="dxa" w:w="2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Broken — IV reuse attack. Never use.</w:t>
            </w:r>
          </w:p>
        </w:tc>
      </w:tr>
      <w:tr>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WPA (TKIP)</w:t>
            </w:r>
          </w:p>
        </w:tc>
        <w:tc>
          <w:tcPr>
            <w:tcW w:type="dxa" w:w="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2003</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RC4 + TKIP</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PSK or 802.1X/EAP</w:t>
            </w:r>
          </w:p>
        </w:tc>
        <w:tc>
          <w:tcPr>
            <w:tcW w:type="dxa" w:w="2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Weak — interim standard</w:t>
            </w:r>
          </w:p>
        </w:tc>
      </w:tr>
      <w:tr>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WPA2-Personal</w:t>
            </w:r>
          </w:p>
        </w:tc>
        <w:tc>
          <w:tcPr>
            <w:tcW w:type="dxa" w:w="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2004</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AES-CCMP (128-bit)</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PSK (passphrase)</w:t>
            </w:r>
          </w:p>
        </w:tc>
        <w:tc>
          <w:tcPr>
            <w:tcW w:type="dxa" w:w="2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Vulnerable to PMKID &amp; dictionary attacks</w:t>
            </w:r>
          </w:p>
        </w:tc>
      </w:tr>
      <w:tr>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WPA2-Enterprise</w:t>
            </w:r>
          </w:p>
        </w:tc>
        <w:tc>
          <w:tcPr>
            <w:tcW w:type="dxa" w:w="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2004</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AES-CCMP (128-bit)</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802.1X / EAP + RADIUS</w:t>
            </w:r>
          </w:p>
        </w:tc>
        <w:tc>
          <w:tcPr>
            <w:tcW w:type="dxa" w:w="2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Strong — use for business networks</w:t>
            </w:r>
          </w:p>
        </w:tc>
      </w:tr>
      <w:tr>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WPA3-Personal</w:t>
            </w:r>
          </w:p>
        </w:tc>
        <w:tc>
          <w:tcPr>
            <w:tcW w:type="dxa" w:w="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2018</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AES-GCMP (192-bit)</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SAE (Simultaneous Authentication of Equals)</w:t>
            </w:r>
          </w:p>
        </w:tc>
        <w:tc>
          <w:tcPr>
            <w:tcW w:type="dxa" w:w="2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Resistant to offline dictionary attacks</w:t>
            </w:r>
          </w:p>
        </w:tc>
      </w:tr>
      <w:tr>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WPA3-Enterprise</w:t>
            </w:r>
          </w:p>
        </w:tc>
        <w:tc>
          <w:tcPr>
            <w:tcW w:type="dxa" w:w="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2018</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AES-GCMP (192-bit)</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802.1X/EAP + RADIUS</w:t>
            </w:r>
          </w:p>
        </w:tc>
        <w:tc>
          <w:tcPr>
            <w:tcW w:type="dxa" w:w="2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Strongest — 192-bit security mode</w:t>
            </w:r>
          </w:p>
        </w:tc>
      </w:tr>
      <w:tr>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OWE (Enhanced Open)</w:t>
            </w:r>
          </w:p>
        </w:tc>
        <w:tc>
          <w:tcPr>
            <w:tcW w:type="dxa" w:w="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2018</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Opportunistic encryption</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None (open network)</w:t>
            </w:r>
          </w:p>
        </w:tc>
        <w:tc>
          <w:tcPr>
            <w:tcW w:type="dxa" w:w="2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Encrypts open Wi-Fi without passwords</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00"/>
              <w:left w:type="dxa" w:w="200"/>
              <w:bottom w:type="dxa" w:w="100"/>
              <w:right w:type="dxa" w:w="200"/>
            </w:tcMar>
          </w:tcPr>
          <w:p>
            <w:pPr>
              <w:spacing w:before="30" w:after="20"/>
            </w:pPr>
            <w:r>
              <w:rPr>
                <w:rFonts w:ascii="Calibri" w:cs="Calibri" w:eastAsia="Calibri" w:hAnsi="Calibri"/>
                <w:b/>
                <w:bCs/>
                <w:color w:val="922B21"/>
                <w:sz w:val="19"/>
                <w:szCs w:val="19"/>
              </w:rPr>
              <w:t xml:space="preserve">🔴 IMPORTANT</w:t>
            </w:r>
          </w:p>
          <w:p>
            <w:pPr>
              <w:spacing w:before="20" w:after="30"/>
            </w:pPr>
            <w:r>
              <w:rPr>
                <w:rFonts w:ascii="Calibri" w:cs="Calibri" w:eastAsia="Calibri" w:hAnsi="Calibri"/>
                <w:color w:val="1A1A1A"/>
                <w:sz w:val="20"/>
                <w:szCs w:val="20"/>
              </w:rPr>
              <w:t xml:space="preserve">Always use WPA2-Enterprise or WPA3 for business networks. WEP is completely broken — crackable in under 60 seconds. WPA with TKIP is also deprecated.</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23.4 Wireless Deployment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rPr>
          <w:tblHeader/>
        </w:trPr>
        <w:tc>
          <w:tcPr>
            <w:tcW w:type="dxa" w:w="2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Architecture</w:t>
            </w:r>
          </w:p>
        </w:tc>
        <w:tc>
          <w:tcPr>
            <w:tcW w:type="dxa" w:w="2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2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Pros</w:t>
            </w:r>
          </w:p>
        </w:tc>
        <w:tc>
          <w:tcPr>
            <w:tcW w:type="dxa" w:w="21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Cons</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Autonomous AP</w:t>
            </w:r>
          </w:p>
        </w:tc>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Each AP independently configured. Standalone mode.</w:t>
            </w:r>
          </w:p>
        </w:tc>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Simple for small deployments</w:t>
            </w:r>
          </w:p>
        </w:tc>
        <w:tc>
          <w:tcPr>
            <w:tcW w:type="dxa" w:w="21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Doesn't scale; no central management; roaming issues</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Controller-Based (Centralized)</w:t>
            </w:r>
          </w:p>
        </w:tc>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APs (lightweight) controlled by WLC (Wireless LAN Controller)</w:t>
            </w:r>
          </w:p>
        </w:tc>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Centralized config &amp; monitoring; seamless roaming; RF management</w:t>
            </w:r>
          </w:p>
        </w:tc>
        <w:tc>
          <w:tcPr>
            <w:tcW w:type="dxa" w:w="21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WLC is SPOF unless redundant; more complex</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Cisco FlexConnect</w:t>
            </w:r>
          </w:p>
        </w:tc>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AP can locally switch traffic if WLC unreachable (hybrid)</w:t>
            </w:r>
          </w:p>
        </w:tc>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Branch resilience during WAN failure</w:t>
            </w:r>
          </w:p>
        </w:tc>
        <w:tc>
          <w:tcPr>
            <w:tcW w:type="dxa" w:w="21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More complex configuration</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Cloud-Managed (Meraki, Catalyst Center)</w:t>
            </w:r>
          </w:p>
        </w:tc>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APs managed via cloud portal</w:t>
            </w:r>
          </w:p>
        </w:tc>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Easy deployment; zero-touch provisioning; anywhere access</w:t>
            </w:r>
          </w:p>
        </w:tc>
        <w:tc>
          <w:tcPr>
            <w:tcW w:type="dxa" w:w="21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Requires internet for management; subscription cost</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CAPWAP — Control and Provisioning of Wireless Access Points</w:t>
            </w:r>
          </w:p>
          <w:p>
            <w:pPr>
              <w:spacing w:before="18" w:after="18"/>
            </w:pPr>
            <w:r>
              <w:rPr>
                <w:rFonts w:ascii="Courier New" w:cs="Courier New" w:eastAsia="Courier New" w:hAnsi="Courier New"/>
                <w:color w:val="6A9955"/>
                <w:sz w:val="18"/>
                <w:szCs w:val="18"/>
              </w:rPr>
              <w:t xml:space="preserve">! Protocol used between Lightweight AP (LAP) and WLC</w:t>
            </w:r>
          </w:p>
          <w:p>
            <w:pPr>
              <w:spacing w:before="18" w:after="18"/>
            </w:pPr>
            <w:r>
              <w:rPr>
                <w:rFonts w:ascii="Courier New" w:cs="Courier New" w:eastAsia="Courier New" w:hAnsi="Courier New"/>
                <w:color w:val="6A9955"/>
                <w:sz w:val="18"/>
                <w:szCs w:val="18"/>
              </w:rPr>
              <w:t xml:space="preserve">! CAPWAP Control: UDP 5246 (management)</w:t>
            </w:r>
          </w:p>
          <w:p>
            <w:pPr>
              <w:spacing w:before="18" w:after="18"/>
            </w:pPr>
            <w:r>
              <w:rPr>
                <w:rFonts w:ascii="Courier New" w:cs="Courier New" w:eastAsia="Courier New" w:hAnsi="Courier New"/>
                <w:color w:val="6A9955"/>
                <w:sz w:val="18"/>
                <w:szCs w:val="18"/>
              </w:rPr>
              <w:t xml:space="preserve">! CAPWAP Data: UDP 5247 (data tunneling)</w:t>
            </w:r>
          </w:p>
          <w:p>
            <w:pPr>
              <w:spacing w:before="18" w:after="18"/>
            </w:pPr>
            <w:r>
              <w:rPr>
                <w:rFonts w:ascii="Courier New" w:cs="Courier New" w:eastAsia="Courier New" w:hAnsi="Courier New"/>
                <w:color w:val="6A9955"/>
                <w:sz w:val="18"/>
                <w:szCs w:val="18"/>
              </w:rPr>
              <w:t xml:space="preserve">! AP joins WLC via CAPWAP discovery:</w:t>
            </w:r>
          </w:p>
          <w:p>
            <w:pPr>
              <w:spacing w:before="18" w:after="18"/>
            </w:pPr>
            <w:r>
              <w:rPr>
                <w:rFonts w:ascii="Courier New" w:cs="Courier New" w:eastAsia="Courier New" w:hAnsi="Courier New"/>
                <w:color w:val="6A9955"/>
                <w:sz w:val="18"/>
                <w:szCs w:val="18"/>
              </w:rPr>
              <w:t xml:space="preserve">!   1. DHCP option 43 (WLC IP list)</w:t>
            </w:r>
          </w:p>
          <w:p>
            <w:pPr>
              <w:spacing w:before="18" w:after="18"/>
            </w:pPr>
            <w:r>
              <w:rPr>
                <w:rFonts w:ascii="Courier New" w:cs="Courier New" w:eastAsia="Courier New" w:hAnsi="Courier New"/>
                <w:color w:val="6A9955"/>
                <w:sz w:val="18"/>
                <w:szCs w:val="18"/>
              </w:rPr>
              <w:t xml:space="preserve">!   2. DNS: cisco-capwap-controller.domain.com</w:t>
            </w:r>
          </w:p>
          <w:p>
            <w:pPr>
              <w:spacing w:before="18" w:after="18"/>
            </w:pPr>
            <w:r>
              <w:rPr>
                <w:rFonts w:ascii="Courier New" w:cs="Courier New" w:eastAsia="Courier New" w:hAnsi="Courier New"/>
                <w:color w:val="6A9955"/>
                <w:sz w:val="18"/>
                <w:szCs w:val="18"/>
              </w:rPr>
              <w:t xml:space="preserve">!   3. Layer 3 broadcast</w:t>
            </w:r>
          </w:p>
          <w:p>
            <w:pPr>
              <w:spacing w:before="18" w:after="18"/>
            </w:pPr>
            <w:r>
              <w:rPr>
                <w:rFonts w:ascii="Courier New" w:cs="Courier New" w:eastAsia="Courier New" w:hAnsi="Courier New"/>
                <w:color w:val="6A9955"/>
                <w:sz w:val="18"/>
                <w:szCs w:val="18"/>
              </w:rPr>
              <w:t xml:space="preserve">!   4. Previously remembered WLC</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160"/>
              <w:left w:type="dxa" w:w="280"/>
              <w:bottom w:type="dxa" w:w="160"/>
              <w:right w:type="dxa" w:w="280"/>
            </w:tcMar>
          </w:tcPr>
          <w:p>
            <w:pPr>
              <w:jc w:val="center"/>
            </w:pPr>
            <w:r>
              <w:rPr>
                <w:rFonts w:ascii="Calibri" w:cs="Calibri" w:eastAsia="Calibri" w:hAnsi="Calibri"/>
                <w:b/>
                <w:bCs/>
                <w:color w:val="FFFFFF"/>
                <w:sz w:val="34"/>
                <w:szCs w:val="34"/>
              </w:rPr>
              <w:t xml:space="preserve">PART 6: CCNP ADVANCED TOPICS</w:t>
            </w:r>
          </w:p>
        </w:tc>
      </w:tr>
    </w:tbl>
    <w:p>
      <w:pPr>
        <w:spacing w:before="0" w:after="60"/>
      </w:pPr>
      <w:r>
        <w:t xml:space="preserve"/>
      </w:r>
    </w:p>
    <w:p>
      <w:pPr>
        <w:pStyle w:val="Heading1"/>
        <w:spacing w:before="320" w:after="100"/>
      </w:pPr>
      <w:r>
        <w:rPr>
          <w:rFonts w:ascii="Calibri" w:cs="Calibri" w:eastAsia="Calibri" w:hAnsi="Calibri"/>
          <w:b/>
          <w:bCs/>
          <w:color w:val="0D2137"/>
          <w:sz w:val="34"/>
          <w:szCs w:val="34"/>
        </w:rPr>
        <w:t xml:space="preserve">Chapter 24: SNMP, Syslog &amp; Network Monitoring</w:t>
      </w:r>
    </w:p>
    <w:p>
      <w:pPr>
        <w:pStyle w:val="Heading2"/>
        <w:spacing w:before="260" w:after="80"/>
      </w:pPr>
      <w:r>
        <w:rPr>
          <w:rFonts w:ascii="Calibri" w:cs="Calibri" w:eastAsia="Calibri" w:hAnsi="Calibri"/>
          <w:b/>
          <w:bCs/>
          <w:color w:val="1A5276"/>
          <w:sz w:val="28"/>
          <w:szCs w:val="28"/>
        </w:rPr>
        <w:t xml:space="preserve">24.1 SNMP — Simple Network Management Protocol</w:t>
      </w:r>
    </w:p>
    <w:p>
      <w:pPr>
        <w:spacing w:before="50" w:after="50"/>
      </w:pPr>
      <w:r>
        <w:rPr>
          <w:rFonts w:ascii="Calibri" w:cs="Calibri" w:eastAsia="Calibri" w:hAnsi="Calibri"/>
          <w:b w:val="false"/>
          <w:bCs w:val="false"/>
          <w:color w:val="1A1A1A"/>
          <w:sz w:val="21"/>
          <w:szCs w:val="21"/>
        </w:rPr>
        <w:t xml:space="preserve">SNMP provides a framework for monitoring and managing network devices. It uses a manager-agent model — the NMS (Network Management Station) queries agents on devices to collect statistics and can send commands to configure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Component</w:t>
            </w:r>
          </w:p>
        </w:tc>
        <w:tc>
          <w:tcPr>
            <w:tcW w:type="dxa" w:w="67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2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NMS (Manager)</w:t>
            </w:r>
          </w:p>
        </w:tc>
        <w:tc>
          <w:tcPr>
            <w:tcW w:type="dxa" w:w="6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Central monitoring system (SolarWinds, PRTG, Nagios, Cisco Prime, etc.)</w:t>
            </w:r>
          </w:p>
        </w:tc>
      </w:tr>
      <w:tr>
        <w:tc>
          <w:tcPr>
            <w:tcW w:type="dxa" w:w="2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Agent</w:t>
            </w:r>
          </w:p>
        </w:tc>
        <w:tc>
          <w:tcPr>
            <w:tcW w:type="dxa" w:w="6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Software running on network device that collects and reports data</w:t>
            </w:r>
          </w:p>
        </w:tc>
      </w:tr>
      <w:tr>
        <w:tc>
          <w:tcPr>
            <w:tcW w:type="dxa" w:w="2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MIB (Management Information Base)</w:t>
            </w:r>
          </w:p>
        </w:tc>
        <w:tc>
          <w:tcPr>
            <w:tcW w:type="dxa" w:w="6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Database of objects that can be monitored/managed. Hierarchical OID structure.</w:t>
            </w:r>
          </w:p>
        </w:tc>
      </w:tr>
      <w:tr>
        <w:tc>
          <w:tcPr>
            <w:tcW w:type="dxa" w:w="2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OID (Object Identifier)</w:t>
            </w:r>
          </w:p>
        </w:tc>
        <w:tc>
          <w:tcPr>
            <w:tcW w:type="dxa" w:w="6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Unique identifier for each manageable object (e.g., .1.3.6.1.2.1.1.1 = sysDescr)</w:t>
            </w:r>
          </w:p>
        </w:tc>
      </w:tr>
    </w:tbl>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1600"/>
        <w:gridCol w:w="2360"/>
      </w:tblGrid>
      <w:tr>
        <w:trPr>
          <w:tblHeader/>
        </w:trPr>
        <w:tc>
          <w:tcPr>
            <w:tcW w:type="dxa" w:w="16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SNMP Version</w:t>
            </w:r>
          </w:p>
        </w:tc>
        <w:tc>
          <w:tcPr>
            <w:tcW w:type="dxa" w:w="16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Security</w:t>
            </w:r>
          </w:p>
        </w:tc>
        <w:tc>
          <w:tcPr>
            <w:tcW w:type="dxa" w:w="2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Authentication</w:t>
            </w:r>
          </w:p>
        </w:tc>
        <w:tc>
          <w:tcPr>
            <w:tcW w:type="dxa" w:w="16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Encryption</w:t>
            </w:r>
          </w:p>
        </w:tc>
        <w:tc>
          <w:tcPr>
            <w:tcW w:type="dxa" w:w="23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Recommendation</w:t>
            </w:r>
          </w:p>
        </w:tc>
      </w:tr>
      <w:tr>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SNMPv1</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None</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Community string (cleartext)</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None</w:t>
            </w:r>
          </w:p>
        </w:tc>
        <w:tc>
          <w:tcPr>
            <w:tcW w:type="dxa" w:w="2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Legacy only — avoid</w:t>
            </w:r>
          </w:p>
        </w:tc>
      </w:tr>
      <w:tr>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SNMPv2c</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None</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Community string (cleartext)</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None</w:t>
            </w:r>
          </w:p>
        </w:tc>
        <w:tc>
          <w:tcPr>
            <w:tcW w:type="dxa" w:w="2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Common but insecure</w:t>
            </w:r>
          </w:p>
        </w:tc>
      </w:tr>
      <w:tr>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SNMPv3</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Strong</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MD5 or SHA username/password</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DES or AES</w:t>
            </w:r>
          </w:p>
        </w:tc>
        <w:tc>
          <w:tcPr>
            <w:tcW w:type="dxa" w:w="2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Use in production — always</w:t>
            </w:r>
          </w:p>
        </w:tc>
      </w:tr>
    </w:tbl>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4560"/>
      </w:tblGrid>
      <w:tr>
        <w:trPr>
          <w:tblHeader/>
        </w:trPr>
        <w:tc>
          <w:tcPr>
            <w:tcW w:type="dxa" w:w="1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SNMP Operation</w:t>
            </w:r>
          </w:p>
        </w:tc>
        <w:tc>
          <w:tcPr>
            <w:tcW w:type="dxa" w:w="1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Port</w:t>
            </w:r>
          </w:p>
        </w:tc>
        <w:tc>
          <w:tcPr>
            <w:tcW w:type="dxa" w:w="2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Direction</w:t>
            </w:r>
          </w:p>
        </w:tc>
        <w:tc>
          <w:tcPr>
            <w:tcW w:type="dxa" w:w="45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Get</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UDP 161</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NMS → Agent</w:t>
            </w:r>
          </w:p>
        </w:tc>
        <w:tc>
          <w:tcPr>
            <w:tcW w:type="dxa" w:w="4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Request specific OID value</w:t>
            </w:r>
          </w:p>
        </w:tc>
      </w:tr>
      <w:tr>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GetNext</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UDP 161</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NMS → Agent</w:t>
            </w:r>
          </w:p>
        </w:tc>
        <w:tc>
          <w:tcPr>
            <w:tcW w:type="dxa" w:w="4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Request next OID in MIB tree</w:t>
            </w:r>
          </w:p>
        </w:tc>
      </w:tr>
      <w:tr>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GetBulk</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UDP 161</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NMS → Agent</w:t>
            </w:r>
          </w:p>
        </w:tc>
        <w:tc>
          <w:tcPr>
            <w:tcW w:type="dxa" w:w="4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Request multiple OIDs efficiently</w:t>
            </w:r>
          </w:p>
        </w:tc>
      </w:tr>
      <w:tr>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Set</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UDP 161</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NMS → Agent</w:t>
            </w:r>
          </w:p>
        </w:tc>
        <w:tc>
          <w:tcPr>
            <w:tcW w:type="dxa" w:w="4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Write a value to device</w:t>
            </w:r>
          </w:p>
        </w:tc>
      </w:tr>
      <w:tr>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Trap</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UDP 162</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Agent → NMS</w:t>
            </w:r>
          </w:p>
        </w:tc>
        <w:tc>
          <w:tcPr>
            <w:tcW w:type="dxa" w:w="4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Unsolicited alert from agent (no confirmation)</w:t>
            </w:r>
          </w:p>
        </w:tc>
      </w:tr>
      <w:tr>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Inform</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UDP 162</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Agent → NMS</w:t>
            </w:r>
          </w:p>
        </w:tc>
        <w:tc>
          <w:tcPr>
            <w:tcW w:type="dxa" w:w="4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Like Trap but NMS sends acknowledgment</w:t>
            </w:r>
          </w:p>
        </w:tc>
      </w:tr>
    </w:tbl>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SNMPv3 configuration</w:t>
            </w:r>
          </w:p>
          <w:p>
            <w:pPr>
              <w:spacing w:before="18" w:after="18"/>
            </w:pPr>
            <w:r>
              <w:rPr>
                <w:rFonts w:ascii="Courier New" w:cs="Courier New" w:eastAsia="Courier New" w:hAnsi="Courier New"/>
                <w:color w:val="9CDCFE"/>
                <w:sz w:val="18"/>
                <w:szCs w:val="18"/>
              </w:rPr>
              <w:t xml:space="preserve">Router(config)# snmp-server group ADMIN v3 priv</w:t>
            </w:r>
          </w:p>
          <w:p>
            <w:pPr>
              <w:spacing w:before="18" w:after="18"/>
            </w:pPr>
            <w:r>
              <w:rPr>
                <w:rFonts w:ascii="Courier New" w:cs="Courier New" w:eastAsia="Courier New" w:hAnsi="Courier New"/>
                <w:color w:val="9CDCFE"/>
                <w:sz w:val="18"/>
                <w:szCs w:val="18"/>
              </w:rPr>
              <w:t xml:space="preserve">Router(config)# snmp-server user SNMPUSER ADMIN v3 auth sha Auth@Pass1 priv aes 128 Priv@Key1</w:t>
            </w:r>
          </w:p>
          <w:p>
            <w:pPr>
              <w:spacing w:before="18" w:after="18"/>
            </w:pPr>
            <w:r>
              <w:rPr>
                <w:rFonts w:ascii="Courier New" w:cs="Courier New" w:eastAsia="Courier New" w:hAnsi="Courier New"/>
                <w:color w:val="9CDCFE"/>
                <w:sz w:val="18"/>
                <w:szCs w:val="18"/>
              </w:rPr>
              <w:t xml:space="preserve">Router(config)# snmp-server host 10.0.0.200 version 3 priv SNMPUSER</w:t>
            </w:r>
          </w:p>
          <w:p>
            <w:pPr>
              <w:spacing w:before="18" w:after="18"/>
            </w:pPr>
            <w:r>
              <w:rPr>
                <w:rFonts w:ascii="Courier New" w:cs="Courier New" w:eastAsia="Courier New" w:hAnsi="Courier New"/>
                <w:color w:val="9CDCFE"/>
                <w:sz w:val="18"/>
                <w:szCs w:val="18"/>
              </w:rPr>
              <w:t xml:space="preserve">Router(config)# snmp-server enable traps</w:t>
            </w:r>
          </w:p>
          <w:p>
            <w:pPr>
              <w:spacing w:before="18" w:after="18"/>
            </w:pPr>
            <w:r>
              <w:rPr>
                <w:rFonts w:ascii="Courier New" w:cs="Courier New" w:eastAsia="Courier New" w:hAnsi="Courier New"/>
                <w:color w:val="9CDCFE"/>
                <w:sz w:val="18"/>
                <w:szCs w:val="18"/>
              </w:rPr>
              <w:t xml:space="preserve">Router(config)# snmp-server location ServerRoom-Rack3</w:t>
            </w:r>
          </w:p>
          <w:p>
            <w:pPr>
              <w:spacing w:before="18" w:after="18"/>
            </w:pPr>
            <w:r>
              <w:rPr>
                <w:rFonts w:ascii="Courier New" w:cs="Courier New" w:eastAsia="Courier New" w:hAnsi="Courier New"/>
                <w:color w:val="9CDCFE"/>
                <w:sz w:val="18"/>
                <w:szCs w:val="18"/>
              </w:rPr>
              <w:t xml:space="preserve">Router(config)# snmp-server contact noc@company.com</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24.2 Syslog</w:t>
      </w:r>
    </w:p>
    <w:p>
      <w:pPr>
        <w:spacing w:before="50" w:after="50"/>
      </w:pPr>
      <w:r>
        <w:rPr>
          <w:rFonts w:ascii="Calibri" w:cs="Calibri" w:eastAsia="Calibri" w:hAnsi="Calibri"/>
          <w:b w:val="false"/>
          <w:bCs w:val="false"/>
          <w:color w:val="1A1A1A"/>
          <w:sz w:val="21"/>
          <w:szCs w:val="21"/>
        </w:rPr>
        <w:t xml:space="preserve">Syslog is a standard protocol for sending log messages from network devices to a central syslog server. Every log message has a severity level (0–7) and a facility code identifying the source subsystem.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600"/>
        <w:gridCol w:w="4360"/>
      </w:tblGrid>
      <w:tr>
        <w:trPr>
          <w:tblHeader/>
        </w:trPr>
        <w:tc>
          <w:tcPr>
            <w:tcW w:type="dxa" w:w="6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Level</w:t>
            </w:r>
          </w:p>
        </w:tc>
        <w:tc>
          <w:tcPr>
            <w:tcW w:type="dxa" w:w="1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Keyword</w:t>
            </w:r>
          </w:p>
        </w:tc>
        <w:tc>
          <w:tcPr>
            <w:tcW w:type="dxa" w:w="26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43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Example Message</w:t>
            </w:r>
          </w:p>
        </w:tc>
      </w:tr>
      <w:tr>
        <w:tc>
          <w:tcPr>
            <w:tcW w:type="dxa" w:w="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0</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Emergency</w:t>
            </w:r>
          </w:p>
        </w:tc>
        <w:tc>
          <w:tcPr>
            <w:tcW w:type="dxa" w:w="2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System is unusable</w:t>
            </w:r>
          </w:p>
        </w:tc>
        <w:tc>
          <w:tcPr>
            <w:tcW w:type="dxa" w:w="4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%SYS-0-SHUTDOWN: System going down</w:t>
            </w:r>
          </w:p>
        </w:tc>
      </w:tr>
      <w:tr>
        <w:tc>
          <w:tcPr>
            <w:tcW w:type="dxa" w:w="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Alert</w:t>
            </w:r>
          </w:p>
        </w:tc>
        <w:tc>
          <w:tcPr>
            <w:tcW w:type="dxa" w:w="2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Immediate action required</w:t>
            </w:r>
          </w:p>
        </w:tc>
        <w:tc>
          <w:tcPr>
            <w:tcW w:type="dxa" w:w="4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%ENV-1-FAN_FAILED: Fan failure</w:t>
            </w:r>
          </w:p>
        </w:tc>
      </w:tr>
      <w:tr>
        <w:tc>
          <w:tcPr>
            <w:tcW w:type="dxa" w:w="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Critical</w:t>
            </w:r>
          </w:p>
        </w:tc>
        <w:tc>
          <w:tcPr>
            <w:tcW w:type="dxa" w:w="2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Critical conditions</w:t>
            </w:r>
          </w:p>
        </w:tc>
        <w:tc>
          <w:tcPr>
            <w:tcW w:type="dxa" w:w="4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%HARDWARE-2-PWR_FAIL: Power supply failure</w:t>
            </w:r>
          </w:p>
        </w:tc>
      </w:tr>
      <w:tr>
        <w:tc>
          <w:tcPr>
            <w:tcW w:type="dxa" w:w="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3</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Error</w:t>
            </w:r>
          </w:p>
        </w:tc>
        <w:tc>
          <w:tcPr>
            <w:tcW w:type="dxa" w:w="2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Error conditions</w:t>
            </w:r>
          </w:p>
        </w:tc>
        <w:tc>
          <w:tcPr>
            <w:tcW w:type="dxa" w:w="4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%LINEPROTO-3-UPDOWN: Interface down</w:t>
            </w:r>
          </w:p>
        </w:tc>
      </w:tr>
      <w:tr>
        <w:tc>
          <w:tcPr>
            <w:tcW w:type="dxa" w:w="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4</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Warning</w:t>
            </w:r>
          </w:p>
        </w:tc>
        <w:tc>
          <w:tcPr>
            <w:tcW w:type="dxa" w:w="2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Warning conditions</w:t>
            </w:r>
          </w:p>
        </w:tc>
        <w:tc>
          <w:tcPr>
            <w:tcW w:type="dxa" w:w="4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%CPU-4-HIGH_UTIL: CPU utilization high</w:t>
            </w:r>
          </w:p>
        </w:tc>
      </w:tr>
      <w:tr>
        <w:tc>
          <w:tcPr>
            <w:tcW w:type="dxa" w:w="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5</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Notice</w:t>
            </w:r>
          </w:p>
        </w:tc>
        <w:tc>
          <w:tcPr>
            <w:tcW w:type="dxa" w:w="2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Normal significant event</w:t>
            </w:r>
          </w:p>
        </w:tc>
        <w:tc>
          <w:tcPr>
            <w:tcW w:type="dxa" w:w="4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%LINEPROTO-5-UPDOWN: Interface up</w:t>
            </w:r>
          </w:p>
        </w:tc>
      </w:tr>
      <w:tr>
        <w:tc>
          <w:tcPr>
            <w:tcW w:type="dxa" w:w="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6</w:t>
            </w:r>
          </w:p>
        </w:tc>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Informational</w:t>
            </w:r>
          </w:p>
        </w:tc>
        <w:tc>
          <w:tcPr>
            <w:tcW w:type="dxa" w:w="2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General information</w:t>
            </w:r>
          </w:p>
        </w:tc>
        <w:tc>
          <w:tcPr>
            <w:tcW w:type="dxa" w:w="4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%SYS-6-LOGOUT: User logged out</w:t>
            </w:r>
          </w:p>
        </w:tc>
      </w:tr>
      <w:tr>
        <w:tc>
          <w:tcPr>
            <w:tcW w:type="dxa" w:w="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7</w:t>
            </w:r>
          </w:p>
        </w:tc>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Debug</w:t>
            </w:r>
          </w:p>
        </w:tc>
        <w:tc>
          <w:tcPr>
            <w:tcW w:type="dxa" w:w="2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Debug-level messages</w:t>
            </w:r>
          </w:p>
        </w:tc>
        <w:tc>
          <w:tcPr>
            <w:tcW w:type="dxa" w:w="4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%IP-7-PING: ICMP sent to 8.8.8.8</w:t>
            </w:r>
          </w:p>
        </w:tc>
      </w:tr>
    </w:tbl>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Configure remote syslog</w:t>
            </w:r>
          </w:p>
          <w:p>
            <w:pPr>
              <w:spacing w:before="18" w:after="18"/>
            </w:pPr>
            <w:r>
              <w:rPr>
                <w:rFonts w:ascii="Courier New" w:cs="Courier New" w:eastAsia="Courier New" w:hAnsi="Courier New"/>
                <w:color w:val="9CDCFE"/>
                <w:sz w:val="18"/>
                <w:szCs w:val="18"/>
              </w:rPr>
              <w:t xml:space="preserve">Router(config)# logging host 10.0.0.201</w:t>
            </w:r>
          </w:p>
          <w:p>
            <w:pPr>
              <w:spacing w:before="18" w:after="18"/>
            </w:pPr>
            <w:r>
              <w:rPr>
                <w:rFonts w:ascii="Courier New" w:cs="Courier New" w:eastAsia="Courier New" w:hAnsi="Courier New"/>
                <w:color w:val="9CDCFE"/>
                <w:sz w:val="18"/>
                <w:szCs w:val="18"/>
              </w:rPr>
              <w:t xml:space="preserve">Router(config)# logging trap informational</w:t>
            </w:r>
          </w:p>
          <w:p>
            <w:pPr>
              <w:spacing w:before="18" w:after="18"/>
            </w:pPr>
            <w:r>
              <w:rPr>
                <w:rFonts w:ascii="Courier New" w:cs="Courier New" w:eastAsia="Courier New" w:hAnsi="Courier New"/>
                <w:color w:val="9CDCFE"/>
                <w:sz w:val="18"/>
                <w:szCs w:val="18"/>
              </w:rPr>
              <w:t xml:space="preserve">Router(config)# logging source-interface Loopback0</w:t>
            </w:r>
          </w:p>
          <w:p>
            <w:pPr>
              <w:spacing w:before="18" w:after="18"/>
            </w:pPr>
            <w:r>
              <w:rPr>
                <w:rFonts w:ascii="Courier New" w:cs="Courier New" w:eastAsia="Courier New" w:hAnsi="Courier New"/>
                <w:color w:val="9CDCFE"/>
                <w:sz w:val="18"/>
                <w:szCs w:val="18"/>
              </w:rPr>
              <w:t xml:space="preserve">Router(config)# logging on</w:t>
            </w:r>
          </w:p>
          <w:p>
            <w:pPr>
              <w:spacing w:before="18" w:after="18"/>
            </w:pPr>
            <w:r>
              <w:rPr>
                <w:rFonts w:ascii="Courier New" w:cs="Courier New" w:eastAsia="Courier New" w:hAnsi="Courier New"/>
                <w:color w:val="9CDCFE"/>
                <w:sz w:val="18"/>
                <w:szCs w:val="18"/>
              </w:rPr>
              <w:t xml:space="preserve">Router(config)# service timestamps log datetime msec localtime show-timezone</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Console and buffer logging</w:t>
            </w:r>
          </w:p>
          <w:p>
            <w:pPr>
              <w:spacing w:before="18" w:after="18"/>
            </w:pPr>
            <w:r>
              <w:rPr>
                <w:rFonts w:ascii="Courier New" w:cs="Courier New" w:eastAsia="Courier New" w:hAnsi="Courier New"/>
                <w:color w:val="9CDCFE"/>
                <w:sz w:val="18"/>
                <w:szCs w:val="18"/>
              </w:rPr>
              <w:t xml:space="preserve">Router(config)# logging buffered 65536 debugging</w:t>
            </w:r>
          </w:p>
          <w:p>
            <w:pPr>
              <w:spacing w:before="18" w:after="18"/>
            </w:pPr>
            <w:r>
              <w:rPr>
                <w:rFonts w:ascii="Courier New" w:cs="Courier New" w:eastAsia="Courier New" w:hAnsi="Courier New"/>
                <w:color w:val="9CDCFE"/>
                <w:sz w:val="18"/>
                <w:szCs w:val="18"/>
              </w:rPr>
              <w:t xml:space="preserve">Router(config)# logging console critical</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DCDCAA"/>
                <w:sz w:val="18"/>
                <w:szCs w:val="18"/>
              </w:rPr>
              <w:t xml:space="preserve">Router# show logging</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24.3 NetFlow &amp; IP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Technology</w:t>
            </w:r>
          </w:p>
        </w:tc>
        <w:tc>
          <w:tcPr>
            <w:tcW w:type="dxa" w:w="2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Purpose</w:t>
            </w:r>
          </w:p>
        </w:tc>
        <w:tc>
          <w:tcPr>
            <w:tcW w:type="dxa" w:w="51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Key Details</w:t>
            </w:r>
          </w:p>
        </w:tc>
      </w:tr>
      <w:tr>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NetFlow v5</w:t>
            </w:r>
          </w:p>
        </w:tc>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Traffic flow analysis and bandwidth monitoring</w:t>
            </w:r>
          </w:p>
        </w:tc>
        <w:tc>
          <w:tcPr>
            <w:tcW w:type="dxa" w:w="51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Exports 5-tuple flows (src/dst IP, port, protocol) to collector. UDP 2055. Read-only.</w:t>
            </w:r>
          </w:p>
        </w:tc>
      </w:tr>
      <w:tr>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NetFlow v9</w:t>
            </w:r>
          </w:p>
        </w:tc>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Flexible NetFlow — template-based, extensible</w:t>
            </w:r>
          </w:p>
        </w:tc>
        <w:tc>
          <w:tcPr>
            <w:tcW w:type="dxa" w:w="51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Supports IPv6, MPLS, BGP attributes. Most widely deployed version.</w:t>
            </w:r>
          </w:p>
        </w:tc>
      </w:tr>
      <w:tr>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IPFIX</w:t>
            </w:r>
          </w:p>
        </w:tc>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Internet Protocol Flow Information Export — open standard</w:t>
            </w:r>
          </w:p>
        </w:tc>
        <w:tc>
          <w:tcPr>
            <w:tcW w:type="dxa" w:w="51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Based on NetFlow v9. IETF standard RFC 7011. Vendor neutral.</w:t>
            </w:r>
          </w:p>
        </w:tc>
      </w:tr>
      <w:tr>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IP SLA</w:t>
            </w:r>
          </w:p>
        </w:tc>
        <w:tc>
          <w:tcPr>
            <w:tcW w:type="dxa" w:w="2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Active network performance testing</w:t>
            </w:r>
          </w:p>
        </w:tc>
        <w:tc>
          <w:tcPr>
            <w:tcW w:type="dxa" w:w="51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Sends synthetic probes to measure delay, jitter, packet loss. Used for path monitoring and failover.</w:t>
            </w:r>
          </w:p>
        </w:tc>
      </w:tr>
      <w:tr>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IPSLA + Tracking</w:t>
            </w:r>
          </w:p>
        </w:tc>
        <w:tc>
          <w:tcPr>
            <w:tcW w:type="dxa" w:w="2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Automated failover with static routes</w:t>
            </w:r>
          </w:p>
        </w:tc>
        <w:tc>
          <w:tcPr>
            <w:tcW w:type="dxa" w:w="51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IP SLA tracks link quality → Object Tracking → adjusts floating static routes automatically.</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IP SLA — Monitor WAN link health</w:t>
            </w:r>
          </w:p>
          <w:p>
            <w:pPr>
              <w:spacing w:before="18" w:after="18"/>
            </w:pPr>
            <w:r>
              <w:rPr>
                <w:rFonts w:ascii="Courier New" w:cs="Courier New" w:eastAsia="Courier New" w:hAnsi="Courier New"/>
                <w:color w:val="9CDCFE"/>
                <w:sz w:val="18"/>
                <w:szCs w:val="18"/>
              </w:rPr>
              <w:t xml:space="preserve">Router(config)# ip sla 1</w:t>
            </w:r>
          </w:p>
          <w:p>
            <w:pPr>
              <w:spacing w:before="18" w:after="18"/>
            </w:pPr>
            <w:r>
              <w:rPr>
                <w:rFonts w:ascii="Courier New" w:cs="Courier New" w:eastAsia="Courier New" w:hAnsi="Courier New"/>
                <w:color w:val="9CDCFE"/>
                <w:sz w:val="18"/>
                <w:szCs w:val="18"/>
              </w:rPr>
              <w:t xml:space="preserve">Router(config-ip-sla)# icmp-echo 8.8.8.8 source-interface GigabitEthernet0/1</w:t>
            </w:r>
          </w:p>
          <w:p>
            <w:pPr>
              <w:spacing w:before="18" w:after="18"/>
            </w:pPr>
            <w:r>
              <w:rPr>
                <w:rFonts w:ascii="Courier New" w:cs="Courier New" w:eastAsia="Courier New" w:hAnsi="Courier New"/>
                <w:color w:val="9CDCFE"/>
                <w:sz w:val="18"/>
                <w:szCs w:val="18"/>
              </w:rPr>
              <w:t xml:space="preserve">Router(config-ip-sla-echo)# frequency 10</w:t>
            </w:r>
          </w:p>
          <w:p>
            <w:pPr>
              <w:spacing w:before="18" w:after="18"/>
            </w:pPr>
            <w:r>
              <w:rPr>
                <w:rFonts w:ascii="Courier New" w:cs="Courier New" w:eastAsia="Courier New" w:hAnsi="Courier New"/>
                <w:color w:val="9CDCFE"/>
                <w:sz w:val="18"/>
                <w:szCs w:val="18"/>
              </w:rPr>
              <w:t xml:space="preserve">Router(config)# ip sla schedule 1 start-time now life forever</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Track object based on IP SLA</w:t>
            </w:r>
          </w:p>
          <w:p>
            <w:pPr>
              <w:spacing w:before="18" w:after="18"/>
            </w:pPr>
            <w:r>
              <w:rPr>
                <w:rFonts w:ascii="Courier New" w:cs="Courier New" w:eastAsia="Courier New" w:hAnsi="Courier New"/>
                <w:color w:val="9CDCFE"/>
                <w:sz w:val="18"/>
                <w:szCs w:val="18"/>
              </w:rPr>
              <w:t xml:space="preserve">Router(config)# track 1 ip sla 1 reachability</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Floating static route that disappears when SLA fails</w:t>
            </w:r>
          </w:p>
          <w:p>
            <w:pPr>
              <w:spacing w:before="18" w:after="18"/>
            </w:pPr>
            <w:r>
              <w:rPr>
                <w:rFonts w:ascii="Courier New" w:cs="Courier New" w:eastAsia="Courier New" w:hAnsi="Courier New"/>
                <w:color w:val="9CDCFE"/>
                <w:sz w:val="18"/>
                <w:szCs w:val="18"/>
              </w:rPr>
              <w:t xml:space="preserve">Router(config)# ip route 0.0.0.0 0.0.0.0 203.0.113.1 track 1</w:t>
            </w:r>
          </w:p>
          <w:p>
            <w:pPr>
              <w:spacing w:before="18" w:after="18"/>
            </w:pPr>
            <w:r>
              <w:rPr>
                <w:rFonts w:ascii="Courier New" w:cs="Courier New" w:eastAsia="Courier New" w:hAnsi="Courier New"/>
                <w:color w:val="9CDCFE"/>
                <w:sz w:val="18"/>
                <w:szCs w:val="18"/>
              </w:rPr>
              <w:t xml:space="preserve">Router(config)# ip route 0.0.0.0 0.0.0.0 203.0.113.5 5</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DCDCAA"/>
                <w:sz w:val="18"/>
                <w:szCs w:val="18"/>
              </w:rPr>
              <w:t xml:space="preserve">Router# show ip sla statistics</w:t>
            </w:r>
          </w:p>
          <w:p>
            <w:pPr>
              <w:spacing w:before="18" w:after="18"/>
            </w:pPr>
            <w:r>
              <w:rPr>
                <w:rFonts w:ascii="Courier New" w:cs="Courier New" w:eastAsia="Courier New" w:hAnsi="Courier New"/>
                <w:color w:val="DCDCAA"/>
                <w:sz w:val="18"/>
                <w:szCs w:val="18"/>
              </w:rPr>
              <w:t xml:space="preserve">Router# show track</w:t>
            </w:r>
          </w:p>
        </w:tc>
      </w:tr>
    </w:tbl>
    <w:p>
      <w:pPr>
        <w:spacing w:before="0" w:after="60"/>
      </w:pPr>
      <w:r>
        <w:t xml:space="preserve"/>
      </w:r>
    </w:p>
    <w:p>
      <w:pPr>
        <w:pStyle w:val="Heading1"/>
        <w:spacing w:before="320" w:after="100"/>
      </w:pPr>
      <w:r>
        <w:rPr>
          <w:rFonts w:ascii="Calibri" w:cs="Calibri" w:eastAsia="Calibri" w:hAnsi="Calibri"/>
          <w:b/>
          <w:bCs/>
          <w:color w:val="0D2137"/>
          <w:sz w:val="34"/>
          <w:szCs w:val="34"/>
        </w:rPr>
        <w:t xml:space="preserve">Chapter 25: Multicast Routing</w:t>
      </w:r>
    </w:p>
    <w:p>
      <w:pPr>
        <w:spacing w:before="50" w:after="50"/>
      </w:pPr>
      <w:r>
        <w:rPr>
          <w:rFonts w:ascii="Calibri" w:cs="Calibri" w:eastAsia="Calibri" w:hAnsi="Calibri"/>
          <w:b w:val="false"/>
          <w:bCs w:val="false"/>
          <w:color w:val="1A1A1A"/>
          <w:sz w:val="21"/>
          <w:szCs w:val="21"/>
        </w:rPr>
        <w:t xml:space="preserve">IP multicast delivers data from one source to a group of interested receivers efficiently. Unlike unicast (one-to-one) or broadcast (one-to-all), multicast is one-to-many with delivery only to subscribed receivers. Essential for video streaming, IPTV, and financial data feeds.</w:t>
      </w:r>
    </w:p>
    <w:p>
      <w:pPr>
        <w:spacing w:before="0" w:after="30"/>
      </w:pPr>
      <w:r>
        <w:t xml:space="preserve"/>
      </w:r>
    </w:p>
    <w:p>
      <w:pPr>
        <w:pStyle w:val="Heading2"/>
        <w:spacing w:before="260" w:after="80"/>
      </w:pPr>
      <w:r>
        <w:rPr>
          <w:rFonts w:ascii="Calibri" w:cs="Calibri" w:eastAsia="Calibri" w:hAnsi="Calibri"/>
          <w:b/>
          <w:bCs/>
          <w:color w:val="1A5276"/>
          <w:sz w:val="28"/>
          <w:szCs w:val="28"/>
        </w:rPr>
        <w:t xml:space="preserve">25.1 Multicast Addressing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Address Range</w:t>
            </w:r>
          </w:p>
        </w:tc>
        <w:tc>
          <w:tcPr>
            <w:tcW w:type="dxa" w:w="61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3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224.0.0.0 – 224.0.0.255</w:t>
            </w:r>
          </w:p>
        </w:tc>
        <w:tc>
          <w:tcPr>
            <w:tcW w:type="dxa" w:w="61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Link-Local Multicast — not forwarded by routers. Protocol control traffic.</w:t>
            </w:r>
          </w:p>
        </w:tc>
      </w:tr>
      <w:tr>
        <w:tc>
          <w:tcPr>
            <w:tcW w:type="dxa" w:w="3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224.0.0.1</w:t>
            </w:r>
          </w:p>
        </w:tc>
        <w:tc>
          <w:tcPr>
            <w:tcW w:type="dxa" w:w="61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All hosts on subnet</w:t>
            </w:r>
          </w:p>
        </w:tc>
      </w:tr>
      <w:tr>
        <w:tc>
          <w:tcPr>
            <w:tcW w:type="dxa" w:w="3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224.0.0.2</w:t>
            </w:r>
          </w:p>
        </w:tc>
        <w:tc>
          <w:tcPr>
            <w:tcW w:type="dxa" w:w="61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All routers on subnet</w:t>
            </w:r>
          </w:p>
        </w:tc>
      </w:tr>
      <w:tr>
        <w:tc>
          <w:tcPr>
            <w:tcW w:type="dxa" w:w="3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224.0.0.5</w:t>
            </w:r>
          </w:p>
        </w:tc>
        <w:tc>
          <w:tcPr>
            <w:tcW w:type="dxa" w:w="61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All OSPF routers</w:t>
            </w:r>
          </w:p>
        </w:tc>
      </w:tr>
      <w:tr>
        <w:tc>
          <w:tcPr>
            <w:tcW w:type="dxa" w:w="3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224.0.0.6</w:t>
            </w:r>
          </w:p>
        </w:tc>
        <w:tc>
          <w:tcPr>
            <w:tcW w:type="dxa" w:w="61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OSPF DR/BDR only</w:t>
            </w:r>
          </w:p>
        </w:tc>
      </w:tr>
      <w:tr>
        <w:tc>
          <w:tcPr>
            <w:tcW w:type="dxa" w:w="3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224.0.0.9</w:t>
            </w:r>
          </w:p>
        </w:tc>
        <w:tc>
          <w:tcPr>
            <w:tcW w:type="dxa" w:w="61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All RIPv2 routers</w:t>
            </w:r>
          </w:p>
        </w:tc>
      </w:tr>
      <w:tr>
        <w:tc>
          <w:tcPr>
            <w:tcW w:type="dxa" w:w="3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224.0.0.10</w:t>
            </w:r>
          </w:p>
        </w:tc>
        <w:tc>
          <w:tcPr>
            <w:tcW w:type="dxa" w:w="61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All EIGRP routers</w:t>
            </w:r>
          </w:p>
        </w:tc>
      </w:tr>
      <w:tr>
        <w:tc>
          <w:tcPr>
            <w:tcW w:type="dxa" w:w="3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224.0.1.0 – 238.255.255.255</w:t>
            </w:r>
          </w:p>
        </w:tc>
        <w:tc>
          <w:tcPr>
            <w:tcW w:type="dxa" w:w="61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Globally Scoped Multicast — routed on internet</w:t>
            </w:r>
          </w:p>
        </w:tc>
      </w:tr>
      <w:tr>
        <w:tc>
          <w:tcPr>
            <w:tcW w:type="dxa" w:w="3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239.0.0.0 – 239.255.255.255</w:t>
            </w:r>
          </w:p>
        </w:tc>
        <w:tc>
          <w:tcPr>
            <w:tcW w:type="dxa" w:w="61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Administratively Scoped — private multicast (like RFC 1918)</w:t>
            </w:r>
          </w:p>
        </w:tc>
      </w:tr>
    </w:tbl>
    <w:p>
      <w:pPr>
        <w:spacing w:before="0" w:after="30"/>
      </w:pPr>
      <w:r>
        <w:t xml:space="preserve"/>
      </w:r>
    </w:p>
    <w:p>
      <w:pPr>
        <w:pStyle w:val="Heading2"/>
        <w:spacing w:before="260" w:after="80"/>
      </w:pPr>
      <w:r>
        <w:rPr>
          <w:rFonts w:ascii="Calibri" w:cs="Calibri" w:eastAsia="Calibri" w:hAnsi="Calibri"/>
          <w:b/>
          <w:bCs/>
          <w:color w:val="1A5276"/>
          <w:sz w:val="28"/>
          <w:szCs w:val="28"/>
        </w:rPr>
        <w:t xml:space="preserve">25.2 IGMP — Internet Group Management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IGMP Version</w:t>
            </w:r>
          </w:p>
        </w:tc>
        <w:tc>
          <w:tcPr>
            <w:tcW w:type="dxa" w:w="67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2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IGMPv1 (RFC 1112)</w:t>
            </w:r>
          </w:p>
        </w:tc>
        <w:tc>
          <w:tcPr>
            <w:tcW w:type="dxa" w:w="6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Basic join/leave. No explicit leave — router waits for timeout.</w:t>
            </w:r>
          </w:p>
        </w:tc>
      </w:tr>
      <w:tr>
        <w:tc>
          <w:tcPr>
            <w:tcW w:type="dxa" w:w="2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IGMPv2 (RFC 2236)</w:t>
            </w:r>
          </w:p>
        </w:tc>
        <w:tc>
          <w:tcPr>
            <w:tcW w:type="dxa" w:w="6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Adds explicit Leave Group messages. Faster leave. Adds Group-Specific Query.</w:t>
            </w:r>
          </w:p>
        </w:tc>
      </w:tr>
      <w:tr>
        <w:tc>
          <w:tcPr>
            <w:tcW w:type="dxa" w:w="2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IGMPv3 (RFC 3376)</w:t>
            </w:r>
          </w:p>
        </w:tc>
        <w:tc>
          <w:tcPr>
            <w:tcW w:type="dxa" w:w="6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Source-Specific Multicast (SSM) support. Host can specify which sources to receive from.</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Enable multicast routing</w:t>
            </w:r>
          </w:p>
          <w:p>
            <w:pPr>
              <w:spacing w:before="18" w:after="18"/>
            </w:pPr>
            <w:r>
              <w:rPr>
                <w:rFonts w:ascii="Courier New" w:cs="Courier New" w:eastAsia="Courier New" w:hAnsi="Courier New"/>
                <w:color w:val="9CDCFE"/>
                <w:sz w:val="18"/>
                <w:szCs w:val="18"/>
              </w:rPr>
              <w:t xml:space="preserve">Router(config)# ip multicast-routing</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Enable PIM on interfaces</w:t>
            </w:r>
          </w:p>
          <w:p>
            <w:pPr>
              <w:spacing w:before="18" w:after="18"/>
            </w:pPr>
            <w:r>
              <w:rPr>
                <w:rFonts w:ascii="Courier New" w:cs="Courier New" w:eastAsia="Courier New" w:hAnsi="Courier New"/>
                <w:color w:val="9CDCFE"/>
                <w:sz w:val="18"/>
                <w:szCs w:val="18"/>
              </w:rPr>
              <w:t xml:space="preserve">Router(config-if)# ip pim sparse-mode</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Configure RP (Rendezvous Point) statically</w:t>
            </w:r>
          </w:p>
          <w:p>
            <w:pPr>
              <w:spacing w:before="18" w:after="18"/>
            </w:pPr>
            <w:r>
              <w:rPr>
                <w:rFonts w:ascii="Courier New" w:cs="Courier New" w:eastAsia="Courier New" w:hAnsi="Courier New"/>
                <w:color w:val="9CDCFE"/>
                <w:sz w:val="18"/>
                <w:szCs w:val="18"/>
              </w:rPr>
              <w:t xml:space="preserve">Router(config)# ip pim rp-address 10.0.0.1</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Auto-RP (Cisco) or BSR (open standard) for dynamic RP</w:t>
            </w:r>
          </w:p>
          <w:p>
            <w:pPr>
              <w:spacing w:before="18" w:after="18"/>
            </w:pPr>
            <w:r>
              <w:rPr>
                <w:rFonts w:ascii="Courier New" w:cs="Courier New" w:eastAsia="Courier New" w:hAnsi="Courier New"/>
                <w:color w:val="9CDCFE"/>
                <w:sz w:val="18"/>
                <w:szCs w:val="18"/>
              </w:rPr>
              <w:t xml:space="preserve">Router(config)# ip pim autorp listener</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IGMP snooping on switches (enabled by default)</w:t>
            </w:r>
          </w:p>
          <w:p>
            <w:pPr>
              <w:spacing w:before="18" w:after="18"/>
            </w:pPr>
            <w:r>
              <w:rPr>
                <w:rFonts w:ascii="Courier New" w:cs="Courier New" w:eastAsia="Courier New" w:hAnsi="Courier New"/>
                <w:color w:val="9CDCFE"/>
                <w:sz w:val="18"/>
                <w:szCs w:val="18"/>
              </w:rPr>
              <w:t xml:space="preserve">Switch(config)# ip igmp snooping</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Verify</w:t>
            </w:r>
          </w:p>
          <w:p>
            <w:pPr>
              <w:spacing w:before="18" w:after="18"/>
            </w:pPr>
            <w:r>
              <w:rPr>
                <w:rFonts w:ascii="Courier New" w:cs="Courier New" w:eastAsia="Courier New" w:hAnsi="Courier New"/>
                <w:color w:val="DCDCAA"/>
                <w:sz w:val="18"/>
                <w:szCs w:val="18"/>
              </w:rPr>
              <w:t xml:space="preserve">Router# show ip mroute</w:t>
            </w:r>
          </w:p>
          <w:p>
            <w:pPr>
              <w:spacing w:before="18" w:after="18"/>
            </w:pPr>
            <w:r>
              <w:rPr>
                <w:rFonts w:ascii="Courier New" w:cs="Courier New" w:eastAsia="Courier New" w:hAnsi="Courier New"/>
                <w:color w:val="DCDCAA"/>
                <w:sz w:val="18"/>
                <w:szCs w:val="18"/>
              </w:rPr>
              <w:t xml:space="preserve">Router# show ip pim neighbor</w:t>
            </w:r>
          </w:p>
          <w:p>
            <w:pPr>
              <w:spacing w:before="18" w:after="18"/>
            </w:pPr>
            <w:r>
              <w:rPr>
                <w:rFonts w:ascii="Courier New" w:cs="Courier New" w:eastAsia="Courier New" w:hAnsi="Courier New"/>
                <w:color w:val="DCDCAA"/>
                <w:sz w:val="18"/>
                <w:szCs w:val="18"/>
              </w:rPr>
              <w:t xml:space="preserve">Router# show ip igmp groups</w:t>
            </w:r>
          </w:p>
        </w:tc>
      </w:tr>
    </w:tbl>
    <w:p>
      <w:pPr>
        <w:spacing w:before="0" w:after="60"/>
      </w:pPr>
      <w:r>
        <w:t xml:space="preserve"/>
      </w:r>
    </w:p>
    <w:p>
      <w:pPr>
        <w:pStyle w:val="Heading1"/>
        <w:spacing w:before="320" w:after="100"/>
      </w:pPr>
      <w:r>
        <w:rPr>
          <w:rFonts w:ascii="Calibri" w:cs="Calibri" w:eastAsia="Calibri" w:hAnsi="Calibri"/>
          <w:b/>
          <w:bCs/>
          <w:color w:val="0D2137"/>
          <w:sz w:val="34"/>
          <w:szCs w:val="34"/>
        </w:rPr>
        <w:t xml:space="preserve">Chapter 26: SD-WAN &amp; Network Virtualization</w:t>
      </w:r>
    </w:p>
    <w:p>
      <w:pPr>
        <w:spacing w:before="50" w:after="50"/>
      </w:pPr>
      <w:r>
        <w:rPr>
          <w:rFonts w:ascii="Calibri" w:cs="Calibri" w:eastAsia="Calibri" w:hAnsi="Calibri"/>
          <w:b w:val="false"/>
          <w:bCs w:val="false"/>
          <w:color w:val="1A1A1A"/>
          <w:sz w:val="21"/>
          <w:szCs w:val="21"/>
        </w:rPr>
        <w:t xml:space="preserve">Software-Defined WAN (SD-WAN) decouples the WAN control plane from the data plane, enabling centralized management of multiple WAN connections (MPLS, internet, LTE) through software. It provides automated traffic routing, application-aware policies, and zero-touch deployment.</w:t>
      </w:r>
    </w:p>
    <w:p>
      <w:pPr>
        <w:spacing w:before="0" w:after="30"/>
      </w:pPr>
      <w:r>
        <w:t xml:space="preserve"/>
      </w:r>
    </w:p>
    <w:p>
      <w:pPr>
        <w:pStyle w:val="Heading2"/>
        <w:spacing w:before="260" w:after="80"/>
      </w:pPr>
      <w:r>
        <w:rPr>
          <w:rFonts w:ascii="Calibri" w:cs="Calibri" w:eastAsia="Calibri" w:hAnsi="Calibri"/>
          <w:b/>
          <w:bCs/>
          <w:color w:val="1A5276"/>
          <w:sz w:val="28"/>
          <w:szCs w:val="28"/>
        </w:rPr>
        <w:t xml:space="preserve">26.1 SD-WAN Architecture (Cisco Viptela)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Component</w:t>
            </w:r>
          </w:p>
        </w:tc>
        <w:tc>
          <w:tcPr>
            <w:tcW w:type="dxa" w:w="68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Function</w:t>
            </w:r>
          </w:p>
        </w:tc>
      </w:tr>
      <w:tr>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vManage</w:t>
            </w:r>
          </w:p>
        </w:tc>
        <w:tc>
          <w:tcPr>
            <w:tcW w:type="dxa" w:w="68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Centralized management GUI — configure, monitor, troubleshoot all devices from one dashboard</w:t>
            </w:r>
          </w:p>
        </w:tc>
      </w:tr>
      <w:tr>
        <w:tc>
          <w:tcPr>
            <w:tcW w:type="dxa" w:w="2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vSmart</w:t>
            </w:r>
          </w:p>
        </w:tc>
        <w:tc>
          <w:tcPr>
            <w:tcW w:type="dxa" w:w="68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Controller — distributes routing &amp; policy information to vEdge devices. Brain of the SD-WAN.</w:t>
            </w:r>
          </w:p>
        </w:tc>
      </w:tr>
      <w:tr>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vBond</w:t>
            </w:r>
          </w:p>
        </w:tc>
        <w:tc>
          <w:tcPr>
            <w:tcW w:type="dxa" w:w="68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Orchestrator — authenticates devices and helps them discover vSmart controllers. Initial onboarding.</w:t>
            </w:r>
          </w:p>
        </w:tc>
      </w:tr>
      <w:tr>
        <w:tc>
          <w:tcPr>
            <w:tcW w:type="dxa" w:w="2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vEdge / IOS-XE SD-WAN</w:t>
            </w:r>
          </w:p>
        </w:tc>
        <w:tc>
          <w:tcPr>
            <w:tcW w:type="dxa" w:w="68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Customer edge router — data plane device. Establishes IPsec tunnels to other vEdges.</w:t>
            </w:r>
          </w:p>
        </w:tc>
      </w:tr>
      <w:tr>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OMP (Overlay Management Protocol)</w:t>
            </w:r>
          </w:p>
        </w:tc>
        <w:tc>
          <w:tcPr>
            <w:tcW w:type="dxa" w:w="68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Runs between vEdge and vSmart. Carries routes, policies, and key data.</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26.2 VRF — Virtual Routing and Forwarding</w:t>
      </w:r>
    </w:p>
    <w:p>
      <w:pPr>
        <w:spacing w:before="50" w:after="50"/>
      </w:pPr>
      <w:r>
        <w:rPr>
          <w:rFonts w:ascii="Calibri" w:cs="Calibri" w:eastAsia="Calibri" w:hAnsi="Calibri"/>
          <w:b w:val="false"/>
          <w:bCs w:val="false"/>
          <w:color w:val="1A1A1A"/>
          <w:sz w:val="21"/>
          <w:szCs w:val="21"/>
        </w:rPr>
        <w:t xml:space="preserve">VRF creates multiple independent routing tables on a single router, allowing traffic isolation without separate physical devices. Used extensively in MPLS VPNs and multi-tenant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6A9955"/>
                <w:sz w:val="18"/>
                <w:szCs w:val="18"/>
              </w:rPr>
              <w:t xml:space="preserve">! Create VRF</w:t>
            </w:r>
          </w:p>
          <w:p>
            <w:pPr>
              <w:spacing w:before="18" w:after="18"/>
            </w:pPr>
            <w:r>
              <w:rPr>
                <w:rFonts w:ascii="Courier New" w:cs="Courier New" w:eastAsia="Courier New" w:hAnsi="Courier New"/>
                <w:color w:val="9CDCFE"/>
                <w:sz w:val="18"/>
                <w:szCs w:val="18"/>
              </w:rPr>
              <w:t xml:space="preserve">Router(config)# vrf definition CUSTOMER_A</w:t>
            </w:r>
          </w:p>
          <w:p>
            <w:pPr>
              <w:spacing w:before="18" w:after="18"/>
            </w:pPr>
            <w:r>
              <w:rPr>
                <w:rFonts w:ascii="Courier New" w:cs="Courier New" w:eastAsia="Courier New" w:hAnsi="Courier New"/>
                <w:color w:val="9CDCFE"/>
                <w:sz w:val="18"/>
                <w:szCs w:val="18"/>
              </w:rPr>
              <w:t xml:space="preserve">Router(config-vrf)# rd 65001:100</w:t>
            </w:r>
          </w:p>
          <w:p>
            <w:pPr>
              <w:spacing w:before="18" w:after="18"/>
            </w:pPr>
            <w:r>
              <w:rPr>
                <w:rFonts w:ascii="Courier New" w:cs="Courier New" w:eastAsia="Courier New" w:hAnsi="Courier New"/>
                <w:color w:val="9CDCFE"/>
                <w:sz w:val="18"/>
                <w:szCs w:val="18"/>
              </w:rPr>
              <w:t xml:space="preserve">Router(config-vrf)# address-family ipv4</w:t>
            </w:r>
          </w:p>
          <w:p>
            <w:pPr>
              <w:spacing w:before="18" w:after="18"/>
            </w:pPr>
            <w:r>
              <w:rPr>
                <w:rFonts w:ascii="Courier New" w:cs="Courier New" w:eastAsia="Courier New" w:hAnsi="Courier New"/>
                <w:color w:val="9CDCFE"/>
                <w:sz w:val="18"/>
                <w:szCs w:val="18"/>
              </w:rPr>
              <w:t xml:space="preserve">Router(config-vrf-af)# route-target export 65001:100</w:t>
            </w:r>
          </w:p>
          <w:p>
            <w:pPr>
              <w:spacing w:before="18" w:after="18"/>
            </w:pPr>
            <w:r>
              <w:rPr>
                <w:rFonts w:ascii="Courier New" w:cs="Courier New" w:eastAsia="Courier New" w:hAnsi="Courier New"/>
                <w:color w:val="9CDCFE"/>
                <w:sz w:val="18"/>
                <w:szCs w:val="18"/>
              </w:rPr>
              <w:t xml:space="preserve">Router(config-vrf-af)# route-target import 65001:100</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Assign VRF to interface</w:t>
            </w:r>
          </w:p>
          <w:p>
            <w:pPr>
              <w:spacing w:before="18" w:after="18"/>
            </w:pPr>
            <w:r>
              <w:rPr>
                <w:rFonts w:ascii="Courier New" w:cs="Courier New" w:eastAsia="Courier New" w:hAnsi="Courier New"/>
                <w:color w:val="9CDCFE"/>
                <w:sz w:val="18"/>
                <w:szCs w:val="18"/>
              </w:rPr>
              <w:t xml:space="preserve">Router(config-if)# vrf forwarding CUSTOMER_A</w:t>
            </w:r>
          </w:p>
          <w:p>
            <w:pPr>
              <w:spacing w:before="18" w:after="18"/>
            </w:pPr>
            <w:r>
              <w:rPr>
                <w:rFonts w:ascii="Courier New" w:cs="Courier New" w:eastAsia="Courier New" w:hAnsi="Courier New"/>
                <w:color w:val="9CDCFE"/>
                <w:sz w:val="18"/>
                <w:szCs w:val="18"/>
              </w:rPr>
              <w:t xml:space="preserve">Router(config-if)# ip address 10.0.0.1 255.255.255.0</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6A9955"/>
                <w:sz w:val="18"/>
                <w:szCs w:val="18"/>
              </w:rPr>
              <w:t xml:space="preserve">! Ping/routing within specific VRF</w:t>
            </w:r>
          </w:p>
          <w:p>
            <w:pPr>
              <w:spacing w:before="18" w:after="18"/>
            </w:pPr>
            <w:r>
              <w:rPr>
                <w:rFonts w:ascii="Courier New" w:cs="Courier New" w:eastAsia="Courier New" w:hAnsi="Courier New"/>
                <w:color w:val="DCDCAA"/>
                <w:sz w:val="18"/>
                <w:szCs w:val="18"/>
              </w:rPr>
              <w:t xml:space="preserve">Router# ping vrf CUSTOMER_A 10.0.0.2</w:t>
            </w:r>
          </w:p>
          <w:p>
            <w:pPr>
              <w:spacing w:before="18" w:after="18"/>
            </w:pPr>
            <w:r>
              <w:rPr>
                <w:rFonts w:ascii="Courier New" w:cs="Courier New" w:eastAsia="Courier New" w:hAnsi="Courier New"/>
                <w:color w:val="DCDCAA"/>
                <w:sz w:val="18"/>
                <w:szCs w:val="18"/>
              </w:rPr>
              <w:t xml:space="preserve">Router# show ip route vrf CUSTOMER_A</w:t>
            </w:r>
          </w:p>
        </w:tc>
      </w:tr>
    </w:tbl>
    <w:p>
      <w:pPr>
        <w:spacing w:before="0" w:after="60"/>
      </w:pPr>
      <w:r>
        <w:t xml:space="preserve"/>
      </w:r>
    </w:p>
    <w:p>
      <w:pPr>
        <w:pStyle w:val="Heading1"/>
        <w:spacing w:before="320" w:after="100"/>
      </w:pPr>
      <w:r>
        <w:rPr>
          <w:rFonts w:ascii="Calibri" w:cs="Calibri" w:eastAsia="Calibri" w:hAnsi="Calibri"/>
          <w:b/>
          <w:bCs/>
          <w:color w:val="0D2137"/>
          <w:sz w:val="34"/>
          <w:szCs w:val="34"/>
        </w:rPr>
        <w:t xml:space="preserve">Chapter 27: Network Automation &amp; Programmability</w:t>
      </w:r>
    </w:p>
    <w:p>
      <w:pPr>
        <w:spacing w:before="50" w:after="50"/>
      </w:pPr>
      <w:r>
        <w:rPr>
          <w:rFonts w:ascii="Calibri" w:cs="Calibri" w:eastAsia="Calibri" w:hAnsi="Calibri"/>
          <w:b w:val="false"/>
          <w:bCs w:val="false"/>
          <w:color w:val="1A1A1A"/>
          <w:sz w:val="21"/>
          <w:szCs w:val="21"/>
        </w:rPr>
        <w:t xml:space="preserve">Modern networks increasingly rely on automation and programmability. CCNP-level knowledge includes understanding APIs, configuration management tools, data models, and scripting to automate repetitive tasks and enable infrastructure-as-code.</w:t>
      </w:r>
    </w:p>
    <w:p>
      <w:pPr>
        <w:spacing w:before="0" w:after="30"/>
      </w:pPr>
      <w:r>
        <w:t xml:space="preserve"/>
      </w:r>
    </w:p>
    <w:p>
      <w:pPr>
        <w:pStyle w:val="Heading2"/>
        <w:spacing w:before="260" w:after="80"/>
      </w:pPr>
      <w:r>
        <w:rPr>
          <w:rFonts w:ascii="Calibri" w:cs="Calibri" w:eastAsia="Calibri" w:hAnsi="Calibri"/>
          <w:b/>
          <w:bCs/>
          <w:color w:val="1A5276"/>
          <w:sz w:val="28"/>
          <w:szCs w:val="28"/>
        </w:rPr>
        <w:t xml:space="preserve">27.1 Why Automation?</w:t>
      </w:r>
    </w:p>
    <w:p>
      <w:pPr>
        <w:pStyle w:val="ListParagraph"/>
        <w:numPr>
          <w:ilvl w:val="0"/>
          <w:numId w:val="3"/>
        </w:numPr>
        <w:spacing w:before="35" w:after="35"/>
      </w:pPr>
      <w:r>
        <w:rPr>
          <w:rFonts w:ascii="Calibri" w:cs="Calibri" w:eastAsia="Calibri" w:hAnsi="Calibri"/>
          <w:color w:val="1A1A1A"/>
          <w:sz w:val="21"/>
          <w:szCs w:val="21"/>
        </w:rPr>
        <w:t xml:space="preserve">Speed: Deploy configurations in minutes instead of hours/days</w:t>
      </w:r>
    </w:p>
    <w:p>
      <w:pPr>
        <w:pStyle w:val="ListParagraph"/>
        <w:numPr>
          <w:ilvl w:val="0"/>
          <w:numId w:val="3"/>
        </w:numPr>
        <w:spacing w:before="35" w:after="35"/>
      </w:pPr>
      <w:r>
        <w:rPr>
          <w:rFonts w:ascii="Calibri" w:cs="Calibri" w:eastAsia="Calibri" w:hAnsi="Calibri"/>
          <w:color w:val="1A1A1A"/>
          <w:sz w:val="21"/>
          <w:szCs w:val="21"/>
        </w:rPr>
        <w:t xml:space="preserve">Consistency: Eliminate human errors — same config every time</w:t>
      </w:r>
    </w:p>
    <w:p>
      <w:pPr>
        <w:pStyle w:val="ListParagraph"/>
        <w:numPr>
          <w:ilvl w:val="0"/>
          <w:numId w:val="3"/>
        </w:numPr>
        <w:spacing w:before="35" w:after="35"/>
      </w:pPr>
      <w:r>
        <w:rPr>
          <w:rFonts w:ascii="Calibri" w:cs="Calibri" w:eastAsia="Calibri" w:hAnsi="Calibri"/>
          <w:color w:val="1A1A1A"/>
          <w:sz w:val="21"/>
          <w:szCs w:val="21"/>
        </w:rPr>
        <w:t xml:space="preserve">Scalability: Manage thousands of devices with the same effort as 10</w:t>
      </w:r>
    </w:p>
    <w:p>
      <w:pPr>
        <w:pStyle w:val="ListParagraph"/>
        <w:numPr>
          <w:ilvl w:val="0"/>
          <w:numId w:val="3"/>
        </w:numPr>
        <w:spacing w:before="35" w:after="35"/>
      </w:pPr>
      <w:r>
        <w:rPr>
          <w:rFonts w:ascii="Calibri" w:cs="Calibri" w:eastAsia="Calibri" w:hAnsi="Calibri"/>
          <w:color w:val="1A1A1A"/>
          <w:sz w:val="21"/>
          <w:szCs w:val="21"/>
        </w:rPr>
        <w:t xml:space="preserve">Auditability: Version-controlled configs — know what changed and when</w:t>
      </w:r>
    </w:p>
    <w:p>
      <w:pPr>
        <w:pStyle w:val="ListParagraph"/>
        <w:numPr>
          <w:ilvl w:val="0"/>
          <w:numId w:val="3"/>
        </w:numPr>
        <w:spacing w:before="35" w:after="35"/>
      </w:pPr>
      <w:r>
        <w:rPr>
          <w:rFonts w:ascii="Calibri" w:cs="Calibri" w:eastAsia="Calibri" w:hAnsi="Calibri"/>
          <w:color w:val="1A1A1A"/>
          <w:sz w:val="21"/>
          <w:szCs w:val="21"/>
        </w:rPr>
        <w:t xml:space="preserve">Self-healing: Detect and respond to failures automatically</w:t>
      </w:r>
    </w:p>
    <w:p>
      <w:pPr>
        <w:spacing w:before="0" w:after="30"/>
      </w:pPr>
      <w:r>
        <w:t xml:space="preserve"/>
      </w:r>
    </w:p>
    <w:p>
      <w:pPr>
        <w:pStyle w:val="Heading2"/>
        <w:spacing w:before="260" w:after="80"/>
      </w:pPr>
      <w:r>
        <w:rPr>
          <w:rFonts w:ascii="Calibri" w:cs="Calibri" w:eastAsia="Calibri" w:hAnsi="Calibri"/>
          <w:b/>
          <w:bCs/>
          <w:color w:val="1A5276"/>
          <w:sz w:val="28"/>
          <w:szCs w:val="28"/>
        </w:rPr>
        <w:t xml:space="preserve">27.2 Network Programmability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Layer</w:t>
            </w:r>
          </w:p>
        </w:tc>
        <w:tc>
          <w:tcPr>
            <w:tcW w:type="dxa" w:w="2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Technology</w:t>
            </w:r>
          </w:p>
        </w:tc>
        <w:tc>
          <w:tcPr>
            <w:tcW w:type="dxa" w:w="43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Management Protocols</w:t>
            </w:r>
          </w:p>
        </w:tc>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NETCONF, RESTCONF, gRPC, gNMI</w:t>
            </w:r>
          </w:p>
        </w:tc>
        <w:tc>
          <w:tcPr>
            <w:tcW w:type="dxa" w:w="4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Transport protocol for config and telemetry data</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Data Models</w:t>
            </w:r>
          </w:p>
        </w:tc>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YANG (RFC 7950)</w:t>
            </w:r>
          </w:p>
        </w:tc>
        <w:tc>
          <w:tcPr>
            <w:tcW w:type="dxa" w:w="4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Defines structure of data. Like a schema for network config.</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APIs</w:t>
            </w:r>
          </w:p>
        </w:tc>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REST API (JSON/XML)</w:t>
            </w:r>
          </w:p>
        </w:tc>
        <w:tc>
          <w:tcPr>
            <w:tcW w:type="dxa" w:w="4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HTTP-based interface to network devices</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Encoding</w:t>
            </w:r>
          </w:p>
        </w:tc>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JSON, XML</w:t>
            </w:r>
          </w:p>
        </w:tc>
        <w:tc>
          <w:tcPr>
            <w:tcW w:type="dxa" w:w="4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Data format for API payloads</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Controllers</w:t>
            </w:r>
          </w:p>
        </w:tc>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Cisco Catalyst Center (DNA Center), NSO, ACI</w:t>
            </w:r>
          </w:p>
        </w:tc>
        <w:tc>
          <w:tcPr>
            <w:tcW w:type="dxa" w:w="4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Centralized network management and automation platforms</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Configuration Mgmt</w:t>
            </w:r>
          </w:p>
        </w:tc>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Ansible, Terraform, Puppet, Chef, Salt</w:t>
            </w:r>
          </w:p>
        </w:tc>
        <w:tc>
          <w:tcPr>
            <w:tcW w:type="dxa" w:w="4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Tools for pushing configs and ensuring state</w:t>
            </w:r>
          </w:p>
        </w:tc>
      </w:tr>
      <w:tr>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Scripting</w:t>
            </w:r>
          </w:p>
        </w:tc>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Python, Go, Bash</w:t>
            </w:r>
          </w:p>
        </w:tc>
        <w:tc>
          <w:tcPr>
            <w:tcW w:type="dxa" w:w="4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Custom automation scripts</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Source Control</w:t>
            </w:r>
          </w:p>
        </w:tc>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Git, GitHub, GitLab</w:t>
            </w:r>
          </w:p>
        </w:tc>
        <w:tc>
          <w:tcPr>
            <w:tcW w:type="dxa" w:w="4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Version control for network configurations</w:t>
            </w:r>
          </w:p>
        </w:tc>
      </w:tr>
    </w:tbl>
    <w:p>
      <w:pPr>
        <w:spacing w:before="0" w:after="30"/>
      </w:pPr>
      <w:r>
        <w:t xml:space="preserve"/>
      </w:r>
    </w:p>
    <w:p>
      <w:pPr>
        <w:pStyle w:val="Heading2"/>
        <w:spacing w:before="260" w:after="80"/>
      </w:pPr>
      <w:r>
        <w:rPr>
          <w:rFonts w:ascii="Calibri" w:cs="Calibri" w:eastAsia="Calibri" w:hAnsi="Calibri"/>
          <w:b/>
          <w:bCs/>
          <w:color w:val="1A5276"/>
          <w:sz w:val="28"/>
          <w:szCs w:val="28"/>
        </w:rPr>
        <w:t xml:space="preserve">27.3 NETCONF &amp; RESTCONF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Feature</w:t>
            </w:r>
          </w:p>
        </w:tc>
        <w:tc>
          <w:tcPr>
            <w:tcW w:type="dxa" w:w="368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NETCONF</w:t>
            </w:r>
          </w:p>
        </w:tc>
        <w:tc>
          <w:tcPr>
            <w:tcW w:type="dxa" w:w="368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RESTCONF</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Standard</w:t>
            </w:r>
          </w:p>
        </w:tc>
        <w:tc>
          <w:tcPr>
            <w:tcW w:type="dxa" w:w="368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RFC 6241</w:t>
            </w:r>
          </w:p>
        </w:tc>
        <w:tc>
          <w:tcPr>
            <w:tcW w:type="dxa" w:w="368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RFC 8040</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Transport</w:t>
            </w:r>
          </w:p>
        </w:tc>
        <w:tc>
          <w:tcPr>
            <w:tcW w:type="dxa" w:w="368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SSH (port 830)</w:t>
            </w:r>
          </w:p>
        </w:tc>
        <w:tc>
          <w:tcPr>
            <w:tcW w:type="dxa" w:w="368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HTTPS (port 443)</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Data Format</w:t>
            </w:r>
          </w:p>
        </w:tc>
        <w:tc>
          <w:tcPr>
            <w:tcW w:type="dxa" w:w="368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XML</w:t>
            </w:r>
          </w:p>
        </w:tc>
        <w:tc>
          <w:tcPr>
            <w:tcW w:type="dxa" w:w="368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JSON or XML</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Protocol</w:t>
            </w:r>
          </w:p>
        </w:tc>
        <w:tc>
          <w:tcPr>
            <w:tcW w:type="dxa" w:w="368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RPC-based operations</w:t>
            </w:r>
          </w:p>
        </w:tc>
        <w:tc>
          <w:tcPr>
            <w:tcW w:type="dxa" w:w="368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HTTP verbs (GET, POST, PUT, DELETE, PATCH)</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Operations</w:t>
            </w:r>
          </w:p>
        </w:tc>
        <w:tc>
          <w:tcPr>
            <w:tcW w:type="dxa" w:w="368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get, get-config, edit-config, copy-config, lock</w:t>
            </w:r>
          </w:p>
        </w:tc>
        <w:tc>
          <w:tcPr>
            <w:tcW w:type="dxa" w:w="368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Standard HTTP CRUD operations on YANG paths</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Use Case</w:t>
            </w:r>
          </w:p>
        </w:tc>
        <w:tc>
          <w:tcPr>
            <w:tcW w:type="dxa" w:w="368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Full configuration management; atomic transactions</w:t>
            </w:r>
          </w:p>
        </w:tc>
        <w:tc>
          <w:tcPr>
            <w:tcW w:type="dxa" w:w="368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RESTful access; easier for web developers</w:t>
            </w:r>
          </w:p>
        </w:tc>
      </w:tr>
    </w:tbl>
    <w:p>
      <w:pPr>
        <w:spacing w:before="0" w:after="30"/>
      </w:pPr>
      <w:r>
        <w:t xml:space="preserve"/>
      </w:r>
    </w:p>
    <w:p>
      <w:pPr>
        <w:pStyle w:val="Heading2"/>
        <w:spacing w:before="260" w:after="80"/>
      </w:pPr>
      <w:r>
        <w:rPr>
          <w:rFonts w:ascii="Calibri" w:cs="Calibri" w:eastAsia="Calibri" w:hAnsi="Calibri"/>
          <w:b/>
          <w:bCs/>
          <w:color w:val="1A5276"/>
          <w:sz w:val="28"/>
          <w:szCs w:val="28"/>
        </w:rPr>
        <w:t xml:space="preserve">27.4 Python Network Automation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CE9178"/>
                <w:sz w:val="18"/>
                <w:szCs w:val="18"/>
              </w:rPr>
              <w:t xml:space="preserve"># Using Netmiko to configure a Cisco router</w:t>
            </w:r>
          </w:p>
          <w:p>
            <w:pPr>
              <w:spacing w:before="18" w:after="18"/>
            </w:pPr>
            <w:r>
              <w:rPr>
                <w:rFonts w:ascii="Courier New" w:cs="Courier New" w:eastAsia="Courier New" w:hAnsi="Courier New"/>
                <w:color w:val="CE9178"/>
                <w:sz w:val="18"/>
                <w:szCs w:val="18"/>
              </w:rPr>
              <w:t xml:space="preserve">from netmiko import ConnectHandler</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CE9178"/>
                <w:sz w:val="18"/>
                <w:szCs w:val="18"/>
              </w:rPr>
              <w:t xml:space="preserve">device = {</w:t>
            </w:r>
          </w:p>
          <w:p>
            <w:pPr>
              <w:spacing w:before="18" w:after="18"/>
            </w:pPr>
            <w:r>
              <w:rPr>
                <w:rFonts w:ascii="Courier New" w:cs="Courier New" w:eastAsia="Courier New" w:hAnsi="Courier New"/>
                <w:color w:val="CE9178"/>
                <w:sz w:val="18"/>
                <w:szCs w:val="18"/>
              </w:rPr>
              <w:t xml:space="preserve">    'device_type': 'cisco_ios',</w:t>
            </w:r>
          </w:p>
          <w:p>
            <w:pPr>
              <w:spacing w:before="18" w:after="18"/>
            </w:pPr>
            <w:r>
              <w:rPr>
                <w:rFonts w:ascii="Courier New" w:cs="Courier New" w:eastAsia="Courier New" w:hAnsi="Courier New"/>
                <w:color w:val="CE9178"/>
                <w:sz w:val="18"/>
                <w:szCs w:val="18"/>
              </w:rPr>
              <w:t xml:space="preserve">    'host': '192.168.1.1',</w:t>
            </w:r>
          </w:p>
          <w:p>
            <w:pPr>
              <w:spacing w:before="18" w:after="18"/>
            </w:pPr>
            <w:r>
              <w:rPr>
                <w:rFonts w:ascii="Courier New" w:cs="Courier New" w:eastAsia="Courier New" w:hAnsi="Courier New"/>
                <w:color w:val="CE9178"/>
                <w:sz w:val="18"/>
                <w:szCs w:val="18"/>
              </w:rPr>
              <w:t xml:space="preserve">    'username': 'admin',</w:t>
            </w:r>
          </w:p>
          <w:p>
            <w:pPr>
              <w:spacing w:before="18" w:after="18"/>
            </w:pPr>
            <w:r>
              <w:rPr>
                <w:rFonts w:ascii="Courier New" w:cs="Courier New" w:eastAsia="Courier New" w:hAnsi="Courier New"/>
                <w:color w:val="CE9178"/>
                <w:sz w:val="18"/>
                <w:szCs w:val="18"/>
              </w:rPr>
              <w:t xml:space="preserve">    'password': 'Cisco@123',</w:t>
            </w:r>
          </w:p>
          <w:p>
            <w:pPr>
              <w:spacing w:before="18" w:after="18"/>
            </w:pPr>
            <w:r>
              <w:rPr>
                <w:rFonts w:ascii="Courier New" w:cs="Courier New" w:eastAsia="Courier New" w:hAnsi="Courier New"/>
                <w:color w:val="CE9178"/>
                <w:sz w:val="18"/>
                <w:szCs w:val="18"/>
              </w:rPr>
              <w:t xml:space="preserve">}</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CE9178"/>
                <w:sz w:val="18"/>
                <w:szCs w:val="18"/>
              </w:rPr>
              <w:t xml:space="preserve">commands = [</w:t>
            </w:r>
          </w:p>
          <w:p>
            <w:pPr>
              <w:spacing w:before="18" w:after="18"/>
            </w:pPr>
            <w:r>
              <w:rPr>
                <w:rFonts w:ascii="Courier New" w:cs="Courier New" w:eastAsia="Courier New" w:hAnsi="Courier New"/>
                <w:color w:val="CE9178"/>
                <w:sz w:val="18"/>
                <w:szCs w:val="18"/>
              </w:rPr>
              <w:t xml:space="preserve">    'interface GigabitEthernet0/0',</w:t>
            </w:r>
          </w:p>
          <w:p>
            <w:pPr>
              <w:spacing w:before="18" w:after="18"/>
            </w:pPr>
            <w:r>
              <w:rPr>
                <w:rFonts w:ascii="Courier New" w:cs="Courier New" w:eastAsia="Courier New" w:hAnsi="Courier New"/>
                <w:color w:val="CE9178"/>
                <w:sz w:val="18"/>
                <w:szCs w:val="18"/>
              </w:rPr>
              <w:t xml:space="preserve">    'description UPLINK_TO_CORE',</w:t>
            </w:r>
          </w:p>
          <w:p>
            <w:pPr>
              <w:spacing w:before="18" w:after="18"/>
            </w:pPr>
            <w:r>
              <w:rPr>
                <w:rFonts w:ascii="Courier New" w:cs="Courier New" w:eastAsia="Courier New" w:hAnsi="Courier New"/>
                <w:color w:val="CE9178"/>
                <w:sz w:val="18"/>
                <w:szCs w:val="18"/>
              </w:rPr>
              <w:t xml:space="preserve">    'ip address 10.0.0.1 255.255.255.252',</w:t>
            </w:r>
          </w:p>
          <w:p>
            <w:pPr>
              <w:spacing w:before="18" w:after="18"/>
            </w:pPr>
            <w:r>
              <w:rPr>
                <w:rFonts w:ascii="Courier New" w:cs="Courier New" w:eastAsia="Courier New" w:hAnsi="Courier New"/>
                <w:color w:val="CE9178"/>
                <w:sz w:val="18"/>
                <w:szCs w:val="18"/>
              </w:rPr>
              <w:t xml:space="preserve">    'no shutdown',</w:t>
            </w:r>
          </w:p>
          <w:p>
            <w:pPr>
              <w:spacing w:before="18" w:after="18"/>
            </w:pPr>
            <w:r>
              <w:rPr>
                <w:rFonts w:ascii="Courier New" w:cs="Courier New" w:eastAsia="Courier New" w:hAnsi="Courier New"/>
                <w:color w:val="CE9178"/>
                <w:sz w:val="18"/>
                <w:szCs w:val="18"/>
              </w:rPr>
              <w:t xml:space="preserve">]</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CE9178"/>
                <w:sz w:val="18"/>
                <w:szCs w:val="18"/>
              </w:rPr>
              <w:t xml:space="preserve">with ConnectHandler(**device) as net_connect:</w:t>
            </w:r>
          </w:p>
          <w:p>
            <w:pPr>
              <w:spacing w:before="18" w:after="18"/>
            </w:pPr>
            <w:r>
              <w:rPr>
                <w:rFonts w:ascii="Courier New" w:cs="Courier New" w:eastAsia="Courier New" w:hAnsi="Courier New"/>
                <w:color w:val="CE9178"/>
                <w:sz w:val="18"/>
                <w:szCs w:val="18"/>
              </w:rPr>
              <w:t xml:space="preserve">    output = net_connect.send_config_set(commands)</w:t>
            </w:r>
          </w:p>
          <w:p>
            <w:pPr>
              <w:spacing w:before="18" w:after="18"/>
            </w:pPr>
            <w:r>
              <w:rPr>
                <w:rFonts w:ascii="Courier New" w:cs="Courier New" w:eastAsia="Courier New" w:hAnsi="Courier New"/>
                <w:color w:val="CE9178"/>
                <w:sz w:val="18"/>
                <w:szCs w:val="18"/>
              </w:rPr>
              <w:t xml:space="preserve">    net_connect.save_config()</w:t>
            </w:r>
          </w:p>
          <w:p>
            <w:pPr>
              <w:spacing w:before="18" w:after="18"/>
            </w:pPr>
            <w:r>
              <w:rPr>
                <w:rFonts w:ascii="Courier New" w:cs="Courier New" w:eastAsia="Courier New" w:hAnsi="Courier New"/>
                <w:color w:val="CE9178"/>
                <w:sz w:val="18"/>
                <w:szCs w:val="18"/>
              </w:rPr>
              <w:t xml:space="preserve">    print(output)</w:t>
            </w:r>
          </w:p>
        </w:tc>
      </w:tr>
    </w:tbl>
    <w:p>
      <w:pPr>
        <w:spacing w:before="0" w:after="30"/>
      </w:pPr>
      <w:r>
        <w:t xml:space="preserve"/>
      </w:r>
    </w:p>
    <w:p>
      <w:pPr>
        <w:pStyle w:val="Heading2"/>
        <w:spacing w:before="260" w:after="80"/>
      </w:pPr>
      <w:r>
        <w:rPr>
          <w:rFonts w:ascii="Calibri" w:cs="Calibri" w:eastAsia="Calibri" w:hAnsi="Calibri"/>
          <w:b/>
          <w:bCs/>
          <w:color w:val="1A5276"/>
          <w:sz w:val="28"/>
          <w:szCs w:val="28"/>
        </w:rPr>
        <w:t xml:space="preserve">27.5 Ansible for Network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8" w:after="18"/>
            </w:pPr>
            <w:r>
              <w:rPr>
                <w:rFonts w:ascii="Courier New" w:cs="Courier New" w:eastAsia="Courier New" w:hAnsi="Courier New"/>
                <w:color w:val="CE9178"/>
                <w:sz w:val="18"/>
                <w:szCs w:val="18"/>
              </w:rPr>
              <w:t xml:space="preserve"># ansible-playbook configure_vlan.yml</w:t>
            </w:r>
          </w:p>
          <w:p>
            <w:pPr>
              <w:spacing w:before="18" w:after="18"/>
            </w:pPr>
            <w:r>
              <w:rPr>
                <w:rFonts w:ascii="Courier New" w:cs="Courier New" w:eastAsia="Courier New" w:hAnsi="Courier New"/>
                <w:color w:val="CE9178"/>
                <w:sz w:val="18"/>
                <w:szCs w:val="18"/>
              </w:rPr>
              <w:t xml:space="preserve">---</w:t>
            </w:r>
          </w:p>
          <w:p>
            <w:pPr>
              <w:spacing w:before="18" w:after="18"/>
            </w:pPr>
            <w:r>
              <w:rPr>
                <w:rFonts w:ascii="Courier New" w:cs="Courier New" w:eastAsia="Courier New" w:hAnsi="Courier New"/>
                <w:color w:val="CE9178"/>
                <w:sz w:val="18"/>
                <w:szCs w:val="18"/>
              </w:rPr>
              <w:t xml:space="preserve">- name: Configure VLANs on Cisco Switch</w:t>
            </w:r>
          </w:p>
          <w:p>
            <w:pPr>
              <w:spacing w:before="18" w:after="18"/>
            </w:pPr>
            <w:r>
              <w:rPr>
                <w:rFonts w:ascii="Courier New" w:cs="Courier New" w:eastAsia="Courier New" w:hAnsi="Courier New"/>
                <w:color w:val="CE9178"/>
                <w:sz w:val="18"/>
                <w:szCs w:val="18"/>
              </w:rPr>
              <w:t xml:space="preserve">  hosts: switches</w:t>
            </w:r>
          </w:p>
          <w:p>
            <w:pPr>
              <w:spacing w:before="18" w:after="18"/>
            </w:pPr>
            <w:r>
              <w:rPr>
                <w:rFonts w:ascii="Courier New" w:cs="Courier New" w:eastAsia="Courier New" w:hAnsi="Courier New"/>
                <w:color w:val="CE9178"/>
                <w:sz w:val="18"/>
                <w:szCs w:val="18"/>
              </w:rPr>
              <w:t xml:space="preserve">  gather_facts: no</w:t>
            </w:r>
          </w:p>
          <w:p>
            <w:pPr>
              <w:spacing w:before="18" w:after="18"/>
            </w:pPr>
            <w:r>
              <w:rPr>
                <w:rFonts w:ascii="Courier New" w:cs="Courier New" w:eastAsia="Courier New" w:hAnsi="Courier New"/>
                <w:color w:val="CE9178"/>
                <w:sz w:val="18"/>
                <w:szCs w:val="18"/>
              </w:rPr>
              <w:t xml:space="preserve">  tasks:</w:t>
            </w:r>
          </w:p>
          <w:p>
            <w:pPr>
              <w:spacing w:before="18" w:after="18"/>
            </w:pPr>
            <w:r>
              <w:rPr>
                <w:rFonts w:ascii="Courier New" w:cs="Courier New" w:eastAsia="Courier New" w:hAnsi="Courier New"/>
                <w:color w:val="CE9178"/>
                <w:sz w:val="18"/>
                <w:szCs w:val="18"/>
              </w:rPr>
              <w:t xml:space="preserve">    - name: Create VLANs</w:t>
            </w:r>
          </w:p>
          <w:p>
            <w:pPr>
              <w:spacing w:before="18" w:after="18"/>
            </w:pPr>
            <w:r>
              <w:rPr>
                <w:rFonts w:ascii="Courier New" w:cs="Courier New" w:eastAsia="Courier New" w:hAnsi="Courier New"/>
                <w:color w:val="CE9178"/>
                <w:sz w:val="18"/>
                <w:szCs w:val="18"/>
              </w:rPr>
              <w:t xml:space="preserve">      cisco.ios.ios_vlans:</w:t>
            </w:r>
          </w:p>
          <w:p>
            <w:pPr>
              <w:spacing w:before="18" w:after="18"/>
            </w:pPr>
            <w:r>
              <w:rPr>
                <w:rFonts w:ascii="Courier New" w:cs="Courier New" w:eastAsia="Courier New" w:hAnsi="Courier New"/>
                <w:color w:val="CE9178"/>
                <w:sz w:val="18"/>
                <w:szCs w:val="18"/>
              </w:rPr>
              <w:t xml:space="preserve">        config:</w:t>
            </w:r>
          </w:p>
          <w:p>
            <w:pPr>
              <w:spacing w:before="18" w:after="18"/>
            </w:pPr>
            <w:r>
              <w:rPr>
                <w:rFonts w:ascii="Courier New" w:cs="Courier New" w:eastAsia="Courier New" w:hAnsi="Courier New"/>
                <w:color w:val="CE9178"/>
                <w:sz w:val="18"/>
                <w:szCs w:val="18"/>
              </w:rPr>
              <w:t xml:space="preserve">          - vlan_id: 10</w:t>
            </w:r>
          </w:p>
          <w:p>
            <w:pPr>
              <w:spacing w:before="18" w:after="18"/>
            </w:pPr>
            <w:r>
              <w:rPr>
                <w:rFonts w:ascii="Courier New" w:cs="Courier New" w:eastAsia="Courier New" w:hAnsi="Courier New"/>
                <w:color w:val="CE9178"/>
                <w:sz w:val="18"/>
                <w:szCs w:val="18"/>
              </w:rPr>
              <w:t xml:space="preserve">            name: SALES</w:t>
            </w:r>
          </w:p>
          <w:p>
            <w:pPr>
              <w:spacing w:before="18" w:after="18"/>
            </w:pPr>
            <w:r>
              <w:rPr>
                <w:rFonts w:ascii="Courier New" w:cs="Courier New" w:eastAsia="Courier New" w:hAnsi="Courier New"/>
                <w:color w:val="CE9178"/>
                <w:sz w:val="18"/>
                <w:szCs w:val="18"/>
              </w:rPr>
              <w:t xml:space="preserve">          - vlan_id: 20</w:t>
            </w:r>
          </w:p>
          <w:p>
            <w:pPr>
              <w:spacing w:before="18" w:after="18"/>
            </w:pPr>
            <w:r>
              <w:rPr>
                <w:rFonts w:ascii="Courier New" w:cs="Courier New" w:eastAsia="Courier New" w:hAnsi="Courier New"/>
                <w:color w:val="CE9178"/>
                <w:sz w:val="18"/>
                <w:szCs w:val="18"/>
              </w:rPr>
              <w:t xml:space="preserve">            name: ENGINEERING</w:t>
            </w:r>
          </w:p>
          <w:p>
            <w:pPr>
              <w:spacing w:before="18" w:after="18"/>
            </w:pPr>
            <w:r>
              <w:rPr>
                <w:rFonts w:ascii="Courier New" w:cs="Courier New" w:eastAsia="Courier New" w:hAnsi="Courier New"/>
                <w:color w:val="CE9178"/>
                <w:sz w:val="18"/>
                <w:szCs w:val="18"/>
              </w:rPr>
              <w:t xml:space="preserve">        state: merged</w:t>
            </w:r>
          </w:p>
          <w:p>
            <w:pPr>
              <w:spacing w:before="18" w:after="18"/>
            </w:pPr>
            <w:r>
              <w:rPr>
                <w:rFonts w:ascii="Courier New" w:cs="Courier New" w:eastAsia="Courier New" w:hAnsi="Courier New"/>
                <w:color w:val="333333"/>
                <w:sz w:val="18"/>
                <w:szCs w:val="18"/>
              </w:rPr>
              <w:t xml:space="preserve"/>
            </w:r>
          </w:p>
          <w:p>
            <w:pPr>
              <w:spacing w:before="18" w:after="18"/>
            </w:pPr>
            <w:r>
              <w:rPr>
                <w:rFonts w:ascii="Courier New" w:cs="Courier New" w:eastAsia="Courier New" w:hAnsi="Courier New"/>
                <w:color w:val="CE9178"/>
                <w:sz w:val="18"/>
                <w:szCs w:val="18"/>
              </w:rPr>
              <w:t xml:space="preserve">    - name: Save configuration</w:t>
            </w:r>
          </w:p>
          <w:p>
            <w:pPr>
              <w:spacing w:before="18" w:after="18"/>
            </w:pPr>
            <w:r>
              <w:rPr>
                <w:rFonts w:ascii="Courier New" w:cs="Courier New" w:eastAsia="Courier New" w:hAnsi="Courier New"/>
                <w:color w:val="CE9178"/>
                <w:sz w:val="18"/>
                <w:szCs w:val="18"/>
              </w:rPr>
              <w:t xml:space="preserve">      cisco.ios.ios_command:</w:t>
            </w:r>
          </w:p>
          <w:p>
            <w:pPr>
              <w:spacing w:before="18" w:after="18"/>
            </w:pPr>
            <w:r>
              <w:rPr>
                <w:rFonts w:ascii="Courier New" w:cs="Courier New" w:eastAsia="Courier New" w:hAnsi="Courier New"/>
                <w:color w:val="CE9178"/>
                <w:sz w:val="18"/>
                <w:szCs w:val="18"/>
              </w:rPr>
              <w:t xml:space="preserve">        commands: write memory</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8" w:val="clear"/>
            <w:tcMar>
              <w:top w:type="dxa" w:w="100"/>
              <w:left w:type="dxa" w:w="200"/>
              <w:bottom w:type="dxa" w:w="100"/>
              <w:right w:type="dxa" w:w="200"/>
            </w:tcMar>
          </w:tcPr>
          <w:p>
            <w:pPr>
              <w:spacing w:before="30" w:after="20"/>
            </w:pPr>
            <w:r>
              <w:rPr>
                <w:rFonts w:ascii="Calibri" w:cs="Calibri" w:eastAsia="Calibri" w:hAnsi="Calibri"/>
                <w:b/>
                <w:bCs/>
                <w:color w:val="6C3483"/>
                <w:sz w:val="19"/>
                <w:szCs w:val="19"/>
              </w:rPr>
              <w:t xml:space="preserve">🔑 KEY CONCEPT</w:t>
            </w:r>
          </w:p>
          <w:p>
            <w:pPr>
              <w:spacing w:before="20" w:after="30"/>
            </w:pPr>
            <w:r>
              <w:rPr>
                <w:rFonts w:ascii="Calibri" w:cs="Calibri" w:eastAsia="Calibri" w:hAnsi="Calibri"/>
                <w:color w:val="1A1A1A"/>
                <w:sz w:val="20"/>
                <w:szCs w:val="20"/>
              </w:rPr>
              <w:t xml:space="preserve">JSON vs XML: JSON is simpler and human-readable (RESTCONF default). XML is more verbose but supports namespaces and is required for NETCONF. Both carry YANG-modeled data.</w:t>
            </w:r>
          </w:p>
        </w:tc>
      </w:tr>
    </w:tbl>
    <w:p>
      <w:pPr>
        <w:spacing w:before="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2B21" w:val="clear"/>
            <w:tcMar>
              <w:top w:type="dxa" w:w="160"/>
              <w:left w:type="dxa" w:w="280"/>
              <w:bottom w:type="dxa" w:w="160"/>
              <w:right w:type="dxa" w:w="280"/>
            </w:tcMar>
          </w:tcPr>
          <w:p>
            <w:pPr>
              <w:jc w:val="center"/>
            </w:pPr>
            <w:r>
              <w:rPr>
                <w:rFonts w:ascii="Calibri" w:cs="Calibri" w:eastAsia="Calibri" w:hAnsi="Calibri"/>
                <w:b/>
                <w:bCs/>
                <w:color w:val="FFFFFF"/>
                <w:sz w:val="34"/>
                <w:szCs w:val="34"/>
              </w:rPr>
              <w:t xml:space="preserve">PART 7: TROUBLESHOOTING &amp; QUICK REFERENCE</w:t>
            </w:r>
          </w:p>
        </w:tc>
      </w:tr>
    </w:tbl>
    <w:p>
      <w:pPr>
        <w:spacing w:before="0" w:after="60"/>
      </w:pPr>
      <w:r>
        <w:t xml:space="preserve"/>
      </w:r>
    </w:p>
    <w:p>
      <w:pPr>
        <w:pStyle w:val="Heading1"/>
        <w:spacing w:before="320" w:after="100"/>
      </w:pPr>
      <w:r>
        <w:rPr>
          <w:rFonts w:ascii="Calibri" w:cs="Calibri" w:eastAsia="Calibri" w:hAnsi="Calibri"/>
          <w:b/>
          <w:bCs/>
          <w:color w:val="0D2137"/>
          <w:sz w:val="34"/>
          <w:szCs w:val="34"/>
        </w:rPr>
        <w:t xml:space="preserve">Chapter 28: Systematic Troubleshooting</w:t>
      </w:r>
    </w:p>
    <w:p>
      <w:pPr>
        <w:spacing w:before="50" w:after="50"/>
      </w:pPr>
      <w:r>
        <w:rPr>
          <w:rFonts w:ascii="Calibri" w:cs="Calibri" w:eastAsia="Calibri" w:hAnsi="Calibri"/>
          <w:b w:val="false"/>
          <w:bCs w:val="false"/>
          <w:color w:val="1A1A1A"/>
          <w:sz w:val="21"/>
          <w:szCs w:val="21"/>
        </w:rPr>
        <w:t xml:space="preserve">A structured troubleshooting approach saves time and prevents random 'shot in the dark' fixes. The OSI model provides an excellent framework — start at Layer 1 and move up, or start at the highest layer where symptoms are visible and work down.</w:t>
      </w:r>
    </w:p>
    <w:p>
      <w:pPr>
        <w:spacing w:before="0" w:after="30"/>
      </w:pPr>
      <w:r>
        <w:t xml:space="preserve"/>
      </w:r>
    </w:p>
    <w:p>
      <w:pPr>
        <w:pStyle w:val="Heading2"/>
        <w:spacing w:before="260" w:after="80"/>
      </w:pPr>
      <w:r>
        <w:rPr>
          <w:rFonts w:ascii="Calibri" w:cs="Calibri" w:eastAsia="Calibri" w:hAnsi="Calibri"/>
          <w:b/>
          <w:bCs/>
          <w:color w:val="1A5276"/>
          <w:sz w:val="28"/>
          <w:szCs w:val="28"/>
        </w:rPr>
        <w:t xml:space="preserve">28.1 Troubleshooting Methodologies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Method</w:t>
            </w:r>
          </w:p>
        </w:tc>
        <w:tc>
          <w:tcPr>
            <w:tcW w:type="dxa" w:w="3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Approach</w:t>
            </w:r>
          </w:p>
        </w:tc>
        <w:tc>
          <w:tcPr>
            <w:tcW w:type="dxa" w:w="45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Best Used When</w:t>
            </w:r>
          </w:p>
        </w:tc>
      </w:tr>
      <w:tr>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Bottom-Up</w:t>
            </w:r>
          </w:p>
        </w:tc>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Start at Layer 1 (Physical), work up to Layer 7</w:t>
            </w:r>
          </w:p>
        </w:tc>
        <w:tc>
          <w:tcPr>
            <w:tcW w:type="dxa" w:w="4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Unknown cause; physical issues suspected</w:t>
            </w:r>
          </w:p>
        </w:tc>
      </w:tr>
      <w:tr>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Top-Down</w:t>
            </w:r>
          </w:p>
        </w:tc>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Start at Layer 7 (Application), work down to Layer 1</w:t>
            </w:r>
          </w:p>
        </w:tc>
        <w:tc>
          <w:tcPr>
            <w:tcW w:type="dxa" w:w="4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Application-specific problem; lower layers suspected OK</w:t>
            </w:r>
          </w:p>
        </w:tc>
      </w:tr>
      <w:tr>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Divide and Conquer</w:t>
            </w:r>
          </w:p>
        </w:tc>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Start at a middle layer (Layer 3/Network), test both directions</w:t>
            </w:r>
          </w:p>
        </w:tc>
        <w:tc>
          <w:tcPr>
            <w:tcW w:type="dxa" w:w="4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Experienced troubleshooter; want to quickly narrow scope</w:t>
            </w:r>
          </w:p>
        </w:tc>
      </w:tr>
      <w:tr>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Follow the Path</w:t>
            </w:r>
          </w:p>
        </w:tc>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Trace the path packet takes from source to destination</w:t>
            </w:r>
          </w:p>
        </w:tc>
        <w:tc>
          <w:tcPr>
            <w:tcW w:type="dxa" w:w="4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Intermittent issues; path-specific problems</w:t>
            </w:r>
          </w:p>
        </w:tc>
      </w:tr>
      <w:tr>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Spot the Differences</w:t>
            </w:r>
          </w:p>
        </w:tc>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Compare working vs. non-working configuration</w:t>
            </w:r>
          </w:p>
        </w:tc>
        <w:tc>
          <w:tcPr>
            <w:tcW w:type="dxa" w:w="4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Similar devices where one works and one doesn't</w:t>
            </w:r>
          </w:p>
        </w:tc>
      </w:tr>
      <w:tr>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Move the Problem</w:t>
            </w:r>
          </w:p>
        </w:tc>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Swap cables, ports, modules to isolate hardware faults</w:t>
            </w:r>
          </w:p>
        </w:tc>
        <w:tc>
          <w:tcPr>
            <w:tcW w:type="dxa" w:w="4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Suspected hardware failure</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28.2 Essential Troubleshooting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rPr>
          <w:tblHeader/>
        </w:trPr>
        <w:tc>
          <w:tcPr>
            <w:tcW w:type="dxa" w:w="3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Command</w:t>
            </w:r>
          </w:p>
        </w:tc>
        <w:tc>
          <w:tcPr>
            <w:tcW w:type="dxa" w:w="1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Layer</w:t>
            </w:r>
          </w:p>
        </w:tc>
        <w:tc>
          <w:tcPr>
            <w:tcW w:type="dxa" w:w="53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What it Diagnoses</w:t>
            </w:r>
          </w:p>
        </w:tc>
      </w:tr>
      <w:tr>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show interfaces [name]</w:t>
            </w:r>
          </w:p>
        </w:tc>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L1/L2</w:t>
            </w:r>
          </w:p>
        </w:tc>
        <w:tc>
          <w:tcPr>
            <w:tcW w:type="dxa" w:w="5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Physical errors, duplex, speed, input/output errors, resets</w:t>
            </w:r>
          </w:p>
        </w:tc>
      </w:tr>
      <w:tr>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show ip interface brief</w:t>
            </w:r>
          </w:p>
        </w:tc>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L2/L3</w:t>
            </w:r>
          </w:p>
        </w:tc>
        <w:tc>
          <w:tcPr>
            <w:tcW w:type="dxa" w:w="5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IP address, line protocol status (up/down)</w:t>
            </w:r>
          </w:p>
        </w:tc>
      </w:tr>
      <w:tr>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show ip route</w:t>
            </w:r>
          </w:p>
        </w:tc>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L3</w:t>
            </w:r>
          </w:p>
        </w:tc>
        <w:tc>
          <w:tcPr>
            <w:tcW w:type="dxa" w:w="5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Routing table — is the route present? Which protocol?</w:t>
            </w:r>
          </w:p>
        </w:tc>
      </w:tr>
      <w:tr>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ping [ip]</w:t>
            </w:r>
          </w:p>
        </w:tc>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L3</w:t>
            </w:r>
          </w:p>
        </w:tc>
        <w:tc>
          <w:tcPr>
            <w:tcW w:type="dxa" w:w="5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ICMP echo — basic IP reachability test</w:t>
            </w:r>
          </w:p>
        </w:tc>
      </w:tr>
      <w:tr>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traceroute [ip]</w:t>
            </w:r>
          </w:p>
        </w:tc>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L3</w:t>
            </w:r>
          </w:p>
        </w:tc>
        <w:tc>
          <w:tcPr>
            <w:tcW w:type="dxa" w:w="5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Shows each hop — identify where packet is lost</w:t>
            </w:r>
          </w:p>
        </w:tc>
      </w:tr>
      <w:tr>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show arp</w:t>
            </w:r>
          </w:p>
        </w:tc>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L2/L3</w:t>
            </w:r>
          </w:p>
        </w:tc>
        <w:tc>
          <w:tcPr>
            <w:tcW w:type="dxa" w:w="5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ARP cache — IP-to-MAC mappings</w:t>
            </w:r>
          </w:p>
        </w:tc>
      </w:tr>
      <w:tr>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show mac address-table</w:t>
            </w:r>
          </w:p>
        </w:tc>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L2</w:t>
            </w:r>
          </w:p>
        </w:tc>
        <w:tc>
          <w:tcPr>
            <w:tcW w:type="dxa" w:w="5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Switch MAC table — where is a MAC address?</w:t>
            </w:r>
          </w:p>
        </w:tc>
      </w:tr>
      <w:tr>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show spanning-tree</w:t>
            </w:r>
          </w:p>
        </w:tc>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L2</w:t>
            </w:r>
          </w:p>
        </w:tc>
        <w:tc>
          <w:tcPr>
            <w:tcW w:type="dxa" w:w="5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STP state — is a port blocked? Who is Root?</w:t>
            </w:r>
          </w:p>
        </w:tc>
      </w:tr>
      <w:tr>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show vlan brief</w:t>
            </w:r>
          </w:p>
        </w:tc>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L2</w:t>
            </w:r>
          </w:p>
        </w:tc>
        <w:tc>
          <w:tcPr>
            <w:tcW w:type="dxa" w:w="5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VLAN assignments — is port in correct VLAN?</w:t>
            </w:r>
          </w:p>
        </w:tc>
      </w:tr>
      <w:tr>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show interfaces trunk</w:t>
            </w:r>
          </w:p>
        </w:tc>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L2</w:t>
            </w:r>
          </w:p>
        </w:tc>
        <w:tc>
          <w:tcPr>
            <w:tcW w:type="dxa" w:w="5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Trunk ports — is VLAN allowed on trunk?</w:t>
            </w:r>
          </w:p>
        </w:tc>
      </w:tr>
      <w:tr>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show ip ospf neighbor</w:t>
            </w:r>
          </w:p>
        </w:tc>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L3</w:t>
            </w:r>
          </w:p>
        </w:tc>
        <w:tc>
          <w:tcPr>
            <w:tcW w:type="dxa" w:w="5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OSPF adjacencies — are neighbors Full?</w:t>
            </w:r>
          </w:p>
        </w:tc>
      </w:tr>
      <w:tr>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show ip bgp summary</w:t>
            </w:r>
          </w:p>
        </w:tc>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L3</w:t>
            </w:r>
          </w:p>
        </w:tc>
        <w:tc>
          <w:tcPr>
            <w:tcW w:type="dxa" w:w="5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BGP peers — are sessions Established?</w:t>
            </w:r>
          </w:p>
        </w:tc>
      </w:tr>
      <w:tr>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show access-lists</w:t>
            </w:r>
          </w:p>
        </w:tc>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L3–L7</w:t>
            </w:r>
          </w:p>
        </w:tc>
        <w:tc>
          <w:tcPr>
            <w:tcW w:type="dxa" w:w="5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ACL hit counters — is traffic being filtered?</w:t>
            </w:r>
          </w:p>
        </w:tc>
      </w:tr>
      <w:tr>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show ip nat translations</w:t>
            </w:r>
          </w:p>
        </w:tc>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L3</w:t>
            </w:r>
          </w:p>
        </w:tc>
        <w:tc>
          <w:tcPr>
            <w:tcW w:type="dxa" w:w="5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NAT table — is translation occurring?</w:t>
            </w:r>
          </w:p>
        </w:tc>
      </w:tr>
      <w:tr>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debug ip packet</w:t>
            </w:r>
          </w:p>
        </w:tc>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L3</w:t>
            </w:r>
          </w:p>
        </w:tc>
        <w:tc>
          <w:tcPr>
            <w:tcW w:type="dxa" w:w="5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Real-time packet processing (use carefully!)</w:t>
            </w:r>
          </w:p>
        </w:tc>
      </w:tr>
      <w:tr>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debug ip routing</w:t>
            </w:r>
          </w:p>
        </w:tc>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L3</w:t>
            </w:r>
          </w:p>
        </w:tc>
        <w:tc>
          <w:tcPr>
            <w:tcW w:type="dxa" w:w="5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Real-time routing table changes</w:t>
            </w:r>
          </w:p>
        </w:tc>
      </w:tr>
      <w:tr>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show processes cpu</w:t>
            </w:r>
          </w:p>
        </w:tc>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General</w:t>
            </w:r>
          </w:p>
        </w:tc>
        <w:tc>
          <w:tcPr>
            <w:tcW w:type="dxa" w:w="5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CPU utilization — identify high-CPU processes</w:t>
            </w:r>
          </w:p>
        </w:tc>
      </w:tr>
      <w:tr>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show memory statistics</w:t>
            </w:r>
          </w:p>
        </w:tc>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General</w:t>
            </w:r>
          </w:p>
        </w:tc>
        <w:tc>
          <w:tcPr>
            <w:tcW w:type="dxa" w:w="5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Memory utilization — identify memory leaks</w:t>
            </w:r>
          </w:p>
        </w:tc>
      </w:tr>
      <w:tr>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show logging</w:t>
            </w:r>
          </w:p>
        </w:tc>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General</w:t>
            </w:r>
          </w:p>
        </w:tc>
        <w:tc>
          <w:tcPr>
            <w:tcW w:type="dxa" w:w="5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Recent log messages — error history</w:t>
            </w:r>
          </w:p>
        </w:tc>
      </w:tr>
      <w:tr>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show tech-support</w:t>
            </w:r>
          </w:p>
        </w:tc>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All layers</w:t>
            </w:r>
          </w:p>
        </w:tc>
        <w:tc>
          <w:tcPr>
            <w:tcW w:type="dxa" w:w="5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Comprehensive output for TAC cases</w:t>
            </w:r>
          </w:p>
        </w:tc>
      </w:tr>
    </w:tbl>
    <w:p>
      <w:pPr>
        <w:spacing w:before="0" w:after="40"/>
      </w:pPr>
      <w:r>
        <w:t xml:space="preserve"/>
      </w:r>
    </w:p>
    <w:p>
      <w:pPr>
        <w:pStyle w:val="Heading2"/>
        <w:spacing w:before="260" w:after="80"/>
      </w:pPr>
      <w:r>
        <w:rPr>
          <w:rFonts w:ascii="Calibri" w:cs="Calibri" w:eastAsia="Calibri" w:hAnsi="Calibri"/>
          <w:b/>
          <w:bCs/>
          <w:color w:val="1A5276"/>
          <w:sz w:val="28"/>
          <w:szCs w:val="28"/>
        </w:rPr>
        <w:t xml:space="preserve">28.3 Common Issues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rPr>
          <w:tblHeader/>
        </w:trPr>
        <w:tc>
          <w:tcPr>
            <w:tcW w:type="dxa" w:w="1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Problem</w:t>
            </w:r>
          </w:p>
        </w:tc>
        <w:tc>
          <w:tcPr>
            <w:tcW w:type="dxa" w:w="2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Symptom</w:t>
            </w:r>
          </w:p>
        </w:tc>
        <w:tc>
          <w:tcPr>
            <w:tcW w:type="dxa" w:w="26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Root Cause</w:t>
            </w:r>
          </w:p>
        </w:tc>
        <w:tc>
          <w:tcPr>
            <w:tcW w:type="dxa" w:w="27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Fix</w:t>
            </w:r>
          </w:p>
        </w:tc>
      </w:tr>
      <w:tr>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Duplex Mismatch</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High collisions, poor throughput, late collisions</w:t>
            </w:r>
          </w:p>
        </w:tc>
        <w:tc>
          <w:tcPr>
            <w:tcW w:type="dxa" w:w="2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One side full-duplex, other half-duplex</w:t>
            </w:r>
          </w:p>
        </w:tc>
        <w:tc>
          <w:tcPr>
            <w:tcW w:type="dxa" w:w="2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Set both to full-duplex or both to auto</w:t>
            </w:r>
          </w:p>
        </w:tc>
      </w:tr>
      <w:tr>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VLAN Mismatch</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Host can't communicate on its subnet</w:t>
            </w:r>
          </w:p>
        </w:tc>
        <w:tc>
          <w:tcPr>
            <w:tcW w:type="dxa" w:w="2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Port assigned to wrong VLAN</w:t>
            </w:r>
          </w:p>
        </w:tc>
        <w:tc>
          <w:tcPr>
            <w:tcW w:type="dxa" w:w="2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Check and correct switchport access vlan X</w:t>
            </w:r>
          </w:p>
        </w:tc>
      </w:tr>
      <w:tr>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STP Loop</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Broadcast storm, high CPU, all interfaces 100%</w:t>
            </w:r>
          </w:p>
        </w:tc>
        <w:tc>
          <w:tcPr>
            <w:tcW w:type="dxa" w:w="2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Trunk BPDU guard missing; STP disabled</w:t>
            </w:r>
          </w:p>
        </w:tc>
        <w:tc>
          <w:tcPr>
            <w:tcW w:type="dxa" w:w="2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Enable portfast+BPDU guard or fix topology</w:t>
            </w:r>
          </w:p>
        </w:tc>
      </w:tr>
      <w:tr>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OSPF Adjacency Fail</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No OSPF routes, no neighbors</w:t>
            </w:r>
          </w:p>
        </w:tc>
        <w:tc>
          <w:tcPr>
            <w:tcW w:type="dxa" w:w="2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Mismatched hello timers, area, auth, MTU</w:t>
            </w:r>
          </w:p>
        </w:tc>
        <w:tc>
          <w:tcPr>
            <w:tcW w:type="dxa" w:w="2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Compare configurations on both routers</w:t>
            </w:r>
          </w:p>
        </w:tc>
      </w:tr>
      <w:tr>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Route Not in Table</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Ping works to next hop but not beyond</w:t>
            </w:r>
          </w:p>
        </w:tc>
        <w:tc>
          <w:tcPr>
            <w:tcW w:type="dxa" w:w="2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Missing route, wrong AD, redistributed incorrectly</w:t>
            </w:r>
          </w:p>
        </w:tc>
        <w:tc>
          <w:tcPr>
            <w:tcW w:type="dxa" w:w="2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Check ip route, debug ip routing</w:t>
            </w:r>
          </w:p>
        </w:tc>
      </w:tr>
      <w:tr>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ACL Blocking Traffic</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Traffic drops, no error, hard to trace</w:t>
            </w:r>
          </w:p>
        </w:tc>
        <w:tc>
          <w:tcPr>
            <w:tcW w:type="dxa" w:w="2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ACL too restrictive, wrong direction (in/out)</w:t>
            </w:r>
          </w:p>
        </w:tc>
        <w:tc>
          <w:tcPr>
            <w:tcW w:type="dxa" w:w="2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show access-lists, remove ACL temporarily to test</w:t>
            </w:r>
          </w:p>
        </w:tc>
      </w:tr>
      <w:tr>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NAT Failure</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Inside hosts can't reach internet</w:t>
            </w:r>
          </w:p>
        </w:tc>
        <w:tc>
          <w:tcPr>
            <w:tcW w:type="dxa" w:w="2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ip nat inside/outside wrong, ACL mismatch</w:t>
            </w:r>
          </w:p>
        </w:tc>
        <w:tc>
          <w:tcPr>
            <w:tcW w:type="dxa" w:w="27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show ip nat trans, verify interface tags</w:t>
            </w:r>
          </w:p>
        </w:tc>
      </w:tr>
      <w:tr>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Port in err-disabled</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Interface goes down after few seconds</w:t>
            </w:r>
          </w:p>
        </w:tc>
        <w:tc>
          <w:tcPr>
            <w:tcW w:type="dxa" w:w="2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Port security, BPDU guard, or other violation</w:t>
            </w:r>
          </w:p>
        </w:tc>
        <w:tc>
          <w:tcPr>
            <w:tcW w:type="dxa" w:w="27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Fix root cause, then shutdown/no shutdown</w:t>
            </w:r>
          </w:p>
        </w:tc>
      </w:tr>
    </w:tbl>
    <w:p>
      <w:pPr>
        <w:spacing w:before="0" w:after="60"/>
      </w:pPr>
      <w:r>
        <w:t xml:space="preserve"/>
      </w:r>
    </w:p>
    <w:p>
      <w:pPr>
        <w:pStyle w:val="Heading1"/>
        <w:spacing w:before="320" w:after="100"/>
      </w:pPr>
      <w:r>
        <w:rPr>
          <w:rFonts w:ascii="Calibri" w:cs="Calibri" w:eastAsia="Calibri" w:hAnsi="Calibri"/>
          <w:b/>
          <w:bCs/>
          <w:color w:val="0D2137"/>
          <w:sz w:val="34"/>
          <w:szCs w:val="34"/>
        </w:rPr>
        <w:t xml:space="preserve">Chapter 29: Complete Quick Reference</w:t>
      </w:r>
    </w:p>
    <w:p>
      <w:pPr>
        <w:spacing w:before="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00"/>
              <w:left w:type="dxa" w:w="240"/>
              <w:bottom w:type="dxa" w:w="100"/>
              <w:right w:type="dxa" w:w="240"/>
            </w:tcMar>
          </w:tcPr>
          <w:p>
            <w:pPr>
              <w:jc w:val="center"/>
            </w:pPr>
            <w:r>
              <w:rPr>
                <w:rFonts w:ascii="Calibri" w:cs="Calibri" w:eastAsia="Calibri" w:hAnsi="Calibri"/>
                <w:b/>
                <w:bCs/>
                <w:color w:val="FFFFFF"/>
                <w:sz w:val="26"/>
                <w:szCs w:val="26"/>
              </w:rPr>
              <w:t xml:space="preserve">Well-Known Port Numbers</w:t>
            </w:r>
          </w:p>
        </w:tc>
      </w:tr>
    </w:tbl>
    <w:p>
      <w:pPr>
        <w:spacing w:before="0" w:after="40"/>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2000"/>
        <w:gridCol w:w="700"/>
        <w:gridCol w:w="700"/>
        <w:gridCol w:w="2000"/>
      </w:tblGrid>
      <w:tr>
        <w:trPr>
          <w:tblHeader/>
        </w:trPr>
        <w:tc>
          <w:tcPr>
            <w:tcW w:type="dxa" w:w="7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Port</w:t>
            </w:r>
          </w:p>
        </w:tc>
        <w:tc>
          <w:tcPr>
            <w:tcW w:type="dxa" w:w="7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Proto</w:t>
            </w:r>
          </w:p>
        </w:tc>
        <w:tc>
          <w:tcPr>
            <w:tcW w:type="dxa" w:w="2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Service</w:t>
            </w:r>
          </w:p>
        </w:tc>
        <w:tc>
          <w:tcPr>
            <w:tcW w:type="dxa" w:w="7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Port</w:t>
            </w:r>
          </w:p>
        </w:tc>
        <w:tc>
          <w:tcPr>
            <w:tcW w:type="dxa" w:w="7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Proto</w:t>
            </w:r>
          </w:p>
        </w:tc>
        <w:tc>
          <w:tcPr>
            <w:tcW w:type="dxa" w:w="2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Service</w:t>
            </w:r>
          </w:p>
        </w:tc>
      </w:tr>
      <w:tr>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20</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TCP</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FTP Data</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443</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TCP</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HTTPS</w:t>
            </w:r>
          </w:p>
        </w:tc>
      </w:tr>
      <w:tr>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21</w:t>
            </w:r>
          </w:p>
        </w:tc>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TCP</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FTP Control</w:t>
            </w:r>
          </w:p>
        </w:tc>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445</w:t>
            </w:r>
          </w:p>
        </w:tc>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TCP</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SMB / Windows File Sharing</w:t>
            </w:r>
          </w:p>
        </w:tc>
      </w:tr>
      <w:tr>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22</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TCP</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SSH</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514</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UDP</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Syslog</w:t>
            </w:r>
          </w:p>
        </w:tc>
      </w:tr>
      <w:tr>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23</w:t>
            </w:r>
          </w:p>
        </w:tc>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TCP</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Telnet</w:t>
            </w:r>
          </w:p>
        </w:tc>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520</w:t>
            </w:r>
          </w:p>
        </w:tc>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UDP</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RIPv2</w:t>
            </w:r>
          </w:p>
        </w:tc>
      </w:tr>
      <w:tr>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25</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TCP</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SMTP</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546/547</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UDP</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DHCPv6 Client/Server</w:t>
            </w:r>
          </w:p>
        </w:tc>
      </w:tr>
      <w:tr>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49</w:t>
            </w:r>
          </w:p>
        </w:tc>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TCP</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TACACS+</w:t>
            </w:r>
          </w:p>
        </w:tc>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636</w:t>
            </w:r>
          </w:p>
        </w:tc>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TCP</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LDAPS</w:t>
            </w:r>
          </w:p>
        </w:tc>
      </w:tr>
      <w:tr>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53</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UDP/TCP</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DNS</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646</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TCP/UDP</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LDP (MPLS)</w:t>
            </w:r>
          </w:p>
        </w:tc>
      </w:tr>
      <w:tr>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67</w:t>
            </w:r>
          </w:p>
        </w:tc>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UDP</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DHCP Server</w:t>
            </w:r>
          </w:p>
        </w:tc>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830</w:t>
            </w:r>
          </w:p>
        </w:tc>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TCP</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NETCONF</w:t>
            </w:r>
          </w:p>
        </w:tc>
      </w:tr>
      <w:tr>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68</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UDP</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DHCP Client</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1812</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UDP</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RADIUS Auth</w:t>
            </w:r>
          </w:p>
        </w:tc>
      </w:tr>
      <w:tr>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69</w:t>
            </w:r>
          </w:p>
        </w:tc>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UDP</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TFTP</w:t>
            </w:r>
          </w:p>
        </w:tc>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1813</w:t>
            </w:r>
          </w:p>
        </w:tc>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UDP</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RADIUS Accounting</w:t>
            </w:r>
          </w:p>
        </w:tc>
      </w:tr>
      <w:tr>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80</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TCP</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HTTP</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2055</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UDP</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NetFlow</w:t>
            </w:r>
          </w:p>
        </w:tc>
      </w:tr>
      <w:tr>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88</w:t>
            </w:r>
          </w:p>
        </w:tc>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TCP/UDP</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Kerberos</w:t>
            </w:r>
          </w:p>
        </w:tc>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3389</w:t>
            </w:r>
          </w:p>
        </w:tc>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TCP</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RDP</w:t>
            </w:r>
          </w:p>
        </w:tc>
      </w:tr>
      <w:tr>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110</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TCP</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POP3</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4500</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UDP</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IPsec NAT-T</w:t>
            </w:r>
          </w:p>
        </w:tc>
      </w:tr>
      <w:tr>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119</w:t>
            </w:r>
          </w:p>
        </w:tc>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TCP</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NNTP</w:t>
            </w:r>
          </w:p>
        </w:tc>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5246</w:t>
            </w:r>
          </w:p>
        </w:tc>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UDP</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CAPWAP Control</w:t>
            </w:r>
          </w:p>
        </w:tc>
      </w:tr>
      <w:tr>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123</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UDP</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NTP</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5247</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UDP</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CAPWAP Data</w:t>
            </w:r>
          </w:p>
        </w:tc>
      </w:tr>
      <w:tr>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143</w:t>
            </w:r>
          </w:p>
        </w:tc>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TCP</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IMAP</w:t>
            </w:r>
          </w:p>
        </w:tc>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8080</w:t>
            </w:r>
          </w:p>
        </w:tc>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TCP</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HTTP Alternate</w:t>
            </w:r>
          </w:p>
        </w:tc>
      </w:tr>
      <w:tr>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161</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UDP</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SNMP Get/Set</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8443</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TCP</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HTTPS Alternate</w:t>
            </w:r>
          </w:p>
        </w:tc>
      </w:tr>
      <w:tr>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162</w:t>
            </w:r>
          </w:p>
        </w:tc>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UDP</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SNMP Trap</w:t>
            </w:r>
          </w:p>
        </w:tc>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179</w:t>
            </w:r>
          </w:p>
        </w:tc>
        <w:tc>
          <w:tcPr>
            <w:tcW w:type="dxa" w:w="7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TCP</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BGP</w:t>
            </w:r>
          </w:p>
        </w:tc>
      </w:tr>
      <w:tr>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389</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TCP</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LDAP</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500</w:t>
            </w:r>
          </w:p>
        </w:tc>
        <w:tc>
          <w:tcPr>
            <w:tcW w:type="dxa" w:w="7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UDP</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IKE (IPsec Phase 1)</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00"/>
              <w:left w:type="dxa" w:w="240"/>
              <w:bottom w:type="dxa" w:w="100"/>
              <w:right w:type="dxa" w:w="240"/>
            </w:tcMar>
          </w:tcPr>
          <w:p>
            <w:pPr>
              <w:jc w:val="center"/>
            </w:pPr>
            <w:r>
              <w:rPr>
                <w:rFonts w:ascii="Calibri" w:cs="Calibri" w:eastAsia="Calibri" w:hAnsi="Calibri"/>
                <w:b/>
                <w:bCs/>
                <w:color w:val="FFFFFF"/>
                <w:sz w:val="26"/>
                <w:szCs w:val="26"/>
              </w:rPr>
              <w:t xml:space="preserve">IOS Privilege Levels &amp; Access Modes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3960"/>
      </w:tblGrid>
      <w:tr>
        <w:trPr>
          <w:tblHeader/>
        </w:trPr>
        <w:tc>
          <w:tcPr>
            <w:tcW w:type="dxa" w:w="2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Mode</w:t>
            </w:r>
          </w:p>
        </w:tc>
        <w:tc>
          <w:tcPr>
            <w:tcW w:type="dxa" w:w="2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Prompt</w:t>
            </w:r>
          </w:p>
        </w:tc>
        <w:tc>
          <w:tcPr>
            <w:tcW w:type="dxa" w:w="1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Privilege</w:t>
            </w:r>
          </w:p>
        </w:tc>
        <w:tc>
          <w:tcPr>
            <w:tcW w:type="dxa" w:w="39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Access</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User EXEC</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Router&gt;</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Level 1</w:t>
            </w:r>
          </w:p>
        </w:tc>
        <w:tc>
          <w:tcPr>
            <w:tcW w:type="dxa" w:w="3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Basic commands: ping, show version, telnet</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Privileged EXEC</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Router#</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Level 15</w:t>
            </w:r>
          </w:p>
        </w:tc>
        <w:tc>
          <w:tcPr>
            <w:tcW w:type="dxa" w:w="3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All show commands, debug, configure terminal</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Global Config</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Router(config)#</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Level 15</w:t>
            </w:r>
          </w:p>
        </w:tc>
        <w:tc>
          <w:tcPr>
            <w:tcW w:type="dxa" w:w="3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System-wide configuration changes</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Interface Config</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Router(config-if)#</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Level 15</w:t>
            </w:r>
          </w:p>
        </w:tc>
        <w:tc>
          <w:tcPr>
            <w:tcW w:type="dxa" w:w="3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Per-interface settings</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Router Config</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Router(config-router)#</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Level 15</w:t>
            </w:r>
          </w:p>
        </w:tc>
        <w:tc>
          <w:tcPr>
            <w:tcW w:type="dxa" w:w="3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Routing protocol configuration</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Line Config</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Router(config-line)#</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Level 15</w:t>
            </w:r>
          </w:p>
        </w:tc>
        <w:tc>
          <w:tcPr>
            <w:tcW w:type="dxa" w:w="39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Console, VTY, AUX line settings</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VLAN Config</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Switch(config-vlan)#</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Level 15</w:t>
            </w:r>
          </w:p>
        </w:tc>
        <w:tc>
          <w:tcPr>
            <w:tcW w:type="dxa" w:w="39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VLAN creation and naming</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00"/>
              <w:left w:type="dxa" w:w="240"/>
              <w:bottom w:type="dxa" w:w="100"/>
              <w:right w:type="dxa" w:w="240"/>
            </w:tcMar>
          </w:tcPr>
          <w:p>
            <w:pPr>
              <w:jc w:val="center"/>
            </w:pPr>
            <w:r>
              <w:rPr>
                <w:rFonts w:ascii="Calibri" w:cs="Calibri" w:eastAsia="Calibri" w:hAnsi="Calibri"/>
                <w:b/>
                <w:bCs/>
                <w:color w:val="FFFFFF"/>
                <w:sz w:val="26"/>
                <w:szCs w:val="26"/>
              </w:rPr>
              <w:t xml:space="preserve">Routing Table Code Reference</w:t>
            </w:r>
          </w:p>
        </w:tc>
      </w:tr>
    </w:tbl>
    <w:p>
      <w:pPr>
        <w:spacing w:before="0" w:after="40"/>
      </w:pPr>
      <w: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800"/>
        <w:gridCol w:w="3000"/>
      </w:tblGrid>
      <w:tr>
        <w:trPr>
          <w:tblHeader/>
        </w:trPr>
        <w:tc>
          <w:tcPr>
            <w:tcW w:type="dxa" w:w="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Code</w:t>
            </w:r>
          </w:p>
        </w:tc>
        <w:tc>
          <w:tcPr>
            <w:tcW w:type="dxa" w:w="3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Meaning</w:t>
            </w:r>
          </w:p>
        </w:tc>
        <w:tc>
          <w:tcPr>
            <w:tcW w:type="dxa" w:w="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Code</w:t>
            </w:r>
          </w:p>
        </w:tc>
        <w:tc>
          <w:tcPr>
            <w:tcW w:type="dxa" w:w="3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Meaning</w:t>
            </w:r>
          </w:p>
        </w:tc>
      </w:tr>
      <w:tr>
        <w:tc>
          <w:tcPr>
            <w:tcW w:type="dxa" w:w="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w:t>
            </w:r>
          </w:p>
        </w:tc>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Directly Connected</w:t>
            </w:r>
          </w:p>
        </w:tc>
        <w:tc>
          <w:tcPr>
            <w:tcW w:type="dxa" w:w="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w:t>
            </w:r>
          </w:p>
        </w:tc>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OSPF</w:t>
            </w:r>
          </w:p>
        </w:tc>
      </w:tr>
      <w:tr>
        <w:tc>
          <w:tcPr>
            <w:tcW w:type="dxa" w:w="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w:t>
            </w:r>
          </w:p>
        </w:tc>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Local (specific interface IP /32)</w:t>
            </w:r>
          </w:p>
        </w:tc>
        <w:tc>
          <w:tcPr>
            <w:tcW w:type="dxa" w:w="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O E1</w:t>
            </w:r>
          </w:p>
        </w:tc>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OSPF External Type 1</w:t>
            </w:r>
          </w:p>
        </w:tc>
      </w:tr>
      <w:tr>
        <w:tc>
          <w:tcPr>
            <w:tcW w:type="dxa" w:w="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w:t>
            </w:r>
          </w:p>
        </w:tc>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Static</w:t>
            </w:r>
          </w:p>
        </w:tc>
        <w:tc>
          <w:tcPr>
            <w:tcW w:type="dxa" w:w="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 E2</w:t>
            </w:r>
          </w:p>
        </w:tc>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OSPF External Type 2</w:t>
            </w:r>
          </w:p>
        </w:tc>
      </w:tr>
      <w:tr>
        <w:tc>
          <w:tcPr>
            <w:tcW w:type="dxa" w:w="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w:t>
            </w:r>
          </w:p>
        </w:tc>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Static default route (gateway of last resort)</w:t>
            </w:r>
          </w:p>
        </w:tc>
        <w:tc>
          <w:tcPr>
            <w:tcW w:type="dxa" w:w="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O IA</w:t>
            </w:r>
          </w:p>
        </w:tc>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OSPF Inter-Area</w:t>
            </w:r>
          </w:p>
        </w:tc>
      </w:tr>
      <w:tr>
        <w:tc>
          <w:tcPr>
            <w:tcW w:type="dxa" w:w="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w:t>
            </w:r>
          </w:p>
        </w:tc>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EIGRP</w:t>
            </w:r>
          </w:p>
        </w:tc>
        <w:tc>
          <w:tcPr>
            <w:tcW w:type="dxa" w:w="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w:t>
            </w:r>
          </w:p>
        </w:tc>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BGP</w:t>
            </w:r>
          </w:p>
        </w:tc>
      </w:tr>
      <w:tr>
        <w:tc>
          <w:tcPr>
            <w:tcW w:type="dxa" w:w="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 EX</w:t>
            </w:r>
          </w:p>
        </w:tc>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EIGRP External (redistributed)</w:t>
            </w:r>
          </w:p>
        </w:tc>
        <w:tc>
          <w:tcPr>
            <w:tcW w:type="dxa" w:w="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w:t>
            </w:r>
          </w:p>
        </w:tc>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IS-IS</w:t>
            </w:r>
          </w:p>
        </w:tc>
      </w:tr>
      <w:tr>
        <w:tc>
          <w:tcPr>
            <w:tcW w:type="dxa" w:w="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w:t>
            </w:r>
          </w:p>
        </w:tc>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RIP</w:t>
            </w:r>
          </w:p>
        </w:tc>
        <w:tc>
          <w:tcPr>
            <w:tcW w:type="dxa" w:w="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EX</w:t>
            </w:r>
          </w:p>
        </w:tc>
        <w:tc>
          <w:tcPr>
            <w:tcW w:type="dxa" w:w="3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External (redistributed into IS-IS)</w:t>
            </w:r>
          </w:p>
        </w:tc>
      </w:tr>
      <w:tr>
        <w:tc>
          <w:tcPr>
            <w:tcW w:type="dxa" w:w="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w:t>
            </w:r>
          </w:p>
        </w:tc>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Candidate default</w:t>
            </w:r>
          </w:p>
        </w:tc>
        <w:tc>
          <w:tcPr>
            <w:tcW w:type="dxa" w:w="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w:t>
            </w:r>
          </w:p>
        </w:tc>
        <w:tc>
          <w:tcPr>
            <w:tcW w:type="dxa" w:w="3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Best path among equal-cost routes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00"/>
              <w:left w:type="dxa" w:w="240"/>
              <w:bottom w:type="dxa" w:w="100"/>
              <w:right w:type="dxa" w:w="240"/>
            </w:tcMar>
          </w:tcPr>
          <w:p>
            <w:pPr>
              <w:jc w:val="center"/>
            </w:pPr>
            <w:r>
              <w:rPr>
                <w:rFonts w:ascii="Calibri" w:cs="Calibri" w:eastAsia="Calibri" w:hAnsi="Calibri"/>
                <w:b/>
                <w:bCs/>
                <w:color w:val="FFFFFF"/>
                <w:sz w:val="26"/>
                <w:szCs w:val="26"/>
              </w:rPr>
              <w:t xml:space="preserve">IPv4 Subnetting Complete Reference</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000"/>
        <w:gridCol w:w="1600"/>
        <w:gridCol w:w="2560"/>
      </w:tblGrid>
      <w:tr>
        <w:trPr>
          <w:tblHeader/>
        </w:trPr>
        <w:tc>
          <w:tcPr>
            <w:tcW w:type="dxa" w:w="1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Prefix</w:t>
            </w:r>
          </w:p>
        </w:tc>
        <w:tc>
          <w:tcPr>
            <w:tcW w:type="dxa" w:w="22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Mask</w:t>
            </w:r>
          </w:p>
        </w:tc>
        <w:tc>
          <w:tcPr>
            <w:tcW w:type="dxa" w:w="2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Wildcard</w:t>
            </w:r>
          </w:p>
        </w:tc>
        <w:tc>
          <w:tcPr>
            <w:tcW w:type="dxa" w:w="16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Hosts</w:t>
            </w:r>
          </w:p>
        </w:tc>
        <w:tc>
          <w:tcPr>
            <w:tcW w:type="dxa" w:w="25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Block</w:t>
            </w:r>
          </w:p>
        </w:tc>
      </w:tr>
      <w:tr>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/8</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255.0.0.0</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0.255.255.255</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16,777,214</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16,777,216</w:t>
            </w:r>
          </w:p>
        </w:tc>
      </w:tr>
      <w:tr>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/16</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255.255.0.0</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0.0.255.255</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65,534</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65,536</w:t>
            </w:r>
          </w:p>
        </w:tc>
      </w:tr>
      <w:tr>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/17</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255.255.128.0</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0.0.127.255</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32,766</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32,768</w:t>
            </w:r>
          </w:p>
        </w:tc>
      </w:tr>
      <w:tr>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/18</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255.255.192.0</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0.0.63.255</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16,382</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16,384</w:t>
            </w:r>
          </w:p>
        </w:tc>
      </w:tr>
      <w:tr>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/19</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255.255.224.0</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0.0.31.255</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8,190</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8,192</w:t>
            </w:r>
          </w:p>
        </w:tc>
      </w:tr>
      <w:tr>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/20</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255.255.240.0</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0.0.15.255</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4,094</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4,096</w:t>
            </w:r>
          </w:p>
        </w:tc>
      </w:tr>
      <w:tr>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/21</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255.255.248.0</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0.0.7.255</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2,046</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2,048</w:t>
            </w:r>
          </w:p>
        </w:tc>
      </w:tr>
      <w:tr>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/22</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255.255.252.0</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0.0.3.255</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1,022</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1,024</w:t>
            </w:r>
          </w:p>
        </w:tc>
      </w:tr>
      <w:tr>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/23</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255.255.254.0</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0.0.1.255</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510</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512</w:t>
            </w:r>
          </w:p>
        </w:tc>
      </w:tr>
      <w:tr>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/24</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255.255.255.0</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0.0.0.255</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254</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256</w:t>
            </w:r>
          </w:p>
        </w:tc>
      </w:tr>
      <w:tr>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/25</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255.255.255.128</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0.0.0.127</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126</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128</w:t>
            </w:r>
          </w:p>
        </w:tc>
      </w:tr>
      <w:tr>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/26</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255.255.255.192</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0.0.0.63</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62</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64</w:t>
            </w:r>
          </w:p>
        </w:tc>
      </w:tr>
      <w:tr>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/27</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255.255.255.224</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0.0.0.31</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30</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32</w:t>
            </w:r>
          </w:p>
        </w:tc>
      </w:tr>
      <w:tr>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/28</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255.255.255.240</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0.0.0.15</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14</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16</w:t>
            </w:r>
          </w:p>
        </w:tc>
      </w:tr>
      <w:tr>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/29</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255.255.255.248</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0.0.0.7</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6</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8</w:t>
            </w:r>
          </w:p>
        </w:tc>
      </w:tr>
      <w:tr>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/30</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255.255.255.252</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0.0.0.3</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4</w:t>
            </w:r>
          </w:p>
        </w:tc>
      </w:tr>
      <w:tr>
        <w:tc>
          <w:tcPr>
            <w:tcW w:type="dxa" w:w="1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/31</w:t>
            </w:r>
          </w:p>
        </w:tc>
        <w:tc>
          <w:tcPr>
            <w:tcW w:type="dxa" w:w="22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255.255.255.254</w:t>
            </w:r>
          </w:p>
        </w:tc>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0.0.0.1</w:t>
            </w:r>
          </w:p>
        </w:tc>
        <w:tc>
          <w:tcPr>
            <w:tcW w:type="dxa" w:w="16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 (PPP)</w:t>
            </w:r>
          </w:p>
        </w:tc>
        <w:tc>
          <w:tcPr>
            <w:tcW w:type="dxa" w:w="25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w:t>
            </w:r>
          </w:p>
        </w:tc>
      </w:tr>
      <w:tr>
        <w:tc>
          <w:tcPr>
            <w:tcW w:type="dxa" w:w="1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/32</w:t>
            </w:r>
          </w:p>
        </w:tc>
        <w:tc>
          <w:tcPr>
            <w:tcW w:type="dxa" w:w="22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255.255.255.255</w:t>
            </w:r>
          </w:p>
        </w:tc>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0.0.0.0</w:t>
            </w:r>
          </w:p>
        </w:tc>
        <w:tc>
          <w:tcPr>
            <w:tcW w:type="dxa" w:w="16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 (host)</w:t>
            </w:r>
          </w:p>
        </w:tc>
        <w:tc>
          <w:tcPr>
            <w:tcW w:type="dxa" w:w="25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1</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00"/>
              <w:left w:type="dxa" w:w="240"/>
              <w:bottom w:type="dxa" w:w="100"/>
              <w:right w:type="dxa" w:w="240"/>
            </w:tcMar>
          </w:tcPr>
          <w:p>
            <w:pPr>
              <w:jc w:val="center"/>
            </w:pPr>
            <w:r>
              <w:rPr>
                <w:rFonts w:ascii="Calibri" w:cs="Calibri" w:eastAsia="Calibri" w:hAnsi="Calibri"/>
                <w:b/>
                <w:bCs/>
                <w:color w:val="FFFFFF"/>
                <w:sz w:val="26"/>
                <w:szCs w:val="26"/>
              </w:rPr>
              <w:t xml:space="preserve">OSI Layer Attacks &amp; Defenses</w:t>
            </w:r>
          </w:p>
        </w:tc>
      </w:tr>
    </w:tbl>
    <w:p>
      <w:pPr>
        <w:spacing w:before="0" w:after="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500"/>
        <w:gridCol w:w="4000"/>
      </w:tblGrid>
      <w:tr>
        <w:trPr>
          <w:tblHeader/>
        </w:trPr>
        <w:tc>
          <w:tcPr>
            <w:tcW w:type="dxa" w:w="1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OSI Layer</w:t>
            </w:r>
          </w:p>
        </w:tc>
        <w:tc>
          <w:tcPr>
            <w:tcW w:type="dxa" w:w="15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Attack Type</w:t>
            </w:r>
          </w:p>
        </w:tc>
        <w:tc>
          <w:tcPr>
            <w:tcW w:type="dxa" w:w="25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4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Defense</w:t>
            </w:r>
          </w:p>
        </w:tc>
      </w:tr>
      <w:tr>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L1 Physical</w:t>
            </w:r>
          </w:p>
        </w:tc>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Cable cutting / jamming</w:t>
            </w:r>
          </w:p>
        </w:tc>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Physical destruction or RF jamming</w:t>
            </w:r>
          </w:p>
        </w:tc>
        <w:tc>
          <w:tcPr>
            <w:tcW w:type="dxa" w:w="4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Physical security; redundant paths</w:t>
            </w:r>
          </w:p>
        </w:tc>
      </w:tr>
      <w:tr>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L2 Data Link</w:t>
            </w:r>
          </w:p>
        </w:tc>
        <w:tc>
          <w:tcPr>
            <w:tcW w:type="dxa" w:w="1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MAC Flooding</w:t>
            </w:r>
          </w:p>
        </w:tc>
        <w:tc>
          <w:tcPr>
            <w:tcW w:type="dxa" w:w="2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Overflow CAM table → switch acts as hub</w:t>
            </w:r>
          </w:p>
        </w:tc>
        <w:tc>
          <w:tcPr>
            <w:tcW w:type="dxa" w:w="4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Port Security</w:t>
            </w:r>
          </w:p>
        </w:tc>
      </w:tr>
      <w:tr>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L2 Data Link</w:t>
            </w:r>
          </w:p>
        </w:tc>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VLAN Hopping</w:t>
            </w:r>
          </w:p>
        </w:tc>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Access unauthorized VLANs via double-tagging or DTP</w:t>
            </w:r>
          </w:p>
        </w:tc>
        <w:tc>
          <w:tcPr>
            <w:tcW w:type="dxa" w:w="4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Disable DTP; change native VLAN; use unused VLAN</w:t>
            </w:r>
          </w:p>
        </w:tc>
      </w:tr>
      <w:tr>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L2 Data Link</w:t>
            </w:r>
          </w:p>
        </w:tc>
        <w:tc>
          <w:tcPr>
            <w:tcW w:type="dxa" w:w="1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Rogue DHCP</w:t>
            </w:r>
          </w:p>
        </w:tc>
        <w:tc>
          <w:tcPr>
            <w:tcW w:type="dxa" w:w="2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Fake DHCP server assigns wrong gateway (MiTM)</w:t>
            </w:r>
          </w:p>
        </w:tc>
        <w:tc>
          <w:tcPr>
            <w:tcW w:type="dxa" w:w="4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DHCP Snooping</w:t>
            </w:r>
          </w:p>
        </w:tc>
      </w:tr>
      <w:tr>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L2 Data Link</w:t>
            </w:r>
          </w:p>
        </w:tc>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ARP Spoofing</w:t>
            </w:r>
          </w:p>
        </w:tc>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Fake ARP replies → traffic redirected to attacker</w:t>
            </w:r>
          </w:p>
        </w:tc>
        <w:tc>
          <w:tcPr>
            <w:tcW w:type="dxa" w:w="4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Dynamic ARP Inspection (DAI)</w:t>
            </w:r>
          </w:p>
        </w:tc>
      </w:tr>
      <w:tr>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L2 Data Link</w:t>
            </w:r>
          </w:p>
        </w:tc>
        <w:tc>
          <w:tcPr>
            <w:tcW w:type="dxa" w:w="1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STP Attack</w:t>
            </w:r>
          </w:p>
        </w:tc>
        <w:tc>
          <w:tcPr>
            <w:tcW w:type="dxa" w:w="2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Become Root Bridge to control traffic path</w:t>
            </w:r>
          </w:p>
        </w:tc>
        <w:tc>
          <w:tcPr>
            <w:tcW w:type="dxa" w:w="4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Root Guard; BPDU Guard; BPDU Filter</w:t>
            </w:r>
          </w:p>
        </w:tc>
      </w:tr>
      <w:tr>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L3 Network</w:t>
            </w:r>
          </w:p>
        </w:tc>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IP Spoofing</w:t>
            </w:r>
          </w:p>
        </w:tc>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Forge source IP to bypass ACLs</w:t>
            </w:r>
          </w:p>
        </w:tc>
        <w:tc>
          <w:tcPr>
            <w:tcW w:type="dxa" w:w="4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IP Source Guard; uRPF</w:t>
            </w:r>
          </w:p>
        </w:tc>
      </w:tr>
      <w:tr>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L3 Network</w:t>
            </w:r>
          </w:p>
        </w:tc>
        <w:tc>
          <w:tcPr>
            <w:tcW w:type="dxa" w:w="1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Route Injection</w:t>
            </w:r>
          </w:p>
        </w:tc>
        <w:tc>
          <w:tcPr>
            <w:tcW w:type="dxa" w:w="2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Inject false routes into routing protocols</w:t>
            </w:r>
          </w:p>
        </w:tc>
        <w:tc>
          <w:tcPr>
            <w:tcW w:type="dxa" w:w="4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OSPF/BGP authentication; prefix filtering</w:t>
            </w:r>
          </w:p>
        </w:tc>
      </w:tr>
      <w:tr>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L3 Network</w:t>
            </w:r>
          </w:p>
        </w:tc>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Smurf Attack</w:t>
            </w:r>
          </w:p>
        </w:tc>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Broadcast ping with spoofed source → amplification</w:t>
            </w:r>
          </w:p>
        </w:tc>
        <w:tc>
          <w:tcPr>
            <w:tcW w:type="dxa" w:w="4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Disable directed broadcasts: no ip directed-broadcast</w:t>
            </w:r>
          </w:p>
        </w:tc>
      </w:tr>
      <w:tr>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L4 Transport</w:t>
            </w:r>
          </w:p>
        </w:tc>
        <w:tc>
          <w:tcPr>
            <w:tcW w:type="dxa" w:w="1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SYN Flood (DoS)</w:t>
            </w:r>
          </w:p>
        </w:tc>
        <w:tc>
          <w:tcPr>
            <w:tcW w:type="dxa" w:w="25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Half-open TCP connections exhaust server resources</w:t>
            </w:r>
          </w:p>
        </w:tc>
        <w:tc>
          <w:tcPr>
            <w:tcW w:type="dxa" w:w="4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SYN cookies; rate limiting; firewall</w:t>
            </w:r>
          </w:p>
        </w:tc>
      </w:tr>
      <w:tr>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L7 Application</w:t>
            </w:r>
          </w:p>
        </w:tc>
        <w:tc>
          <w:tcPr>
            <w:tcW w:type="dxa" w:w="1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DNS Poisoning</w:t>
            </w:r>
          </w:p>
        </w:tc>
        <w:tc>
          <w:tcPr>
            <w:tcW w:type="dxa" w:w="25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Inject false DNS records → redirect to fake site</w:t>
            </w:r>
          </w:p>
        </w:tc>
        <w:tc>
          <w:tcPr>
            <w:tcW w:type="dxa" w:w="4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DNSSEC; use trusted resolvers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00"/>
              <w:left w:type="dxa" w:w="240"/>
              <w:bottom w:type="dxa" w:w="100"/>
              <w:right w:type="dxa" w:w="240"/>
            </w:tcMar>
          </w:tcPr>
          <w:p>
            <w:pPr>
              <w:jc w:val="center"/>
            </w:pPr>
            <w:r>
              <w:rPr>
                <w:rFonts w:ascii="Calibri" w:cs="Calibri" w:eastAsia="Calibri" w:hAnsi="Calibri"/>
                <w:b/>
                <w:bCs/>
                <w:color w:val="FFFFFF"/>
                <w:sz w:val="26"/>
                <w:szCs w:val="26"/>
              </w:rPr>
              <w:t xml:space="preserve">CCNA 200-301 vs CCNP ENCOR 350-401 Topics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Topic Area</w:t>
            </w:r>
          </w:p>
        </w:tc>
        <w:tc>
          <w:tcPr>
            <w:tcW w:type="dxa" w:w="368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CCNA 200-301</w:t>
            </w:r>
          </w:p>
        </w:tc>
        <w:tc>
          <w:tcPr>
            <w:tcW w:type="dxa" w:w="368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CCNP ENCOR 350-401</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Routing</w:t>
            </w:r>
          </w:p>
        </w:tc>
        <w:tc>
          <w:tcPr>
            <w:tcW w:type="dxa" w:w="368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Static, OSPFv2, basics of EIGRP/BGP</w:t>
            </w:r>
          </w:p>
        </w:tc>
        <w:tc>
          <w:tcPr>
            <w:tcW w:type="dxa" w:w="368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OSPF multi-area, EIGRP, BGP attributes &amp; path selection, route redistribution, PBR</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Switching</w:t>
            </w:r>
          </w:p>
        </w:tc>
        <w:tc>
          <w:tcPr>
            <w:tcW w:type="dxa" w:w="368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VLANs, STP, EtherChannel basics</w:t>
            </w:r>
          </w:p>
        </w:tc>
        <w:tc>
          <w:tcPr>
            <w:tcW w:type="dxa" w:w="368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MSTP, advanced STP, L3 switching, VRF</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WAN &amp; VPN</w:t>
            </w:r>
          </w:p>
        </w:tc>
        <w:tc>
          <w:tcPr>
            <w:tcW w:type="dxa" w:w="368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WAN types overview, GRE basics</w:t>
            </w:r>
          </w:p>
        </w:tc>
        <w:tc>
          <w:tcPr>
            <w:tcW w:type="dxa" w:w="368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DMVPN, FlexVPN, IPsec deep dive, SD-WAN architecture</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Wireless</w:t>
            </w:r>
          </w:p>
        </w:tc>
        <w:tc>
          <w:tcPr>
            <w:tcW w:type="dxa" w:w="368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802.11 standards, WPA2/WPA3, basic WLC</w:t>
            </w:r>
          </w:p>
        </w:tc>
        <w:tc>
          <w:tcPr>
            <w:tcW w:type="dxa" w:w="368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RF design, WLC redundancy, 802.1X, advanced WLAN</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Security</w:t>
            </w:r>
          </w:p>
        </w:tc>
        <w:tc>
          <w:tcPr>
            <w:tcW w:type="dxa" w:w="368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ACLs, SSH, port security, basic AAA</w:t>
            </w:r>
          </w:p>
        </w:tc>
        <w:tc>
          <w:tcPr>
            <w:tcW w:type="dxa" w:w="368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AAA deep dive, TrustSec, 802.1X with ISE, CoPP</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QoS</w:t>
            </w:r>
          </w:p>
        </w:tc>
        <w:tc>
          <w:tcPr>
            <w:tcW w:type="dxa" w:w="368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QoS concepts, marking basics</w:t>
            </w:r>
          </w:p>
        </w:tc>
        <w:tc>
          <w:tcPr>
            <w:tcW w:type="dxa" w:w="368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Full MQC, CBWFQ, LLQ, DSCP, queuing deep dive</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Architecture</w:t>
            </w:r>
          </w:p>
        </w:tc>
        <w:tc>
          <w:tcPr>
            <w:tcW w:type="dxa" w:w="368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SDN overview, automation intro</w:t>
            </w:r>
          </w:p>
        </w:tc>
        <w:tc>
          <w:tcPr>
            <w:tcW w:type="dxa" w:w="368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Cisco DNA, LISP, VXLAN, ACI concepts</w:t>
            </w:r>
          </w:p>
        </w:tc>
      </w:tr>
      <w:tr>
        <w:tc>
          <w:tcPr>
            <w:tcW w:type="dxa" w:w="20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Automation</w:t>
            </w:r>
          </w:p>
        </w:tc>
        <w:tc>
          <w:tcPr>
            <w:tcW w:type="dxa" w:w="368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JSON/REST basics, Python overview</w:t>
            </w:r>
          </w:p>
        </w:tc>
        <w:tc>
          <w:tcPr>
            <w:tcW w:type="dxa" w:w="368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YANG, NETCONF, RESTCONF, Ansible, Python scripting</w:t>
            </w:r>
          </w:p>
        </w:tc>
      </w:tr>
      <w:tr>
        <w:tc>
          <w:tcPr>
            <w:tcW w:type="dxa" w:w="20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Protocols</w:t>
            </w:r>
          </w:p>
        </w:tc>
        <w:tc>
          <w:tcPr>
            <w:tcW w:type="dxa" w:w="368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IPv4/6, DNS, DHCP, NTP, SNMP, Syslog</w:t>
            </w:r>
          </w:p>
        </w:tc>
        <w:tc>
          <w:tcPr>
            <w:tcW w:type="dxa" w:w="368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MPLS, multicast PIM, advanced BGP, IS-IS intro</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00"/>
              <w:left w:type="dxa" w:w="240"/>
              <w:bottom w:type="dxa" w:w="100"/>
              <w:right w:type="dxa" w:w="240"/>
            </w:tcMar>
          </w:tcPr>
          <w:p>
            <w:pPr>
              <w:jc w:val="center"/>
            </w:pPr>
            <w:r>
              <w:rPr>
                <w:rFonts w:ascii="Calibri" w:cs="Calibri" w:eastAsia="Calibri" w:hAnsi="Calibri"/>
                <w:b/>
                <w:bCs/>
                <w:color w:val="FFFFFF"/>
                <w:sz w:val="26"/>
                <w:szCs w:val="26"/>
              </w:rPr>
              <w:t xml:space="preserve">Study Roadmap: Beginner to CCNP</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800"/>
        <w:gridCol w:w="3360"/>
      </w:tblGrid>
      <w:tr>
        <w:trPr>
          <w:tblHeader/>
        </w:trPr>
        <w:tc>
          <w:tcPr>
            <w:tcW w:type="dxa" w:w="1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Phase</w:t>
            </w:r>
          </w:p>
        </w:tc>
        <w:tc>
          <w:tcPr>
            <w:tcW w:type="dxa" w:w="14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Duration</w:t>
            </w:r>
          </w:p>
        </w:tc>
        <w:tc>
          <w:tcPr>
            <w:tcW w:type="dxa" w:w="280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Focus</w:t>
            </w:r>
          </w:p>
        </w:tc>
        <w:tc>
          <w:tcPr>
            <w:tcW w:type="dxa" w:w="3360"/>
            <w:tcBorders>
              <w:top w:val="single" w:color="C0C0C0" w:sz="1"/>
              <w:left w:val="single" w:color="C0C0C0" w:sz="1"/>
              <w:bottom w:val="single" w:color="C0C0C0" w:sz="1"/>
              <w:right w:val="single" w:color="C0C0C0" w:sz="1"/>
            </w:tcBorders>
            <w:shd w:fill="0D213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Resources</w:t>
            </w:r>
          </w:p>
        </w:tc>
      </w:tr>
      <w:tr>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Phase 1 — Foundations</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2–4 weeks</w:t>
            </w:r>
          </w:p>
        </w:tc>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OSI, TCP/IP, IPv4, subnetting, devices, cables</w:t>
            </w:r>
          </w:p>
        </w:tc>
        <w:tc>
          <w:tcPr>
            <w:tcW w:type="dxa" w:w="3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Chapters 1–4 of these notes; Boson Exam Sims</w:t>
            </w:r>
          </w:p>
        </w:tc>
      </w:tr>
      <w:tr>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Phase 2 — Switching</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3–4 weeks</w:t>
            </w:r>
          </w:p>
        </w:tc>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VLANs, STP, EtherChannel, L2 security, RSTP</w:t>
            </w:r>
          </w:p>
        </w:tc>
        <w:tc>
          <w:tcPr>
            <w:tcW w:type="dxa" w:w="3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Chapters 5–9; Cisco Packet Tracer labs</w:t>
            </w:r>
          </w:p>
        </w:tc>
      </w:tr>
      <w:tr>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Phase 3 — Routing</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4–6 weeks</w:t>
            </w:r>
          </w:p>
        </w:tc>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Static, OSPF, EIGRP, ACLs, NAT, IPv6 routing</w:t>
            </w:r>
          </w:p>
        </w:tc>
        <w:tc>
          <w:tcPr>
            <w:tcW w:type="dxa" w:w="3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Chapters 10–17; GNS3 or CML labs</w:t>
            </w:r>
          </w:p>
        </w:tc>
      </w:tr>
      <w:tr>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Phase 4 — Services</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2–3 weeks</w:t>
            </w:r>
          </w:p>
        </w:tc>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DHCP, DNS, NTP, SNMP, Syslog, QoS, Security</w:t>
            </w:r>
          </w:p>
        </w:tc>
        <w:tc>
          <w:tcPr>
            <w:tcW w:type="dxa" w:w="3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Chapters 18–20; Cisco DevNet Sandbox</w:t>
            </w:r>
          </w:p>
        </w:tc>
      </w:tr>
      <w:tr>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Phase 5 — WAN &amp; Wireless</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2–3 weeks</w:t>
            </w:r>
          </w:p>
        </w:tc>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WAN types, VPN, IPsec, 802.11, WLC, CAPWAP</w:t>
            </w:r>
          </w:p>
        </w:tc>
        <w:tc>
          <w:tcPr>
            <w:tcW w:type="dxa" w:w="3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Chapters 21–23; virtual lab environments</w:t>
            </w:r>
          </w:p>
        </w:tc>
      </w:tr>
      <w:tr>
        <w:tc>
          <w:tcPr>
            <w:tcW w:type="dxa" w:w="1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Phase 6 — CCNA Practice</w:t>
            </w:r>
          </w:p>
        </w:tc>
        <w:tc>
          <w:tcPr>
            <w:tcW w:type="dxa" w:w="14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3–4 weeks</w:t>
            </w:r>
          </w:p>
        </w:tc>
        <w:tc>
          <w:tcPr>
            <w:tcW w:type="dxa" w:w="280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Full practice exams; weak area review; flash cards</w:t>
            </w:r>
          </w:p>
        </w:tc>
        <w:tc>
          <w:tcPr>
            <w:tcW w:type="dxa" w:w="3360"/>
            <w:tcBorders>
              <w:top w:val="single" w:color="C0C0C0" w:sz="1"/>
              <w:left w:val="single" w:color="C0C0C0" w:sz="1"/>
              <w:bottom w:val="single" w:color="C0C0C0" w:sz="1"/>
              <w:right w:val="single" w:color="C0C0C0" w:sz="1"/>
            </w:tcBorders>
            <w:shd w:fill="FFFFFF" w:val="clear"/>
            <w:tcMar>
              <w:top w:type="dxa" w:w="70"/>
              <w:left w:type="dxa" w:w="100"/>
              <w:bottom w:type="dxa" w:w="70"/>
              <w:right w:type="dxa" w:w="100"/>
            </w:tcMar>
          </w:tcPr>
          <w:p>
            <w:r>
              <w:rPr>
                <w:rFonts w:ascii="Calibri" w:cs="Calibri" w:eastAsia="Calibri" w:hAnsi="Calibri"/>
                <w:color w:val="1A1A1A"/>
                <w:sz w:val="19"/>
                <w:szCs w:val="19"/>
              </w:rPr>
              <w:t xml:space="preserve">Cisco Official Study Guide; Boson; 9tut.com</w:t>
            </w:r>
          </w:p>
        </w:tc>
      </w:tr>
      <w:tr>
        <w:tc>
          <w:tcPr>
            <w:tcW w:type="dxa" w:w="1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Phase 7 — CCNP Prep</w:t>
            </w:r>
          </w:p>
        </w:tc>
        <w:tc>
          <w:tcPr>
            <w:tcW w:type="dxa" w:w="14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3–4 months</w:t>
            </w:r>
          </w:p>
        </w:tc>
        <w:tc>
          <w:tcPr>
            <w:tcW w:type="dxa" w:w="280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BGP, OSPF multi-area, redistribution, automation</w:t>
            </w:r>
          </w:p>
        </w:tc>
        <w:tc>
          <w:tcPr>
            <w:tcW w:type="dxa" w:w="3360"/>
            <w:tcBorders>
              <w:top w:val="single" w:color="C0C0C0" w:sz="1"/>
              <w:left w:val="single" w:color="C0C0C0" w:sz="1"/>
              <w:bottom w:val="single" w:color="C0C0C0" w:sz="1"/>
              <w:right w:val="single" w:color="C0C0C0" w:sz="1"/>
            </w:tcBorders>
            <w:shd w:fill="EAF2FB" w:val="clear"/>
            <w:tcMar>
              <w:top w:type="dxa" w:w="70"/>
              <w:left w:type="dxa" w:w="100"/>
              <w:bottom w:type="dxa" w:w="70"/>
              <w:right w:type="dxa" w:w="100"/>
            </w:tcMar>
          </w:tcPr>
          <w:p>
            <w:r>
              <w:rPr>
                <w:rFonts w:ascii="Calibri" w:cs="Calibri" w:eastAsia="Calibri" w:hAnsi="Calibri"/>
                <w:color w:val="1A1A1A"/>
                <w:sz w:val="19"/>
                <w:szCs w:val="19"/>
              </w:rPr>
              <w:t xml:space="preserve">Chapters 24–27; Cisco Press ENCOR study guide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240"/>
              <w:left w:type="dxa" w:w="360"/>
              <w:bottom w:type="dxa" w:w="240"/>
              <w:right w:type="dxa" w:w="360"/>
            </w:tcMar>
          </w:tcPr>
          <w:p>
            <w:pPr>
              <w:jc w:val="center"/>
            </w:pPr>
            <w:r>
              <w:rPr>
                <w:rFonts w:ascii="Calibri" w:cs="Calibri" w:eastAsia="Calibri" w:hAnsi="Calibri"/>
                <w:b/>
                <w:bCs/>
                <w:color w:val="FFFFFF"/>
                <w:sz w:val="36"/>
                <w:szCs w:val="36"/>
              </w:rPr>
              <w:t xml:space="preserve">You Now Have Everything You Need!</w:t>
            </w:r>
          </w:p>
          <w:p>
            <w:pPr>
              <w:spacing w:before="60" w:after="40"/>
              <w:jc w:val="center"/>
            </w:pPr>
            <w:r>
              <w:rPr>
                <w:rFonts w:ascii="Calibri" w:cs="Calibri" w:eastAsia="Calibri" w:hAnsi="Calibri"/>
                <w:color w:val="90CAF9"/>
                <w:sz w:val="26"/>
                <w:szCs w:val="26"/>
              </w:rPr>
              <w:t xml:space="preserve">CCNA 200-301  ·  CCNP ENCOR 350-401</w:t>
            </w:r>
          </w:p>
          <w:p>
            <w:pPr>
              <w:jc w:val="center"/>
            </w:pPr>
            <w:r>
              <w:rPr>
                <w:rFonts w:ascii="Calibri" w:cs="Calibri" w:eastAsia="Calibri" w:hAnsi="Calibri"/>
                <w:color w:val="B2EBF2"/>
                <w:sz w:val="22"/>
                <w:szCs w:val="22"/>
              </w:rPr>
              <w:t xml:space="preserve">Study Daily  •  Build Labs  •  Understand Concepts  •  Succeed! 🎯</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Calibri" w:cs="Calibri" w:eastAsia="Calibri" w:hAnsi="Calibri"/>
      <w:b/>
      <w:bCs/>
      <w:color w:val="0D2137"/>
      <w:sz w:val="34"/>
      <w:szCs w:val="34"/>
    </w:rPr>
  </w:style>
  <w:style w:type="paragraph" w:styleId="Heading2">
    <w:name w:val="Heading 2"/>
    <w:basedOn w:val="Normal"/>
    <w:next w:val="Normal"/>
    <w:qFormat/>
    <w:pPr>
      <w:spacing w:before="260" w:after="80"/>
      <w:outlineLvl w:val="1"/>
    </w:pPr>
    <w:rPr>
      <w:rFonts w:ascii="Calibri" w:cs="Calibri" w:eastAsia="Calibri" w:hAnsi="Calibri"/>
      <w:b/>
      <w:bCs/>
      <w:color w:val="1A5276"/>
      <w:sz w:val="28"/>
      <w:szCs w:val="28"/>
    </w:rPr>
  </w:style>
  <w:style w:type="paragraph" w:styleId="Heading3">
    <w:name w:val="Heading 3"/>
    <w:basedOn w:val="Normal"/>
    <w:next w:val="Normal"/>
    <w:qFormat/>
    <w:pPr>
      <w:spacing w:before="200" w:after="60"/>
      <w:outlineLvl w:val="2"/>
    </w:pPr>
    <w:rPr>
      <w:rFonts w:ascii="Calibri" w:cs="Calibri" w:eastAsia="Calibri" w:hAnsi="Calibri"/>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2026-03-08T09:16:04.547Z</dcterms:created>
  <dcterms:modified xsi:type="dcterms:W3CDTF">2026-03-08T09:16:04.555Z</dcterms:modified>
</cp:coreProperties>
</file>

<file path=docProps/custom.xml><?xml version="1.0" encoding="utf-8"?>
<Properties xmlns="http://schemas.openxmlformats.org/officeDocument/2006/custom-properties" xmlns:vt="http://schemas.openxmlformats.org/officeDocument/2006/docPropsVTypes"/>
</file>