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B33" w:rsidRDefault="00603B33" w:rsidP="00B87911">
      <w:pPr>
        <w:jc w:val="center"/>
        <w:rPr>
          <w:rFonts w:ascii="Times New Roman" w:hAnsi="Times New Roman" w:cs="Times New Roman"/>
          <w:b/>
          <w:sz w:val="40"/>
        </w:rPr>
      </w:pPr>
      <w:r w:rsidRPr="00603B33">
        <w:rPr>
          <w:rFonts w:ascii="Times New Roman" w:hAnsi="Times New Roman" w:cs="Times New Roman"/>
          <w:b/>
          <w:sz w:val="40"/>
        </w:rPr>
        <w:t>EPM Live Automation</w:t>
      </w:r>
    </w:p>
    <w:p w:rsidR="002248ED" w:rsidRDefault="002248ED" w:rsidP="002248ED">
      <w:pPr>
        <w:jc w:val="both"/>
        <w:rPr>
          <w:rFonts w:ascii="Times New Roman" w:hAnsi="Times New Roman" w:cs="Times New Roman"/>
          <w:color w:val="F79646" w:themeColor="accent6"/>
          <w:sz w:val="28"/>
        </w:rPr>
      </w:pPr>
      <w:r>
        <w:rPr>
          <w:rFonts w:ascii="Times New Roman" w:hAnsi="Times New Roman" w:cs="Times New Roman"/>
          <w:color w:val="F79646" w:themeColor="accent6"/>
          <w:sz w:val="28"/>
        </w:rPr>
        <w:t>Structure of the Project</w:t>
      </w:r>
      <w:r w:rsidRPr="0024094A">
        <w:rPr>
          <w:rFonts w:ascii="Times New Roman" w:hAnsi="Times New Roman" w:cs="Times New Roman"/>
          <w:color w:val="F79646" w:themeColor="accent6"/>
          <w:sz w:val="28"/>
        </w:rPr>
        <w:t xml:space="preserve">: </w:t>
      </w:r>
    </w:p>
    <w:p w:rsidR="002248ED" w:rsidRDefault="004861A8" w:rsidP="002248ED">
      <w:pPr>
        <w:jc w:val="both"/>
        <w:rPr>
          <w:rFonts w:ascii="Times New Roman" w:hAnsi="Times New Roman" w:cs="Times New Roman"/>
          <w:color w:val="F79646" w:themeColor="accent6"/>
          <w:sz w:val="28"/>
        </w:rPr>
      </w:pPr>
      <w:r>
        <w:rPr>
          <w:rFonts w:ascii="Times New Roman" w:hAnsi="Times New Roman" w:cs="Times New Roman"/>
          <w:noProof/>
          <w:color w:val="F79646" w:themeColor="accent6"/>
          <w:sz w:val="28"/>
        </w:rPr>
        <w:drawing>
          <wp:inline distT="0" distB="0" distL="0" distR="0">
            <wp:extent cx="5229225" cy="5953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srcRect/>
                    <a:stretch>
                      <a:fillRect/>
                    </a:stretch>
                  </pic:blipFill>
                  <pic:spPr bwMode="auto">
                    <a:xfrm>
                      <a:off x="0" y="0"/>
                      <a:ext cx="5229225" cy="5953125"/>
                    </a:xfrm>
                    <a:prstGeom prst="rect">
                      <a:avLst/>
                    </a:prstGeom>
                    <a:noFill/>
                    <a:ln w="9525">
                      <a:noFill/>
                      <a:miter lim="800000"/>
                      <a:headEnd/>
                      <a:tailEnd/>
                    </a:ln>
                  </pic:spPr>
                </pic:pic>
              </a:graphicData>
            </a:graphic>
          </wp:inline>
        </w:drawing>
      </w:r>
    </w:p>
    <w:p w:rsidR="005A33D8" w:rsidRDefault="005A33D8" w:rsidP="005A33D8">
      <w:pPr>
        <w:rPr>
          <w:rFonts w:ascii="Times New Roman" w:hAnsi="Times New Roman" w:cs="Times New Roman"/>
          <w:sz w:val="24"/>
        </w:rPr>
      </w:pPr>
    </w:p>
    <w:p w:rsidR="00323320" w:rsidRDefault="005A33D8" w:rsidP="00323320">
      <w:pPr>
        <w:spacing w:line="360" w:lineRule="auto"/>
        <w:rPr>
          <w:rFonts w:ascii="Times New Roman" w:hAnsi="Times New Roman" w:cs="Times New Roman"/>
          <w:sz w:val="24"/>
        </w:rPr>
      </w:pPr>
      <w:r>
        <w:rPr>
          <w:rFonts w:ascii="Times New Roman" w:hAnsi="Times New Roman" w:cs="Times New Roman"/>
          <w:noProof/>
          <w:color w:val="F79646" w:themeColor="accent6"/>
          <w:sz w:val="28"/>
        </w:rPr>
        <w:pict>
          <v:shapetype id="_x0000_t32" coordsize="21600,21600" o:spt="32" o:oned="t" path="m,l21600,21600e" filled="f">
            <v:path arrowok="t" fillok="f" o:connecttype="none"/>
            <o:lock v:ext="edit" shapetype="t"/>
          </v:shapetype>
          <v:shape id="_x0000_s1028" type="#_x0000_t32" style="position:absolute;margin-left:264pt;margin-top:7.35pt;width:13.5pt;height:.75pt;z-index:251658240" o:connectortype="straight">
            <v:stroke endarrow="block"/>
          </v:shape>
        </w:pict>
      </w:r>
      <w:r w:rsidR="004861A8">
        <w:rPr>
          <w:rFonts w:ascii="Times New Roman" w:hAnsi="Times New Roman" w:cs="Times New Roman"/>
          <w:sz w:val="24"/>
        </w:rPr>
        <w:t xml:space="preserve">In the above tree hierarchy, under the </w:t>
      </w:r>
      <w:proofErr w:type="spellStart"/>
      <w:r w:rsidR="004861A8">
        <w:rPr>
          <w:rFonts w:ascii="Times New Roman" w:hAnsi="Times New Roman" w:cs="Times New Roman"/>
          <w:sz w:val="24"/>
        </w:rPr>
        <w:t>EPMLiveProject</w:t>
      </w:r>
      <w:proofErr w:type="spellEnd"/>
      <w:r>
        <w:rPr>
          <w:rFonts w:ascii="Times New Roman" w:hAnsi="Times New Roman" w:cs="Times New Roman"/>
          <w:sz w:val="24"/>
        </w:rPr>
        <w:t xml:space="preserve">     Script there are 4 folders viz. General, </w:t>
      </w:r>
      <w:proofErr w:type="spellStart"/>
      <w:r>
        <w:rPr>
          <w:rFonts w:ascii="Times New Roman" w:hAnsi="Times New Roman" w:cs="Times New Roman"/>
          <w:sz w:val="24"/>
        </w:rPr>
        <w:t>Phase_Basic</w:t>
      </w:r>
      <w:proofErr w:type="spellEnd"/>
      <w:r>
        <w:rPr>
          <w:rFonts w:ascii="Times New Roman" w:hAnsi="Times New Roman" w:cs="Times New Roman"/>
          <w:sz w:val="24"/>
        </w:rPr>
        <w:t xml:space="preserve">, </w:t>
      </w:r>
      <w:proofErr w:type="spellStart"/>
      <w:r>
        <w:rPr>
          <w:rFonts w:ascii="Times New Roman" w:hAnsi="Times New Roman" w:cs="Times New Roman"/>
          <w:sz w:val="24"/>
        </w:rPr>
        <w:t>Phase_Intermediate</w:t>
      </w:r>
      <w:proofErr w:type="spellEnd"/>
      <w:r>
        <w:rPr>
          <w:rFonts w:ascii="Times New Roman" w:hAnsi="Times New Roman" w:cs="Times New Roman"/>
          <w:sz w:val="24"/>
        </w:rPr>
        <w:t xml:space="preserve"> and </w:t>
      </w:r>
      <w:proofErr w:type="spellStart"/>
      <w:r>
        <w:rPr>
          <w:rFonts w:ascii="Times New Roman" w:hAnsi="Times New Roman" w:cs="Times New Roman"/>
          <w:sz w:val="24"/>
        </w:rPr>
        <w:t>Phase_TestCases</w:t>
      </w:r>
      <w:proofErr w:type="spellEnd"/>
      <w:r>
        <w:rPr>
          <w:rFonts w:ascii="Times New Roman" w:hAnsi="Times New Roman" w:cs="Times New Roman"/>
          <w:sz w:val="24"/>
        </w:rPr>
        <w:t>.</w:t>
      </w:r>
    </w:p>
    <w:p w:rsidR="00323320" w:rsidRDefault="00323320" w:rsidP="00323320">
      <w:pPr>
        <w:spacing w:line="360" w:lineRule="auto"/>
        <w:jc w:val="both"/>
        <w:rPr>
          <w:rFonts w:ascii="Times New Roman" w:hAnsi="Times New Roman" w:cs="Times New Roman"/>
          <w:sz w:val="24"/>
        </w:rPr>
      </w:pPr>
    </w:p>
    <w:p w:rsidR="005A33D8" w:rsidRDefault="005A33D8" w:rsidP="00323320">
      <w:pPr>
        <w:spacing w:line="360" w:lineRule="auto"/>
        <w:jc w:val="both"/>
        <w:rPr>
          <w:rFonts w:ascii="Times New Roman" w:hAnsi="Times New Roman" w:cs="Times New Roman"/>
          <w:sz w:val="24"/>
        </w:rPr>
      </w:pPr>
      <w:r>
        <w:rPr>
          <w:rFonts w:ascii="Times New Roman" w:hAnsi="Times New Roman" w:cs="Times New Roman"/>
          <w:sz w:val="24"/>
        </w:rPr>
        <w:lastRenderedPageBreak/>
        <w:br/>
      </w:r>
      <w:r w:rsidRPr="005A33D8">
        <w:rPr>
          <w:rFonts w:ascii="Times New Roman" w:hAnsi="Times New Roman" w:cs="Times New Roman"/>
          <w:b/>
          <w:sz w:val="24"/>
        </w:rPr>
        <w:t xml:space="preserve"> General :</w:t>
      </w:r>
      <w:r>
        <w:rPr>
          <w:rFonts w:ascii="Times New Roman" w:hAnsi="Times New Roman" w:cs="Times New Roman"/>
          <w:color w:val="F79646" w:themeColor="accent6"/>
          <w:sz w:val="24"/>
        </w:rPr>
        <w:t xml:space="preserve"> </w:t>
      </w:r>
      <w:r w:rsidRPr="005A33D8">
        <w:rPr>
          <w:rFonts w:ascii="Times New Roman" w:hAnsi="Times New Roman" w:cs="Times New Roman"/>
          <w:color w:val="F79646" w:themeColor="accent6"/>
          <w:sz w:val="24"/>
        </w:rPr>
        <w:t xml:space="preserve"> </w:t>
      </w:r>
      <w:r>
        <w:rPr>
          <w:rFonts w:ascii="Times New Roman" w:hAnsi="Times New Roman" w:cs="Times New Roman"/>
          <w:sz w:val="24"/>
        </w:rPr>
        <w:t xml:space="preserve">In this folder </w:t>
      </w:r>
      <w:proofErr w:type="spellStart"/>
      <w:r>
        <w:rPr>
          <w:rFonts w:ascii="Times New Roman" w:hAnsi="Times New Roman" w:cs="Times New Roman"/>
          <w:sz w:val="24"/>
        </w:rPr>
        <w:t>ProjectFunctions</w:t>
      </w:r>
      <w:proofErr w:type="spellEnd"/>
      <w:r>
        <w:rPr>
          <w:rFonts w:ascii="Times New Roman" w:hAnsi="Times New Roman" w:cs="Times New Roman"/>
          <w:sz w:val="24"/>
        </w:rPr>
        <w:t xml:space="preserve"> </w:t>
      </w:r>
      <w:r w:rsidR="00323320">
        <w:rPr>
          <w:rFonts w:ascii="Times New Roman" w:hAnsi="Times New Roman" w:cs="Times New Roman"/>
          <w:sz w:val="24"/>
        </w:rPr>
        <w:t xml:space="preserve">script </w:t>
      </w:r>
      <w:r>
        <w:rPr>
          <w:rFonts w:ascii="Times New Roman" w:hAnsi="Times New Roman" w:cs="Times New Roman"/>
          <w:sz w:val="24"/>
        </w:rPr>
        <w:t>contains</w:t>
      </w:r>
      <w:r w:rsidR="00323320">
        <w:rPr>
          <w:rFonts w:ascii="Times New Roman" w:hAnsi="Times New Roman" w:cs="Times New Roman"/>
          <w:sz w:val="24"/>
        </w:rPr>
        <w:t xml:space="preserve"> some of the sub-routines that are required in the project such as opening the browser, logging in into the application etc. No further addition of routines must be done into this script.</w:t>
      </w:r>
      <w:r w:rsidR="00EA38ED">
        <w:rPr>
          <w:rFonts w:ascii="Times New Roman" w:hAnsi="Times New Roman" w:cs="Times New Roman"/>
          <w:sz w:val="24"/>
        </w:rPr>
        <w:t xml:space="preserve"> In this folder only the generic functions script can be added.</w:t>
      </w:r>
    </w:p>
    <w:p w:rsidR="00323320" w:rsidRDefault="00323320" w:rsidP="00323320">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GeneralFunctions</w:t>
      </w:r>
      <w:proofErr w:type="spellEnd"/>
      <w:r>
        <w:rPr>
          <w:rFonts w:ascii="Times New Roman" w:hAnsi="Times New Roman" w:cs="Times New Roman"/>
          <w:sz w:val="24"/>
        </w:rPr>
        <w:t xml:space="preserve"> Script contains the basic general steps that are needed. </w:t>
      </w:r>
    </w:p>
    <w:p w:rsidR="00323320" w:rsidRDefault="00323320" w:rsidP="00323320">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ItemsTab</w:t>
      </w:r>
      <w:proofErr w:type="spellEnd"/>
      <w:r>
        <w:rPr>
          <w:rFonts w:ascii="Times New Roman" w:hAnsi="Times New Roman" w:cs="Times New Roman"/>
          <w:sz w:val="24"/>
        </w:rPr>
        <w:t xml:space="preserve"> and </w:t>
      </w:r>
      <w:proofErr w:type="spellStart"/>
      <w:r>
        <w:rPr>
          <w:rFonts w:ascii="Times New Roman" w:hAnsi="Times New Roman" w:cs="Times New Roman"/>
          <w:sz w:val="24"/>
        </w:rPr>
        <w:t>ListTab</w:t>
      </w:r>
      <w:proofErr w:type="spellEnd"/>
      <w:r>
        <w:rPr>
          <w:rFonts w:ascii="Times New Roman" w:hAnsi="Times New Roman" w:cs="Times New Roman"/>
          <w:sz w:val="24"/>
        </w:rPr>
        <w:t xml:space="preserve"> script contains the functions/routines that contains the actions performed with the </w:t>
      </w:r>
      <w:proofErr w:type="spellStart"/>
      <w:r>
        <w:rPr>
          <w:rFonts w:ascii="Times New Roman" w:hAnsi="Times New Roman" w:cs="Times New Roman"/>
          <w:sz w:val="24"/>
        </w:rPr>
        <w:t>itms</w:t>
      </w:r>
      <w:proofErr w:type="spellEnd"/>
      <w:r>
        <w:rPr>
          <w:rFonts w:ascii="Times New Roman" w:hAnsi="Times New Roman" w:cs="Times New Roman"/>
          <w:sz w:val="24"/>
        </w:rPr>
        <w:t xml:space="preserve"> that are present in these tabs.</w:t>
      </w:r>
    </w:p>
    <w:p w:rsidR="00323320" w:rsidRDefault="00A75460" w:rsidP="00323320">
      <w:pPr>
        <w:spacing w:line="360" w:lineRule="auto"/>
        <w:jc w:val="both"/>
        <w:rPr>
          <w:rFonts w:ascii="Times New Roman" w:hAnsi="Times New Roman" w:cs="Times New Roman"/>
          <w:sz w:val="24"/>
        </w:rPr>
      </w:pPr>
      <w:proofErr w:type="spellStart"/>
      <w:r w:rsidRPr="00A75460">
        <w:rPr>
          <w:rFonts w:ascii="Times New Roman" w:hAnsi="Times New Roman" w:cs="Times New Roman"/>
          <w:b/>
          <w:sz w:val="24"/>
        </w:rPr>
        <w:t>Phase_Basic</w:t>
      </w:r>
      <w:proofErr w:type="spellEnd"/>
      <w:r w:rsidR="00323320" w:rsidRPr="005A33D8">
        <w:rPr>
          <w:rFonts w:ascii="Times New Roman" w:hAnsi="Times New Roman" w:cs="Times New Roman"/>
          <w:b/>
          <w:sz w:val="24"/>
        </w:rPr>
        <w:t xml:space="preserve"> :</w:t>
      </w:r>
      <w:r w:rsidR="00323320">
        <w:rPr>
          <w:rFonts w:ascii="Times New Roman" w:hAnsi="Times New Roman" w:cs="Times New Roman"/>
          <w:color w:val="F79646" w:themeColor="accent6"/>
          <w:sz w:val="24"/>
        </w:rPr>
        <w:t xml:space="preserve"> </w:t>
      </w:r>
      <w:r w:rsidR="00323320" w:rsidRPr="005A33D8">
        <w:rPr>
          <w:rFonts w:ascii="Times New Roman" w:hAnsi="Times New Roman" w:cs="Times New Roman"/>
          <w:color w:val="F79646" w:themeColor="accent6"/>
          <w:sz w:val="24"/>
        </w:rPr>
        <w:t xml:space="preserve"> </w:t>
      </w:r>
      <w:r w:rsidR="00323320">
        <w:rPr>
          <w:rFonts w:ascii="Times New Roman" w:hAnsi="Times New Roman" w:cs="Times New Roman"/>
          <w:sz w:val="24"/>
        </w:rPr>
        <w:t xml:space="preserve">In this folder </w:t>
      </w:r>
      <w:r>
        <w:rPr>
          <w:rFonts w:ascii="Times New Roman" w:hAnsi="Times New Roman" w:cs="Times New Roman"/>
          <w:sz w:val="24"/>
        </w:rPr>
        <w:t xml:space="preserve">there are 7 sub-folders viz. </w:t>
      </w:r>
      <w:proofErr w:type="spellStart"/>
      <w:r>
        <w:rPr>
          <w:rFonts w:ascii="Times New Roman" w:hAnsi="Times New Roman" w:cs="Times New Roman"/>
          <w:sz w:val="24"/>
        </w:rPr>
        <w:t>CreateNew</w:t>
      </w:r>
      <w:proofErr w:type="spellEnd"/>
      <w:r>
        <w:rPr>
          <w:rFonts w:ascii="Times New Roman" w:hAnsi="Times New Roman" w:cs="Times New Roman"/>
          <w:sz w:val="24"/>
        </w:rPr>
        <w:t xml:space="preserve">, Favorites, </w:t>
      </w:r>
      <w:proofErr w:type="spellStart"/>
      <w:r>
        <w:rPr>
          <w:rFonts w:ascii="Times New Roman" w:hAnsi="Times New Roman" w:cs="Times New Roman"/>
          <w:sz w:val="24"/>
        </w:rPr>
        <w:t>MostRecent</w:t>
      </w:r>
      <w:proofErr w:type="spellEnd"/>
      <w:r>
        <w:rPr>
          <w:rFonts w:ascii="Times New Roman" w:hAnsi="Times New Roman" w:cs="Times New Roman"/>
          <w:sz w:val="24"/>
        </w:rPr>
        <w:t xml:space="preserve">, </w:t>
      </w:r>
      <w:proofErr w:type="spellStart"/>
      <w:r>
        <w:rPr>
          <w:rFonts w:ascii="Times New Roman" w:hAnsi="Times New Roman" w:cs="Times New Roman"/>
          <w:sz w:val="24"/>
        </w:rPr>
        <w:t>MyWorkplace</w:t>
      </w:r>
      <w:proofErr w:type="spellEnd"/>
      <w:r>
        <w:rPr>
          <w:rFonts w:ascii="Times New Roman" w:hAnsi="Times New Roman" w:cs="Times New Roman"/>
          <w:sz w:val="24"/>
        </w:rPr>
        <w:t xml:space="preserve">, Navigation, </w:t>
      </w:r>
      <w:proofErr w:type="spellStart"/>
      <w:r>
        <w:rPr>
          <w:rFonts w:ascii="Times New Roman" w:hAnsi="Times New Roman" w:cs="Times New Roman"/>
          <w:sz w:val="24"/>
        </w:rPr>
        <w:t>WorkSpaces</w:t>
      </w:r>
      <w:proofErr w:type="spellEnd"/>
      <w:r>
        <w:rPr>
          <w:rFonts w:ascii="Times New Roman" w:hAnsi="Times New Roman" w:cs="Times New Roman"/>
          <w:sz w:val="24"/>
        </w:rPr>
        <w:t xml:space="preserve"> and Settings. In the application left panel contains the links to these. And whichever basic steps that is to be included can be added in the respective folder by creating script(only if not created).</w:t>
      </w:r>
    </w:p>
    <w:p w:rsidR="00A75460" w:rsidRDefault="00A75460" w:rsidP="00323320">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This folders' scripts contains only basic steps in every sub-</w:t>
      </w:r>
      <w:r w:rsidR="0004497F">
        <w:rPr>
          <w:rFonts w:ascii="Times New Roman" w:hAnsi="Times New Roman" w:cs="Times New Roman"/>
          <w:sz w:val="24"/>
        </w:rPr>
        <w:t xml:space="preserve">routine </w:t>
      </w:r>
      <w:r>
        <w:rPr>
          <w:rFonts w:ascii="Times New Roman" w:hAnsi="Times New Roman" w:cs="Times New Roman"/>
          <w:sz w:val="24"/>
        </w:rPr>
        <w:t>(One action per sub-routine)</w:t>
      </w:r>
      <w:r w:rsidR="0004497F">
        <w:rPr>
          <w:rFonts w:ascii="Times New Roman" w:hAnsi="Times New Roman" w:cs="Times New Roman"/>
          <w:sz w:val="24"/>
        </w:rPr>
        <w:t>. Script name must be precise, relative to the routines that are to be added and every word must start with capital letter.</w:t>
      </w:r>
    </w:p>
    <w:p w:rsidR="0004497F" w:rsidRDefault="0004497F" w:rsidP="00323320">
      <w:pPr>
        <w:spacing w:line="360" w:lineRule="auto"/>
        <w:jc w:val="both"/>
        <w:rPr>
          <w:rFonts w:ascii="Times New Roman" w:hAnsi="Times New Roman" w:cs="Times New Roman"/>
          <w:sz w:val="24"/>
        </w:rPr>
      </w:pPr>
      <w:r>
        <w:rPr>
          <w:rFonts w:ascii="Times New Roman" w:hAnsi="Times New Roman" w:cs="Times New Roman"/>
          <w:sz w:val="24"/>
        </w:rPr>
        <w:t xml:space="preserve">Example: </w:t>
      </w:r>
      <w:r>
        <w:rPr>
          <w:rFonts w:ascii="Times New Roman" w:hAnsi="Times New Roman" w:cs="Times New Roman"/>
          <w:noProof/>
          <w:sz w:val="24"/>
        </w:rPr>
        <w:drawing>
          <wp:inline distT="0" distB="0" distL="0" distR="0">
            <wp:extent cx="5934075" cy="14478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5934075" cy="1447800"/>
                    </a:xfrm>
                    <a:prstGeom prst="rect">
                      <a:avLst/>
                    </a:prstGeom>
                    <a:noFill/>
                    <a:ln w="9525">
                      <a:noFill/>
                      <a:miter lim="800000"/>
                      <a:headEnd/>
                      <a:tailEnd/>
                    </a:ln>
                  </pic:spPr>
                </pic:pic>
              </a:graphicData>
            </a:graphic>
          </wp:inline>
        </w:drawing>
      </w:r>
    </w:p>
    <w:p w:rsidR="0004497F" w:rsidRDefault="0004497F" w:rsidP="005A33D8">
      <w:pPr>
        <w:spacing w:line="360" w:lineRule="auto"/>
        <w:rPr>
          <w:rFonts w:ascii="Times New Roman" w:hAnsi="Times New Roman" w:cs="Times New Roman"/>
          <w:b/>
          <w:sz w:val="24"/>
        </w:rPr>
      </w:pPr>
    </w:p>
    <w:p w:rsidR="00323320" w:rsidRDefault="0004497F" w:rsidP="0004497F">
      <w:pPr>
        <w:spacing w:line="360" w:lineRule="auto"/>
        <w:jc w:val="both"/>
        <w:rPr>
          <w:rFonts w:ascii="Times New Roman" w:hAnsi="Times New Roman" w:cs="Times New Roman"/>
          <w:sz w:val="24"/>
        </w:rPr>
      </w:pPr>
      <w:proofErr w:type="spellStart"/>
      <w:r w:rsidRPr="00A75460">
        <w:rPr>
          <w:rFonts w:ascii="Times New Roman" w:hAnsi="Times New Roman" w:cs="Times New Roman"/>
          <w:b/>
          <w:sz w:val="24"/>
        </w:rPr>
        <w:t>Phase_</w:t>
      </w:r>
      <w:r>
        <w:rPr>
          <w:rFonts w:ascii="Times New Roman" w:hAnsi="Times New Roman" w:cs="Times New Roman"/>
          <w:b/>
          <w:sz w:val="24"/>
        </w:rPr>
        <w:t>Intermediate</w:t>
      </w:r>
      <w:proofErr w:type="spellEnd"/>
      <w:r w:rsidRPr="005A33D8">
        <w:rPr>
          <w:rFonts w:ascii="Times New Roman" w:hAnsi="Times New Roman" w:cs="Times New Roman"/>
          <w:b/>
          <w:sz w:val="24"/>
        </w:rPr>
        <w:t>:</w:t>
      </w:r>
      <w:r>
        <w:rPr>
          <w:rFonts w:ascii="Times New Roman" w:hAnsi="Times New Roman" w:cs="Times New Roman"/>
          <w:color w:val="F79646" w:themeColor="accent6"/>
          <w:sz w:val="24"/>
        </w:rPr>
        <w:t xml:space="preserve"> </w:t>
      </w:r>
      <w:r w:rsidRPr="005A33D8">
        <w:rPr>
          <w:rFonts w:ascii="Times New Roman" w:hAnsi="Times New Roman" w:cs="Times New Roman"/>
          <w:color w:val="F79646" w:themeColor="accent6"/>
          <w:sz w:val="24"/>
        </w:rPr>
        <w:t xml:space="preserve"> </w:t>
      </w:r>
      <w:r>
        <w:rPr>
          <w:rFonts w:ascii="Times New Roman" w:hAnsi="Times New Roman" w:cs="Times New Roman"/>
          <w:sz w:val="24"/>
        </w:rPr>
        <w:t xml:space="preserve">This folder also contains 7 sub-folders as in </w:t>
      </w:r>
      <w:proofErr w:type="spellStart"/>
      <w:r>
        <w:rPr>
          <w:rFonts w:ascii="Times New Roman" w:hAnsi="Times New Roman" w:cs="Times New Roman"/>
          <w:sz w:val="24"/>
        </w:rPr>
        <w:t>Phase_Basic</w:t>
      </w:r>
      <w:proofErr w:type="spellEnd"/>
      <w:r>
        <w:rPr>
          <w:rFonts w:ascii="Times New Roman" w:hAnsi="Times New Roman" w:cs="Times New Roman"/>
          <w:sz w:val="24"/>
        </w:rPr>
        <w:t xml:space="preserve">. Every sub-routine in this, is the set of basic routines that are created in the </w:t>
      </w:r>
      <w:proofErr w:type="spellStart"/>
      <w:r>
        <w:rPr>
          <w:rFonts w:ascii="Times New Roman" w:hAnsi="Times New Roman" w:cs="Times New Roman"/>
          <w:sz w:val="24"/>
        </w:rPr>
        <w:t>Phase_Basic</w:t>
      </w:r>
      <w:proofErr w:type="spellEnd"/>
      <w:r>
        <w:rPr>
          <w:rFonts w:ascii="Times New Roman" w:hAnsi="Times New Roman" w:cs="Times New Roman"/>
          <w:sz w:val="24"/>
        </w:rPr>
        <w:t xml:space="preserve"> level and </w:t>
      </w:r>
      <w:r w:rsidRPr="0031664F">
        <w:rPr>
          <w:rFonts w:ascii="Times New Roman" w:hAnsi="Times New Roman" w:cs="Times New Roman"/>
          <w:color w:val="7030A0"/>
          <w:sz w:val="24"/>
        </w:rPr>
        <w:t>the assertions that are required after every action</w:t>
      </w:r>
      <w:r>
        <w:rPr>
          <w:rFonts w:ascii="Times New Roman" w:hAnsi="Times New Roman" w:cs="Times New Roman"/>
          <w:sz w:val="24"/>
        </w:rPr>
        <w:t xml:space="preserve">. While creating the </w:t>
      </w:r>
      <w:proofErr w:type="spellStart"/>
      <w:r>
        <w:rPr>
          <w:rFonts w:ascii="Times New Roman" w:hAnsi="Times New Roman" w:cs="Times New Roman"/>
          <w:sz w:val="24"/>
        </w:rPr>
        <w:t>Phase_Intermediate</w:t>
      </w:r>
      <w:proofErr w:type="spellEnd"/>
      <w:r>
        <w:rPr>
          <w:rFonts w:ascii="Times New Roman" w:hAnsi="Times New Roman" w:cs="Times New Roman"/>
          <w:sz w:val="24"/>
        </w:rPr>
        <w:t xml:space="preserve"> routines, we must take into consideration all the results(</w:t>
      </w:r>
      <w:r w:rsidR="00976771">
        <w:rPr>
          <w:rFonts w:ascii="Times New Roman" w:hAnsi="Times New Roman" w:cs="Times New Roman"/>
          <w:sz w:val="24"/>
        </w:rPr>
        <w:t>perspective</w:t>
      </w:r>
      <w:r>
        <w:rPr>
          <w:rFonts w:ascii="Times New Roman" w:hAnsi="Times New Roman" w:cs="Times New Roman"/>
          <w:sz w:val="24"/>
        </w:rPr>
        <w:t>) of the particular action</w:t>
      </w:r>
      <w:r w:rsidR="00976771">
        <w:rPr>
          <w:rFonts w:ascii="Times New Roman" w:hAnsi="Times New Roman" w:cs="Times New Roman"/>
          <w:sz w:val="24"/>
        </w:rPr>
        <w:t xml:space="preserve"> and then can create. Even if we are modifying any routines, it should not affect the other TCs that are already using this routine.</w:t>
      </w:r>
    </w:p>
    <w:p w:rsidR="00976771" w:rsidRDefault="00976771" w:rsidP="00976771">
      <w:pPr>
        <w:spacing w:line="360" w:lineRule="auto"/>
        <w:jc w:val="both"/>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sidR="005A33D8">
        <w:rPr>
          <w:rFonts w:ascii="Times New Roman" w:hAnsi="Times New Roman" w:cs="Times New Roman"/>
          <w:sz w:val="24"/>
        </w:rPr>
        <w:t xml:space="preserve"> </w:t>
      </w:r>
      <w:r>
        <w:rPr>
          <w:rFonts w:ascii="Times New Roman" w:hAnsi="Times New Roman" w:cs="Times New Roman"/>
          <w:sz w:val="24"/>
        </w:rPr>
        <w:t>Script name must be precise, relative to the routines that are to be added and every word must start with capital letter and suffix with the underscore and I.</w:t>
      </w:r>
    </w:p>
    <w:p w:rsidR="0031664F" w:rsidRDefault="0031664F" w:rsidP="00976771">
      <w:pPr>
        <w:spacing w:line="360" w:lineRule="auto"/>
        <w:jc w:val="both"/>
        <w:rPr>
          <w:rFonts w:ascii="Times New Roman" w:hAnsi="Times New Roman" w:cs="Times New Roman"/>
          <w:sz w:val="24"/>
        </w:rPr>
      </w:pPr>
      <w:r>
        <w:rPr>
          <w:rFonts w:ascii="Times New Roman" w:hAnsi="Times New Roman" w:cs="Times New Roman"/>
          <w:sz w:val="24"/>
        </w:rPr>
        <w:t xml:space="preserve">Example: </w:t>
      </w:r>
      <w:proofErr w:type="spellStart"/>
      <w:r>
        <w:rPr>
          <w:rFonts w:ascii="Times New Roman" w:hAnsi="Times New Roman" w:cs="Times New Roman"/>
          <w:sz w:val="24"/>
        </w:rPr>
        <w:t>FileName_I</w:t>
      </w:r>
      <w:proofErr w:type="spellEnd"/>
    </w:p>
    <w:p w:rsidR="00976771" w:rsidRDefault="00976771" w:rsidP="002248ED">
      <w:pPr>
        <w:jc w:val="both"/>
        <w:rPr>
          <w:rFonts w:ascii="Times New Roman" w:hAnsi="Times New Roman" w:cs="Times New Roman"/>
          <w:sz w:val="24"/>
        </w:rPr>
      </w:pPr>
      <w:proofErr w:type="spellStart"/>
      <w:r w:rsidRPr="00A75460">
        <w:rPr>
          <w:rFonts w:ascii="Times New Roman" w:hAnsi="Times New Roman" w:cs="Times New Roman"/>
          <w:b/>
          <w:sz w:val="24"/>
        </w:rPr>
        <w:t>Phase_</w:t>
      </w:r>
      <w:r>
        <w:rPr>
          <w:rFonts w:ascii="Times New Roman" w:hAnsi="Times New Roman" w:cs="Times New Roman"/>
          <w:b/>
          <w:sz w:val="24"/>
        </w:rPr>
        <w:t>TestCases</w:t>
      </w:r>
      <w:proofErr w:type="spellEnd"/>
      <w:r w:rsidRPr="005A33D8">
        <w:rPr>
          <w:rFonts w:ascii="Times New Roman" w:hAnsi="Times New Roman" w:cs="Times New Roman"/>
          <w:b/>
          <w:sz w:val="24"/>
        </w:rPr>
        <w:t>:</w:t>
      </w:r>
      <w:r>
        <w:rPr>
          <w:rFonts w:ascii="Times New Roman" w:hAnsi="Times New Roman" w:cs="Times New Roman"/>
          <w:color w:val="F79646" w:themeColor="accent6"/>
          <w:sz w:val="24"/>
        </w:rPr>
        <w:t xml:space="preserve"> </w:t>
      </w:r>
      <w:r w:rsidRPr="005A33D8">
        <w:rPr>
          <w:rFonts w:ascii="Times New Roman" w:hAnsi="Times New Roman" w:cs="Times New Roman"/>
          <w:color w:val="F79646" w:themeColor="accent6"/>
          <w:sz w:val="24"/>
        </w:rPr>
        <w:t xml:space="preserve"> </w:t>
      </w:r>
      <w:r>
        <w:rPr>
          <w:rFonts w:ascii="Times New Roman" w:hAnsi="Times New Roman" w:cs="Times New Roman"/>
          <w:sz w:val="24"/>
        </w:rPr>
        <w:t xml:space="preserve">This folder contains the TCs. In this </w:t>
      </w:r>
      <w:r w:rsidR="00545B36">
        <w:rPr>
          <w:rFonts w:ascii="Times New Roman" w:hAnsi="Times New Roman" w:cs="Times New Roman"/>
          <w:sz w:val="24"/>
        </w:rPr>
        <w:t>folder we will be adding the TCs.</w:t>
      </w:r>
    </w:p>
    <w:p w:rsidR="00545B36" w:rsidRPr="00545B36" w:rsidRDefault="00545B36" w:rsidP="002248ED">
      <w:pPr>
        <w:jc w:val="both"/>
        <w:rPr>
          <w:rFonts w:ascii="Times New Roman" w:hAnsi="Times New Roman" w:cs="Times New Roman"/>
          <w:sz w:val="10"/>
        </w:rPr>
      </w:pPr>
    </w:p>
    <w:p w:rsidR="00603B33" w:rsidRPr="0024094A" w:rsidRDefault="00603B33" w:rsidP="0031664F">
      <w:pPr>
        <w:tabs>
          <w:tab w:val="left" w:pos="8655"/>
        </w:tabs>
        <w:jc w:val="both"/>
        <w:rPr>
          <w:rFonts w:ascii="Times New Roman" w:hAnsi="Times New Roman" w:cs="Times New Roman"/>
          <w:color w:val="F79646" w:themeColor="accent6"/>
          <w:sz w:val="28"/>
        </w:rPr>
      </w:pPr>
      <w:r w:rsidRPr="0024094A">
        <w:rPr>
          <w:rFonts w:ascii="Times New Roman" w:hAnsi="Times New Roman" w:cs="Times New Roman"/>
          <w:color w:val="F79646" w:themeColor="accent6"/>
          <w:sz w:val="28"/>
        </w:rPr>
        <w:t xml:space="preserve">Global View </w:t>
      </w:r>
      <w:r w:rsidR="0024094A">
        <w:rPr>
          <w:rFonts w:ascii="Times New Roman" w:hAnsi="Times New Roman" w:cs="Times New Roman"/>
          <w:color w:val="F79646" w:themeColor="accent6"/>
          <w:sz w:val="28"/>
        </w:rPr>
        <w:t>of the Test S</w:t>
      </w:r>
      <w:r w:rsidRPr="0024094A">
        <w:rPr>
          <w:rFonts w:ascii="Times New Roman" w:hAnsi="Times New Roman" w:cs="Times New Roman"/>
          <w:color w:val="F79646" w:themeColor="accent6"/>
          <w:sz w:val="28"/>
        </w:rPr>
        <w:t xml:space="preserve">cript : </w:t>
      </w:r>
      <w:r w:rsidR="005A33D8">
        <w:rPr>
          <w:rFonts w:ascii="Times New Roman" w:hAnsi="Times New Roman" w:cs="Times New Roman"/>
          <w:color w:val="F79646" w:themeColor="accent6"/>
          <w:sz w:val="28"/>
        </w:rPr>
        <w:t xml:space="preserve"> </w:t>
      </w:r>
      <w:r w:rsidR="0031664F">
        <w:rPr>
          <w:rFonts w:ascii="Times New Roman" w:hAnsi="Times New Roman" w:cs="Times New Roman"/>
          <w:color w:val="F79646" w:themeColor="accent6"/>
          <w:sz w:val="28"/>
        </w:rPr>
        <w:tab/>
      </w:r>
    </w:p>
    <w:p w:rsidR="00603B33" w:rsidRDefault="00603B33" w:rsidP="00B87911">
      <w:pPr>
        <w:jc w:val="both"/>
        <w:rPr>
          <w:rFonts w:ascii="Times New Roman" w:hAnsi="Times New Roman" w:cs="Times New Roman"/>
          <w:sz w:val="24"/>
        </w:rPr>
      </w:pPr>
      <w:r>
        <w:rPr>
          <w:rFonts w:ascii="Times New Roman" w:hAnsi="Times New Roman" w:cs="Times New Roman"/>
          <w:noProof/>
          <w:sz w:val="24"/>
        </w:rPr>
        <w:drawing>
          <wp:inline distT="0" distB="0" distL="0" distR="0">
            <wp:extent cx="5943600" cy="2733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733675"/>
                    </a:xfrm>
                    <a:prstGeom prst="rect">
                      <a:avLst/>
                    </a:prstGeom>
                    <a:noFill/>
                    <a:ln w="9525">
                      <a:noFill/>
                      <a:miter lim="800000"/>
                      <a:headEnd/>
                      <a:tailEnd/>
                    </a:ln>
                  </pic:spPr>
                </pic:pic>
              </a:graphicData>
            </a:graphic>
          </wp:inline>
        </w:drawing>
      </w:r>
    </w:p>
    <w:p w:rsidR="00603B33" w:rsidRDefault="00603B33" w:rsidP="00B87911">
      <w:pPr>
        <w:jc w:val="both"/>
        <w:rPr>
          <w:rFonts w:ascii="Times New Roman" w:hAnsi="Times New Roman" w:cs="Times New Roman"/>
          <w:sz w:val="24"/>
        </w:rPr>
      </w:pPr>
      <w:r>
        <w:rPr>
          <w:rFonts w:ascii="Times New Roman" w:hAnsi="Times New Roman" w:cs="Times New Roman"/>
          <w:noProof/>
          <w:sz w:val="24"/>
        </w:rPr>
        <w:drawing>
          <wp:inline distT="0" distB="0" distL="0" distR="0">
            <wp:extent cx="5934075" cy="27146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4075" cy="2714625"/>
                    </a:xfrm>
                    <a:prstGeom prst="rect">
                      <a:avLst/>
                    </a:prstGeom>
                    <a:noFill/>
                    <a:ln w="9525">
                      <a:noFill/>
                      <a:miter lim="800000"/>
                      <a:headEnd/>
                      <a:tailEnd/>
                    </a:ln>
                  </pic:spPr>
                </pic:pic>
              </a:graphicData>
            </a:graphic>
          </wp:inline>
        </w:drawing>
      </w:r>
    </w:p>
    <w:p w:rsidR="00603B33" w:rsidRDefault="00603B33" w:rsidP="00B87911">
      <w:pPr>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39790" cy="1654175"/>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9790" cy="1654175"/>
                    </a:xfrm>
                    <a:prstGeom prst="rect">
                      <a:avLst/>
                    </a:prstGeom>
                    <a:noFill/>
                    <a:ln w="9525">
                      <a:noFill/>
                      <a:miter lim="800000"/>
                      <a:headEnd/>
                      <a:tailEnd/>
                    </a:ln>
                  </pic:spPr>
                </pic:pic>
              </a:graphicData>
            </a:graphic>
          </wp:inline>
        </w:drawing>
      </w:r>
    </w:p>
    <w:p w:rsidR="00EA38ED" w:rsidRDefault="00EA38ED" w:rsidP="00B87911">
      <w:pPr>
        <w:jc w:val="both"/>
        <w:rPr>
          <w:rFonts w:ascii="Times New Roman" w:hAnsi="Times New Roman" w:cs="Times New Roman"/>
          <w:sz w:val="24"/>
        </w:rPr>
      </w:pPr>
    </w:p>
    <w:p w:rsidR="00603B33" w:rsidRDefault="00603B33" w:rsidP="00B87911">
      <w:pPr>
        <w:jc w:val="both"/>
        <w:rPr>
          <w:rFonts w:ascii="Times New Roman" w:hAnsi="Times New Roman" w:cs="Times New Roman"/>
          <w:sz w:val="24"/>
        </w:rPr>
      </w:pPr>
      <w:r>
        <w:rPr>
          <w:rFonts w:ascii="Times New Roman" w:hAnsi="Times New Roman" w:cs="Times New Roman"/>
          <w:sz w:val="24"/>
        </w:rPr>
        <w:t>The above example script shows the conventions that we follow in EPM Live Automation.</w:t>
      </w:r>
      <w:r>
        <w:rPr>
          <w:rFonts w:ascii="Times New Roman" w:hAnsi="Times New Roman" w:cs="Times New Roman"/>
          <w:sz w:val="24"/>
        </w:rPr>
        <w:br/>
      </w:r>
      <w:r>
        <w:rPr>
          <w:rFonts w:ascii="Times New Roman" w:hAnsi="Times New Roman" w:cs="Times New Roman"/>
          <w:sz w:val="24"/>
        </w:rPr>
        <w:br/>
        <w:t>Line 1-6 : Contains the Test Case Id, Name (One Line description), Author of the script and the date it has been created.</w:t>
      </w:r>
      <w:r w:rsidR="00E336C5">
        <w:rPr>
          <w:rFonts w:ascii="Times New Roman" w:hAnsi="Times New Roman" w:cs="Times New Roman"/>
          <w:sz w:val="24"/>
        </w:rPr>
        <w:t xml:space="preserve"> It is the mandatory part in every TC with the format that is shown above.</w:t>
      </w:r>
      <w:r w:rsidR="00E336C5">
        <w:rPr>
          <w:rFonts w:ascii="Times New Roman" w:hAnsi="Times New Roman" w:cs="Times New Roman"/>
          <w:sz w:val="24"/>
        </w:rPr>
        <w:br/>
      </w:r>
      <w:r w:rsidR="00E336C5">
        <w:rPr>
          <w:rFonts w:ascii="Times New Roman" w:hAnsi="Times New Roman" w:cs="Times New Roman"/>
          <w:sz w:val="24"/>
        </w:rPr>
        <w:br/>
        <w:t>Line 8-9 : Next part is library files inclusion. Here we can include the library names from which we are importing the functions for the script.</w:t>
      </w:r>
    </w:p>
    <w:p w:rsidR="00E336C5" w:rsidRDefault="00E336C5" w:rsidP="00B87911">
      <w:pPr>
        <w:jc w:val="both"/>
        <w:rPr>
          <w:rFonts w:ascii="Times New Roman" w:hAnsi="Times New Roman" w:cs="Times New Roman"/>
          <w:sz w:val="24"/>
        </w:rPr>
      </w:pPr>
      <w:r>
        <w:rPr>
          <w:rFonts w:ascii="Times New Roman" w:hAnsi="Times New Roman" w:cs="Times New Roman"/>
          <w:sz w:val="24"/>
        </w:rPr>
        <w:t>Line 11-14 : This is the variable declaration part. In this we will be declaring the variables that we are using in the script. Usually these are the CSV variables.</w:t>
      </w:r>
    </w:p>
    <w:p w:rsidR="006A585D" w:rsidRDefault="00E336C5" w:rsidP="00B87911">
      <w:pPr>
        <w:jc w:val="both"/>
        <w:rPr>
          <w:rFonts w:ascii="Times New Roman" w:hAnsi="Times New Roman" w:cs="Times New Roman"/>
          <w:sz w:val="24"/>
        </w:rPr>
      </w:pPr>
      <w:r>
        <w:rPr>
          <w:rFonts w:ascii="Times New Roman" w:hAnsi="Times New Roman" w:cs="Times New Roman"/>
          <w:sz w:val="24"/>
        </w:rPr>
        <w:t xml:space="preserve">Line 16-25 : This is the Initialize </w:t>
      </w:r>
      <w:r w:rsidR="00123A31">
        <w:rPr>
          <w:rFonts w:ascii="Times New Roman" w:hAnsi="Times New Roman" w:cs="Times New Roman"/>
          <w:sz w:val="24"/>
        </w:rPr>
        <w:t xml:space="preserve">routine </w:t>
      </w:r>
      <w:r>
        <w:rPr>
          <w:rFonts w:ascii="Times New Roman" w:hAnsi="Times New Roman" w:cs="Times New Roman"/>
          <w:sz w:val="24"/>
        </w:rPr>
        <w:t xml:space="preserve">where we will be opening the DDT connection, and calling the TC from its script name followed by dot and the </w:t>
      </w:r>
      <w:r w:rsidR="00123A31">
        <w:rPr>
          <w:rFonts w:ascii="Times New Roman" w:hAnsi="Times New Roman" w:cs="Times New Roman"/>
          <w:sz w:val="24"/>
        </w:rPr>
        <w:t xml:space="preserve">routine </w:t>
      </w:r>
      <w:r>
        <w:rPr>
          <w:rFonts w:ascii="Times New Roman" w:hAnsi="Times New Roman" w:cs="Times New Roman"/>
          <w:sz w:val="24"/>
        </w:rPr>
        <w:t xml:space="preserve">name. </w:t>
      </w:r>
    </w:p>
    <w:p w:rsidR="006A585D" w:rsidRDefault="00E336C5" w:rsidP="00B87911">
      <w:pPr>
        <w:jc w:val="both"/>
        <w:rPr>
          <w:rFonts w:ascii="Times New Roman" w:hAnsi="Times New Roman" w:cs="Times New Roman"/>
          <w:sz w:val="24"/>
        </w:rPr>
      </w:pPr>
      <w:r>
        <w:rPr>
          <w:rFonts w:ascii="Times New Roman" w:hAnsi="Times New Roman" w:cs="Times New Roman"/>
          <w:sz w:val="24"/>
        </w:rPr>
        <w:br/>
        <w:t xml:space="preserve">Example : </w:t>
      </w:r>
      <w:r w:rsidR="006A585D">
        <w:rPr>
          <w:rFonts w:ascii="Times New Roman" w:hAnsi="Times New Roman" w:cs="Times New Roman"/>
          <w:noProof/>
          <w:sz w:val="24"/>
        </w:rPr>
        <w:drawing>
          <wp:inline distT="0" distB="0" distL="0" distR="0">
            <wp:extent cx="4772025" cy="2190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772025" cy="219075"/>
                    </a:xfrm>
                    <a:prstGeom prst="rect">
                      <a:avLst/>
                    </a:prstGeom>
                    <a:noFill/>
                    <a:ln w="9525">
                      <a:noFill/>
                      <a:miter lim="800000"/>
                      <a:headEnd/>
                      <a:tailEnd/>
                    </a:ln>
                  </pic:spPr>
                </pic:pic>
              </a:graphicData>
            </a:graphic>
          </wp:inline>
        </w:drawing>
      </w:r>
    </w:p>
    <w:p w:rsidR="006A585D" w:rsidRDefault="006A585D" w:rsidP="00B87911">
      <w:pPr>
        <w:jc w:val="both"/>
        <w:rPr>
          <w:rFonts w:ascii="Courier New" w:hAnsi="Courier New" w:cs="Courier New"/>
          <w:color w:val="000000"/>
          <w:sz w:val="20"/>
          <w:szCs w:val="20"/>
        </w:rPr>
      </w:pPr>
      <w:r>
        <w:rPr>
          <w:rFonts w:ascii="Courier New" w:hAnsi="Courier New" w:cs="Courier New"/>
          <w:color w:val="000000"/>
          <w:sz w:val="20"/>
          <w:szCs w:val="20"/>
        </w:rPr>
        <w:t xml:space="preserve">Here </w:t>
      </w:r>
      <w:r w:rsidRPr="006A585D">
        <w:rPr>
          <w:rFonts w:ascii="Courier New" w:hAnsi="Courier New" w:cs="Courier New"/>
          <w:color w:val="00B0F0"/>
          <w:sz w:val="20"/>
          <w:szCs w:val="20"/>
        </w:rPr>
        <w:t>C869717.CSV</w:t>
      </w:r>
      <w:r>
        <w:rPr>
          <w:rFonts w:ascii="Courier New" w:hAnsi="Courier New" w:cs="Courier New"/>
          <w:color w:val="000000"/>
          <w:sz w:val="20"/>
          <w:szCs w:val="20"/>
        </w:rPr>
        <w:t xml:space="preserve"> is the CSV file name used for the script.</w:t>
      </w:r>
    </w:p>
    <w:p w:rsidR="00764BE7" w:rsidRDefault="00764BE7" w:rsidP="00B87911">
      <w:pPr>
        <w:jc w:val="both"/>
        <w:rPr>
          <w:rFonts w:ascii="Courier New" w:hAnsi="Courier New" w:cs="Courier New"/>
          <w:color w:val="000000"/>
          <w:sz w:val="20"/>
          <w:szCs w:val="20"/>
        </w:rPr>
      </w:pPr>
    </w:p>
    <w:p w:rsidR="006A585D" w:rsidRDefault="006A585D" w:rsidP="00B87911">
      <w:pPr>
        <w:jc w:val="both"/>
        <w:rPr>
          <w:rFonts w:ascii="Times New Roman" w:hAnsi="Times New Roman" w:cs="Times New Roman"/>
          <w:sz w:val="24"/>
        </w:rPr>
      </w:pPr>
      <w:r>
        <w:rPr>
          <w:rFonts w:ascii="Times New Roman" w:hAnsi="Times New Roman" w:cs="Times New Roman"/>
          <w:noProof/>
          <w:sz w:val="24"/>
        </w:rPr>
        <w:drawing>
          <wp:inline distT="0" distB="0" distL="0" distR="0">
            <wp:extent cx="5800725" cy="3238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800725" cy="323850"/>
                    </a:xfrm>
                    <a:prstGeom prst="rect">
                      <a:avLst/>
                    </a:prstGeom>
                    <a:noFill/>
                    <a:ln w="9525">
                      <a:noFill/>
                      <a:miter lim="800000"/>
                      <a:headEnd/>
                      <a:tailEnd/>
                    </a:ln>
                  </pic:spPr>
                </pic:pic>
              </a:graphicData>
            </a:graphic>
          </wp:inline>
        </w:drawing>
      </w:r>
    </w:p>
    <w:p w:rsidR="006A585D" w:rsidRDefault="006A585D" w:rsidP="00B87911">
      <w:pPr>
        <w:jc w:val="both"/>
        <w:rPr>
          <w:rFonts w:ascii="Courier New" w:hAnsi="Courier New" w:cs="Courier New"/>
          <w:color w:val="00B0F0"/>
          <w:sz w:val="20"/>
          <w:szCs w:val="20"/>
        </w:rPr>
      </w:pPr>
      <w:r>
        <w:rPr>
          <w:rFonts w:ascii="Times New Roman" w:hAnsi="Times New Roman" w:cs="Times New Roman"/>
          <w:sz w:val="24"/>
        </w:rPr>
        <w:t xml:space="preserve">Here </w:t>
      </w:r>
      <w:r w:rsidRPr="006A585D">
        <w:rPr>
          <w:rFonts w:ascii="Courier New" w:hAnsi="Courier New" w:cs="Courier New"/>
          <w:color w:val="00B0F0"/>
          <w:sz w:val="20"/>
          <w:szCs w:val="20"/>
        </w:rPr>
        <w:t>C869717_VerifyEditResourcePlan</w:t>
      </w:r>
      <w:r>
        <w:rPr>
          <w:rFonts w:ascii="Courier New" w:hAnsi="Courier New" w:cs="Courier New"/>
          <w:color w:val="000000"/>
          <w:sz w:val="20"/>
          <w:szCs w:val="20"/>
        </w:rPr>
        <w:t xml:space="preserve"> </w:t>
      </w:r>
      <w:r w:rsidRPr="00EA38ED">
        <w:rPr>
          <w:rFonts w:ascii="Times New Roman" w:hAnsi="Times New Roman" w:cs="Times New Roman"/>
          <w:color w:val="000000"/>
          <w:sz w:val="24"/>
          <w:szCs w:val="20"/>
        </w:rPr>
        <w:t xml:space="preserve">is the file name and </w:t>
      </w:r>
      <w:proofErr w:type="spellStart"/>
      <w:r w:rsidRPr="006A585D">
        <w:rPr>
          <w:rFonts w:ascii="Courier New" w:hAnsi="Courier New" w:cs="Courier New"/>
          <w:color w:val="00B0F0"/>
          <w:sz w:val="20"/>
          <w:szCs w:val="20"/>
        </w:rPr>
        <w:t>VerifyEditResourcePlan</w:t>
      </w:r>
      <w:proofErr w:type="spellEnd"/>
      <w:r>
        <w:rPr>
          <w:rFonts w:ascii="Courier New" w:hAnsi="Courier New" w:cs="Courier New"/>
          <w:color w:val="00B0F0"/>
          <w:sz w:val="20"/>
          <w:szCs w:val="20"/>
        </w:rPr>
        <w:t xml:space="preserve"> </w:t>
      </w:r>
      <w:r w:rsidRPr="006A585D">
        <w:rPr>
          <w:rFonts w:ascii="Courier New" w:hAnsi="Courier New" w:cs="Courier New"/>
          <w:color w:val="000000" w:themeColor="text1"/>
          <w:sz w:val="20"/>
          <w:szCs w:val="20"/>
        </w:rPr>
        <w:t xml:space="preserve">is </w:t>
      </w:r>
      <w:r w:rsidRPr="00EA38ED">
        <w:rPr>
          <w:rFonts w:ascii="Times New Roman" w:hAnsi="Times New Roman" w:cs="Times New Roman"/>
          <w:color w:val="000000" w:themeColor="text1"/>
          <w:sz w:val="24"/>
          <w:szCs w:val="20"/>
        </w:rPr>
        <w:t xml:space="preserve">the </w:t>
      </w:r>
      <w:r w:rsidR="00123A31" w:rsidRPr="00EA38ED">
        <w:rPr>
          <w:rFonts w:ascii="Times New Roman" w:hAnsi="Times New Roman" w:cs="Times New Roman"/>
          <w:color w:val="000000" w:themeColor="text1"/>
          <w:sz w:val="24"/>
          <w:szCs w:val="20"/>
        </w:rPr>
        <w:t xml:space="preserve">main routine </w:t>
      </w:r>
      <w:r w:rsidRPr="00EA38ED">
        <w:rPr>
          <w:rFonts w:ascii="Times New Roman" w:hAnsi="Times New Roman" w:cs="Times New Roman"/>
          <w:color w:val="000000" w:themeColor="text1"/>
          <w:sz w:val="24"/>
          <w:szCs w:val="20"/>
        </w:rPr>
        <w:t xml:space="preserve">name where the actual script executes. Naming convention for the Script name is, </w:t>
      </w:r>
      <w:proofErr w:type="spellStart"/>
      <w:r w:rsidRPr="006A585D">
        <w:rPr>
          <w:rFonts w:ascii="Courier New" w:hAnsi="Courier New" w:cs="Courier New"/>
          <w:color w:val="00B0F0"/>
          <w:sz w:val="20"/>
          <w:szCs w:val="20"/>
        </w:rPr>
        <w:t>TCId_ProperNameForScript</w:t>
      </w:r>
      <w:proofErr w:type="spellEnd"/>
      <w:r>
        <w:rPr>
          <w:rFonts w:ascii="Courier New" w:hAnsi="Courier New" w:cs="Courier New"/>
          <w:color w:val="00B0F0"/>
          <w:sz w:val="20"/>
          <w:szCs w:val="20"/>
        </w:rPr>
        <w:t>.</w:t>
      </w:r>
    </w:p>
    <w:p w:rsidR="006A585D" w:rsidRPr="00EA38ED" w:rsidRDefault="00764BE7" w:rsidP="00B87911">
      <w:pPr>
        <w:jc w:val="both"/>
        <w:rPr>
          <w:rFonts w:ascii="Times New Roman" w:hAnsi="Times New Roman" w:cs="Times New Roman"/>
          <w:sz w:val="24"/>
          <w:szCs w:val="20"/>
        </w:rPr>
      </w:pPr>
      <w:r w:rsidRPr="00EA38ED">
        <w:rPr>
          <w:rFonts w:ascii="Times New Roman" w:hAnsi="Times New Roman" w:cs="Times New Roman"/>
          <w:sz w:val="24"/>
          <w:szCs w:val="20"/>
        </w:rPr>
        <w:t>And</w:t>
      </w:r>
      <w:r w:rsidR="006A585D" w:rsidRPr="00EA38ED">
        <w:rPr>
          <w:rFonts w:ascii="Times New Roman" w:hAnsi="Times New Roman" w:cs="Times New Roman"/>
          <w:sz w:val="24"/>
          <w:szCs w:val="20"/>
        </w:rPr>
        <w:t xml:space="preserve"> </w:t>
      </w:r>
      <w:r w:rsidR="00123A31" w:rsidRPr="00EA38ED">
        <w:rPr>
          <w:rFonts w:ascii="Times New Roman" w:hAnsi="Times New Roman" w:cs="Times New Roman"/>
          <w:sz w:val="24"/>
          <w:szCs w:val="20"/>
        </w:rPr>
        <w:t>routine</w:t>
      </w:r>
      <w:r w:rsidR="006A585D" w:rsidRPr="00EA38ED">
        <w:rPr>
          <w:rFonts w:ascii="Times New Roman" w:hAnsi="Times New Roman" w:cs="Times New Roman"/>
          <w:sz w:val="24"/>
          <w:szCs w:val="20"/>
        </w:rPr>
        <w:t xml:space="preserve"> name should be</w:t>
      </w:r>
      <w:r w:rsidRPr="00EA38ED">
        <w:rPr>
          <w:rFonts w:ascii="Times New Roman" w:hAnsi="Times New Roman" w:cs="Times New Roman"/>
          <w:sz w:val="24"/>
          <w:szCs w:val="20"/>
        </w:rPr>
        <w:t xml:space="preserve"> precise,</w:t>
      </w:r>
      <w:r w:rsidR="00123A31" w:rsidRPr="00EA38ED">
        <w:rPr>
          <w:rFonts w:ascii="Times New Roman" w:hAnsi="Times New Roman" w:cs="Times New Roman"/>
          <w:sz w:val="24"/>
          <w:szCs w:val="20"/>
        </w:rPr>
        <w:t xml:space="preserve"> </w:t>
      </w:r>
      <w:r w:rsidRPr="00EA38ED">
        <w:rPr>
          <w:rFonts w:ascii="Times New Roman" w:hAnsi="Times New Roman" w:cs="Times New Roman"/>
          <w:sz w:val="24"/>
          <w:szCs w:val="20"/>
        </w:rPr>
        <w:t>relative to TC, meaningful and every word must start with a capital letter. And the same applies for Script name too.</w:t>
      </w:r>
    </w:p>
    <w:p w:rsidR="00764BE7" w:rsidRDefault="00764BE7" w:rsidP="00B87911">
      <w:pPr>
        <w:jc w:val="both"/>
        <w:rPr>
          <w:rFonts w:ascii="Times New Roman" w:hAnsi="Times New Roman" w:cs="Times New Roman"/>
          <w:sz w:val="24"/>
        </w:rPr>
      </w:pPr>
    </w:p>
    <w:p w:rsidR="00EA38ED" w:rsidRDefault="00EA38ED" w:rsidP="00B87911">
      <w:pPr>
        <w:jc w:val="both"/>
        <w:rPr>
          <w:rFonts w:ascii="Times New Roman" w:hAnsi="Times New Roman" w:cs="Times New Roman"/>
          <w:sz w:val="24"/>
        </w:rPr>
      </w:pPr>
    </w:p>
    <w:p w:rsidR="00764BE7" w:rsidRDefault="00764BE7" w:rsidP="00B87911">
      <w:pPr>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105275" cy="1524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105275" cy="152400"/>
                    </a:xfrm>
                    <a:prstGeom prst="rect">
                      <a:avLst/>
                    </a:prstGeom>
                    <a:noFill/>
                    <a:ln w="9525">
                      <a:noFill/>
                      <a:miter lim="800000"/>
                      <a:headEnd/>
                      <a:tailEnd/>
                    </a:ln>
                  </pic:spPr>
                </pic:pic>
              </a:graphicData>
            </a:graphic>
          </wp:inline>
        </w:drawing>
      </w:r>
    </w:p>
    <w:p w:rsidR="00764BE7" w:rsidRDefault="00764BE7" w:rsidP="00B87911">
      <w:pPr>
        <w:jc w:val="both"/>
        <w:rPr>
          <w:rFonts w:ascii="Times New Roman" w:hAnsi="Times New Roman" w:cs="Times New Roman"/>
          <w:sz w:val="24"/>
        </w:rPr>
      </w:pPr>
      <w:r>
        <w:rPr>
          <w:rFonts w:ascii="Times New Roman" w:hAnsi="Times New Roman" w:cs="Times New Roman"/>
          <w:sz w:val="24"/>
        </w:rPr>
        <w:t xml:space="preserve">Every Initialize() </w:t>
      </w:r>
      <w:r w:rsidR="00123A31">
        <w:rPr>
          <w:rFonts w:ascii="Times New Roman" w:hAnsi="Times New Roman" w:cs="Times New Roman"/>
          <w:sz w:val="24"/>
        </w:rPr>
        <w:t>routine</w:t>
      </w:r>
      <w:r>
        <w:rPr>
          <w:rFonts w:ascii="Times New Roman" w:hAnsi="Times New Roman" w:cs="Times New Roman"/>
          <w:sz w:val="24"/>
        </w:rPr>
        <w:t xml:space="preserve"> that contains </w:t>
      </w:r>
      <w:proofErr w:type="spellStart"/>
      <w:r>
        <w:rPr>
          <w:rFonts w:ascii="Times New Roman" w:hAnsi="Times New Roman" w:cs="Times New Roman"/>
          <w:sz w:val="24"/>
        </w:rPr>
        <w:t>OpenDDTConnection</w:t>
      </w:r>
      <w:proofErr w:type="spellEnd"/>
      <w:r>
        <w:rPr>
          <w:rFonts w:ascii="Times New Roman" w:hAnsi="Times New Roman" w:cs="Times New Roman"/>
          <w:sz w:val="24"/>
        </w:rPr>
        <w:t xml:space="preserve">() call, must end with </w:t>
      </w:r>
      <w:proofErr w:type="spellStart"/>
      <w:r>
        <w:rPr>
          <w:rFonts w:ascii="Times New Roman" w:hAnsi="Times New Roman" w:cs="Times New Roman"/>
          <w:sz w:val="24"/>
        </w:rPr>
        <w:t>CloseDDTConnection</w:t>
      </w:r>
      <w:proofErr w:type="spellEnd"/>
      <w:r>
        <w:rPr>
          <w:rFonts w:ascii="Times New Roman" w:hAnsi="Times New Roman" w:cs="Times New Roman"/>
          <w:sz w:val="24"/>
        </w:rPr>
        <w:t>() call.</w:t>
      </w:r>
    </w:p>
    <w:p w:rsidR="00764BE7" w:rsidRDefault="00764BE7" w:rsidP="00B87911">
      <w:pPr>
        <w:jc w:val="both"/>
        <w:rPr>
          <w:rFonts w:ascii="Times New Roman" w:hAnsi="Times New Roman" w:cs="Times New Roman"/>
          <w:sz w:val="24"/>
        </w:rPr>
      </w:pPr>
    </w:p>
    <w:p w:rsidR="00764BE7" w:rsidRDefault="00764BE7" w:rsidP="00B87911">
      <w:pPr>
        <w:jc w:val="both"/>
        <w:rPr>
          <w:rFonts w:ascii="Times New Roman" w:hAnsi="Times New Roman" w:cs="Times New Roman"/>
          <w:sz w:val="24"/>
        </w:rPr>
      </w:pPr>
      <w:r>
        <w:rPr>
          <w:rFonts w:ascii="Times New Roman" w:hAnsi="Times New Roman" w:cs="Times New Roman"/>
          <w:sz w:val="24"/>
        </w:rPr>
        <w:t xml:space="preserve">Line 27-57 : This is the </w:t>
      </w:r>
      <w:r w:rsidR="00123A31">
        <w:rPr>
          <w:rFonts w:ascii="Times New Roman" w:hAnsi="Times New Roman" w:cs="Times New Roman"/>
          <w:sz w:val="24"/>
        </w:rPr>
        <w:t>main routine</w:t>
      </w:r>
      <w:r>
        <w:rPr>
          <w:rFonts w:ascii="Times New Roman" w:hAnsi="Times New Roman" w:cs="Times New Roman"/>
          <w:sz w:val="24"/>
        </w:rPr>
        <w:t xml:space="preserve"> where the TC execution starts.</w:t>
      </w:r>
    </w:p>
    <w:p w:rsidR="00123A31" w:rsidRDefault="00123A31" w:rsidP="00B87911">
      <w:pPr>
        <w:jc w:val="both"/>
        <w:rPr>
          <w:rFonts w:ascii="Times New Roman" w:hAnsi="Times New Roman" w:cs="Times New Roman"/>
          <w:sz w:val="24"/>
        </w:rPr>
      </w:pPr>
      <w:r>
        <w:rPr>
          <w:rFonts w:ascii="Times New Roman" w:hAnsi="Times New Roman" w:cs="Times New Roman"/>
          <w:sz w:val="24"/>
        </w:rPr>
        <w:tab/>
        <w:t xml:space="preserve">Line 29-33 : Importing the values from CSV. And these variables must be declared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globally in the script.</w:t>
      </w:r>
    </w:p>
    <w:p w:rsidR="00123A31" w:rsidRDefault="00123A31" w:rsidP="00B87911">
      <w:pPr>
        <w:jc w:val="both"/>
        <w:rPr>
          <w:rFonts w:ascii="Times New Roman" w:hAnsi="Times New Roman" w:cs="Times New Roman"/>
          <w:sz w:val="24"/>
        </w:rPr>
      </w:pPr>
      <w:r>
        <w:rPr>
          <w:rFonts w:ascii="Times New Roman" w:hAnsi="Times New Roman" w:cs="Times New Roman"/>
          <w:sz w:val="24"/>
        </w:rPr>
        <w:tab/>
        <w:t xml:space="preserve">Line : 35-39 : These are the pre-requisite to start the TC execution. And this pre-requisite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must be separated with the line.</w:t>
      </w:r>
    </w:p>
    <w:p w:rsidR="00B87911" w:rsidRDefault="00123A31" w:rsidP="00B87911">
      <w:pPr>
        <w:jc w:val="both"/>
        <w:rPr>
          <w:rFonts w:ascii="Times New Roman" w:hAnsi="Times New Roman" w:cs="Times New Roman"/>
          <w:sz w:val="24"/>
        </w:rPr>
      </w:pPr>
      <w:r>
        <w:rPr>
          <w:rFonts w:ascii="Times New Roman" w:hAnsi="Times New Roman" w:cs="Times New Roman"/>
          <w:sz w:val="24"/>
        </w:rPr>
        <w:tab/>
        <w:t xml:space="preserve">Line 42-50 : It contains the TC steps and the assertions. This is the main part in the main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routine.</w:t>
      </w:r>
      <w:r>
        <w:rPr>
          <w:rFonts w:ascii="Times New Roman" w:hAnsi="Times New Roman" w:cs="Times New Roman"/>
          <w:sz w:val="24"/>
        </w:rPr>
        <w:br/>
      </w:r>
      <w:r>
        <w:rPr>
          <w:rFonts w:ascii="Times New Roman" w:hAnsi="Times New Roman" w:cs="Times New Roman"/>
          <w:sz w:val="24"/>
        </w:rPr>
        <w:tab/>
        <w:t xml:space="preserve">Line 54 : This is the call to clean-up function where all the actions performed must be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reverted to default environment.</w:t>
      </w:r>
      <w:r w:rsidR="00B87911">
        <w:rPr>
          <w:rFonts w:ascii="Times New Roman" w:hAnsi="Times New Roman" w:cs="Times New Roman"/>
          <w:sz w:val="24"/>
        </w:rPr>
        <w:t xml:space="preserve"> This must be separated with the line.</w:t>
      </w:r>
    </w:p>
    <w:p w:rsidR="00123A31" w:rsidRDefault="00B87911" w:rsidP="00B87911">
      <w:pPr>
        <w:jc w:val="both"/>
        <w:rPr>
          <w:rFonts w:ascii="Times New Roman" w:hAnsi="Times New Roman" w:cs="Times New Roman"/>
          <w:sz w:val="24"/>
        </w:rPr>
      </w:pPr>
      <w:r>
        <w:rPr>
          <w:rFonts w:ascii="Times New Roman" w:hAnsi="Times New Roman" w:cs="Times New Roman"/>
          <w:sz w:val="24"/>
        </w:rPr>
        <w:tab/>
        <w:t xml:space="preserve">Line 60-65 : Clean-up part(Reverting Actions) must be included in the </w:t>
      </w:r>
      <w:proofErr w:type="spellStart"/>
      <w:r>
        <w:rPr>
          <w:rFonts w:ascii="Times New Roman" w:hAnsi="Times New Roman" w:cs="Times New Roman"/>
          <w:sz w:val="24"/>
        </w:rPr>
        <w:t>CleanUp</w:t>
      </w:r>
      <w:proofErr w:type="spellEnd"/>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function.</w:t>
      </w:r>
      <w:r>
        <w:rPr>
          <w:rFonts w:ascii="Times New Roman" w:hAnsi="Times New Roman" w:cs="Times New Roman"/>
          <w:sz w:val="24"/>
        </w:rPr>
        <w:br/>
        <w:t xml:space="preserve"> </w:t>
      </w:r>
    </w:p>
    <w:p w:rsidR="0024094A" w:rsidRPr="0024094A" w:rsidRDefault="002248ED" w:rsidP="002248ED">
      <w:pPr>
        <w:rPr>
          <w:rFonts w:ascii="Times New Roman" w:hAnsi="Times New Roman" w:cs="Times New Roman"/>
          <w:color w:val="F79646" w:themeColor="accent6"/>
          <w:sz w:val="28"/>
        </w:rPr>
      </w:pPr>
      <w:r>
        <w:rPr>
          <w:rFonts w:ascii="Times New Roman" w:hAnsi="Times New Roman" w:cs="Times New Roman"/>
          <w:color w:val="F79646" w:themeColor="accent6"/>
          <w:sz w:val="28"/>
        </w:rPr>
        <w:t xml:space="preserve">Other Sub-routines </w:t>
      </w:r>
      <w:r w:rsidR="0024094A" w:rsidRPr="0024094A">
        <w:rPr>
          <w:rFonts w:ascii="Times New Roman" w:hAnsi="Times New Roman" w:cs="Times New Roman"/>
          <w:color w:val="F79646" w:themeColor="accent6"/>
          <w:sz w:val="28"/>
        </w:rPr>
        <w:t xml:space="preserve">: </w:t>
      </w:r>
    </w:p>
    <w:p w:rsidR="00EA38ED" w:rsidRDefault="00EA38ED" w:rsidP="00B87911">
      <w:pPr>
        <w:jc w:val="both"/>
        <w:rPr>
          <w:rFonts w:ascii="Times New Roman" w:hAnsi="Times New Roman" w:cs="Times New Roman"/>
          <w:sz w:val="24"/>
        </w:rPr>
      </w:pPr>
      <w:r>
        <w:rPr>
          <w:rFonts w:ascii="Times New Roman" w:hAnsi="Times New Roman" w:cs="Times New Roman"/>
          <w:noProof/>
          <w:sz w:val="24"/>
        </w:rPr>
        <w:drawing>
          <wp:inline distT="0" distB="0" distL="0" distR="0">
            <wp:extent cx="5934075" cy="1952625"/>
            <wp:effectExtent l="1905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934075" cy="1952625"/>
                    </a:xfrm>
                    <a:prstGeom prst="rect">
                      <a:avLst/>
                    </a:prstGeom>
                    <a:noFill/>
                    <a:ln w="9525">
                      <a:noFill/>
                      <a:miter lim="800000"/>
                      <a:headEnd/>
                      <a:tailEnd/>
                    </a:ln>
                  </pic:spPr>
                </pic:pic>
              </a:graphicData>
            </a:graphic>
          </wp:inline>
        </w:drawing>
      </w:r>
    </w:p>
    <w:p w:rsidR="00FE2645" w:rsidRDefault="00EA38ED" w:rsidP="00B87911">
      <w:pPr>
        <w:jc w:val="both"/>
        <w:rPr>
          <w:rFonts w:ascii="Times New Roman" w:hAnsi="Times New Roman" w:cs="Times New Roman"/>
          <w:sz w:val="24"/>
        </w:rPr>
      </w:pPr>
      <w:r>
        <w:rPr>
          <w:rFonts w:ascii="Times New Roman" w:hAnsi="Times New Roman" w:cs="Times New Roman"/>
          <w:sz w:val="24"/>
        </w:rPr>
        <w:t>Above we can see example function. Before creating functions/sub-routines in the other scripts or in TC</w:t>
      </w:r>
      <w:r w:rsidR="00FE2645">
        <w:rPr>
          <w:rFonts w:ascii="Times New Roman" w:hAnsi="Times New Roman" w:cs="Times New Roman"/>
          <w:sz w:val="24"/>
        </w:rPr>
        <w:t xml:space="preserve"> script, 1.  T</w:t>
      </w:r>
      <w:r>
        <w:rPr>
          <w:rFonts w:ascii="Times New Roman" w:hAnsi="Times New Roman" w:cs="Times New Roman"/>
          <w:sz w:val="24"/>
        </w:rPr>
        <w:t xml:space="preserve">here must be one liner </w:t>
      </w:r>
      <w:r w:rsidR="00FE2645">
        <w:rPr>
          <w:rFonts w:ascii="Times New Roman" w:hAnsi="Times New Roman" w:cs="Times New Roman"/>
          <w:sz w:val="24"/>
        </w:rPr>
        <w:t xml:space="preserve">explanation. </w:t>
      </w:r>
    </w:p>
    <w:p w:rsidR="0024094A" w:rsidRDefault="00FE2645" w:rsidP="00B87911">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2.  If any parameters are using in the function, then we must mention the </w:t>
      </w:r>
      <w:proofErr w:type="spellStart"/>
      <w:r>
        <w:rPr>
          <w:rFonts w:ascii="Times New Roman" w:hAnsi="Times New Roman" w:cs="Times New Roman"/>
          <w:sz w:val="24"/>
        </w:rPr>
        <w:t>param</w:t>
      </w:r>
      <w:proofErr w:type="spellEnd"/>
      <w:r>
        <w:rPr>
          <w:rFonts w:ascii="Times New Roman" w:hAnsi="Times New Roman" w:cs="Times New Roman"/>
          <w:sz w:val="24"/>
        </w:rPr>
        <w:t xml:space="preserve"> name and the type of value that accepts.</w:t>
      </w:r>
    </w:p>
    <w:p w:rsidR="00FE2645" w:rsidRDefault="00FE2645" w:rsidP="00B87911">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  We must mention the author of the function.</w:t>
      </w:r>
    </w:p>
    <w:p w:rsidR="00FE2645" w:rsidRDefault="00FE2645" w:rsidP="00B87911">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 The date on which it is created must be mentioned.</w:t>
      </w:r>
    </w:p>
    <w:p w:rsidR="00FE2645" w:rsidRDefault="00FE2645" w:rsidP="00B87911">
      <w:pPr>
        <w:jc w:val="both"/>
        <w:rPr>
          <w:rFonts w:ascii="Times New Roman" w:hAnsi="Times New Roman" w:cs="Times New Roman"/>
          <w:sz w:val="24"/>
        </w:rPr>
      </w:pPr>
      <w:r>
        <w:rPr>
          <w:rFonts w:ascii="Times New Roman" w:hAnsi="Times New Roman" w:cs="Times New Roman"/>
          <w:sz w:val="24"/>
        </w:rPr>
        <w:lastRenderedPageBreak/>
        <w:t>Every function/sub-routine in the script must be separated by a comment line and a blank line.</w:t>
      </w:r>
    </w:p>
    <w:p w:rsidR="00E536AA" w:rsidRDefault="00FE2645" w:rsidP="00B87911">
      <w:pPr>
        <w:jc w:val="both"/>
        <w:rPr>
          <w:rFonts w:ascii="Times New Roman" w:hAnsi="Times New Roman" w:cs="Times New Roman"/>
          <w:sz w:val="24"/>
        </w:rPr>
      </w:pPr>
      <w:r>
        <w:rPr>
          <w:rFonts w:ascii="Times New Roman" w:hAnsi="Times New Roman" w:cs="Times New Roman"/>
          <w:sz w:val="24"/>
        </w:rPr>
        <w:t xml:space="preserve">The above function is the </w:t>
      </w:r>
      <w:r w:rsidRPr="00FE2645">
        <w:rPr>
          <w:rFonts w:ascii="Times New Roman" w:hAnsi="Times New Roman" w:cs="Times New Roman"/>
          <w:b/>
          <w:sz w:val="24"/>
        </w:rPr>
        <w:t>assertion function</w:t>
      </w:r>
      <w:r>
        <w:rPr>
          <w:rFonts w:ascii="Times New Roman" w:hAnsi="Times New Roman" w:cs="Times New Roman"/>
          <w:sz w:val="24"/>
        </w:rPr>
        <w:t xml:space="preserve"> so it </w:t>
      </w:r>
      <w:r w:rsidRPr="00FE2645">
        <w:rPr>
          <w:rFonts w:ascii="Times New Roman" w:hAnsi="Times New Roman" w:cs="Times New Roman"/>
          <w:b/>
          <w:sz w:val="24"/>
        </w:rPr>
        <w:t>starts with verify word</w:t>
      </w:r>
      <w:r>
        <w:rPr>
          <w:rFonts w:ascii="Times New Roman" w:hAnsi="Times New Roman" w:cs="Times New Roman"/>
          <w:sz w:val="24"/>
        </w:rPr>
        <w:t xml:space="preserve"> and underscore followed by a proper name.</w:t>
      </w:r>
    </w:p>
    <w:p w:rsidR="00E536AA" w:rsidRPr="0024094A" w:rsidRDefault="00E536AA" w:rsidP="00E536AA">
      <w:pPr>
        <w:rPr>
          <w:rFonts w:ascii="Times New Roman" w:hAnsi="Times New Roman" w:cs="Times New Roman"/>
          <w:color w:val="F79646" w:themeColor="accent6"/>
          <w:sz w:val="28"/>
        </w:rPr>
      </w:pPr>
      <w:proofErr w:type="spellStart"/>
      <w:r>
        <w:rPr>
          <w:rFonts w:ascii="Times New Roman" w:hAnsi="Times New Roman" w:cs="Times New Roman"/>
          <w:color w:val="F79646" w:themeColor="accent6"/>
          <w:sz w:val="28"/>
        </w:rPr>
        <w:t>Namemapping</w:t>
      </w:r>
      <w:proofErr w:type="spellEnd"/>
      <w:r>
        <w:rPr>
          <w:rFonts w:ascii="Times New Roman" w:hAnsi="Times New Roman" w:cs="Times New Roman"/>
          <w:color w:val="F79646" w:themeColor="accent6"/>
          <w:sz w:val="28"/>
        </w:rPr>
        <w:t xml:space="preserve"> Conventions </w:t>
      </w:r>
      <w:r w:rsidRPr="0024094A">
        <w:rPr>
          <w:rFonts w:ascii="Times New Roman" w:hAnsi="Times New Roman" w:cs="Times New Roman"/>
          <w:color w:val="F79646" w:themeColor="accent6"/>
          <w:sz w:val="28"/>
        </w:rPr>
        <w:t xml:space="preserve">: </w:t>
      </w:r>
    </w:p>
    <w:p w:rsidR="006F07C6" w:rsidRDefault="006F07C6" w:rsidP="00E536AA">
      <w:pPr>
        <w:jc w:val="both"/>
        <w:rPr>
          <w:rFonts w:ascii="Times New Roman" w:hAnsi="Times New Roman" w:cs="Times New Roman"/>
          <w:sz w:val="24"/>
        </w:rPr>
      </w:pPr>
      <w:r>
        <w:rPr>
          <w:rFonts w:ascii="Times New Roman" w:hAnsi="Times New Roman" w:cs="Times New Roman"/>
          <w:sz w:val="24"/>
        </w:rPr>
        <w:t>Unnecessary mappings must be avoided.</w:t>
      </w:r>
    </w:p>
    <w:p w:rsidR="00E536AA" w:rsidRDefault="00E536AA" w:rsidP="00E536AA">
      <w:pPr>
        <w:jc w:val="both"/>
        <w:rPr>
          <w:rFonts w:ascii="Times New Roman" w:hAnsi="Times New Roman" w:cs="Times New Roman"/>
          <w:sz w:val="24"/>
        </w:rPr>
      </w:pPr>
      <w:r>
        <w:rPr>
          <w:rFonts w:ascii="Times New Roman" w:hAnsi="Times New Roman" w:cs="Times New Roman"/>
          <w:sz w:val="24"/>
        </w:rPr>
        <w:t xml:space="preserve">Example : </w:t>
      </w:r>
      <w:proofErr w:type="spellStart"/>
      <w:r w:rsidR="006F07C6" w:rsidRPr="006F07C6">
        <w:rPr>
          <w:rFonts w:ascii="Times New Roman" w:hAnsi="Times New Roman" w:cs="Times New Roman"/>
          <w:sz w:val="24"/>
        </w:rPr>
        <w:t>textnode_HideTab</w:t>
      </w:r>
      <w:proofErr w:type="spellEnd"/>
    </w:p>
    <w:p w:rsidR="006F07C6" w:rsidRDefault="006F07C6" w:rsidP="00E536AA">
      <w:pPr>
        <w:jc w:val="both"/>
        <w:rPr>
          <w:rFonts w:ascii="Times New Roman" w:hAnsi="Times New Roman" w:cs="Times New Roman"/>
          <w:sz w:val="24"/>
        </w:rPr>
      </w:pPr>
      <w:r>
        <w:rPr>
          <w:rFonts w:ascii="Times New Roman" w:hAnsi="Times New Roman" w:cs="Times New Roman"/>
          <w:noProof/>
          <w:sz w:val="24"/>
        </w:rPr>
        <w:drawing>
          <wp:inline distT="0" distB="0" distL="0" distR="0">
            <wp:extent cx="4686300" cy="1257300"/>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686300" cy="1257300"/>
                    </a:xfrm>
                    <a:prstGeom prst="rect">
                      <a:avLst/>
                    </a:prstGeom>
                    <a:noFill/>
                    <a:ln w="9525">
                      <a:noFill/>
                      <a:miter lim="800000"/>
                      <a:headEnd/>
                      <a:tailEnd/>
                    </a:ln>
                  </pic:spPr>
                </pic:pic>
              </a:graphicData>
            </a:graphic>
          </wp:inline>
        </w:drawing>
      </w:r>
    </w:p>
    <w:p w:rsidR="00E536AA" w:rsidRDefault="006F07C6" w:rsidP="006F07C6">
      <w:pPr>
        <w:rPr>
          <w:rFonts w:ascii="Times New Roman" w:hAnsi="Times New Roman" w:cs="Times New Roman"/>
          <w:sz w:val="24"/>
        </w:rPr>
      </w:pPr>
      <w:r>
        <w:rPr>
          <w:rFonts w:ascii="Times New Roman" w:hAnsi="Times New Roman" w:cs="Times New Roman"/>
          <w:sz w:val="24"/>
        </w:rPr>
        <w:t xml:space="preserve">Above shown is an example of </w:t>
      </w:r>
      <w:proofErr w:type="spellStart"/>
      <w:r>
        <w:rPr>
          <w:rFonts w:ascii="Times New Roman" w:hAnsi="Times New Roman" w:cs="Times New Roman"/>
          <w:sz w:val="24"/>
        </w:rPr>
        <w:t>namemapping</w:t>
      </w:r>
      <w:proofErr w:type="spellEnd"/>
      <w:r>
        <w:rPr>
          <w:rFonts w:ascii="Times New Roman" w:hAnsi="Times New Roman" w:cs="Times New Roman"/>
          <w:sz w:val="24"/>
        </w:rPr>
        <w:t xml:space="preserve"> an object. We can see Hide as a tab but actually it is a text node. So </w:t>
      </w:r>
      <w:proofErr w:type="spellStart"/>
      <w:r>
        <w:rPr>
          <w:rFonts w:ascii="Times New Roman" w:hAnsi="Times New Roman" w:cs="Times New Roman"/>
          <w:sz w:val="24"/>
        </w:rPr>
        <w:t>namemapping</w:t>
      </w:r>
      <w:proofErr w:type="spellEnd"/>
      <w:r>
        <w:rPr>
          <w:rFonts w:ascii="Times New Roman" w:hAnsi="Times New Roman" w:cs="Times New Roman"/>
          <w:sz w:val="24"/>
        </w:rPr>
        <w:t xml:space="preserve"> of such objects goes like this, </w:t>
      </w:r>
    </w:p>
    <w:p w:rsidR="006F07C6" w:rsidRDefault="006F07C6" w:rsidP="006F07C6">
      <w:pPr>
        <w:rPr>
          <w:rFonts w:ascii="Times New Roman" w:hAnsi="Times New Roman" w:cs="Times New Roman"/>
          <w:sz w:val="24"/>
        </w:rPr>
      </w:pPr>
      <w:proofErr w:type="spellStart"/>
      <w:r>
        <w:rPr>
          <w:rFonts w:ascii="Times New Roman" w:hAnsi="Times New Roman" w:cs="Times New Roman"/>
          <w:sz w:val="24"/>
        </w:rPr>
        <w:t>actualObjectType_Name</w:t>
      </w:r>
      <w:r w:rsidR="001359F8">
        <w:rPr>
          <w:rFonts w:ascii="Times New Roman" w:hAnsi="Times New Roman" w:cs="Times New Roman"/>
          <w:sz w:val="24"/>
        </w:rPr>
        <w:t>VisibleObjectType</w:t>
      </w:r>
      <w:proofErr w:type="spellEnd"/>
      <w:r w:rsidR="001359F8">
        <w:rPr>
          <w:rFonts w:ascii="Times New Roman" w:hAnsi="Times New Roman" w:cs="Times New Roman"/>
          <w:sz w:val="24"/>
        </w:rPr>
        <w:t>.</w:t>
      </w:r>
    </w:p>
    <w:p w:rsidR="00BB71A3" w:rsidRDefault="001359F8" w:rsidP="006F07C6">
      <w:pPr>
        <w:rPr>
          <w:rFonts w:ascii="Times New Roman" w:hAnsi="Times New Roman" w:cs="Times New Roman"/>
          <w:sz w:val="24"/>
        </w:rPr>
      </w:pPr>
      <w:r>
        <w:rPr>
          <w:rFonts w:ascii="Times New Roman" w:hAnsi="Times New Roman" w:cs="Times New Roman"/>
          <w:sz w:val="24"/>
        </w:rPr>
        <w:t>Otherwise, just a object type underscore followed by a name of the object.</w:t>
      </w:r>
      <w:r>
        <w:rPr>
          <w:rFonts w:ascii="Times New Roman" w:hAnsi="Times New Roman" w:cs="Times New Roman"/>
          <w:sz w:val="24"/>
        </w:rPr>
        <w:br/>
      </w:r>
      <w:proofErr w:type="spellStart"/>
      <w:r>
        <w:rPr>
          <w:rFonts w:ascii="Times New Roman" w:hAnsi="Times New Roman" w:cs="Times New Roman"/>
          <w:sz w:val="24"/>
        </w:rPr>
        <w:t>Namemapping</w:t>
      </w:r>
      <w:proofErr w:type="spellEnd"/>
      <w:r>
        <w:rPr>
          <w:rFonts w:ascii="Times New Roman" w:hAnsi="Times New Roman" w:cs="Times New Roman"/>
          <w:sz w:val="24"/>
        </w:rPr>
        <w:t xml:space="preserve"> must be Camel casing.</w:t>
      </w:r>
    </w:p>
    <w:p w:rsidR="00A20AD1" w:rsidRDefault="00A20AD1" w:rsidP="006F07C6">
      <w:pPr>
        <w:rPr>
          <w:rFonts w:ascii="Times New Roman" w:hAnsi="Times New Roman" w:cs="Times New Roman"/>
          <w:sz w:val="24"/>
        </w:rPr>
      </w:pPr>
    </w:p>
    <w:p w:rsidR="00BB71A3" w:rsidRDefault="00BB71A3" w:rsidP="006F07C6">
      <w:pPr>
        <w:rPr>
          <w:rFonts w:ascii="Times New Roman" w:hAnsi="Times New Roman" w:cs="Times New Roman"/>
          <w:b/>
          <w:color w:val="00B050"/>
          <w:sz w:val="28"/>
        </w:rPr>
      </w:pPr>
      <w:r w:rsidRPr="00BB71A3">
        <w:rPr>
          <w:rFonts w:ascii="Times New Roman" w:hAnsi="Times New Roman" w:cs="Times New Roman"/>
          <w:b/>
          <w:color w:val="00B050"/>
          <w:sz w:val="28"/>
        </w:rPr>
        <w:t xml:space="preserve">Before Starting Automation can go through these articles : </w:t>
      </w:r>
    </w:p>
    <w:p w:rsidR="000304DD" w:rsidRPr="000304DD" w:rsidRDefault="000304DD" w:rsidP="000304DD">
      <w:pPr>
        <w:rPr>
          <w:rFonts w:ascii="Times New Roman" w:hAnsi="Times New Roman" w:cs="Times New Roman"/>
          <w:b/>
          <w:sz w:val="24"/>
        </w:rPr>
      </w:pPr>
      <w:r w:rsidRPr="000304DD">
        <w:rPr>
          <w:rFonts w:ascii="Times New Roman" w:hAnsi="Times New Roman" w:cs="Times New Roman"/>
          <w:b/>
          <w:bCs/>
          <w:sz w:val="24"/>
          <w:szCs w:val="25"/>
        </w:rPr>
        <w:t>Requirements for Web Testing</w:t>
      </w:r>
    </w:p>
    <w:p w:rsidR="000304DD" w:rsidRDefault="000304DD" w:rsidP="000304DD">
      <w:pPr>
        <w:rPr>
          <w:rFonts w:ascii="Times New Roman" w:hAnsi="Times New Roman" w:cs="Times New Roman"/>
          <w:sz w:val="24"/>
        </w:rPr>
      </w:pPr>
      <w:r w:rsidRPr="000304DD">
        <w:rPr>
          <w:rFonts w:ascii="Times New Roman" w:hAnsi="Times New Roman" w:cs="Times New Roman"/>
          <w:sz w:val="24"/>
        </w:rPr>
        <w:t>http://support.smartbear.com/viewarticle/56111/</w:t>
      </w:r>
    </w:p>
    <w:p w:rsidR="000304DD" w:rsidRPr="000304DD" w:rsidRDefault="000304DD" w:rsidP="000304DD">
      <w:pPr>
        <w:rPr>
          <w:rFonts w:ascii="Times New Roman" w:hAnsi="Times New Roman" w:cs="Times New Roman"/>
          <w:b/>
          <w:bCs/>
          <w:sz w:val="24"/>
          <w:szCs w:val="30"/>
        </w:rPr>
      </w:pPr>
      <w:r w:rsidRPr="000304DD">
        <w:rPr>
          <w:rFonts w:ascii="Times New Roman" w:hAnsi="Times New Roman" w:cs="Times New Roman"/>
          <w:b/>
          <w:bCs/>
          <w:sz w:val="24"/>
          <w:szCs w:val="30"/>
        </w:rPr>
        <w:t xml:space="preserve">Preparing Web Browsers: </w:t>
      </w:r>
    </w:p>
    <w:p w:rsidR="000304DD" w:rsidRPr="000304DD" w:rsidRDefault="000304DD" w:rsidP="006F07C6">
      <w:pPr>
        <w:rPr>
          <w:rFonts w:ascii="Times New Roman" w:hAnsi="Times New Roman" w:cs="Times New Roman"/>
          <w:sz w:val="24"/>
        </w:rPr>
      </w:pPr>
      <w:r w:rsidRPr="000304DD">
        <w:rPr>
          <w:rFonts w:ascii="Times New Roman" w:hAnsi="Times New Roman" w:cs="Times New Roman"/>
          <w:sz w:val="24"/>
        </w:rPr>
        <w:t>http://support.smartbear.com/viewarticle/56974/</w:t>
      </w:r>
    </w:p>
    <w:p w:rsidR="00BB71A3" w:rsidRPr="00BB71A3" w:rsidRDefault="00BB71A3" w:rsidP="006F07C6">
      <w:pPr>
        <w:rPr>
          <w:rFonts w:ascii="Times New Roman" w:hAnsi="Times New Roman" w:cs="Times New Roman"/>
          <w:b/>
          <w:sz w:val="24"/>
        </w:rPr>
      </w:pPr>
      <w:r w:rsidRPr="00BB71A3">
        <w:rPr>
          <w:rFonts w:ascii="Times New Roman" w:hAnsi="Times New Roman" w:cs="Times New Roman"/>
          <w:b/>
          <w:sz w:val="24"/>
        </w:rPr>
        <w:t xml:space="preserve">For cross browsing overview : </w:t>
      </w:r>
    </w:p>
    <w:p w:rsidR="000304DD" w:rsidRDefault="00BB71A3" w:rsidP="000304DD">
      <w:pPr>
        <w:rPr>
          <w:rFonts w:ascii="Times New Roman" w:hAnsi="Times New Roman" w:cs="Times New Roman"/>
          <w:sz w:val="24"/>
        </w:rPr>
      </w:pPr>
      <w:r w:rsidRPr="00BB71A3">
        <w:rPr>
          <w:rFonts w:ascii="Times New Roman" w:hAnsi="Times New Roman" w:cs="Times New Roman"/>
          <w:sz w:val="24"/>
        </w:rPr>
        <w:t>http://support.smartbear.com/viewarticle/55299/</w:t>
      </w:r>
    </w:p>
    <w:p w:rsidR="00BB71A3" w:rsidRPr="000304DD" w:rsidRDefault="00BB71A3" w:rsidP="000304DD">
      <w:pPr>
        <w:rPr>
          <w:rFonts w:ascii="Times New Roman" w:eastAsia="Times New Roman" w:hAnsi="Times New Roman" w:cs="Times New Roman"/>
          <w:b/>
          <w:kern w:val="36"/>
          <w:sz w:val="24"/>
          <w:szCs w:val="30"/>
        </w:rPr>
      </w:pPr>
      <w:r w:rsidRPr="00BB71A3">
        <w:rPr>
          <w:rFonts w:ascii="Times New Roman" w:eastAsia="Times New Roman" w:hAnsi="Times New Roman" w:cs="Times New Roman"/>
          <w:b/>
          <w:kern w:val="36"/>
          <w:sz w:val="24"/>
          <w:szCs w:val="30"/>
        </w:rPr>
        <w:t>Creating Cross Browser Tests</w:t>
      </w:r>
      <w:r w:rsidR="000304DD" w:rsidRPr="000304DD">
        <w:rPr>
          <w:rFonts w:ascii="Times New Roman" w:eastAsia="Times New Roman" w:hAnsi="Times New Roman" w:cs="Times New Roman"/>
          <w:b/>
          <w:kern w:val="36"/>
          <w:sz w:val="24"/>
          <w:szCs w:val="30"/>
        </w:rPr>
        <w:t>:</w:t>
      </w:r>
    </w:p>
    <w:p w:rsidR="000304DD" w:rsidRDefault="000304DD" w:rsidP="000304DD">
      <w:pPr>
        <w:rPr>
          <w:rFonts w:ascii="Times New Roman" w:hAnsi="Times New Roman" w:cs="Times New Roman"/>
          <w:sz w:val="24"/>
        </w:rPr>
      </w:pPr>
      <w:r w:rsidRPr="000304DD">
        <w:rPr>
          <w:rFonts w:ascii="Times New Roman" w:hAnsi="Times New Roman" w:cs="Times New Roman"/>
          <w:sz w:val="24"/>
        </w:rPr>
        <w:t>http://support.smartbear.com/viewarticle/62867/</w:t>
      </w:r>
    </w:p>
    <w:p w:rsidR="000304DD" w:rsidRPr="00A20AD1" w:rsidRDefault="000304DD" w:rsidP="000304DD">
      <w:pPr>
        <w:rPr>
          <w:rFonts w:ascii="Times New Roman" w:hAnsi="Times New Roman" w:cs="Times New Roman"/>
          <w:b/>
          <w:sz w:val="24"/>
        </w:rPr>
      </w:pPr>
      <w:r w:rsidRPr="00A20AD1">
        <w:rPr>
          <w:rFonts w:ascii="Times New Roman" w:hAnsi="Times New Roman" w:cs="Times New Roman"/>
          <w:b/>
          <w:bCs/>
          <w:sz w:val="24"/>
          <w:szCs w:val="25"/>
        </w:rPr>
        <w:t>Considerations for Web Testing</w:t>
      </w:r>
      <w:r w:rsidR="00A20AD1">
        <w:rPr>
          <w:rFonts w:ascii="Times New Roman" w:hAnsi="Times New Roman" w:cs="Times New Roman"/>
          <w:b/>
          <w:bCs/>
          <w:sz w:val="24"/>
          <w:szCs w:val="25"/>
        </w:rPr>
        <w:t xml:space="preserve"> : </w:t>
      </w:r>
    </w:p>
    <w:p w:rsidR="00BB71A3" w:rsidRPr="00A20AD1" w:rsidRDefault="00A20AD1" w:rsidP="006F07C6">
      <w:pPr>
        <w:rPr>
          <w:rFonts w:ascii="Times New Roman" w:hAnsi="Times New Roman" w:cs="Times New Roman"/>
          <w:sz w:val="24"/>
        </w:rPr>
      </w:pPr>
      <w:r w:rsidRPr="00A20AD1">
        <w:rPr>
          <w:rFonts w:ascii="Times New Roman" w:hAnsi="Times New Roman" w:cs="Times New Roman"/>
          <w:sz w:val="24"/>
        </w:rPr>
        <w:t>http://support.smartbear.com/viewarticle/55654/</w:t>
      </w:r>
    </w:p>
    <w:sectPr w:rsidR="00BB71A3" w:rsidRPr="00A20AD1" w:rsidSect="00603B33">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03B33"/>
    <w:rsid w:val="000304DD"/>
    <w:rsid w:val="0004497F"/>
    <w:rsid w:val="00123A31"/>
    <w:rsid w:val="001359F8"/>
    <w:rsid w:val="002248ED"/>
    <w:rsid w:val="0024094A"/>
    <w:rsid w:val="0031664F"/>
    <w:rsid w:val="00323320"/>
    <w:rsid w:val="00430D11"/>
    <w:rsid w:val="00442B39"/>
    <w:rsid w:val="004861A8"/>
    <w:rsid w:val="00545B36"/>
    <w:rsid w:val="005A33D8"/>
    <w:rsid w:val="00603B33"/>
    <w:rsid w:val="006A585D"/>
    <w:rsid w:val="006F07C6"/>
    <w:rsid w:val="00764BE7"/>
    <w:rsid w:val="00976771"/>
    <w:rsid w:val="00A20AD1"/>
    <w:rsid w:val="00A75460"/>
    <w:rsid w:val="00A776D8"/>
    <w:rsid w:val="00B87911"/>
    <w:rsid w:val="00BB71A3"/>
    <w:rsid w:val="00E336C5"/>
    <w:rsid w:val="00E536AA"/>
    <w:rsid w:val="00EA38ED"/>
    <w:rsid w:val="00FE26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D11"/>
  </w:style>
  <w:style w:type="paragraph" w:styleId="Heading1">
    <w:name w:val="heading 1"/>
    <w:basedOn w:val="Normal"/>
    <w:link w:val="Heading1Char"/>
    <w:uiPriority w:val="9"/>
    <w:qFormat/>
    <w:rsid w:val="00BB71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B33"/>
    <w:rPr>
      <w:rFonts w:ascii="Tahoma" w:hAnsi="Tahoma" w:cs="Tahoma"/>
      <w:sz w:val="16"/>
      <w:szCs w:val="16"/>
    </w:rPr>
  </w:style>
  <w:style w:type="character" w:customStyle="1" w:styleId="Heading1Char">
    <w:name w:val="Heading 1 Char"/>
    <w:basedOn w:val="DefaultParagraphFont"/>
    <w:link w:val="Heading1"/>
    <w:uiPriority w:val="9"/>
    <w:rsid w:val="00BB71A3"/>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049576453">
      <w:bodyDiv w:val="1"/>
      <w:marLeft w:val="0"/>
      <w:marRight w:val="0"/>
      <w:marTop w:val="0"/>
      <w:marBottom w:val="0"/>
      <w:divBdr>
        <w:top w:val="none" w:sz="0" w:space="0" w:color="auto"/>
        <w:left w:val="none" w:sz="0" w:space="0" w:color="auto"/>
        <w:bottom w:val="none" w:sz="0" w:space="0" w:color="auto"/>
        <w:right w:val="none" w:sz="0" w:space="0" w:color="auto"/>
      </w:divBdr>
    </w:div>
    <w:div w:id="1170754429">
      <w:bodyDiv w:val="1"/>
      <w:marLeft w:val="0"/>
      <w:marRight w:val="0"/>
      <w:marTop w:val="0"/>
      <w:marBottom w:val="0"/>
      <w:divBdr>
        <w:top w:val="none" w:sz="0" w:space="0" w:color="auto"/>
        <w:left w:val="none" w:sz="0" w:space="0" w:color="auto"/>
        <w:bottom w:val="none" w:sz="0" w:space="0" w:color="auto"/>
        <w:right w:val="none" w:sz="0" w:space="0" w:color="auto"/>
      </w:divBdr>
    </w:div>
    <w:div w:id="1760983510">
      <w:bodyDiv w:val="1"/>
      <w:marLeft w:val="0"/>
      <w:marRight w:val="0"/>
      <w:marTop w:val="0"/>
      <w:marBottom w:val="0"/>
      <w:divBdr>
        <w:top w:val="none" w:sz="0" w:space="0" w:color="auto"/>
        <w:left w:val="none" w:sz="0" w:space="0" w:color="auto"/>
        <w:bottom w:val="none" w:sz="0" w:space="0" w:color="auto"/>
        <w:right w:val="none" w:sz="0" w:space="0" w:color="auto"/>
      </w:divBdr>
    </w:div>
    <w:div w:id="182943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6</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dc:creator>
  <cp:lastModifiedBy>Pramod</cp:lastModifiedBy>
  <cp:revision>69</cp:revision>
  <dcterms:created xsi:type="dcterms:W3CDTF">2014-10-15T06:21:00Z</dcterms:created>
  <dcterms:modified xsi:type="dcterms:W3CDTF">2014-10-15T10:10:00Z</dcterms:modified>
</cp:coreProperties>
</file>