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9AE" w:rsidRPr="00763032" w:rsidRDefault="00763032" w:rsidP="00AE4D0A">
      <w:pPr>
        <w:spacing w:after="0" w:line="240" w:lineRule="auto"/>
        <w:rPr>
          <w:rFonts w:ascii="Times New Roman" w:hAnsi="Times New Roman" w:cs="Times New Roman"/>
          <w:sz w:val="24"/>
          <w:szCs w:val="24"/>
        </w:rPr>
      </w:pPr>
      <w:r w:rsidRPr="00763032">
        <w:rPr>
          <w:rFonts w:ascii="Times New Roman" w:hAnsi="Times New Roman" w:cs="Times New Roman"/>
          <w:sz w:val="24"/>
          <w:szCs w:val="24"/>
        </w:rPr>
        <w:t>CS 425 MP2</w:t>
      </w:r>
      <w:r w:rsidR="00AC49AE">
        <w:rPr>
          <w:rFonts w:ascii="Times New Roman" w:hAnsi="Times New Roman" w:cs="Times New Roman"/>
          <w:sz w:val="24"/>
          <w:szCs w:val="24"/>
        </w:rPr>
        <w:t xml:space="preserve"> Report</w:t>
      </w:r>
    </w:p>
    <w:p w:rsidR="00763032" w:rsidRPr="00763032" w:rsidRDefault="00763032" w:rsidP="00AE4D0A">
      <w:pPr>
        <w:spacing w:after="0" w:line="240" w:lineRule="auto"/>
        <w:rPr>
          <w:rFonts w:ascii="Times New Roman" w:hAnsi="Times New Roman" w:cs="Times New Roman"/>
          <w:sz w:val="24"/>
          <w:szCs w:val="24"/>
        </w:rPr>
      </w:pPr>
      <w:r w:rsidRPr="00763032">
        <w:rPr>
          <w:rFonts w:ascii="Times New Roman" w:hAnsi="Times New Roman" w:cs="Times New Roman"/>
          <w:sz w:val="24"/>
          <w:szCs w:val="24"/>
        </w:rPr>
        <w:t>Yanchao Liang</w:t>
      </w:r>
    </w:p>
    <w:p w:rsidR="00763032" w:rsidRPr="00763032" w:rsidRDefault="00763032" w:rsidP="00AE4D0A">
      <w:pPr>
        <w:spacing w:after="0" w:line="240" w:lineRule="auto"/>
        <w:rPr>
          <w:rFonts w:ascii="Times New Roman" w:hAnsi="Times New Roman" w:cs="Times New Roman"/>
          <w:sz w:val="24"/>
          <w:szCs w:val="24"/>
        </w:rPr>
      </w:pPr>
      <w:r w:rsidRPr="00763032">
        <w:rPr>
          <w:rFonts w:ascii="Times New Roman" w:hAnsi="Times New Roman" w:cs="Times New Roman"/>
          <w:sz w:val="24"/>
          <w:szCs w:val="24"/>
        </w:rPr>
        <w:t>Liang51</w:t>
      </w:r>
    </w:p>
    <w:p w:rsidR="00763032" w:rsidRPr="00763032" w:rsidRDefault="00763032" w:rsidP="00AE4D0A">
      <w:pPr>
        <w:spacing w:after="0" w:line="240" w:lineRule="auto"/>
        <w:rPr>
          <w:rFonts w:ascii="Times New Roman" w:hAnsi="Times New Roman" w:cs="Times New Roman"/>
          <w:sz w:val="24"/>
          <w:szCs w:val="24"/>
        </w:rPr>
      </w:pPr>
    </w:p>
    <w:p w:rsidR="00763032" w:rsidRDefault="00763032" w:rsidP="00AE4D0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program consists two parts: </w:t>
      </w:r>
    </w:p>
    <w:p w:rsidR="00763032" w:rsidRDefault="00763032" w:rsidP="00AE4D0A">
      <w:pPr>
        <w:pStyle w:val="a3"/>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fixed contact machine which enable machine to join.</w:t>
      </w:r>
    </w:p>
    <w:p w:rsidR="00763032" w:rsidRDefault="00763032" w:rsidP="00AE4D0A">
      <w:pPr>
        <w:pStyle w:val="a3"/>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Machines which will join, </w:t>
      </w:r>
    </w:p>
    <w:p w:rsidR="005350EE" w:rsidRDefault="005350EE" w:rsidP="00AE4D0A">
      <w:pPr>
        <w:pStyle w:val="a3"/>
        <w:spacing w:after="0" w:line="240" w:lineRule="auto"/>
        <w:rPr>
          <w:rFonts w:ascii="Times New Roman" w:hAnsi="Times New Roman" w:cs="Times New Roman"/>
          <w:sz w:val="24"/>
          <w:szCs w:val="24"/>
        </w:rPr>
      </w:pPr>
    </w:p>
    <w:p w:rsidR="00E415D8" w:rsidRDefault="005350EE"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contact keeps a member list and a socket. When </w:t>
      </w:r>
      <w:r w:rsidR="00E415D8">
        <w:rPr>
          <w:rFonts w:ascii="Times New Roman" w:hAnsi="Times New Roman" w:cs="Times New Roman"/>
          <w:sz w:val="24"/>
          <w:szCs w:val="24"/>
        </w:rPr>
        <w:t>a machine joins</w:t>
      </w:r>
      <w:r>
        <w:rPr>
          <w:rFonts w:ascii="Times New Roman" w:hAnsi="Times New Roman" w:cs="Times New Roman"/>
          <w:sz w:val="24"/>
          <w:szCs w:val="24"/>
        </w:rPr>
        <w:t xml:space="preserve">, </w:t>
      </w:r>
      <w:r w:rsidR="00E415D8">
        <w:rPr>
          <w:rFonts w:ascii="Times New Roman" w:hAnsi="Times New Roman" w:cs="Times New Roman"/>
          <w:sz w:val="24"/>
          <w:szCs w:val="24"/>
        </w:rPr>
        <w:t>contact adds</w:t>
      </w:r>
      <w:r>
        <w:rPr>
          <w:rFonts w:ascii="Times New Roman" w:hAnsi="Times New Roman" w:cs="Times New Roman"/>
          <w:sz w:val="24"/>
          <w:szCs w:val="24"/>
        </w:rPr>
        <w:t xml:space="preserve"> this machine’s IP to the member list</w:t>
      </w:r>
      <w:r w:rsidR="00E415D8">
        <w:rPr>
          <w:rFonts w:ascii="Times New Roman" w:hAnsi="Times New Roman" w:cs="Times New Roman"/>
          <w:sz w:val="24"/>
          <w:szCs w:val="24"/>
        </w:rPr>
        <w:t xml:space="preserve"> and send its member list back to the machine. At the same time, contact use a Hashmap to </w:t>
      </w:r>
      <w:r w:rsidR="00E415D8" w:rsidRPr="00E415D8">
        <w:rPr>
          <w:rFonts w:ascii="Times New Roman" w:hAnsi="Times New Roman" w:cs="Times New Roman"/>
          <w:sz w:val="24"/>
          <w:szCs w:val="24"/>
        </w:rPr>
        <w:t>distinguishes successive incarnations of the same machine</w:t>
      </w:r>
      <w:r w:rsidR="00E415D8">
        <w:rPr>
          <w:rFonts w:ascii="Times New Roman" w:hAnsi="Times New Roman" w:cs="Times New Roman"/>
          <w:sz w:val="24"/>
          <w:szCs w:val="24"/>
        </w:rPr>
        <w:t xml:space="preserve">. After it update its member list, contact send a add message to the first machine in the list. This will eventually update all member lists in the group. In addition, there is a thread running backend, waiting remove message. When a machine fail or leave, a message will be send to contact to update its member list. </w:t>
      </w:r>
    </w:p>
    <w:p w:rsidR="00E415D8" w:rsidRDefault="00E415D8" w:rsidP="00AE4D0A">
      <w:pPr>
        <w:pStyle w:val="a3"/>
        <w:spacing w:after="0" w:line="240" w:lineRule="auto"/>
        <w:ind w:left="0"/>
        <w:rPr>
          <w:rFonts w:ascii="Times New Roman" w:hAnsi="Times New Roman" w:cs="Times New Roman"/>
          <w:sz w:val="24"/>
          <w:szCs w:val="24"/>
        </w:rPr>
      </w:pPr>
    </w:p>
    <w:p w:rsidR="009B5885" w:rsidRDefault="00E415D8"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When a machine object is created, it will connect to the contact, in order to join the group. Then receive a member list from</w:t>
      </w:r>
      <w:r w:rsidR="009B5885">
        <w:rPr>
          <w:rFonts w:ascii="Times New Roman" w:hAnsi="Times New Roman" w:cs="Times New Roman"/>
          <w:sz w:val="24"/>
          <w:szCs w:val="24"/>
        </w:rPr>
        <w:t xml:space="preserve"> contact, and update its member list.</w:t>
      </w:r>
      <w:r w:rsidR="003E2CE2">
        <w:rPr>
          <w:rFonts w:ascii="Times New Roman" w:hAnsi="Times New Roman" w:cs="Times New Roman"/>
          <w:sz w:val="24"/>
          <w:szCs w:val="24"/>
        </w:rPr>
        <w:t xml:space="preserve"> </w:t>
      </w:r>
      <w:r w:rsidR="009B5885">
        <w:rPr>
          <w:rFonts w:ascii="Times New Roman" w:hAnsi="Times New Roman" w:cs="Times New Roman"/>
          <w:sz w:val="24"/>
          <w:szCs w:val="24"/>
        </w:rPr>
        <w:t xml:space="preserve">When a machine receive a add or remove message, it will update its member list, then send two more add/remove message to next/previous two machines, and keep updating the member lists in the group. If the member already be added or removed, </w:t>
      </w:r>
      <w:r w:rsidR="00834134">
        <w:rPr>
          <w:rFonts w:ascii="Times New Roman" w:hAnsi="Times New Roman" w:cs="Times New Roman"/>
          <w:sz w:val="24"/>
          <w:szCs w:val="24"/>
        </w:rPr>
        <w:t xml:space="preserve">do nothing. Therefore the adding/removing will eventually end. </w:t>
      </w:r>
    </w:p>
    <w:p w:rsidR="00834134" w:rsidRDefault="00834134" w:rsidP="00AE4D0A">
      <w:pPr>
        <w:pStyle w:val="a3"/>
        <w:spacing w:after="0" w:line="240" w:lineRule="auto"/>
        <w:ind w:left="0"/>
        <w:rPr>
          <w:rFonts w:ascii="Times New Roman" w:hAnsi="Times New Roman" w:cs="Times New Roman"/>
          <w:sz w:val="24"/>
          <w:szCs w:val="24"/>
        </w:rPr>
      </w:pPr>
    </w:p>
    <w:p w:rsidR="00834134" w:rsidRDefault="00834134"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There are two thread running backend. One keeps sending heartbeat per second to the next one in the list, another keep receiving heartbeat. If the receiver didn’t receive any message in 3 sec, it detected the previous machine failed. Then it remove previous one from the list, send a remove list to the contact, and send remove message to previous mac</w:t>
      </w:r>
      <w:r w:rsidR="00AE4D0A">
        <w:rPr>
          <w:rFonts w:ascii="Times New Roman" w:hAnsi="Times New Roman" w:cs="Times New Roman"/>
          <w:sz w:val="24"/>
          <w:szCs w:val="24"/>
        </w:rPr>
        <w:t>hine in the updated member list.</w:t>
      </w:r>
      <w:r>
        <w:rPr>
          <w:rFonts w:ascii="Times New Roman" w:hAnsi="Times New Roman" w:cs="Times New Roman"/>
          <w:sz w:val="24"/>
          <w:szCs w:val="24"/>
        </w:rPr>
        <w:t xml:space="preserve"> </w:t>
      </w:r>
      <w:r w:rsidR="00AE4D0A">
        <w:rPr>
          <w:rFonts w:ascii="Times New Roman" w:hAnsi="Times New Roman" w:cs="Times New Roman"/>
          <w:sz w:val="24"/>
          <w:szCs w:val="24"/>
        </w:rPr>
        <w:t>T</w:t>
      </w:r>
      <w:r>
        <w:rPr>
          <w:rFonts w:ascii="Times New Roman" w:hAnsi="Times New Roman" w:cs="Times New Roman"/>
          <w:sz w:val="24"/>
          <w:szCs w:val="24"/>
        </w:rPr>
        <w:t xml:space="preserve">he remove </w:t>
      </w:r>
      <w:r w:rsidR="00AE4D0A">
        <w:rPr>
          <w:rFonts w:ascii="Times New Roman" w:hAnsi="Times New Roman" w:cs="Times New Roman"/>
          <w:sz w:val="24"/>
          <w:szCs w:val="24"/>
        </w:rPr>
        <w:t>message will eventually update all lists in the group.</w:t>
      </w:r>
    </w:p>
    <w:p w:rsidR="00AE4D0A" w:rsidRDefault="00AE4D0A" w:rsidP="00AE4D0A">
      <w:pPr>
        <w:pStyle w:val="a3"/>
        <w:spacing w:after="0" w:line="240" w:lineRule="auto"/>
        <w:ind w:left="0"/>
        <w:rPr>
          <w:rFonts w:ascii="Times New Roman" w:hAnsi="Times New Roman" w:cs="Times New Roman"/>
          <w:sz w:val="24"/>
          <w:szCs w:val="24"/>
        </w:rPr>
      </w:pPr>
    </w:p>
    <w:p w:rsidR="00AE4D0A" w:rsidRDefault="00AE4D0A"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This algorithm scales to large N because each machine only communicates to this adjacent machine, there is no broadcast. Therefore the traffic is distributed. </w:t>
      </w:r>
    </w:p>
    <w:p w:rsidR="005D5896" w:rsidRDefault="005D5896" w:rsidP="00AE4D0A">
      <w:pPr>
        <w:pStyle w:val="a3"/>
        <w:spacing w:after="0" w:line="240" w:lineRule="auto"/>
        <w:ind w:left="0"/>
        <w:rPr>
          <w:rFonts w:ascii="Times New Roman" w:hAnsi="Times New Roman" w:cs="Times New Roman"/>
          <w:sz w:val="24"/>
          <w:szCs w:val="24"/>
        </w:rPr>
      </w:pPr>
    </w:p>
    <w:p w:rsidR="005D5896" w:rsidRDefault="005D5896"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messages for adding or removing is sent in string with the first char A (add) or R (remove) then concatenated with the IP to add or remove. Heartbeat message is the sender’s IP in String. </w:t>
      </w:r>
    </w:p>
    <w:p w:rsidR="005D5896" w:rsidRDefault="005D5896" w:rsidP="00AE4D0A">
      <w:pPr>
        <w:pStyle w:val="a3"/>
        <w:spacing w:after="0" w:line="240" w:lineRule="auto"/>
        <w:ind w:left="0"/>
        <w:rPr>
          <w:rFonts w:ascii="Times New Roman" w:hAnsi="Times New Roman" w:cs="Times New Roman"/>
          <w:sz w:val="24"/>
          <w:szCs w:val="24"/>
        </w:rPr>
      </w:pPr>
    </w:p>
    <w:p w:rsidR="005D5896" w:rsidRDefault="005D5896"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We wrote a writeLog class, and logging any important event to a log file, then use MP1 to query log and debug. </w:t>
      </w:r>
    </w:p>
    <w:p w:rsidR="005D5896" w:rsidRDefault="005D5896" w:rsidP="00AE4D0A">
      <w:pPr>
        <w:pStyle w:val="a3"/>
        <w:spacing w:after="0" w:line="240" w:lineRule="auto"/>
        <w:ind w:left="0"/>
        <w:rPr>
          <w:rFonts w:ascii="Times New Roman" w:hAnsi="Times New Roman" w:cs="Times New Roman"/>
          <w:sz w:val="24"/>
          <w:szCs w:val="24"/>
        </w:rPr>
      </w:pPr>
    </w:p>
    <w:p w:rsidR="005D5896" w:rsidRDefault="005D5896" w:rsidP="00AE4D0A">
      <w:pPr>
        <w:pStyle w:val="a3"/>
        <w:spacing w:after="0" w:line="240" w:lineRule="auto"/>
        <w:ind w:left="0"/>
        <w:rPr>
          <w:rFonts w:ascii="Times New Roman" w:hAnsi="Times New Roman" w:cs="Times New Roman"/>
          <w:sz w:val="24"/>
          <w:szCs w:val="24"/>
        </w:rPr>
      </w:pPr>
      <w:r>
        <w:rPr>
          <w:rFonts w:ascii="Times New Roman" w:hAnsi="Times New Roman" w:cs="Times New Roman"/>
          <w:sz w:val="24"/>
          <w:szCs w:val="24"/>
        </w:rPr>
        <w:t>Bandwidth Usage (4 machines</w:t>
      </w:r>
      <w:r w:rsidR="003E2CE2">
        <w:rPr>
          <w:rFonts w:ascii="Times New Roman" w:hAnsi="Times New Roman" w:cs="Times New Roman"/>
          <w:sz w:val="24"/>
          <w:szCs w:val="24"/>
        </w:rPr>
        <w:t>, assuming each string is 1KB</w:t>
      </w:r>
      <w:r>
        <w:rPr>
          <w:rFonts w:ascii="Times New Roman" w:hAnsi="Times New Roman" w:cs="Times New Roman"/>
          <w:sz w:val="24"/>
          <w:szCs w:val="24"/>
        </w:rPr>
        <w:t>)</w:t>
      </w:r>
      <w:r w:rsidR="003E2CE2">
        <w:rPr>
          <w:rFonts w:ascii="Times New Roman" w:hAnsi="Times New Roman" w:cs="Times New Roman"/>
          <w:sz w:val="24"/>
          <w:szCs w:val="24"/>
        </w:rPr>
        <w:t>:</w:t>
      </w:r>
    </w:p>
    <w:p w:rsidR="005D5896" w:rsidRDefault="005D5896" w:rsidP="005D5896">
      <w:pPr>
        <w:pStyle w:val="a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Join: 1 TCP message to get member list</w:t>
      </w:r>
      <w:r w:rsidR="003E2CE2">
        <w:rPr>
          <w:rFonts w:ascii="Times New Roman" w:hAnsi="Times New Roman" w:cs="Times New Roman"/>
          <w:sz w:val="24"/>
          <w:szCs w:val="24"/>
        </w:rPr>
        <w:t xml:space="preserve"> (4 members)</w:t>
      </w:r>
      <w:r>
        <w:rPr>
          <w:rFonts w:ascii="Times New Roman" w:hAnsi="Times New Roman" w:cs="Times New Roman"/>
          <w:sz w:val="24"/>
          <w:szCs w:val="24"/>
        </w:rPr>
        <w:t xml:space="preserve"> from contact, 4*2+1=9 UDP adding messages</w:t>
      </w:r>
      <w:r w:rsidR="003E2CE2">
        <w:rPr>
          <w:rFonts w:ascii="Times New Roman" w:hAnsi="Times New Roman" w:cs="Times New Roman"/>
          <w:sz w:val="24"/>
          <w:szCs w:val="24"/>
        </w:rPr>
        <w:t>. Total is approximate 13KB</w:t>
      </w:r>
    </w:p>
    <w:p w:rsidR="003E2CE2" w:rsidRDefault="003E2CE2" w:rsidP="005D5896">
      <w:pPr>
        <w:pStyle w:val="a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Leave: </w:t>
      </w:r>
      <w:r w:rsidR="00F4377E">
        <w:rPr>
          <w:rFonts w:ascii="Times New Roman" w:hAnsi="Times New Roman" w:cs="Times New Roman"/>
          <w:sz w:val="24"/>
          <w:szCs w:val="24"/>
        </w:rPr>
        <w:t>1+</w:t>
      </w:r>
      <w:r>
        <w:rPr>
          <w:rFonts w:ascii="Times New Roman" w:hAnsi="Times New Roman" w:cs="Times New Roman"/>
          <w:sz w:val="24"/>
          <w:szCs w:val="24"/>
        </w:rPr>
        <w:t>4*2 UDP removing</w:t>
      </w:r>
      <w:r w:rsidR="00F4377E">
        <w:rPr>
          <w:rFonts w:ascii="Times New Roman" w:hAnsi="Times New Roman" w:cs="Times New Roman"/>
          <w:sz w:val="24"/>
          <w:szCs w:val="24"/>
        </w:rPr>
        <w:t xml:space="preserve"> message. Total is approximate 9</w:t>
      </w:r>
      <w:r>
        <w:rPr>
          <w:rFonts w:ascii="Times New Roman" w:hAnsi="Times New Roman" w:cs="Times New Roman"/>
          <w:sz w:val="24"/>
          <w:szCs w:val="24"/>
        </w:rPr>
        <w:t>KB</w:t>
      </w:r>
    </w:p>
    <w:p w:rsidR="003E2CE2" w:rsidRPr="00763032" w:rsidRDefault="003E2CE2" w:rsidP="003E2CE2">
      <w:pPr>
        <w:pStyle w:val="a3"/>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Fails: </w:t>
      </w:r>
      <w:r w:rsidR="00F4377E">
        <w:rPr>
          <w:rFonts w:ascii="Times New Roman" w:hAnsi="Times New Roman" w:cs="Times New Roman"/>
          <w:sz w:val="24"/>
          <w:szCs w:val="24"/>
        </w:rPr>
        <w:t>1+</w:t>
      </w:r>
      <w:r>
        <w:rPr>
          <w:rFonts w:ascii="Times New Roman" w:hAnsi="Times New Roman" w:cs="Times New Roman"/>
          <w:sz w:val="24"/>
          <w:szCs w:val="24"/>
        </w:rPr>
        <w:t>4*2 UDP removing</w:t>
      </w:r>
      <w:r w:rsidR="00F4377E">
        <w:rPr>
          <w:rFonts w:ascii="Times New Roman" w:hAnsi="Times New Roman" w:cs="Times New Roman"/>
          <w:sz w:val="24"/>
          <w:szCs w:val="24"/>
        </w:rPr>
        <w:t xml:space="preserve"> message. Total is approximate 9</w:t>
      </w:r>
      <w:r>
        <w:rPr>
          <w:rFonts w:ascii="Times New Roman" w:hAnsi="Times New Roman" w:cs="Times New Roman"/>
          <w:sz w:val="24"/>
          <w:szCs w:val="24"/>
        </w:rPr>
        <w:t>KB</w:t>
      </w:r>
    </w:p>
    <w:p w:rsidR="00482FCB" w:rsidRDefault="003E2CE2" w:rsidP="00482FCB">
      <w:pPr>
        <w:pStyle w:val="a3"/>
        <w:numPr>
          <w:ilvl w:val="0"/>
          <w:numId w:val="2"/>
        </w:numPr>
        <w:spacing w:after="0" w:line="240" w:lineRule="auto"/>
        <w:rPr>
          <w:rFonts w:ascii="Times New Roman" w:hAnsi="Times New Roman" w:cs="Times New Roman"/>
          <w:sz w:val="24"/>
          <w:szCs w:val="24"/>
        </w:rPr>
      </w:pPr>
      <w:r w:rsidRPr="003E2CE2">
        <w:rPr>
          <w:rFonts w:ascii="Times New Roman" w:hAnsi="Times New Roman" w:cs="Times New Roman"/>
          <w:sz w:val="24"/>
          <w:szCs w:val="24"/>
        </w:rPr>
        <w:t>Hear</w:t>
      </w:r>
      <w:r>
        <w:rPr>
          <w:rFonts w:ascii="Times New Roman" w:hAnsi="Times New Roman" w:cs="Times New Roman"/>
          <w:sz w:val="24"/>
          <w:szCs w:val="24"/>
        </w:rPr>
        <w:t>tbeat is 4</w:t>
      </w:r>
      <w:r w:rsidR="00F4377E">
        <w:rPr>
          <w:rFonts w:ascii="Times New Roman" w:hAnsi="Times New Roman" w:cs="Times New Roman"/>
          <w:sz w:val="24"/>
          <w:szCs w:val="24"/>
        </w:rPr>
        <w:t xml:space="preserve"> </w:t>
      </w:r>
      <w:r>
        <w:rPr>
          <w:rFonts w:ascii="Times New Roman" w:hAnsi="Times New Roman" w:cs="Times New Roman"/>
          <w:sz w:val="24"/>
          <w:szCs w:val="24"/>
        </w:rPr>
        <w:t xml:space="preserve">UDP message per sec. Approximate 4KB per sec </w:t>
      </w:r>
    </w:p>
    <w:p w:rsidR="00C24006" w:rsidRDefault="00C24006" w:rsidP="00C24006">
      <w:pPr>
        <w:spacing w:after="0" w:line="240" w:lineRule="auto"/>
        <w:rPr>
          <w:rFonts w:ascii="Times New Roman" w:hAnsi="Times New Roman" w:cs="Times New Roman"/>
          <w:sz w:val="24"/>
          <w:szCs w:val="24"/>
        </w:rPr>
      </w:pPr>
      <w:r w:rsidRPr="00C24006">
        <w:rPr>
          <w:rFonts w:ascii="Times New Roman" w:hAnsi="Times New Roman" w:cs="Times New Roman"/>
          <w:sz w:val="24"/>
          <w:szCs w:val="24"/>
        </w:rPr>
        <w:lastRenderedPageBreak/>
        <w:t>AVERAGE FALSE RATE</w:t>
      </w:r>
    </w:p>
    <w:p w:rsidR="00C24006" w:rsidRDefault="00C24006" w:rsidP="00C24006">
      <w:pPr>
        <w:spacing w:after="0" w:line="240" w:lineRule="auto"/>
        <w:rPr>
          <w:rFonts w:ascii="Times New Roman" w:hAnsi="Times New Roman" w:cs="Times New Roman"/>
          <w:sz w:val="24"/>
          <w:szCs w:val="24"/>
        </w:rPr>
      </w:pPr>
      <w:r>
        <w:rPr>
          <w:noProof/>
        </w:rPr>
        <w:drawing>
          <wp:inline distT="0" distB="0" distL="0" distR="0" wp14:anchorId="4269FBA8" wp14:editId="6D1BCFB7">
            <wp:extent cx="5486400" cy="3035935"/>
            <wp:effectExtent l="0" t="0" r="19050" b="120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24006" w:rsidRDefault="00C24006" w:rsidP="00C24006">
      <w:pPr>
        <w:spacing w:after="0" w:line="240" w:lineRule="auto"/>
        <w:rPr>
          <w:rFonts w:ascii="Times New Roman" w:hAnsi="Times New Roman" w:cs="Times New Roman"/>
          <w:sz w:val="24"/>
          <w:szCs w:val="24"/>
        </w:rPr>
      </w:pPr>
    </w:p>
    <w:p w:rsidR="00C24006" w:rsidRDefault="00C24006" w:rsidP="00C24006">
      <w:pPr>
        <w:spacing w:after="0" w:line="240" w:lineRule="auto"/>
        <w:rPr>
          <w:rFonts w:ascii="Times New Roman" w:hAnsi="Times New Roman" w:cs="Times New Roman"/>
          <w:sz w:val="24"/>
          <w:szCs w:val="24"/>
        </w:rPr>
      </w:pPr>
      <w:r w:rsidRPr="00C24006">
        <w:rPr>
          <w:rFonts w:ascii="Times New Roman" w:hAnsi="Times New Roman" w:cs="Times New Roman"/>
          <w:sz w:val="24"/>
          <w:szCs w:val="24"/>
        </w:rPr>
        <w:t>Standard deviation</w:t>
      </w:r>
    </w:p>
    <w:p w:rsidR="00C24006" w:rsidRDefault="00C24006" w:rsidP="00C24006">
      <w:pPr>
        <w:spacing w:after="0" w:line="240" w:lineRule="auto"/>
        <w:rPr>
          <w:rFonts w:ascii="Times New Roman" w:hAnsi="Times New Roman" w:cs="Times New Roman"/>
          <w:sz w:val="24"/>
          <w:szCs w:val="24"/>
        </w:rPr>
      </w:pPr>
      <w:r>
        <w:rPr>
          <w:noProof/>
        </w:rPr>
        <w:drawing>
          <wp:inline distT="0" distB="0" distL="0" distR="0" wp14:anchorId="34A06423" wp14:editId="05D59D41">
            <wp:extent cx="5486400" cy="3035935"/>
            <wp:effectExtent l="0" t="0" r="19050" b="1206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24006" w:rsidRDefault="00C24006" w:rsidP="00C24006">
      <w:pPr>
        <w:spacing w:after="0" w:line="240" w:lineRule="auto"/>
        <w:rPr>
          <w:rFonts w:ascii="Times New Roman" w:hAnsi="Times New Roman" w:cs="Times New Roman"/>
          <w:sz w:val="24"/>
          <w:szCs w:val="24"/>
        </w:rPr>
      </w:pPr>
    </w:p>
    <w:p w:rsidR="00C24006" w:rsidRDefault="00C24006" w:rsidP="00C24006">
      <w:pPr>
        <w:spacing w:after="0" w:line="240" w:lineRule="auto"/>
        <w:rPr>
          <w:rFonts w:ascii="Times New Roman" w:hAnsi="Times New Roman" w:cs="Times New Roman"/>
          <w:sz w:val="24"/>
          <w:szCs w:val="24"/>
        </w:rPr>
      </w:pPr>
      <w:r>
        <w:rPr>
          <w:rFonts w:ascii="Times New Roman" w:hAnsi="Times New Roman" w:cs="Times New Roman"/>
          <w:sz w:val="24"/>
          <w:szCs w:val="24"/>
        </w:rPr>
        <w:t>Confidence intervals</w:t>
      </w:r>
    </w:p>
    <w:p w:rsidR="00C24006" w:rsidRDefault="00C24006" w:rsidP="00C24006">
      <w:pPr>
        <w:spacing w:after="0" w:line="240" w:lineRule="auto"/>
        <w:rPr>
          <w:rFonts w:ascii="Times New Roman" w:hAnsi="Times New Roman" w:cs="Times New Roman"/>
          <w:sz w:val="24"/>
          <w:szCs w:val="24"/>
        </w:rPr>
      </w:pPr>
      <w:r>
        <w:rPr>
          <w:noProof/>
        </w:rPr>
        <w:lastRenderedPageBreak/>
        <w:drawing>
          <wp:inline distT="0" distB="0" distL="0" distR="0" wp14:anchorId="4C07AAF7" wp14:editId="1A71E660">
            <wp:extent cx="5486400" cy="2955290"/>
            <wp:effectExtent l="0" t="0" r="19050" b="1651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24006" w:rsidRDefault="00C24006" w:rsidP="00C24006">
      <w:pPr>
        <w:spacing w:after="0" w:line="240" w:lineRule="auto"/>
        <w:rPr>
          <w:rFonts w:ascii="Times New Roman" w:hAnsi="Times New Roman" w:cs="Times New Roman"/>
          <w:sz w:val="24"/>
          <w:szCs w:val="24"/>
        </w:rPr>
      </w:pPr>
    </w:p>
    <w:p w:rsidR="00C24006" w:rsidRDefault="00C24006" w:rsidP="00C24006">
      <w:pPr>
        <w:spacing w:after="0" w:line="240" w:lineRule="auto"/>
        <w:rPr>
          <w:rFonts w:ascii="Times New Roman" w:hAnsi="Times New Roman" w:cs="Times New Roman"/>
          <w:sz w:val="24"/>
          <w:szCs w:val="24"/>
        </w:rPr>
      </w:pPr>
      <w:r>
        <w:rPr>
          <w:rFonts w:ascii="Times New Roman" w:hAnsi="Times New Roman" w:cs="Times New Roman"/>
          <w:sz w:val="24"/>
          <w:szCs w:val="24"/>
        </w:rPr>
        <w:t>This basically is a sum of modified Geometry Distribution. Failure is cause by two contiguous UDP drops, since my program send heartbeat per sec and check time out every 3 sec</w:t>
      </w:r>
    </w:p>
    <w:p w:rsidR="00C24006" w:rsidRDefault="00C24006" w:rsidP="00C24006">
      <w:pPr>
        <w:spacing w:after="0" w:line="240" w:lineRule="auto"/>
        <w:rPr>
          <w:rFonts w:ascii="Times New Roman" w:hAnsi="Times New Roman" w:cs="Times New Roman"/>
          <w:sz w:val="24"/>
          <w:szCs w:val="24"/>
        </w:rPr>
      </w:pPr>
    </w:p>
    <w:p w:rsidR="00C24006" w:rsidRDefault="00C24006" w:rsidP="00C240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Therefore as drop rate increase, average, standard </w:t>
      </w:r>
      <w:r w:rsidRPr="00C24006">
        <w:rPr>
          <w:rFonts w:ascii="Times New Roman" w:hAnsi="Times New Roman" w:cs="Times New Roman"/>
          <w:sz w:val="24"/>
          <w:szCs w:val="24"/>
        </w:rPr>
        <w:t>deviations and confidence intervals</w:t>
      </w:r>
      <w:r>
        <w:rPr>
          <w:rFonts w:ascii="Times New Roman" w:hAnsi="Times New Roman" w:cs="Times New Roman"/>
          <w:sz w:val="24"/>
          <w:szCs w:val="24"/>
        </w:rPr>
        <w:t xml:space="preserve"> all increase.</w:t>
      </w:r>
    </w:p>
    <w:p w:rsidR="00C24006" w:rsidRDefault="00C24006" w:rsidP="00C24006">
      <w:pPr>
        <w:spacing w:after="0" w:line="240" w:lineRule="auto"/>
        <w:rPr>
          <w:rFonts w:ascii="Times New Roman" w:hAnsi="Times New Roman" w:cs="Times New Roman"/>
          <w:sz w:val="24"/>
          <w:szCs w:val="24"/>
        </w:rPr>
      </w:pPr>
    </w:p>
    <w:p w:rsidR="00C24006" w:rsidRDefault="00C24006" w:rsidP="00C240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machine number increase, </w:t>
      </w:r>
      <w:r>
        <w:rPr>
          <w:rFonts w:ascii="Times New Roman" w:hAnsi="Times New Roman" w:cs="Times New Roman"/>
          <w:sz w:val="24"/>
          <w:szCs w:val="24"/>
        </w:rPr>
        <w:t xml:space="preserve">average, standard </w:t>
      </w:r>
      <w:r w:rsidRPr="00C24006">
        <w:rPr>
          <w:rFonts w:ascii="Times New Roman" w:hAnsi="Times New Roman" w:cs="Times New Roman"/>
          <w:sz w:val="24"/>
          <w:szCs w:val="24"/>
        </w:rPr>
        <w:t>deviations and confidence intervals</w:t>
      </w:r>
      <w:r>
        <w:rPr>
          <w:rFonts w:ascii="Times New Roman" w:hAnsi="Times New Roman" w:cs="Times New Roman"/>
          <w:sz w:val="24"/>
          <w:szCs w:val="24"/>
        </w:rPr>
        <w:t xml:space="preserve"> all increase</w:t>
      </w:r>
      <w:r>
        <w:rPr>
          <w:rFonts w:ascii="Times New Roman" w:hAnsi="Times New Roman" w:cs="Times New Roman"/>
          <w:sz w:val="24"/>
          <w:szCs w:val="24"/>
        </w:rPr>
        <w:t xml:space="preserve"> as well</w:t>
      </w:r>
      <w:bookmarkStart w:id="0" w:name="_GoBack"/>
      <w:bookmarkEnd w:id="0"/>
      <w:r>
        <w:rPr>
          <w:rFonts w:ascii="Times New Roman" w:hAnsi="Times New Roman" w:cs="Times New Roman"/>
          <w:sz w:val="24"/>
          <w:szCs w:val="24"/>
        </w:rPr>
        <w:t>.</w:t>
      </w:r>
    </w:p>
    <w:p w:rsidR="00C24006" w:rsidRDefault="00C24006" w:rsidP="00C24006">
      <w:pPr>
        <w:spacing w:after="0" w:line="240" w:lineRule="auto"/>
        <w:rPr>
          <w:rFonts w:ascii="Times New Roman" w:hAnsi="Times New Roman" w:cs="Times New Roman"/>
          <w:sz w:val="24"/>
          <w:szCs w:val="24"/>
        </w:rPr>
      </w:pPr>
    </w:p>
    <w:sectPr w:rsidR="00C2400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42E" w:rsidRDefault="004C142E" w:rsidP="00470303">
      <w:pPr>
        <w:spacing w:after="0" w:line="240" w:lineRule="auto"/>
      </w:pPr>
      <w:r>
        <w:separator/>
      </w:r>
    </w:p>
  </w:endnote>
  <w:endnote w:type="continuationSeparator" w:id="0">
    <w:p w:rsidR="004C142E" w:rsidRDefault="004C142E" w:rsidP="0047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42E" w:rsidRDefault="004C142E" w:rsidP="00470303">
      <w:pPr>
        <w:spacing w:after="0" w:line="240" w:lineRule="auto"/>
      </w:pPr>
      <w:r>
        <w:separator/>
      </w:r>
    </w:p>
  </w:footnote>
  <w:footnote w:type="continuationSeparator" w:id="0">
    <w:p w:rsidR="004C142E" w:rsidRDefault="004C142E" w:rsidP="00470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E20E4"/>
    <w:multiLevelType w:val="hybridMultilevel"/>
    <w:tmpl w:val="0748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62CD6"/>
    <w:multiLevelType w:val="hybridMultilevel"/>
    <w:tmpl w:val="8EBEA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32"/>
    <w:rsid w:val="003E2CE2"/>
    <w:rsid w:val="00470303"/>
    <w:rsid w:val="00482FCB"/>
    <w:rsid w:val="004C142E"/>
    <w:rsid w:val="004C4F3D"/>
    <w:rsid w:val="005350EE"/>
    <w:rsid w:val="005D5896"/>
    <w:rsid w:val="00763032"/>
    <w:rsid w:val="00834134"/>
    <w:rsid w:val="00842E73"/>
    <w:rsid w:val="009B5885"/>
    <w:rsid w:val="00AC49AE"/>
    <w:rsid w:val="00AE4D0A"/>
    <w:rsid w:val="00C24006"/>
    <w:rsid w:val="00CC7591"/>
    <w:rsid w:val="00E415D8"/>
    <w:rsid w:val="00F43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032"/>
    <w:pPr>
      <w:ind w:left="720"/>
      <w:contextualSpacing/>
    </w:pPr>
  </w:style>
  <w:style w:type="paragraph" w:styleId="a4">
    <w:name w:val="header"/>
    <w:basedOn w:val="a"/>
    <w:link w:val="Char"/>
    <w:uiPriority w:val="99"/>
    <w:unhideWhenUsed/>
    <w:rsid w:val="00470303"/>
    <w:pPr>
      <w:tabs>
        <w:tab w:val="center" w:pos="4320"/>
        <w:tab w:val="right" w:pos="8640"/>
      </w:tabs>
      <w:spacing w:after="0" w:line="240" w:lineRule="auto"/>
    </w:pPr>
  </w:style>
  <w:style w:type="character" w:customStyle="1" w:styleId="Char">
    <w:name w:val="页眉 Char"/>
    <w:basedOn w:val="a0"/>
    <w:link w:val="a4"/>
    <w:uiPriority w:val="99"/>
    <w:rsid w:val="00470303"/>
  </w:style>
  <w:style w:type="paragraph" w:styleId="a5">
    <w:name w:val="footer"/>
    <w:basedOn w:val="a"/>
    <w:link w:val="Char0"/>
    <w:uiPriority w:val="99"/>
    <w:unhideWhenUsed/>
    <w:rsid w:val="00470303"/>
    <w:pPr>
      <w:tabs>
        <w:tab w:val="center" w:pos="4320"/>
        <w:tab w:val="right" w:pos="8640"/>
      </w:tabs>
      <w:spacing w:after="0" w:line="240" w:lineRule="auto"/>
    </w:pPr>
  </w:style>
  <w:style w:type="character" w:customStyle="1" w:styleId="Char0">
    <w:name w:val="页脚 Char"/>
    <w:basedOn w:val="a0"/>
    <w:link w:val="a5"/>
    <w:uiPriority w:val="99"/>
    <w:rsid w:val="00470303"/>
  </w:style>
  <w:style w:type="paragraph" w:styleId="a6">
    <w:name w:val="Balloon Text"/>
    <w:basedOn w:val="a"/>
    <w:link w:val="Char1"/>
    <w:uiPriority w:val="99"/>
    <w:semiHidden/>
    <w:unhideWhenUsed/>
    <w:rsid w:val="00C24006"/>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C24006"/>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032"/>
    <w:pPr>
      <w:ind w:left="720"/>
      <w:contextualSpacing/>
    </w:pPr>
  </w:style>
  <w:style w:type="paragraph" w:styleId="a4">
    <w:name w:val="header"/>
    <w:basedOn w:val="a"/>
    <w:link w:val="Char"/>
    <w:uiPriority w:val="99"/>
    <w:unhideWhenUsed/>
    <w:rsid w:val="00470303"/>
    <w:pPr>
      <w:tabs>
        <w:tab w:val="center" w:pos="4320"/>
        <w:tab w:val="right" w:pos="8640"/>
      </w:tabs>
      <w:spacing w:after="0" w:line="240" w:lineRule="auto"/>
    </w:pPr>
  </w:style>
  <w:style w:type="character" w:customStyle="1" w:styleId="Char">
    <w:name w:val="页眉 Char"/>
    <w:basedOn w:val="a0"/>
    <w:link w:val="a4"/>
    <w:uiPriority w:val="99"/>
    <w:rsid w:val="00470303"/>
  </w:style>
  <w:style w:type="paragraph" w:styleId="a5">
    <w:name w:val="footer"/>
    <w:basedOn w:val="a"/>
    <w:link w:val="Char0"/>
    <w:uiPriority w:val="99"/>
    <w:unhideWhenUsed/>
    <w:rsid w:val="00470303"/>
    <w:pPr>
      <w:tabs>
        <w:tab w:val="center" w:pos="4320"/>
        <w:tab w:val="right" w:pos="8640"/>
      </w:tabs>
      <w:spacing w:after="0" w:line="240" w:lineRule="auto"/>
    </w:pPr>
  </w:style>
  <w:style w:type="character" w:customStyle="1" w:styleId="Char0">
    <w:name w:val="页脚 Char"/>
    <w:basedOn w:val="a0"/>
    <w:link w:val="a5"/>
    <w:uiPriority w:val="99"/>
    <w:rsid w:val="00470303"/>
  </w:style>
  <w:style w:type="paragraph" w:styleId="a6">
    <w:name w:val="Balloon Text"/>
    <w:basedOn w:val="a"/>
    <w:link w:val="Char1"/>
    <w:uiPriority w:val="99"/>
    <w:semiHidden/>
    <w:unhideWhenUsed/>
    <w:rsid w:val="00C24006"/>
    <w:pPr>
      <w:spacing w:after="0" w:line="240" w:lineRule="auto"/>
    </w:pPr>
    <w:rPr>
      <w:rFonts w:ascii="宋体" w:eastAsia="宋体"/>
      <w:sz w:val="18"/>
      <w:szCs w:val="18"/>
    </w:rPr>
  </w:style>
  <w:style w:type="character" w:customStyle="1" w:styleId="Char1">
    <w:name w:val="批注框文本 Char"/>
    <w:basedOn w:val="a0"/>
    <w:link w:val="a6"/>
    <w:uiPriority w:val="99"/>
    <w:semiHidden/>
    <w:rsid w:val="00C24006"/>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264803">
      <w:bodyDiv w:val="1"/>
      <w:marLeft w:val="0"/>
      <w:marRight w:val="0"/>
      <w:marTop w:val="0"/>
      <w:marBottom w:val="0"/>
      <w:divBdr>
        <w:top w:val="none" w:sz="0" w:space="0" w:color="auto"/>
        <w:left w:val="none" w:sz="0" w:space="0" w:color="auto"/>
        <w:bottom w:val="none" w:sz="0" w:space="0" w:color="auto"/>
        <w:right w:val="none" w:sz="0" w:space="0" w:color="auto"/>
      </w:divBdr>
    </w:div>
    <w:div w:id="949361626">
      <w:bodyDiv w:val="1"/>
      <w:marLeft w:val="0"/>
      <w:marRight w:val="0"/>
      <w:marTop w:val="0"/>
      <w:marBottom w:val="0"/>
      <w:divBdr>
        <w:top w:val="none" w:sz="0" w:space="0" w:color="auto"/>
        <w:left w:val="none" w:sz="0" w:space="0" w:color="auto"/>
        <w:bottom w:val="none" w:sz="0" w:space="0" w:color="auto"/>
        <w:right w:val="none" w:sz="0" w:space="0" w:color="auto"/>
      </w:divBdr>
    </w:div>
    <w:div w:id="174039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iang\Dropbox\==Now==\CS%20425\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iang\Dropbox\==Now==\CS%20425\Book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Liang\Dropbox\==Now==\CS%20425\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drop rate = 50%</c:v>
          </c:tx>
          <c:marker>
            <c:symbol val="none"/>
          </c:marker>
          <c:val>
            <c:numRef>
              <c:f>[Book2.xlsx]Sheet1!$B$36:$D$36</c:f>
              <c:numCache>
                <c:formatCode>General</c:formatCode>
                <c:ptCount val="3"/>
                <c:pt idx="0">
                  <c:v>9.4539999999999985E-2</c:v>
                </c:pt>
                <c:pt idx="1">
                  <c:v>0.24832000000000001</c:v>
                </c:pt>
                <c:pt idx="2">
                  <c:v>0.35198000000000002</c:v>
                </c:pt>
              </c:numCache>
            </c:numRef>
          </c:val>
          <c:smooth val="0"/>
        </c:ser>
        <c:ser>
          <c:idx val="0"/>
          <c:order val="1"/>
          <c:tx>
            <c:v>drop rate = 15%</c:v>
          </c:tx>
          <c:marker>
            <c:symbol val="none"/>
          </c:marker>
          <c:cat>
            <c:numRef>
              <c:f>[Book2.xlsx]Sheet1!$B$3:$D$3</c:f>
              <c:numCache>
                <c:formatCode>General</c:formatCode>
                <c:ptCount val="3"/>
                <c:pt idx="0">
                  <c:v>2</c:v>
                </c:pt>
                <c:pt idx="1">
                  <c:v>3</c:v>
                </c:pt>
                <c:pt idx="2">
                  <c:v>4</c:v>
                </c:pt>
              </c:numCache>
            </c:numRef>
          </c:cat>
          <c:val>
            <c:numRef>
              <c:f>[Book2.xlsx]Sheet1!$B$27:$D$27</c:f>
              <c:numCache>
                <c:formatCode>General</c:formatCode>
                <c:ptCount val="3"/>
                <c:pt idx="0">
                  <c:v>2.3279999999999999E-2</c:v>
                </c:pt>
                <c:pt idx="1">
                  <c:v>7.1160000000000001E-2</c:v>
                </c:pt>
                <c:pt idx="2">
                  <c:v>0.16911999999999999</c:v>
                </c:pt>
              </c:numCache>
            </c:numRef>
          </c:val>
          <c:smooth val="0"/>
        </c:ser>
        <c:ser>
          <c:idx val="1"/>
          <c:order val="2"/>
          <c:tx>
            <c:v>drop rate = 5%</c:v>
          </c:tx>
          <c:marker>
            <c:symbol val="none"/>
          </c:marker>
          <c:cat>
            <c:numRef>
              <c:f>[Book2.xlsx]Sheet1!$B$3:$D$3</c:f>
              <c:numCache>
                <c:formatCode>General</c:formatCode>
                <c:ptCount val="3"/>
                <c:pt idx="0">
                  <c:v>2</c:v>
                </c:pt>
                <c:pt idx="1">
                  <c:v>3</c:v>
                </c:pt>
                <c:pt idx="2">
                  <c:v>4</c:v>
                </c:pt>
              </c:numCache>
            </c:numRef>
          </c:cat>
          <c:val>
            <c:numRef>
              <c:f>[Book2.xlsx]Sheet1!$B$18:$D$18</c:f>
              <c:numCache>
                <c:formatCode>General</c:formatCode>
                <c:ptCount val="3"/>
                <c:pt idx="0">
                  <c:v>3.8199999999999996E-3</c:v>
                </c:pt>
                <c:pt idx="1">
                  <c:v>4.2840000000000003E-2</c:v>
                </c:pt>
                <c:pt idx="2">
                  <c:v>4.9239999999999992E-2</c:v>
                </c:pt>
              </c:numCache>
            </c:numRef>
          </c:val>
          <c:smooth val="0"/>
        </c:ser>
        <c:ser>
          <c:idx val="2"/>
          <c:order val="3"/>
          <c:tx>
            <c:v>drop rate = 1%</c:v>
          </c:tx>
          <c:marker>
            <c:symbol val="none"/>
          </c:marker>
          <c:cat>
            <c:numRef>
              <c:f>[Book2.xlsx]Sheet1!$B$3:$D$3</c:f>
              <c:numCache>
                <c:formatCode>General</c:formatCode>
                <c:ptCount val="3"/>
                <c:pt idx="0">
                  <c:v>2</c:v>
                </c:pt>
                <c:pt idx="1">
                  <c:v>3</c:v>
                </c:pt>
                <c:pt idx="2">
                  <c:v>4</c:v>
                </c:pt>
              </c:numCache>
            </c:numRef>
          </c:cat>
          <c:val>
            <c:numRef>
              <c:f>[Book2.xlsx]Sheet1!$B$9:$D$9</c:f>
              <c:numCache>
                <c:formatCode>General</c:formatCode>
                <c:ptCount val="3"/>
                <c:pt idx="0">
                  <c:v>2.8799999999999997E-3</c:v>
                </c:pt>
                <c:pt idx="1">
                  <c:v>2.1800000000000003E-2</c:v>
                </c:pt>
                <c:pt idx="2">
                  <c:v>2.6739999999999996E-2</c:v>
                </c:pt>
              </c:numCache>
            </c:numRef>
          </c:val>
          <c:smooth val="0"/>
        </c:ser>
        <c:dLbls>
          <c:showLegendKey val="0"/>
          <c:showVal val="0"/>
          <c:showCatName val="0"/>
          <c:showSerName val="0"/>
          <c:showPercent val="0"/>
          <c:showBubbleSize val="0"/>
        </c:dLbls>
        <c:marker val="1"/>
        <c:smooth val="0"/>
        <c:axId val="127740544"/>
        <c:axId val="127755008"/>
      </c:lineChart>
      <c:catAx>
        <c:axId val="127740544"/>
        <c:scaling>
          <c:orientation val="minMax"/>
        </c:scaling>
        <c:delete val="0"/>
        <c:axPos val="b"/>
        <c:title>
          <c:tx>
            <c:rich>
              <a:bodyPr/>
              <a:lstStyle/>
              <a:p>
                <a:pPr>
                  <a:defRPr/>
                </a:pPr>
                <a:r>
                  <a:rPr lang="en-US"/>
                  <a:t>MACHINES</a:t>
                </a:r>
              </a:p>
            </c:rich>
          </c:tx>
          <c:layout>
            <c:manualLayout>
              <c:xMode val="edge"/>
              <c:yMode val="edge"/>
              <c:x val="0.75988146116261124"/>
              <c:y val="0.87814966453751753"/>
            </c:manualLayout>
          </c:layout>
          <c:overlay val="0"/>
        </c:title>
        <c:numFmt formatCode="General" sourceLinked="1"/>
        <c:majorTickMark val="out"/>
        <c:minorTickMark val="none"/>
        <c:tickLblPos val="nextTo"/>
        <c:crossAx val="127755008"/>
        <c:crosses val="autoZero"/>
        <c:auto val="0"/>
        <c:lblAlgn val="ctr"/>
        <c:lblOffset val="100"/>
        <c:noMultiLvlLbl val="0"/>
      </c:catAx>
      <c:valAx>
        <c:axId val="127755008"/>
        <c:scaling>
          <c:orientation val="minMax"/>
        </c:scaling>
        <c:delete val="0"/>
        <c:axPos val="l"/>
        <c:majorGridlines/>
        <c:numFmt formatCode="General" sourceLinked="1"/>
        <c:majorTickMark val="out"/>
        <c:minorTickMark val="none"/>
        <c:tickLblPos val="nextTo"/>
        <c:crossAx val="1277405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drop rate = 50%</c:v>
          </c:tx>
          <c:marker>
            <c:symbol val="none"/>
          </c:marker>
          <c:val>
            <c:numRef>
              <c:f>[Book2.xlsx]Sheet1!$B$37:$D$37</c:f>
              <c:numCache>
                <c:formatCode>General</c:formatCode>
                <c:ptCount val="3"/>
                <c:pt idx="0">
                  <c:v>2.4734316242823511E-2</c:v>
                </c:pt>
                <c:pt idx="1">
                  <c:v>7.9985833745732773E-2</c:v>
                </c:pt>
                <c:pt idx="2">
                  <c:v>8.1342569420937386E-2</c:v>
                </c:pt>
              </c:numCache>
            </c:numRef>
          </c:val>
          <c:smooth val="0"/>
        </c:ser>
        <c:ser>
          <c:idx val="0"/>
          <c:order val="1"/>
          <c:tx>
            <c:v>drop rate = 15%</c:v>
          </c:tx>
          <c:marker>
            <c:symbol val="none"/>
          </c:marker>
          <c:cat>
            <c:numRef>
              <c:f>[Book2.xlsx]Sheet1!$B$3:$D$3</c:f>
              <c:numCache>
                <c:formatCode>General</c:formatCode>
                <c:ptCount val="3"/>
                <c:pt idx="0">
                  <c:v>2</c:v>
                </c:pt>
                <c:pt idx="1">
                  <c:v>3</c:v>
                </c:pt>
                <c:pt idx="2">
                  <c:v>4</c:v>
                </c:pt>
              </c:numCache>
            </c:numRef>
          </c:cat>
          <c:val>
            <c:numRef>
              <c:f>[Book2.xlsx]Sheet1!$B$28:$D$28</c:f>
              <c:numCache>
                <c:formatCode>General</c:formatCode>
                <c:ptCount val="3"/>
                <c:pt idx="0">
                  <c:v>7.6825516594423307E-3</c:v>
                </c:pt>
                <c:pt idx="1">
                  <c:v>3.9068790613480731E-2</c:v>
                </c:pt>
                <c:pt idx="2">
                  <c:v>4.8407247391273979E-2</c:v>
                </c:pt>
              </c:numCache>
            </c:numRef>
          </c:val>
          <c:smooth val="0"/>
        </c:ser>
        <c:ser>
          <c:idx val="1"/>
          <c:order val="2"/>
          <c:tx>
            <c:v>drop rate = 5%</c:v>
          </c:tx>
          <c:marker>
            <c:symbol val="none"/>
          </c:marker>
          <c:cat>
            <c:numRef>
              <c:f>[Book2.xlsx]Sheet1!$B$3:$D$3</c:f>
              <c:numCache>
                <c:formatCode>General</c:formatCode>
                <c:ptCount val="3"/>
                <c:pt idx="0">
                  <c:v>2</c:v>
                </c:pt>
                <c:pt idx="1">
                  <c:v>3</c:v>
                </c:pt>
                <c:pt idx="2">
                  <c:v>4</c:v>
                </c:pt>
              </c:numCache>
            </c:numRef>
          </c:cat>
          <c:val>
            <c:numRef>
              <c:f>[Book2.xlsx]Sheet1!$B$19:$D$19</c:f>
              <c:numCache>
                <c:formatCode>General</c:formatCode>
                <c:ptCount val="3"/>
                <c:pt idx="0">
                  <c:v>1.5157836257197132E-3</c:v>
                </c:pt>
                <c:pt idx="1">
                  <c:v>3.8374762539981927E-2</c:v>
                </c:pt>
                <c:pt idx="2">
                  <c:v>1.1211351390443559E-2</c:v>
                </c:pt>
              </c:numCache>
            </c:numRef>
          </c:val>
          <c:smooth val="0"/>
        </c:ser>
        <c:ser>
          <c:idx val="2"/>
          <c:order val="3"/>
          <c:tx>
            <c:v>drop rate = 1%</c:v>
          </c:tx>
          <c:marker>
            <c:symbol val="none"/>
          </c:marker>
          <c:cat>
            <c:numRef>
              <c:f>[Book2.xlsx]Sheet1!$B$3:$D$3</c:f>
              <c:numCache>
                <c:formatCode>General</c:formatCode>
                <c:ptCount val="3"/>
                <c:pt idx="0">
                  <c:v>2</c:v>
                </c:pt>
                <c:pt idx="1">
                  <c:v>3</c:v>
                </c:pt>
                <c:pt idx="2">
                  <c:v>4</c:v>
                </c:pt>
              </c:numCache>
            </c:numRef>
          </c:cat>
          <c:val>
            <c:numRef>
              <c:f>[Book2.xlsx]Sheet1!$B$10:$D$10</c:f>
              <c:numCache>
                <c:formatCode>General</c:formatCode>
                <c:ptCount val="3"/>
                <c:pt idx="0">
                  <c:v>9.9277389167926858E-4</c:v>
                </c:pt>
                <c:pt idx="1">
                  <c:v>9.1607859924790272E-3</c:v>
                </c:pt>
                <c:pt idx="2">
                  <c:v>3.7887201005088779E-3</c:v>
                </c:pt>
              </c:numCache>
            </c:numRef>
          </c:val>
          <c:smooth val="0"/>
        </c:ser>
        <c:dLbls>
          <c:showLegendKey val="0"/>
          <c:showVal val="0"/>
          <c:showCatName val="0"/>
          <c:showSerName val="0"/>
          <c:showPercent val="0"/>
          <c:showBubbleSize val="0"/>
        </c:dLbls>
        <c:marker val="1"/>
        <c:smooth val="0"/>
        <c:axId val="127769216"/>
        <c:axId val="127771392"/>
      </c:lineChart>
      <c:catAx>
        <c:axId val="127769216"/>
        <c:scaling>
          <c:orientation val="minMax"/>
        </c:scaling>
        <c:delete val="0"/>
        <c:axPos val="b"/>
        <c:title>
          <c:tx>
            <c:rich>
              <a:bodyPr/>
              <a:lstStyle/>
              <a:p>
                <a:pPr>
                  <a:defRPr/>
                </a:pPr>
                <a:r>
                  <a:rPr lang="en-US"/>
                  <a:t>MACHINES</a:t>
                </a:r>
              </a:p>
            </c:rich>
          </c:tx>
          <c:layout>
            <c:manualLayout>
              <c:xMode val="edge"/>
              <c:yMode val="edge"/>
              <c:x val="0.75988146116261124"/>
              <c:y val="0.87814966453751753"/>
            </c:manualLayout>
          </c:layout>
          <c:overlay val="0"/>
        </c:title>
        <c:numFmt formatCode="General" sourceLinked="1"/>
        <c:majorTickMark val="out"/>
        <c:minorTickMark val="none"/>
        <c:tickLblPos val="nextTo"/>
        <c:crossAx val="127771392"/>
        <c:crosses val="autoZero"/>
        <c:auto val="0"/>
        <c:lblAlgn val="ctr"/>
        <c:lblOffset val="100"/>
        <c:noMultiLvlLbl val="0"/>
      </c:catAx>
      <c:valAx>
        <c:axId val="127771392"/>
        <c:scaling>
          <c:orientation val="minMax"/>
        </c:scaling>
        <c:delete val="0"/>
        <c:axPos val="l"/>
        <c:majorGridlines/>
        <c:numFmt formatCode="General" sourceLinked="1"/>
        <c:majorTickMark val="out"/>
        <c:minorTickMark val="none"/>
        <c:tickLblPos val="nextTo"/>
        <c:crossAx val="12776921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3"/>
          <c:order val="0"/>
          <c:tx>
            <c:v>drop rate = 50%</c:v>
          </c:tx>
          <c:marker>
            <c:symbol val="none"/>
          </c:marker>
          <c:val>
            <c:numRef>
              <c:f>[Book2.xlsx]Sheet1!$B$38:$D$38</c:f>
              <c:numCache>
                <c:formatCode>General</c:formatCode>
                <c:ptCount val="3"/>
                <c:pt idx="0">
                  <c:v>0.14301836901815812</c:v>
                </c:pt>
                <c:pt idx="1">
                  <c:v>0.40508935341504471</c:v>
                </c:pt>
                <c:pt idx="2">
                  <c:v>0.51140850647498637</c:v>
                </c:pt>
              </c:numCache>
            </c:numRef>
          </c:val>
          <c:smooth val="0"/>
        </c:ser>
        <c:ser>
          <c:idx val="0"/>
          <c:order val="1"/>
          <c:tx>
            <c:v>drop rate = 15%</c:v>
          </c:tx>
          <c:marker>
            <c:symbol val="none"/>
          </c:marker>
          <c:cat>
            <c:numRef>
              <c:f>[Book2.xlsx]Sheet1!$B$3:$D$3</c:f>
              <c:numCache>
                <c:formatCode>General</c:formatCode>
                <c:ptCount val="3"/>
                <c:pt idx="0">
                  <c:v>2</c:v>
                </c:pt>
                <c:pt idx="1">
                  <c:v>3</c:v>
                </c:pt>
                <c:pt idx="2">
                  <c:v>4</c:v>
                </c:pt>
              </c:numCache>
            </c:numRef>
          </c:cat>
          <c:val>
            <c:numRef>
              <c:f>[Book2.xlsx]Sheet1!$B$29:$D$29</c:f>
              <c:numCache>
                <c:formatCode>General</c:formatCode>
                <c:ptCount val="3"/>
                <c:pt idx="0">
                  <c:v>3.8337524561875391E-2</c:v>
                </c:pt>
                <c:pt idx="1">
                  <c:v>0.14773342252195876</c:v>
                </c:pt>
                <c:pt idx="2">
                  <c:v>0.26399646147761746</c:v>
                </c:pt>
              </c:numCache>
            </c:numRef>
          </c:val>
          <c:smooth val="0"/>
        </c:ser>
        <c:ser>
          <c:idx val="1"/>
          <c:order val="2"/>
          <c:tx>
            <c:v>drop rate = 5%</c:v>
          </c:tx>
          <c:marker>
            <c:symbol val="none"/>
          </c:marker>
          <c:cat>
            <c:numRef>
              <c:f>[Book2.xlsx]Sheet1!$B$3:$D$3</c:f>
              <c:numCache>
                <c:formatCode>General</c:formatCode>
                <c:ptCount val="3"/>
                <c:pt idx="0">
                  <c:v>2</c:v>
                </c:pt>
                <c:pt idx="1">
                  <c:v>3</c:v>
                </c:pt>
                <c:pt idx="2">
                  <c:v>4</c:v>
                </c:pt>
              </c:numCache>
            </c:numRef>
          </c:cat>
          <c:val>
            <c:numRef>
              <c:f>[Book2.xlsx]Sheet1!$B$20:$D$20</c:f>
              <c:numCache>
                <c:formatCode>General</c:formatCode>
                <c:ptCount val="3"/>
                <c:pt idx="0">
                  <c:v>6.7908813147661779E-3</c:v>
                </c:pt>
                <c:pt idx="1">
                  <c:v>0.11805315249364137</c:v>
                </c:pt>
                <c:pt idx="2">
                  <c:v>7.1213844943292415E-2</c:v>
                </c:pt>
              </c:numCache>
            </c:numRef>
          </c:val>
          <c:smooth val="0"/>
        </c:ser>
        <c:ser>
          <c:idx val="2"/>
          <c:order val="3"/>
          <c:tx>
            <c:v>drop rate = 1%</c:v>
          </c:tx>
          <c:marker>
            <c:symbol val="none"/>
          </c:marker>
          <c:cat>
            <c:numRef>
              <c:f>[Book2.xlsx]Sheet1!$B$3:$D$3</c:f>
              <c:numCache>
                <c:formatCode>General</c:formatCode>
                <c:ptCount val="3"/>
                <c:pt idx="0">
                  <c:v>2</c:v>
                </c:pt>
                <c:pt idx="1">
                  <c:v>3</c:v>
                </c:pt>
                <c:pt idx="2">
                  <c:v>4</c:v>
                </c:pt>
              </c:numCache>
            </c:numRef>
          </c:cat>
          <c:val>
            <c:numRef>
              <c:f>[Book2.xlsx]Sheet1!$B$11:$D$11</c:f>
              <c:numCache>
                <c:formatCode>General</c:formatCode>
                <c:ptCount val="3"/>
                <c:pt idx="0">
                  <c:v>4.8258010724830346E-3</c:v>
                </c:pt>
                <c:pt idx="1">
                  <c:v>3.9754810615337907E-2</c:v>
                </c:pt>
                <c:pt idx="2">
                  <c:v>3.4165754944500366E-2</c:v>
                </c:pt>
              </c:numCache>
            </c:numRef>
          </c:val>
          <c:smooth val="0"/>
        </c:ser>
        <c:dLbls>
          <c:showLegendKey val="0"/>
          <c:showVal val="0"/>
          <c:showCatName val="0"/>
          <c:showSerName val="0"/>
          <c:showPercent val="0"/>
          <c:showBubbleSize val="0"/>
        </c:dLbls>
        <c:marker val="1"/>
        <c:smooth val="0"/>
        <c:axId val="127781504"/>
        <c:axId val="128131840"/>
      </c:lineChart>
      <c:catAx>
        <c:axId val="127781504"/>
        <c:scaling>
          <c:orientation val="minMax"/>
        </c:scaling>
        <c:delete val="0"/>
        <c:axPos val="b"/>
        <c:title>
          <c:tx>
            <c:rich>
              <a:bodyPr/>
              <a:lstStyle/>
              <a:p>
                <a:pPr>
                  <a:defRPr/>
                </a:pPr>
                <a:r>
                  <a:rPr lang="en-US"/>
                  <a:t>MACHINES</a:t>
                </a:r>
              </a:p>
            </c:rich>
          </c:tx>
          <c:layout>
            <c:manualLayout>
              <c:xMode val="edge"/>
              <c:yMode val="edge"/>
              <c:x val="0.75988146116261124"/>
              <c:y val="0.87814966453751753"/>
            </c:manualLayout>
          </c:layout>
          <c:overlay val="0"/>
        </c:title>
        <c:numFmt formatCode="General" sourceLinked="1"/>
        <c:majorTickMark val="out"/>
        <c:minorTickMark val="none"/>
        <c:tickLblPos val="nextTo"/>
        <c:crossAx val="128131840"/>
        <c:crosses val="autoZero"/>
        <c:auto val="0"/>
        <c:lblAlgn val="ctr"/>
        <c:lblOffset val="100"/>
        <c:noMultiLvlLbl val="0"/>
      </c:catAx>
      <c:valAx>
        <c:axId val="128131840"/>
        <c:scaling>
          <c:orientation val="minMax"/>
        </c:scaling>
        <c:delete val="0"/>
        <c:axPos val="l"/>
        <c:majorGridlines/>
        <c:title>
          <c:tx>
            <c:rich>
              <a:bodyPr rot="-5400000" vert="horz"/>
              <a:lstStyle/>
              <a:p>
                <a:pPr>
                  <a:defRPr/>
                </a:pPr>
                <a:r>
                  <a:rPr lang="en-US"/>
                  <a:t>AVERAGE FALSE RATE</a:t>
                </a:r>
              </a:p>
            </c:rich>
          </c:tx>
          <c:layout>
            <c:manualLayout>
              <c:xMode val="edge"/>
              <c:yMode val="edge"/>
              <c:x val="2.2222222222222223E-2"/>
              <c:y val="2.6855244010009268E-2"/>
            </c:manualLayout>
          </c:layout>
          <c:overlay val="0"/>
        </c:title>
        <c:numFmt formatCode="General" sourceLinked="1"/>
        <c:majorTickMark val="out"/>
        <c:minorTickMark val="none"/>
        <c:tickLblPos val="nextTo"/>
        <c:crossAx val="1277815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438</Words>
  <Characters>2503</Characters>
  <Application>Microsoft Office Word</Application>
  <DocSecurity>0</DocSecurity>
  <Lines>20</Lines>
  <Paragraphs>5</Paragraphs>
  <ScaleCrop>false</ScaleCrop>
  <Company>University of Illinois at Urbana-Champaign</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Yanchao Liang</dc:creator>
  <cp:lastModifiedBy>Yanchao Liang</cp:lastModifiedBy>
  <cp:revision>6</cp:revision>
  <dcterms:created xsi:type="dcterms:W3CDTF">2012-10-08T01:25:00Z</dcterms:created>
  <dcterms:modified xsi:type="dcterms:W3CDTF">2012-10-08T04:55:00Z</dcterms:modified>
</cp:coreProperties>
</file>