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370" w:rsidRPr="006B3561" w:rsidRDefault="00C726D6" w:rsidP="00C726D6">
      <w:pPr>
        <w:pStyle w:val="ListParagraph"/>
        <w:numPr>
          <w:ilvl w:val="0"/>
          <w:numId w:val="1"/>
        </w:numPr>
        <w:rPr>
          <w:b/>
        </w:rPr>
      </w:pPr>
      <w:r w:rsidRPr="006B3561">
        <w:rPr>
          <w:b/>
        </w:rPr>
        <w:t>What is `NPM`?</w:t>
      </w:r>
    </w:p>
    <w:p w:rsidR="00C726D6" w:rsidRDefault="00F16FA8" w:rsidP="00C726D6">
      <w:pPr>
        <w:pStyle w:val="ListParagraph"/>
        <w:numPr>
          <w:ilvl w:val="0"/>
          <w:numId w:val="3"/>
        </w:numPr>
      </w:pPr>
      <w:proofErr w:type="spellStart"/>
      <w:proofErr w:type="gramStart"/>
      <w:r w:rsidRPr="00F16FA8">
        <w:t>npm</w:t>
      </w:r>
      <w:proofErr w:type="spellEnd"/>
      <w:proofErr w:type="gramEnd"/>
      <w:r w:rsidRPr="00F16FA8">
        <w:t xml:space="preserve"> is the world's largest software registry.</w:t>
      </w:r>
    </w:p>
    <w:p w:rsidR="00F16FA8" w:rsidRPr="00F16FA8" w:rsidRDefault="00F16FA8" w:rsidP="00F16FA8">
      <w:pPr>
        <w:pStyle w:val="ListParagraph"/>
        <w:numPr>
          <w:ilvl w:val="0"/>
          <w:numId w:val="3"/>
        </w:numPr>
        <w:spacing w:after="240" w:line="240" w:lineRule="auto"/>
      </w:pPr>
      <w:proofErr w:type="spellStart"/>
      <w:r w:rsidRPr="00F16FA8">
        <w:t>npm</w:t>
      </w:r>
      <w:proofErr w:type="spellEnd"/>
      <w:r w:rsidRPr="00F16FA8">
        <w:t xml:space="preserve"> consists of three distinct components:</w:t>
      </w:r>
    </w:p>
    <w:p w:rsidR="00F16FA8" w:rsidRPr="00F16FA8" w:rsidRDefault="00F16FA8" w:rsidP="00F16FA8">
      <w:pPr>
        <w:numPr>
          <w:ilvl w:val="0"/>
          <w:numId w:val="4"/>
        </w:numPr>
        <w:spacing w:before="100" w:beforeAutospacing="1" w:after="100" w:afterAutospacing="1" w:line="240" w:lineRule="auto"/>
      </w:pPr>
      <w:proofErr w:type="gramStart"/>
      <w:r w:rsidRPr="00F16FA8">
        <w:t>the</w:t>
      </w:r>
      <w:proofErr w:type="gramEnd"/>
      <w:r w:rsidRPr="00F16FA8">
        <w:t xml:space="preserve"> website</w:t>
      </w:r>
      <w:r>
        <w:t xml:space="preserve"> - </w:t>
      </w:r>
      <w:r w:rsidRPr="00F16FA8">
        <w:t xml:space="preserve">Use to discover packages, set up profiles, and manage other aspects of your </w:t>
      </w:r>
      <w:proofErr w:type="spellStart"/>
      <w:r w:rsidRPr="00F16FA8">
        <w:t>npm</w:t>
      </w:r>
      <w:proofErr w:type="spellEnd"/>
      <w:r w:rsidRPr="00F16FA8">
        <w:t xml:space="preserve"> experience</w:t>
      </w:r>
      <w:r>
        <w:rPr>
          <w:rFonts w:ascii="Segoe UI" w:hAnsi="Segoe UI" w:cs="Segoe UI"/>
          <w:color w:val="24292E"/>
          <w:sz w:val="27"/>
          <w:szCs w:val="27"/>
        </w:rPr>
        <w:t>.</w:t>
      </w:r>
    </w:p>
    <w:p w:rsidR="00F16FA8" w:rsidRPr="00F16FA8" w:rsidRDefault="00F16FA8" w:rsidP="00F16FA8">
      <w:pPr>
        <w:numPr>
          <w:ilvl w:val="0"/>
          <w:numId w:val="4"/>
        </w:numPr>
        <w:spacing w:before="60" w:after="100" w:afterAutospacing="1" w:line="240" w:lineRule="auto"/>
      </w:pPr>
      <w:proofErr w:type="gramStart"/>
      <w:r w:rsidRPr="00F16FA8">
        <w:t>the</w:t>
      </w:r>
      <w:proofErr w:type="gramEnd"/>
      <w:r w:rsidRPr="00F16FA8">
        <w:t xml:space="preserve"> Command Line Interface (CLI)</w:t>
      </w:r>
      <w:r>
        <w:t xml:space="preserve"> - </w:t>
      </w:r>
      <w:r w:rsidRPr="00F16FA8">
        <w:t xml:space="preserve">runs from a terminal, and is how most developers interact with </w:t>
      </w:r>
      <w:proofErr w:type="spellStart"/>
      <w:r w:rsidRPr="00F16FA8">
        <w:t>npm</w:t>
      </w:r>
      <w:proofErr w:type="spellEnd"/>
      <w:r w:rsidRPr="00F16FA8">
        <w:t>.</w:t>
      </w:r>
    </w:p>
    <w:p w:rsidR="00F16FA8" w:rsidRDefault="00F16FA8" w:rsidP="00F16FA8">
      <w:pPr>
        <w:numPr>
          <w:ilvl w:val="0"/>
          <w:numId w:val="4"/>
        </w:numPr>
        <w:spacing w:before="60" w:after="100" w:afterAutospacing="1" w:line="240" w:lineRule="auto"/>
      </w:pPr>
      <w:proofErr w:type="gramStart"/>
      <w:r w:rsidRPr="00F16FA8">
        <w:t>the</w:t>
      </w:r>
      <w:proofErr w:type="gramEnd"/>
      <w:r w:rsidRPr="00F16FA8">
        <w:t xml:space="preserve"> registry</w:t>
      </w:r>
      <w:r>
        <w:t xml:space="preserve"> -</w:t>
      </w:r>
      <w:r w:rsidRPr="00F16FA8">
        <w:t> is a large public database of JavaScript software and the meta-information surrounding it.</w:t>
      </w:r>
    </w:p>
    <w:p w:rsidR="00E22E70" w:rsidRPr="006B3561" w:rsidRDefault="00E22E70" w:rsidP="00E22E70">
      <w:pPr>
        <w:pStyle w:val="ListParagraph"/>
        <w:numPr>
          <w:ilvl w:val="0"/>
          <w:numId w:val="1"/>
        </w:numPr>
        <w:spacing w:before="60" w:after="100" w:afterAutospacing="1" w:line="240" w:lineRule="auto"/>
        <w:rPr>
          <w:b/>
        </w:rPr>
      </w:pPr>
      <w:r w:rsidRPr="006B3561">
        <w:rPr>
          <w:b/>
        </w:rPr>
        <w:t>What is `Parcel/</w:t>
      </w:r>
      <w:proofErr w:type="spellStart"/>
      <w:r w:rsidRPr="006B3561">
        <w:rPr>
          <w:b/>
        </w:rPr>
        <w:t>Webpack</w:t>
      </w:r>
      <w:proofErr w:type="spellEnd"/>
      <w:r w:rsidRPr="006B3561">
        <w:rPr>
          <w:b/>
        </w:rPr>
        <w:t>`? Why do we need it?</w:t>
      </w:r>
    </w:p>
    <w:p w:rsidR="001B157A" w:rsidRDefault="001B157A" w:rsidP="001B157A">
      <w:pPr>
        <w:pStyle w:val="ListParagraph"/>
        <w:numPr>
          <w:ilvl w:val="0"/>
          <w:numId w:val="6"/>
        </w:numPr>
        <w:spacing w:before="60" w:after="100" w:afterAutospacing="1" w:line="240" w:lineRule="auto"/>
      </w:pPr>
      <w:r w:rsidRPr="001B157A">
        <w:t>A module bundler is a tool that takes pieces of JavaScript and their dependencies and bundles them into a single file, usually for use in the browser. </w:t>
      </w:r>
    </w:p>
    <w:p w:rsidR="001B157A" w:rsidRDefault="001B157A" w:rsidP="001B157A">
      <w:pPr>
        <w:pStyle w:val="ListParagraph"/>
        <w:numPr>
          <w:ilvl w:val="0"/>
          <w:numId w:val="6"/>
        </w:numPr>
        <w:spacing w:before="60" w:after="100" w:afterAutospacing="1" w:line="240" w:lineRule="auto"/>
      </w:pPr>
      <w:r w:rsidRPr="001B157A">
        <w:t>Parcel is a web application bundler, differentiated by its developer experience.</w:t>
      </w:r>
    </w:p>
    <w:p w:rsidR="001B157A" w:rsidRDefault="001B157A" w:rsidP="001B157A">
      <w:pPr>
        <w:pStyle w:val="ListParagraph"/>
        <w:numPr>
          <w:ilvl w:val="0"/>
          <w:numId w:val="6"/>
        </w:numPr>
        <w:spacing w:before="60" w:after="100" w:afterAutospacing="1" w:line="240" w:lineRule="auto"/>
      </w:pPr>
      <w:r>
        <w:t>We need parcel for building an optimized, minified and bundled production apps.</w:t>
      </w:r>
    </w:p>
    <w:p w:rsidR="001B157A" w:rsidRDefault="001B157A" w:rsidP="001B157A">
      <w:pPr>
        <w:pStyle w:val="ListParagraph"/>
        <w:numPr>
          <w:ilvl w:val="0"/>
          <w:numId w:val="6"/>
        </w:numPr>
        <w:spacing w:before="60" w:after="100" w:afterAutospacing="1" w:line="240" w:lineRule="auto"/>
      </w:pPr>
      <w:r>
        <w:t>We also need them for image compression, old browser support, cleaning up of code, caching and creating servers.</w:t>
      </w:r>
    </w:p>
    <w:p w:rsidR="001B157A" w:rsidRDefault="001B157A" w:rsidP="001B157A">
      <w:pPr>
        <w:pStyle w:val="ListParagraph"/>
        <w:spacing w:before="60" w:after="100" w:afterAutospacing="1" w:line="240" w:lineRule="auto"/>
      </w:pPr>
    </w:p>
    <w:p w:rsidR="001B157A" w:rsidRPr="006B3561" w:rsidRDefault="001B157A" w:rsidP="001B157A">
      <w:pPr>
        <w:pStyle w:val="ListParagraph"/>
        <w:numPr>
          <w:ilvl w:val="0"/>
          <w:numId w:val="1"/>
        </w:numPr>
        <w:spacing w:before="60" w:after="100" w:afterAutospacing="1" w:line="240" w:lineRule="auto"/>
        <w:rPr>
          <w:b/>
        </w:rPr>
      </w:pPr>
      <w:r w:rsidRPr="006B3561">
        <w:rPr>
          <w:b/>
        </w:rPr>
        <w:t>What is `.parcel-cache</w:t>
      </w:r>
      <w:proofErr w:type="gramStart"/>
      <w:r w:rsidRPr="006B3561">
        <w:rPr>
          <w:b/>
        </w:rPr>
        <w:t>` ?</w:t>
      </w:r>
      <w:proofErr w:type="gramEnd"/>
      <w:r w:rsidRPr="006B3561">
        <w:rPr>
          <w:b/>
        </w:rPr>
        <w:t xml:space="preserve"> </w:t>
      </w:r>
    </w:p>
    <w:p w:rsidR="001B157A" w:rsidRDefault="001B157A" w:rsidP="001B157A">
      <w:pPr>
        <w:pStyle w:val="ListParagraph"/>
        <w:numPr>
          <w:ilvl w:val="0"/>
          <w:numId w:val="6"/>
        </w:numPr>
        <w:spacing w:before="60" w:after="100" w:afterAutospacing="1" w:line="240" w:lineRule="auto"/>
      </w:pPr>
      <w:r w:rsidRPr="001B157A">
        <w:t>The .cache folder (or .parcel-cache in parcel v2) stores information about your project when parcel builds it, so that when it rebuilds, it doesn't have to re-parse and re-analyze everything from scratch. It's a key reason why parcel can be so fast in development mode.</w:t>
      </w:r>
    </w:p>
    <w:p w:rsidR="001B157A" w:rsidRDefault="001B157A" w:rsidP="001B157A">
      <w:pPr>
        <w:pStyle w:val="ListParagraph"/>
        <w:spacing w:before="60" w:after="100" w:afterAutospacing="1" w:line="240" w:lineRule="auto"/>
      </w:pPr>
    </w:p>
    <w:p w:rsidR="001B157A" w:rsidRPr="006B3561" w:rsidRDefault="001B157A" w:rsidP="001B157A">
      <w:pPr>
        <w:pStyle w:val="ListParagraph"/>
        <w:numPr>
          <w:ilvl w:val="0"/>
          <w:numId w:val="1"/>
        </w:numPr>
        <w:spacing w:before="60" w:after="100" w:afterAutospacing="1" w:line="240" w:lineRule="auto"/>
        <w:rPr>
          <w:b/>
        </w:rPr>
      </w:pPr>
      <w:r w:rsidRPr="006B3561">
        <w:rPr>
          <w:b/>
        </w:rPr>
        <w:t>What is `</w:t>
      </w:r>
      <w:proofErr w:type="spellStart"/>
      <w:r w:rsidRPr="006B3561">
        <w:rPr>
          <w:b/>
        </w:rPr>
        <w:t>npx</w:t>
      </w:r>
      <w:proofErr w:type="spellEnd"/>
      <w:proofErr w:type="gramStart"/>
      <w:r w:rsidRPr="006B3561">
        <w:rPr>
          <w:b/>
        </w:rPr>
        <w:t>` ?</w:t>
      </w:r>
      <w:proofErr w:type="gramEnd"/>
    </w:p>
    <w:p w:rsidR="001B157A" w:rsidRDefault="001B157A" w:rsidP="001B157A">
      <w:pPr>
        <w:pStyle w:val="ListParagraph"/>
        <w:numPr>
          <w:ilvl w:val="0"/>
          <w:numId w:val="6"/>
        </w:numPr>
        <w:spacing w:before="60" w:after="100" w:afterAutospacing="1" w:line="240" w:lineRule="auto"/>
      </w:pPr>
      <w:r w:rsidRPr="001B157A">
        <w:t xml:space="preserve">It is an </w:t>
      </w:r>
      <w:proofErr w:type="spellStart"/>
      <w:r w:rsidRPr="001B157A">
        <w:t>npm</w:t>
      </w:r>
      <w:proofErr w:type="spellEnd"/>
      <w:r w:rsidRPr="001B157A">
        <w:t xml:space="preserve"> package runner that can execute any package that you want from the </w:t>
      </w:r>
      <w:proofErr w:type="spellStart"/>
      <w:r w:rsidRPr="001B157A">
        <w:t>npm</w:t>
      </w:r>
      <w:proofErr w:type="spellEnd"/>
      <w:r w:rsidRPr="001B157A">
        <w:t xml:space="preserve"> registry without even installing that package.</w:t>
      </w:r>
    </w:p>
    <w:p w:rsidR="001B157A" w:rsidRPr="001B157A" w:rsidRDefault="001B157A" w:rsidP="001B157A">
      <w:pPr>
        <w:pStyle w:val="ListParagraph"/>
        <w:numPr>
          <w:ilvl w:val="0"/>
          <w:numId w:val="6"/>
        </w:numPr>
        <w:spacing w:before="60" w:after="100" w:afterAutospacing="1" w:line="240" w:lineRule="auto"/>
      </w:pPr>
      <w:r w:rsidRPr="001B157A">
        <w:t xml:space="preserve">The </w:t>
      </w:r>
      <w:proofErr w:type="spellStart"/>
      <w:r w:rsidRPr="001B157A">
        <w:t>npx</w:t>
      </w:r>
      <w:proofErr w:type="spellEnd"/>
      <w:r w:rsidRPr="001B157A">
        <w:t xml:space="preserve"> is useful during a single time use package.</w:t>
      </w:r>
      <w:r>
        <w:rPr>
          <w:rFonts w:ascii="Arial" w:hAnsi="Arial" w:cs="Arial"/>
          <w:color w:val="273239"/>
          <w:spacing w:val="2"/>
          <w:sz w:val="26"/>
          <w:szCs w:val="26"/>
          <w:shd w:val="clear" w:color="auto" w:fill="FFFFFF"/>
        </w:rPr>
        <w:t> </w:t>
      </w:r>
    </w:p>
    <w:p w:rsidR="001B157A" w:rsidRDefault="001B157A" w:rsidP="001B157A">
      <w:pPr>
        <w:pStyle w:val="ListParagraph"/>
        <w:numPr>
          <w:ilvl w:val="0"/>
          <w:numId w:val="6"/>
        </w:numPr>
        <w:spacing w:before="60" w:after="100" w:afterAutospacing="1" w:line="240" w:lineRule="auto"/>
      </w:pPr>
      <w:proofErr w:type="spellStart"/>
      <w:r w:rsidRPr="001B157A">
        <w:t>Npx</w:t>
      </w:r>
      <w:proofErr w:type="spellEnd"/>
      <w:r w:rsidRPr="001B157A">
        <w:t xml:space="preserve"> is a tool that use to execute packages</w:t>
      </w:r>
    </w:p>
    <w:p w:rsidR="001B157A" w:rsidRDefault="001B157A" w:rsidP="001B157A">
      <w:pPr>
        <w:pStyle w:val="ListParagraph"/>
        <w:spacing w:before="60" w:after="100" w:afterAutospacing="1" w:line="240" w:lineRule="auto"/>
      </w:pPr>
    </w:p>
    <w:p w:rsidR="001B157A" w:rsidRPr="006B3561" w:rsidRDefault="001B157A" w:rsidP="001B157A">
      <w:pPr>
        <w:pStyle w:val="ListParagraph"/>
        <w:numPr>
          <w:ilvl w:val="0"/>
          <w:numId w:val="1"/>
        </w:numPr>
        <w:spacing w:before="60" w:after="100" w:afterAutospacing="1" w:line="240" w:lineRule="auto"/>
        <w:rPr>
          <w:b/>
        </w:rPr>
      </w:pPr>
      <w:r w:rsidRPr="006B3561">
        <w:rPr>
          <w:b/>
        </w:rPr>
        <w:t>What is difference between `dependencies` vs `</w:t>
      </w:r>
      <w:proofErr w:type="spellStart"/>
      <w:r w:rsidRPr="006B3561">
        <w:rPr>
          <w:b/>
        </w:rPr>
        <w:t>devDependencies</w:t>
      </w:r>
      <w:proofErr w:type="spellEnd"/>
      <w:r w:rsidRPr="006B3561">
        <w:rPr>
          <w:b/>
        </w:rPr>
        <w:t>`?</w:t>
      </w:r>
    </w:p>
    <w:p w:rsidR="001B157A" w:rsidRPr="001B157A" w:rsidRDefault="001B157A" w:rsidP="001B157A">
      <w:pPr>
        <w:pStyle w:val="NormalWeb"/>
        <w:numPr>
          <w:ilvl w:val="0"/>
          <w:numId w:val="10"/>
        </w:numPr>
        <w:shd w:val="clear" w:color="auto" w:fill="FFFFFF"/>
        <w:spacing w:before="0" w:beforeAutospacing="0" w:after="264" w:afterAutospacing="0"/>
        <w:textAlignment w:val="baseline"/>
        <w:rPr>
          <w:rFonts w:asciiTheme="minorHAnsi" w:eastAsiaTheme="minorHAnsi" w:hAnsiTheme="minorHAnsi" w:cstheme="minorBidi"/>
          <w:sz w:val="22"/>
          <w:szCs w:val="22"/>
        </w:rPr>
      </w:pPr>
      <w:r w:rsidRPr="001B157A">
        <w:rPr>
          <w:rFonts w:asciiTheme="minorHAnsi" w:eastAsiaTheme="minorHAnsi" w:hAnsiTheme="minorHAnsi" w:cstheme="minorBidi"/>
          <w:sz w:val="22"/>
          <w:szCs w:val="22"/>
        </w:rPr>
        <w:t>Dev dependencies are modules which are only required during development whereas dependencies are required at runtime. If you are deploying your application, dependencies has to be installed, or else your app simply will not work. Libraries that you call from your code that enables the program to run can be considered as a</w:t>
      </w:r>
      <w:r w:rsidR="002C05A1">
        <w:rPr>
          <w:rFonts w:asciiTheme="minorHAnsi" w:eastAsiaTheme="minorHAnsi" w:hAnsiTheme="minorHAnsi" w:cstheme="minorBidi"/>
          <w:sz w:val="22"/>
          <w:szCs w:val="22"/>
        </w:rPr>
        <w:t xml:space="preserve"> </w:t>
      </w:r>
      <w:r w:rsidRPr="001B157A">
        <w:rPr>
          <w:rFonts w:asciiTheme="minorHAnsi" w:eastAsiaTheme="minorHAnsi" w:hAnsiTheme="minorHAnsi" w:cstheme="minorBidi"/>
          <w:sz w:val="22"/>
          <w:szCs w:val="22"/>
        </w:rPr>
        <w:t>dependencies.</w:t>
      </w:r>
    </w:p>
    <w:p w:rsidR="001B157A" w:rsidRPr="001B157A" w:rsidRDefault="001B157A" w:rsidP="001B157A">
      <w:pPr>
        <w:pStyle w:val="NormalWeb"/>
        <w:shd w:val="clear" w:color="auto" w:fill="FFFFFF"/>
        <w:spacing w:before="0" w:beforeAutospacing="0" w:after="264" w:afterAutospacing="0"/>
        <w:ind w:left="720"/>
        <w:textAlignment w:val="baseline"/>
        <w:rPr>
          <w:rFonts w:asciiTheme="minorHAnsi" w:eastAsiaTheme="minorHAnsi" w:hAnsiTheme="minorHAnsi" w:cstheme="minorBidi"/>
          <w:sz w:val="22"/>
          <w:szCs w:val="22"/>
        </w:rPr>
      </w:pPr>
      <w:proofErr w:type="spellStart"/>
      <w:r w:rsidRPr="001B157A">
        <w:rPr>
          <w:rFonts w:asciiTheme="minorHAnsi" w:eastAsiaTheme="minorHAnsi" w:hAnsiTheme="minorHAnsi" w:cstheme="minorBidi"/>
          <w:sz w:val="22"/>
          <w:szCs w:val="22"/>
        </w:rPr>
        <w:t>Eg</w:t>
      </w:r>
      <w:proofErr w:type="spellEnd"/>
      <w:r w:rsidRPr="001B157A">
        <w:rPr>
          <w:rFonts w:asciiTheme="minorHAnsi" w:eastAsiaTheme="minorHAnsi" w:hAnsiTheme="minorHAnsi" w:cstheme="minorBidi"/>
          <w:sz w:val="22"/>
          <w:szCs w:val="22"/>
        </w:rPr>
        <w:t xml:space="preserve">- </w:t>
      </w:r>
      <w:proofErr w:type="gramStart"/>
      <w:r w:rsidRPr="001B157A">
        <w:rPr>
          <w:rFonts w:asciiTheme="minorHAnsi" w:eastAsiaTheme="minorHAnsi" w:hAnsiTheme="minorHAnsi" w:cstheme="minorBidi"/>
          <w:sz w:val="22"/>
          <w:szCs w:val="22"/>
        </w:rPr>
        <w:t>React ,</w:t>
      </w:r>
      <w:proofErr w:type="gramEnd"/>
      <w:r w:rsidRPr="001B157A">
        <w:rPr>
          <w:rFonts w:asciiTheme="minorHAnsi" w:eastAsiaTheme="minorHAnsi" w:hAnsiTheme="minorHAnsi" w:cstheme="minorBidi"/>
          <w:sz w:val="22"/>
          <w:szCs w:val="22"/>
        </w:rPr>
        <w:t xml:space="preserve"> React - </w:t>
      </w:r>
      <w:proofErr w:type="spellStart"/>
      <w:r w:rsidRPr="001B157A">
        <w:rPr>
          <w:rFonts w:asciiTheme="minorHAnsi" w:eastAsiaTheme="minorHAnsi" w:hAnsiTheme="minorHAnsi" w:cstheme="minorBidi"/>
          <w:sz w:val="22"/>
          <w:szCs w:val="22"/>
        </w:rPr>
        <w:t>dom</w:t>
      </w:r>
      <w:proofErr w:type="spellEnd"/>
    </w:p>
    <w:p w:rsidR="001B157A" w:rsidRPr="001B157A" w:rsidRDefault="001B157A" w:rsidP="002C05A1">
      <w:pPr>
        <w:pStyle w:val="NormalWeb"/>
        <w:numPr>
          <w:ilvl w:val="0"/>
          <w:numId w:val="10"/>
        </w:numPr>
        <w:shd w:val="clear" w:color="auto" w:fill="FFFFFF"/>
        <w:spacing w:before="0" w:beforeAutospacing="0" w:after="264" w:afterAutospacing="0"/>
        <w:textAlignment w:val="baseline"/>
        <w:rPr>
          <w:rFonts w:asciiTheme="minorHAnsi" w:eastAsiaTheme="minorHAnsi" w:hAnsiTheme="minorHAnsi" w:cstheme="minorBidi"/>
          <w:sz w:val="22"/>
          <w:szCs w:val="22"/>
        </w:rPr>
      </w:pPr>
      <w:r w:rsidRPr="001B157A">
        <w:rPr>
          <w:rFonts w:asciiTheme="minorHAnsi" w:eastAsiaTheme="minorHAnsi" w:hAnsiTheme="minorHAnsi" w:cstheme="minorBidi"/>
          <w:sz w:val="22"/>
          <w:szCs w:val="22"/>
        </w:rPr>
        <w:t xml:space="preserve">Dev dependency modules need not be installed in the production server since you are not </w:t>
      </w:r>
      <w:r w:rsidR="002C05A1" w:rsidRPr="001B157A">
        <w:rPr>
          <w:rFonts w:asciiTheme="minorHAnsi" w:eastAsiaTheme="minorHAnsi" w:hAnsiTheme="minorHAnsi" w:cstheme="minorBidi"/>
          <w:sz w:val="22"/>
          <w:szCs w:val="22"/>
        </w:rPr>
        <w:t>going to</w:t>
      </w:r>
      <w:r w:rsidRPr="001B157A">
        <w:rPr>
          <w:rFonts w:asciiTheme="minorHAnsi" w:eastAsiaTheme="minorHAnsi" w:hAnsiTheme="minorHAnsi" w:cstheme="minorBidi"/>
          <w:sz w:val="22"/>
          <w:szCs w:val="22"/>
        </w:rPr>
        <w:t xml:space="preserve"> develop in that machine .compilers that covert your code to </w:t>
      </w:r>
      <w:proofErr w:type="spellStart"/>
      <w:r w:rsidRPr="001B157A">
        <w:rPr>
          <w:rFonts w:asciiTheme="minorHAnsi" w:eastAsiaTheme="minorHAnsi" w:hAnsiTheme="minorHAnsi" w:cstheme="minorBidi"/>
          <w:sz w:val="22"/>
          <w:szCs w:val="22"/>
        </w:rPr>
        <w:t>javascript</w:t>
      </w:r>
      <w:proofErr w:type="spellEnd"/>
      <w:r w:rsidRPr="001B157A">
        <w:rPr>
          <w:rFonts w:asciiTheme="minorHAnsi" w:eastAsiaTheme="minorHAnsi" w:hAnsiTheme="minorHAnsi" w:cstheme="minorBidi"/>
          <w:sz w:val="22"/>
          <w:szCs w:val="22"/>
        </w:rPr>
        <w:t xml:space="preserve"> , test frameworks and document generators can be considered as </w:t>
      </w:r>
      <w:proofErr w:type="spellStart"/>
      <w:r w:rsidRPr="001B157A">
        <w:rPr>
          <w:rFonts w:asciiTheme="minorHAnsi" w:eastAsiaTheme="minorHAnsi" w:hAnsiTheme="minorHAnsi" w:cstheme="minorBidi"/>
          <w:sz w:val="22"/>
          <w:szCs w:val="22"/>
        </w:rPr>
        <w:t>dev</w:t>
      </w:r>
      <w:proofErr w:type="spellEnd"/>
      <w:r w:rsidRPr="001B157A">
        <w:rPr>
          <w:rFonts w:asciiTheme="minorHAnsi" w:eastAsiaTheme="minorHAnsi" w:hAnsiTheme="minorHAnsi" w:cstheme="minorBidi"/>
          <w:sz w:val="22"/>
          <w:szCs w:val="22"/>
        </w:rPr>
        <w:t>-dependencies since they are only required during development .</w:t>
      </w:r>
    </w:p>
    <w:p w:rsidR="001B157A" w:rsidRDefault="001B157A" w:rsidP="001B157A">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proofErr w:type="spellStart"/>
      <w:r w:rsidRPr="001B157A">
        <w:rPr>
          <w:rFonts w:asciiTheme="minorHAnsi" w:eastAsiaTheme="minorHAnsi" w:hAnsiTheme="minorHAnsi" w:cstheme="minorBidi"/>
          <w:sz w:val="22"/>
          <w:szCs w:val="22"/>
        </w:rPr>
        <w:t>Eg</w:t>
      </w:r>
      <w:proofErr w:type="spellEnd"/>
      <w:r w:rsidRPr="001B157A">
        <w:rPr>
          <w:rFonts w:asciiTheme="minorHAnsi" w:eastAsiaTheme="minorHAnsi" w:hAnsiTheme="minorHAnsi" w:cstheme="minorBidi"/>
          <w:sz w:val="22"/>
          <w:szCs w:val="22"/>
        </w:rPr>
        <w:t xml:space="preserve">- </w:t>
      </w:r>
      <w:proofErr w:type="spellStart"/>
      <w:proofErr w:type="gramStart"/>
      <w:r w:rsidRPr="001B157A">
        <w:rPr>
          <w:rFonts w:asciiTheme="minorHAnsi" w:eastAsiaTheme="minorHAnsi" w:hAnsiTheme="minorHAnsi" w:cstheme="minorBidi"/>
          <w:sz w:val="22"/>
          <w:szCs w:val="22"/>
        </w:rPr>
        <w:t>ESLint</w:t>
      </w:r>
      <w:proofErr w:type="spellEnd"/>
      <w:r w:rsidRPr="001B157A">
        <w:rPr>
          <w:rFonts w:asciiTheme="minorHAnsi" w:eastAsiaTheme="minorHAnsi" w:hAnsiTheme="minorHAnsi" w:cstheme="minorBidi"/>
          <w:sz w:val="22"/>
          <w:szCs w:val="22"/>
        </w:rPr>
        <w:t xml:space="preserve"> ,</w:t>
      </w:r>
      <w:proofErr w:type="gramEnd"/>
      <w:r w:rsidRPr="001B157A">
        <w:rPr>
          <w:rFonts w:asciiTheme="minorHAnsi" w:eastAsiaTheme="minorHAnsi" w:hAnsiTheme="minorHAnsi" w:cstheme="minorBidi"/>
          <w:sz w:val="22"/>
          <w:szCs w:val="22"/>
        </w:rPr>
        <w:t xml:space="preserve"> Babel , </w:t>
      </w:r>
      <w:proofErr w:type="spellStart"/>
      <w:r w:rsidRPr="001B157A">
        <w:rPr>
          <w:rFonts w:asciiTheme="minorHAnsi" w:eastAsiaTheme="minorHAnsi" w:hAnsiTheme="minorHAnsi" w:cstheme="minorBidi"/>
          <w:sz w:val="22"/>
          <w:szCs w:val="22"/>
        </w:rPr>
        <w:t>webpack</w:t>
      </w:r>
      <w:proofErr w:type="spellEnd"/>
    </w:p>
    <w:p w:rsidR="003E2ACA" w:rsidRDefault="003E2ACA" w:rsidP="001B157A">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p>
    <w:p w:rsidR="003E2ACA" w:rsidRPr="006B3561" w:rsidRDefault="003E2ACA" w:rsidP="003E2ACA">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6B3561">
        <w:rPr>
          <w:rFonts w:asciiTheme="minorHAnsi" w:eastAsiaTheme="minorHAnsi" w:hAnsiTheme="minorHAnsi" w:cstheme="minorBidi"/>
          <w:b/>
          <w:sz w:val="22"/>
          <w:szCs w:val="22"/>
        </w:rPr>
        <w:lastRenderedPageBreak/>
        <w:t>What is Tree Shaking?</w:t>
      </w:r>
    </w:p>
    <w:p w:rsidR="003E2ACA" w:rsidRDefault="003E2ACA" w:rsidP="003E2ACA">
      <w:pPr>
        <w:pStyle w:val="NormalWeb"/>
        <w:numPr>
          <w:ilvl w:val="0"/>
          <w:numId w:val="10"/>
        </w:numPr>
        <w:shd w:val="clear" w:color="auto" w:fill="FFFFFF"/>
        <w:spacing w:before="0" w:beforeAutospacing="0" w:after="0" w:afterAutospacing="0"/>
        <w:textAlignment w:val="baseline"/>
        <w:rPr>
          <w:rFonts w:asciiTheme="minorHAnsi" w:eastAsiaTheme="minorHAnsi" w:hAnsiTheme="minorHAnsi" w:cstheme="minorBidi"/>
          <w:sz w:val="22"/>
          <w:szCs w:val="22"/>
        </w:rPr>
      </w:pPr>
      <w:r w:rsidRPr="003E2ACA">
        <w:rPr>
          <w:rFonts w:asciiTheme="minorHAnsi" w:eastAsiaTheme="minorHAnsi" w:hAnsiTheme="minorHAnsi" w:cstheme="minorBidi"/>
          <w:sz w:val="22"/>
          <w:szCs w:val="22"/>
        </w:rPr>
        <w:t>When we import and export modules in JavaScript, most of the time there is unused code floating around. </w:t>
      </w:r>
      <w:hyperlink r:id="rId5" w:tgtFrame="_blank" w:history="1">
        <w:r w:rsidRPr="003E2ACA">
          <w:rPr>
            <w:rFonts w:asciiTheme="minorHAnsi" w:eastAsiaTheme="minorHAnsi" w:hAnsiTheme="minorHAnsi" w:cstheme="minorBidi"/>
            <w:sz w:val="22"/>
            <w:szCs w:val="22"/>
          </w:rPr>
          <w:t>Tree shaking or dead code elimination</w:t>
        </w:r>
      </w:hyperlink>
      <w:r w:rsidRPr="003E2ACA">
        <w:rPr>
          <w:rFonts w:asciiTheme="minorHAnsi" w:eastAsiaTheme="minorHAnsi" w:hAnsiTheme="minorHAnsi" w:cstheme="minorBidi"/>
          <w:sz w:val="22"/>
          <w:szCs w:val="22"/>
        </w:rPr>
        <w:t> means that unused modules will not be included in the bundle during the build process.</w:t>
      </w:r>
    </w:p>
    <w:p w:rsidR="003E2ACA" w:rsidRPr="003E2ACA" w:rsidRDefault="003E2ACA" w:rsidP="003E2ACA">
      <w:pPr>
        <w:pStyle w:val="NormalWeb"/>
        <w:numPr>
          <w:ilvl w:val="0"/>
          <w:numId w:val="10"/>
        </w:numPr>
        <w:shd w:val="clear" w:color="auto" w:fill="FFFFFF"/>
        <w:spacing w:before="0" w:beforeAutospacing="0" w:after="0" w:afterAutospacing="0"/>
        <w:textAlignment w:val="baseline"/>
        <w:rPr>
          <w:rFonts w:asciiTheme="minorHAnsi" w:eastAsiaTheme="minorHAnsi" w:hAnsiTheme="minorHAnsi" w:cstheme="minorBidi"/>
          <w:sz w:val="22"/>
          <w:szCs w:val="22"/>
        </w:rPr>
      </w:pPr>
      <w:r w:rsidRPr="003E2ACA">
        <w:rPr>
          <w:rFonts w:asciiTheme="minorHAnsi" w:eastAsiaTheme="minorHAnsi" w:hAnsiTheme="minorHAnsi" w:cstheme="minorBidi"/>
          <w:sz w:val="22"/>
          <w:szCs w:val="22"/>
        </w:rPr>
        <w:t>Tools like </w:t>
      </w:r>
      <w:proofErr w:type="spellStart"/>
      <w:r w:rsidRPr="003E2ACA">
        <w:rPr>
          <w:rFonts w:asciiTheme="minorHAnsi" w:eastAsiaTheme="minorHAnsi" w:hAnsiTheme="minorHAnsi" w:cstheme="minorBidi"/>
          <w:sz w:val="22"/>
          <w:szCs w:val="22"/>
        </w:rPr>
        <w:fldChar w:fldCharType="begin"/>
      </w:r>
      <w:r w:rsidRPr="003E2ACA">
        <w:rPr>
          <w:rFonts w:asciiTheme="minorHAnsi" w:eastAsiaTheme="minorHAnsi" w:hAnsiTheme="minorHAnsi" w:cstheme="minorBidi"/>
          <w:sz w:val="22"/>
          <w:szCs w:val="22"/>
        </w:rPr>
        <w:instrText xml:space="preserve"> HYPERLINK "https://webpack.js.org/" \t "_blank" </w:instrText>
      </w:r>
      <w:r w:rsidRPr="003E2ACA">
        <w:rPr>
          <w:rFonts w:asciiTheme="minorHAnsi" w:eastAsiaTheme="minorHAnsi" w:hAnsiTheme="minorHAnsi" w:cstheme="minorBidi"/>
          <w:sz w:val="22"/>
          <w:szCs w:val="22"/>
        </w:rPr>
        <w:fldChar w:fldCharType="separate"/>
      </w:r>
      <w:r w:rsidRPr="003E2ACA">
        <w:rPr>
          <w:rFonts w:asciiTheme="minorHAnsi" w:eastAsiaTheme="minorHAnsi" w:hAnsiTheme="minorHAnsi" w:cstheme="minorBidi"/>
          <w:sz w:val="22"/>
          <w:szCs w:val="22"/>
        </w:rPr>
        <w:t>webpack</w:t>
      </w:r>
      <w:proofErr w:type="spellEnd"/>
      <w:r w:rsidRPr="003E2ACA">
        <w:rPr>
          <w:rFonts w:asciiTheme="minorHAnsi" w:eastAsiaTheme="minorHAnsi" w:hAnsiTheme="minorHAnsi" w:cstheme="minorBidi"/>
          <w:sz w:val="22"/>
          <w:szCs w:val="22"/>
        </w:rPr>
        <w:fldChar w:fldCharType="end"/>
      </w:r>
      <w:r w:rsidRPr="003E2ACA">
        <w:rPr>
          <w:rFonts w:asciiTheme="minorHAnsi" w:eastAsiaTheme="minorHAnsi" w:hAnsiTheme="minorHAnsi" w:cstheme="minorBidi"/>
          <w:sz w:val="22"/>
          <w:szCs w:val="22"/>
        </w:rPr>
        <w:t xml:space="preserve"> will detect dead code and mark it as “unused module” but it won’t remove the code. </w:t>
      </w:r>
      <w:proofErr w:type="spellStart"/>
      <w:r w:rsidRPr="003E2ACA">
        <w:rPr>
          <w:rFonts w:asciiTheme="minorHAnsi" w:eastAsiaTheme="minorHAnsi" w:hAnsiTheme="minorHAnsi" w:cstheme="minorBidi"/>
          <w:sz w:val="22"/>
          <w:szCs w:val="22"/>
        </w:rPr>
        <w:t>Webpack</w:t>
      </w:r>
      <w:proofErr w:type="spellEnd"/>
      <w:r w:rsidRPr="003E2ACA">
        <w:rPr>
          <w:rFonts w:asciiTheme="minorHAnsi" w:eastAsiaTheme="minorHAnsi" w:hAnsiTheme="minorHAnsi" w:cstheme="minorBidi"/>
          <w:sz w:val="22"/>
          <w:szCs w:val="22"/>
        </w:rPr>
        <w:t xml:space="preserve"> relies on </w:t>
      </w:r>
      <w:proofErr w:type="spellStart"/>
      <w:r w:rsidRPr="003E2ACA">
        <w:rPr>
          <w:rFonts w:asciiTheme="minorHAnsi" w:eastAsiaTheme="minorHAnsi" w:hAnsiTheme="minorHAnsi" w:cstheme="minorBidi"/>
          <w:sz w:val="22"/>
          <w:szCs w:val="22"/>
        </w:rPr>
        <w:t>minifiers</w:t>
      </w:r>
      <w:proofErr w:type="spellEnd"/>
      <w:r w:rsidRPr="003E2ACA">
        <w:rPr>
          <w:rFonts w:asciiTheme="minorHAnsi" w:eastAsiaTheme="minorHAnsi" w:hAnsiTheme="minorHAnsi" w:cstheme="minorBidi"/>
          <w:sz w:val="22"/>
          <w:szCs w:val="22"/>
        </w:rPr>
        <w:t xml:space="preserve"> to cleanup dead code, one of them is </w:t>
      </w:r>
      <w:proofErr w:type="spellStart"/>
      <w:r w:rsidRPr="003E2ACA">
        <w:rPr>
          <w:rFonts w:asciiTheme="minorHAnsi" w:eastAsiaTheme="minorHAnsi" w:hAnsiTheme="minorHAnsi" w:cstheme="minorBidi"/>
          <w:sz w:val="22"/>
          <w:szCs w:val="22"/>
        </w:rPr>
        <w:fldChar w:fldCharType="begin"/>
      </w:r>
      <w:r w:rsidRPr="003E2ACA">
        <w:rPr>
          <w:rFonts w:asciiTheme="minorHAnsi" w:eastAsiaTheme="minorHAnsi" w:hAnsiTheme="minorHAnsi" w:cstheme="minorBidi"/>
          <w:sz w:val="22"/>
          <w:szCs w:val="22"/>
        </w:rPr>
        <w:instrText xml:space="preserve"> HYPERLINK "https://webpack.js.org/plugins/uglifyjs-webpack-plugin/" \t "_blank" </w:instrText>
      </w:r>
      <w:r w:rsidRPr="003E2ACA">
        <w:rPr>
          <w:rFonts w:asciiTheme="minorHAnsi" w:eastAsiaTheme="minorHAnsi" w:hAnsiTheme="minorHAnsi" w:cstheme="minorBidi"/>
          <w:sz w:val="22"/>
          <w:szCs w:val="22"/>
        </w:rPr>
        <w:fldChar w:fldCharType="separate"/>
      </w:r>
      <w:r w:rsidRPr="003E2ACA">
        <w:rPr>
          <w:rFonts w:asciiTheme="minorHAnsi" w:eastAsiaTheme="minorHAnsi" w:hAnsiTheme="minorHAnsi" w:cstheme="minorBidi"/>
          <w:sz w:val="22"/>
          <w:szCs w:val="22"/>
        </w:rPr>
        <w:t>UglifyJS</w:t>
      </w:r>
      <w:proofErr w:type="spellEnd"/>
      <w:r w:rsidRPr="003E2ACA">
        <w:rPr>
          <w:rFonts w:asciiTheme="minorHAnsi" w:eastAsiaTheme="minorHAnsi" w:hAnsiTheme="minorHAnsi" w:cstheme="minorBidi"/>
          <w:sz w:val="22"/>
          <w:szCs w:val="22"/>
        </w:rPr>
        <w:t xml:space="preserve"> plugin</w:t>
      </w:r>
      <w:r w:rsidRPr="003E2ACA">
        <w:rPr>
          <w:rFonts w:asciiTheme="minorHAnsi" w:eastAsiaTheme="minorHAnsi" w:hAnsiTheme="minorHAnsi" w:cstheme="minorBidi"/>
          <w:sz w:val="22"/>
          <w:szCs w:val="22"/>
        </w:rPr>
        <w:fldChar w:fldCharType="end"/>
      </w:r>
      <w:r w:rsidRPr="003E2ACA">
        <w:rPr>
          <w:rFonts w:asciiTheme="minorHAnsi" w:eastAsiaTheme="minorHAnsi" w:hAnsiTheme="minorHAnsi" w:cstheme="minorBidi"/>
          <w:sz w:val="22"/>
          <w:szCs w:val="22"/>
        </w:rPr>
        <w:t>, which will eliminate the dead code from the bundle.</w:t>
      </w:r>
    </w:p>
    <w:p w:rsidR="001B157A" w:rsidRDefault="003E2ACA" w:rsidP="003E2ACA">
      <w:pPr>
        <w:pStyle w:val="NormalWeb"/>
        <w:numPr>
          <w:ilvl w:val="0"/>
          <w:numId w:val="10"/>
        </w:numPr>
        <w:shd w:val="clear" w:color="auto" w:fill="FFFFFF"/>
        <w:spacing w:before="0" w:beforeAutospacing="0" w:after="0" w:afterAutospacing="0"/>
        <w:textAlignment w:val="baseline"/>
        <w:rPr>
          <w:rFonts w:asciiTheme="minorHAnsi" w:eastAsiaTheme="minorHAnsi" w:hAnsiTheme="minorHAnsi" w:cstheme="minorBidi"/>
          <w:sz w:val="22"/>
          <w:szCs w:val="22"/>
        </w:rPr>
      </w:pPr>
      <w:r w:rsidRPr="003E2ACA">
        <w:rPr>
          <w:rFonts w:asciiTheme="minorHAnsi" w:eastAsiaTheme="minorHAnsi" w:hAnsiTheme="minorHAnsi" w:cstheme="minorBidi"/>
          <w:sz w:val="22"/>
          <w:szCs w:val="22"/>
        </w:rPr>
        <w:t xml:space="preserve">Utilizing the tree shaking and dead code elimination can significantly reduce the code size we have in our application. The less code we send over the wire the more </w:t>
      </w:r>
      <w:proofErr w:type="spellStart"/>
      <w:r w:rsidRPr="003E2ACA">
        <w:rPr>
          <w:rFonts w:asciiTheme="minorHAnsi" w:eastAsiaTheme="minorHAnsi" w:hAnsiTheme="minorHAnsi" w:cstheme="minorBidi"/>
          <w:sz w:val="22"/>
          <w:szCs w:val="22"/>
        </w:rPr>
        <w:t>performant</w:t>
      </w:r>
      <w:proofErr w:type="spellEnd"/>
      <w:r w:rsidRPr="003E2ACA">
        <w:rPr>
          <w:rFonts w:asciiTheme="minorHAnsi" w:eastAsiaTheme="minorHAnsi" w:hAnsiTheme="minorHAnsi" w:cstheme="minorBidi"/>
          <w:sz w:val="22"/>
          <w:szCs w:val="22"/>
        </w:rPr>
        <w:t xml:space="preserve"> the application will be.</w:t>
      </w:r>
    </w:p>
    <w:p w:rsidR="003E2ACA" w:rsidRPr="003E2ACA" w:rsidRDefault="003E2ACA" w:rsidP="003E2ACA">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p>
    <w:p w:rsidR="003E2ACA" w:rsidRPr="006B3561" w:rsidRDefault="003E2ACA" w:rsidP="003E2ACA">
      <w:pPr>
        <w:pStyle w:val="ListParagraph"/>
        <w:numPr>
          <w:ilvl w:val="0"/>
          <w:numId w:val="1"/>
        </w:numPr>
        <w:spacing w:before="60" w:after="100" w:afterAutospacing="1" w:line="240" w:lineRule="auto"/>
        <w:rPr>
          <w:b/>
        </w:rPr>
      </w:pPr>
      <w:r w:rsidRPr="006B3561">
        <w:rPr>
          <w:b/>
        </w:rPr>
        <w:t>What is Hot Module Replacement?</w:t>
      </w:r>
    </w:p>
    <w:p w:rsidR="003E2ACA" w:rsidRDefault="003E2ACA" w:rsidP="003E2ACA">
      <w:pPr>
        <w:pStyle w:val="ListParagraph"/>
        <w:numPr>
          <w:ilvl w:val="0"/>
          <w:numId w:val="13"/>
        </w:numPr>
        <w:spacing w:before="60" w:after="100" w:afterAutospacing="1" w:line="240" w:lineRule="auto"/>
      </w:pPr>
      <w:r w:rsidRPr="003E2ACA">
        <w:t xml:space="preserve">As you make changes to your code, Parcel automatically rebuilds the changed files and updates your app in the browser. </w:t>
      </w:r>
    </w:p>
    <w:p w:rsidR="003E2ACA" w:rsidRDefault="003E2ACA" w:rsidP="003E2ACA">
      <w:pPr>
        <w:pStyle w:val="ListParagraph"/>
        <w:numPr>
          <w:ilvl w:val="0"/>
          <w:numId w:val="13"/>
        </w:numPr>
        <w:spacing w:before="60" w:after="100" w:afterAutospacing="1" w:line="240" w:lineRule="auto"/>
      </w:pPr>
      <w:r w:rsidRPr="003E2ACA">
        <w:t xml:space="preserve">By default, Parcel fully reloads the page, but in some cases it may perform Hot Module Replacement (HMR). </w:t>
      </w:r>
    </w:p>
    <w:p w:rsidR="003E2ACA" w:rsidRDefault="003E2ACA" w:rsidP="003E2ACA">
      <w:pPr>
        <w:pStyle w:val="ListParagraph"/>
        <w:numPr>
          <w:ilvl w:val="0"/>
          <w:numId w:val="13"/>
        </w:numPr>
        <w:spacing w:before="60" w:after="100" w:afterAutospacing="1" w:line="240" w:lineRule="auto"/>
      </w:pPr>
      <w:r w:rsidRPr="003E2ACA">
        <w:t>HMR improves the development experience by updating modules in the browser at runtime without needing a whole page refresh.</w:t>
      </w:r>
    </w:p>
    <w:p w:rsidR="003E2ACA" w:rsidRDefault="003E2ACA" w:rsidP="003E2ACA">
      <w:pPr>
        <w:pStyle w:val="ListParagraph"/>
        <w:numPr>
          <w:ilvl w:val="0"/>
          <w:numId w:val="13"/>
        </w:numPr>
        <w:spacing w:before="60" w:after="100" w:afterAutospacing="1" w:line="240" w:lineRule="auto"/>
      </w:pPr>
      <w:r w:rsidRPr="003E2ACA">
        <w:t>This means that application state can be retained as you change small things in your code.</w:t>
      </w:r>
    </w:p>
    <w:p w:rsidR="003E2ACA" w:rsidRPr="003E2ACA" w:rsidRDefault="003E2ACA" w:rsidP="003E2ACA">
      <w:pPr>
        <w:pStyle w:val="ListParagraph"/>
        <w:numPr>
          <w:ilvl w:val="0"/>
          <w:numId w:val="13"/>
        </w:numPr>
        <w:spacing w:before="60" w:after="100" w:afterAutospacing="1" w:line="240" w:lineRule="auto"/>
      </w:pPr>
      <w:r w:rsidRPr="003E2ACA">
        <w:t>CSS changes are automatically applied via HMR with no page reload necessary. </w:t>
      </w:r>
    </w:p>
    <w:p w:rsidR="00595CEF" w:rsidRDefault="003E2ACA" w:rsidP="00595CEF">
      <w:pPr>
        <w:pStyle w:val="ListParagraph"/>
        <w:numPr>
          <w:ilvl w:val="0"/>
          <w:numId w:val="11"/>
        </w:numPr>
        <w:spacing w:before="60" w:after="100" w:afterAutospacing="1" w:line="240" w:lineRule="auto"/>
      </w:pPr>
      <w:r w:rsidRPr="003E2ACA">
        <w:t>HMR works by replacing the code for a module, and then re-evaluating it and along with all of its parents.</w:t>
      </w:r>
    </w:p>
    <w:p w:rsidR="00595CEF" w:rsidRDefault="00595CEF" w:rsidP="00595CEF">
      <w:pPr>
        <w:pStyle w:val="ListParagraph"/>
        <w:spacing w:before="60" w:after="100" w:afterAutospacing="1" w:line="240" w:lineRule="auto"/>
      </w:pPr>
    </w:p>
    <w:p w:rsidR="00595CEF" w:rsidRPr="006B3561" w:rsidRDefault="00595CEF" w:rsidP="00595CEF">
      <w:pPr>
        <w:pStyle w:val="ListParagraph"/>
        <w:numPr>
          <w:ilvl w:val="0"/>
          <w:numId w:val="1"/>
        </w:numPr>
        <w:spacing w:before="60" w:after="100" w:afterAutospacing="1" w:line="240" w:lineRule="auto"/>
        <w:rPr>
          <w:b/>
        </w:rPr>
      </w:pPr>
      <w:r w:rsidRPr="006B3561">
        <w:rPr>
          <w:b/>
        </w:rPr>
        <w:t>List down your favorite 5 superpowers of Parcel and describe any 3 of them in your own words.</w:t>
      </w:r>
    </w:p>
    <w:p w:rsidR="00595CEF" w:rsidRDefault="00595CEF" w:rsidP="00595CEF">
      <w:pPr>
        <w:pStyle w:val="ListParagraph"/>
        <w:numPr>
          <w:ilvl w:val="0"/>
          <w:numId w:val="11"/>
        </w:numPr>
        <w:spacing w:before="60" w:after="100" w:afterAutospacing="1" w:line="240" w:lineRule="auto"/>
      </w:pPr>
      <w:r>
        <w:t xml:space="preserve">5 superpowers of Parcel – </w:t>
      </w:r>
    </w:p>
    <w:p w:rsidR="00595CEF" w:rsidRDefault="00595CEF" w:rsidP="00595CEF">
      <w:pPr>
        <w:pStyle w:val="ListParagraph"/>
        <w:numPr>
          <w:ilvl w:val="1"/>
          <w:numId w:val="4"/>
        </w:numPr>
        <w:spacing w:before="60" w:after="100" w:afterAutospacing="1" w:line="240" w:lineRule="auto"/>
      </w:pPr>
      <w:r>
        <w:t>Hot Module Replacement</w:t>
      </w:r>
    </w:p>
    <w:p w:rsidR="00595CEF" w:rsidRDefault="00595CEF" w:rsidP="00595CEF">
      <w:pPr>
        <w:pStyle w:val="ListParagraph"/>
        <w:numPr>
          <w:ilvl w:val="1"/>
          <w:numId w:val="4"/>
        </w:numPr>
        <w:spacing w:before="60" w:after="100" w:afterAutospacing="1" w:line="240" w:lineRule="auto"/>
      </w:pPr>
      <w:r>
        <w:t>File Watcher Algorithm</w:t>
      </w:r>
    </w:p>
    <w:p w:rsidR="00595CEF" w:rsidRDefault="00595CEF" w:rsidP="00595CEF">
      <w:pPr>
        <w:pStyle w:val="ListParagraph"/>
        <w:numPr>
          <w:ilvl w:val="1"/>
          <w:numId w:val="4"/>
        </w:numPr>
        <w:spacing w:before="60" w:after="100" w:afterAutospacing="1" w:line="240" w:lineRule="auto"/>
      </w:pPr>
      <w:r>
        <w:t>Caching</w:t>
      </w:r>
    </w:p>
    <w:p w:rsidR="00595CEF" w:rsidRDefault="00595CEF" w:rsidP="00595CEF">
      <w:pPr>
        <w:pStyle w:val="ListParagraph"/>
        <w:numPr>
          <w:ilvl w:val="1"/>
          <w:numId w:val="4"/>
        </w:numPr>
        <w:spacing w:before="60" w:after="100" w:afterAutospacing="1" w:line="240" w:lineRule="auto"/>
      </w:pPr>
      <w:r>
        <w:t>HTTPS</w:t>
      </w:r>
    </w:p>
    <w:p w:rsidR="00595CEF" w:rsidRDefault="00595CEF" w:rsidP="00595CEF">
      <w:pPr>
        <w:pStyle w:val="ListParagraph"/>
        <w:numPr>
          <w:ilvl w:val="1"/>
          <w:numId w:val="4"/>
        </w:numPr>
        <w:spacing w:before="60" w:after="100" w:afterAutospacing="1" w:line="240" w:lineRule="auto"/>
      </w:pPr>
      <w:r>
        <w:t xml:space="preserve">Asset Compression and Optimization, Bundling, </w:t>
      </w:r>
      <w:proofErr w:type="spellStart"/>
      <w:r>
        <w:t>Minification</w:t>
      </w:r>
      <w:proofErr w:type="spellEnd"/>
    </w:p>
    <w:p w:rsidR="00595CEF" w:rsidRDefault="00595CEF" w:rsidP="00595CEF">
      <w:pPr>
        <w:pStyle w:val="ListParagraph"/>
        <w:numPr>
          <w:ilvl w:val="0"/>
          <w:numId w:val="11"/>
        </w:numPr>
        <w:spacing w:before="60" w:after="100" w:afterAutospacing="1" w:line="240" w:lineRule="auto"/>
      </w:pPr>
      <w:r>
        <w:t xml:space="preserve">File Watcher – </w:t>
      </w:r>
    </w:p>
    <w:p w:rsidR="00595CEF" w:rsidRDefault="00595CEF" w:rsidP="00595CEF">
      <w:pPr>
        <w:pStyle w:val="ListParagraph"/>
        <w:numPr>
          <w:ilvl w:val="0"/>
          <w:numId w:val="14"/>
        </w:numPr>
        <w:spacing w:before="60" w:after="100" w:afterAutospacing="1" w:line="240" w:lineRule="auto"/>
      </w:pPr>
      <w:r w:rsidRPr="00595CEF">
        <w:t>To support an optimal caching and development experience</w:t>
      </w:r>
      <w:r>
        <w:t>,</w:t>
      </w:r>
      <w:r w:rsidRPr="00595CEF">
        <w:t xml:space="preserve"> Parcel utilizes a very fast watcher written in C++ that integrates with low-level file watching functionality of each operating system.</w:t>
      </w:r>
    </w:p>
    <w:p w:rsidR="00595CEF" w:rsidRDefault="00595CEF" w:rsidP="00595CEF">
      <w:pPr>
        <w:pStyle w:val="ListParagraph"/>
        <w:numPr>
          <w:ilvl w:val="0"/>
          <w:numId w:val="14"/>
        </w:numPr>
        <w:spacing w:before="60" w:after="100" w:afterAutospacing="1" w:line="240" w:lineRule="auto"/>
      </w:pPr>
      <w:r w:rsidRPr="00595CEF">
        <w:t>Using this watcher Parcel watches every file in your project root (including all </w:t>
      </w:r>
      <w:proofErr w:type="spellStart"/>
      <w:r w:rsidRPr="00595CEF">
        <w:t>node_modules</w:t>
      </w:r>
      <w:proofErr w:type="spellEnd"/>
      <w:r w:rsidRPr="00595CEF">
        <w:t xml:space="preserve">). </w:t>
      </w:r>
    </w:p>
    <w:p w:rsidR="00595CEF" w:rsidRDefault="00595CEF" w:rsidP="00595CEF">
      <w:pPr>
        <w:pStyle w:val="ListParagraph"/>
        <w:numPr>
          <w:ilvl w:val="0"/>
          <w:numId w:val="14"/>
        </w:numPr>
        <w:spacing w:before="60" w:after="100" w:afterAutospacing="1" w:line="240" w:lineRule="auto"/>
      </w:pPr>
      <w:r w:rsidRPr="00595CEF">
        <w:t>Based on events and metadata from these files, Parcel determines which files need to be rebuilt.</w:t>
      </w:r>
    </w:p>
    <w:p w:rsidR="00595CEF" w:rsidRDefault="00595CEF" w:rsidP="00595CEF">
      <w:pPr>
        <w:pStyle w:val="ListParagraph"/>
        <w:numPr>
          <w:ilvl w:val="0"/>
          <w:numId w:val="11"/>
        </w:numPr>
        <w:spacing w:before="60" w:after="100" w:afterAutospacing="1" w:line="240" w:lineRule="auto"/>
      </w:pPr>
      <w:r>
        <w:t xml:space="preserve">Caching – </w:t>
      </w:r>
    </w:p>
    <w:p w:rsidR="00595CEF" w:rsidRDefault="00595CEF" w:rsidP="00595CEF">
      <w:pPr>
        <w:pStyle w:val="ListParagraph"/>
        <w:numPr>
          <w:ilvl w:val="0"/>
          <w:numId w:val="15"/>
        </w:numPr>
        <w:spacing w:before="60" w:after="100" w:afterAutospacing="1" w:line="240" w:lineRule="auto"/>
      </w:pPr>
      <w:r w:rsidRPr="00595CEF">
        <w:t>Parcel caches everything it builds to disk.</w:t>
      </w:r>
    </w:p>
    <w:p w:rsidR="00595CEF" w:rsidRDefault="00595CEF" w:rsidP="00595CEF">
      <w:pPr>
        <w:pStyle w:val="ListParagraph"/>
        <w:numPr>
          <w:ilvl w:val="0"/>
          <w:numId w:val="15"/>
        </w:numPr>
        <w:spacing w:before="60" w:after="100" w:afterAutospacing="1" w:line="240" w:lineRule="auto"/>
      </w:pPr>
      <w:r w:rsidRPr="00595CEF">
        <w:t xml:space="preserve">If you restart the </w:t>
      </w:r>
      <w:proofErr w:type="spellStart"/>
      <w:r w:rsidRPr="00595CEF">
        <w:t>dev</w:t>
      </w:r>
      <w:proofErr w:type="spellEnd"/>
      <w:r w:rsidRPr="00595CEF">
        <w:t xml:space="preserve"> server, Parcel will only rebuild files that have changed since the last time it ran. </w:t>
      </w:r>
    </w:p>
    <w:p w:rsidR="00595CEF" w:rsidRDefault="00595CEF" w:rsidP="00595CEF">
      <w:pPr>
        <w:pStyle w:val="ListParagraph"/>
        <w:numPr>
          <w:ilvl w:val="0"/>
          <w:numId w:val="15"/>
        </w:numPr>
        <w:spacing w:before="60" w:after="100" w:afterAutospacing="1" w:line="240" w:lineRule="auto"/>
      </w:pPr>
      <w:r w:rsidRPr="00595CEF">
        <w:t xml:space="preserve">Parcel automatically tracks all of the files, configuration, plugins, and </w:t>
      </w:r>
      <w:proofErr w:type="spellStart"/>
      <w:r w:rsidRPr="00595CEF">
        <w:t>dev</w:t>
      </w:r>
      <w:proofErr w:type="spellEnd"/>
      <w:r w:rsidRPr="00595CEF">
        <w:t xml:space="preserve"> dependencies that are involved in your build, and granularly invalidates the cache when something changes. </w:t>
      </w:r>
    </w:p>
    <w:p w:rsidR="00990FEC" w:rsidRDefault="00990FEC" w:rsidP="00990FEC">
      <w:pPr>
        <w:pStyle w:val="ListParagraph"/>
        <w:spacing w:before="60" w:after="100" w:afterAutospacing="1" w:line="240" w:lineRule="auto"/>
        <w:ind w:left="1800"/>
      </w:pPr>
      <w:bookmarkStart w:id="0" w:name="_GoBack"/>
      <w:bookmarkEnd w:id="0"/>
    </w:p>
    <w:p w:rsidR="00595CEF" w:rsidRDefault="007C263B" w:rsidP="00595CEF">
      <w:pPr>
        <w:pStyle w:val="ListParagraph"/>
        <w:numPr>
          <w:ilvl w:val="0"/>
          <w:numId w:val="11"/>
        </w:numPr>
        <w:spacing w:before="60" w:after="100" w:afterAutospacing="1" w:line="240" w:lineRule="auto"/>
      </w:pPr>
      <w:r>
        <w:lastRenderedPageBreak/>
        <w:t>Image Optimization</w:t>
      </w:r>
      <w:r w:rsidR="00595CEF">
        <w:t xml:space="preserve"> – </w:t>
      </w:r>
    </w:p>
    <w:p w:rsidR="007C263B" w:rsidRDefault="007C263B" w:rsidP="007C263B">
      <w:pPr>
        <w:pStyle w:val="ListParagraph"/>
        <w:numPr>
          <w:ilvl w:val="0"/>
          <w:numId w:val="18"/>
        </w:numPr>
        <w:spacing w:before="60" w:after="100" w:afterAutospacing="1" w:line="240" w:lineRule="auto"/>
      </w:pPr>
      <w:r w:rsidRPr="007C263B">
        <w:t>Parcel supports resizing, converting, and optimizing images. You can use query parameters when referencing an image in HTML, CSS, or JavaScript to specify which format and size the image should be converted to.</w:t>
      </w:r>
    </w:p>
    <w:p w:rsidR="00595CEF" w:rsidRDefault="007C263B" w:rsidP="007C263B">
      <w:pPr>
        <w:pStyle w:val="ListParagraph"/>
        <w:numPr>
          <w:ilvl w:val="0"/>
          <w:numId w:val="18"/>
        </w:numPr>
        <w:spacing w:before="60" w:after="100" w:afterAutospacing="1" w:line="240" w:lineRule="auto"/>
      </w:pPr>
      <w:r w:rsidRPr="007C263B">
        <w:t>You can request multiple sizes or formats from the same source image, which helps support different types of devices or browsers efficiently.</w:t>
      </w:r>
    </w:p>
    <w:p w:rsidR="007C263B" w:rsidRDefault="007C263B" w:rsidP="007C263B">
      <w:pPr>
        <w:pStyle w:val="ListParagraph"/>
        <w:numPr>
          <w:ilvl w:val="0"/>
          <w:numId w:val="18"/>
        </w:numPr>
        <w:spacing w:before="60" w:after="100" w:afterAutospacing="1" w:line="240" w:lineRule="auto"/>
      </w:pPr>
      <w:r w:rsidRPr="007C263B">
        <w:t>Resizing and converting images occurs both in development and production mode, so you can test with the correct image dimensions and formats as well. </w:t>
      </w:r>
    </w:p>
    <w:p w:rsidR="007C263B" w:rsidRDefault="007C263B" w:rsidP="007C263B">
      <w:pPr>
        <w:pStyle w:val="ListParagraph"/>
        <w:numPr>
          <w:ilvl w:val="0"/>
          <w:numId w:val="18"/>
        </w:numPr>
        <w:spacing w:before="60" w:after="100" w:afterAutospacing="1" w:line="240" w:lineRule="auto"/>
      </w:pPr>
      <w:r w:rsidRPr="007C263B">
        <w:t>Parcel also includes lossless image optimization for JPEGs and PNGs by default in production mode, which reduces the size of images without affecting their quality. </w:t>
      </w:r>
    </w:p>
    <w:p w:rsidR="007C263B" w:rsidRDefault="007C263B" w:rsidP="007C263B">
      <w:pPr>
        <w:pStyle w:val="ListParagraph"/>
        <w:spacing w:before="60" w:after="100" w:afterAutospacing="1" w:line="240" w:lineRule="auto"/>
        <w:ind w:left="1800"/>
      </w:pPr>
    </w:p>
    <w:p w:rsidR="007C263B" w:rsidRPr="006B3561" w:rsidRDefault="00DE2CF3" w:rsidP="007C263B">
      <w:pPr>
        <w:pStyle w:val="ListParagraph"/>
        <w:numPr>
          <w:ilvl w:val="0"/>
          <w:numId w:val="1"/>
        </w:numPr>
        <w:spacing w:before="60" w:after="100" w:afterAutospacing="1" w:line="240" w:lineRule="auto"/>
        <w:rPr>
          <w:b/>
        </w:rPr>
      </w:pPr>
      <w:r w:rsidRPr="006B3561">
        <w:rPr>
          <w:b/>
        </w:rPr>
        <w:t>What is `.</w:t>
      </w:r>
      <w:proofErr w:type="spellStart"/>
      <w:r w:rsidRPr="006B3561">
        <w:rPr>
          <w:b/>
        </w:rPr>
        <w:t>gitignore</w:t>
      </w:r>
      <w:proofErr w:type="spellEnd"/>
      <w:r w:rsidRPr="006B3561">
        <w:rPr>
          <w:b/>
        </w:rPr>
        <w:t>`? What should we add and not add into it?</w:t>
      </w:r>
    </w:p>
    <w:p w:rsidR="00DE2CF3" w:rsidRPr="00DE2CF3" w:rsidRDefault="00DE2CF3" w:rsidP="00DE2CF3">
      <w:pPr>
        <w:pStyle w:val="ListParagraph"/>
        <w:numPr>
          <w:ilvl w:val="0"/>
          <w:numId w:val="11"/>
        </w:numPr>
        <w:shd w:val="clear" w:color="auto" w:fill="FFFFFF"/>
        <w:spacing w:after="0" w:line="240" w:lineRule="auto"/>
        <w:textAlignment w:val="baseline"/>
      </w:pPr>
      <w:r w:rsidRPr="00DE2CF3">
        <w:t xml:space="preserve">When you’re working in your copy, </w:t>
      </w:r>
      <w:proofErr w:type="spellStart"/>
      <w:r w:rsidRPr="00DE2CF3">
        <w:t>Git</w:t>
      </w:r>
      <w:proofErr w:type="spellEnd"/>
      <w:r w:rsidRPr="00DE2CF3">
        <w:t> </w:t>
      </w:r>
      <w:hyperlink r:id="rId6" w:tgtFrame="_blank" w:history="1">
        <w:r w:rsidRPr="00DE2CF3">
          <w:t>watches every file</w:t>
        </w:r>
      </w:hyperlink>
      <w:r w:rsidRPr="00DE2CF3">
        <w:t> in and considers it in three ways:</w:t>
      </w:r>
    </w:p>
    <w:p w:rsidR="00DE2CF3" w:rsidRPr="00DE2CF3" w:rsidRDefault="00DE2CF3" w:rsidP="00DE2CF3">
      <w:pPr>
        <w:numPr>
          <w:ilvl w:val="0"/>
          <w:numId w:val="11"/>
        </w:numPr>
        <w:shd w:val="clear" w:color="auto" w:fill="FFFFFF"/>
        <w:spacing w:after="0" w:line="240" w:lineRule="auto"/>
        <w:textAlignment w:val="baseline"/>
      </w:pPr>
      <w:r w:rsidRPr="00DE2CF3">
        <w:t>Tracked: You’ve already staged or committed the file.</w:t>
      </w:r>
    </w:p>
    <w:p w:rsidR="00DE2CF3" w:rsidRPr="00DE2CF3" w:rsidRDefault="00DE2CF3" w:rsidP="00DE2CF3">
      <w:pPr>
        <w:numPr>
          <w:ilvl w:val="0"/>
          <w:numId w:val="11"/>
        </w:numPr>
        <w:shd w:val="clear" w:color="auto" w:fill="FFFFFF"/>
        <w:spacing w:after="0" w:line="240" w:lineRule="auto"/>
        <w:textAlignment w:val="baseline"/>
      </w:pPr>
      <w:r w:rsidRPr="00DE2CF3">
        <w:t>Untracked: You’ve not staged or committed.</w:t>
      </w:r>
    </w:p>
    <w:p w:rsidR="00DE2CF3" w:rsidRPr="00DE2CF3" w:rsidRDefault="00DE2CF3" w:rsidP="00DE2CF3">
      <w:pPr>
        <w:numPr>
          <w:ilvl w:val="0"/>
          <w:numId w:val="11"/>
        </w:numPr>
        <w:shd w:val="clear" w:color="auto" w:fill="FFFFFF"/>
        <w:spacing w:after="0" w:line="240" w:lineRule="auto"/>
        <w:textAlignment w:val="baseline"/>
      </w:pPr>
      <w:r w:rsidRPr="00DE2CF3">
        <w:t xml:space="preserve">Ignored: You’ve explicitly told </w:t>
      </w:r>
      <w:proofErr w:type="spellStart"/>
      <w:r w:rsidRPr="00DE2CF3">
        <w:t>Git</w:t>
      </w:r>
      <w:proofErr w:type="spellEnd"/>
      <w:r w:rsidRPr="00DE2CF3">
        <w:t xml:space="preserve"> to ignore the file(s).</w:t>
      </w:r>
    </w:p>
    <w:p w:rsidR="00DE2CF3" w:rsidRDefault="00DE2CF3" w:rsidP="00DE2CF3">
      <w:pPr>
        <w:pStyle w:val="ListParagraph"/>
        <w:numPr>
          <w:ilvl w:val="0"/>
          <w:numId w:val="11"/>
        </w:numPr>
        <w:shd w:val="clear" w:color="auto" w:fill="FFFFFF"/>
        <w:spacing w:after="0" w:line="240" w:lineRule="auto"/>
        <w:textAlignment w:val="baseline"/>
      </w:pPr>
      <w:r w:rsidRPr="00DE2CF3">
        <w:t>The .</w:t>
      </w:r>
      <w:proofErr w:type="spellStart"/>
      <w:r w:rsidRPr="00DE2CF3">
        <w:t>gitignore</w:t>
      </w:r>
      <w:proofErr w:type="spellEnd"/>
      <w:r w:rsidRPr="00DE2CF3">
        <w:t xml:space="preserve"> file tells </w:t>
      </w:r>
      <w:proofErr w:type="spellStart"/>
      <w:r w:rsidRPr="00DE2CF3">
        <w:t>Git</w:t>
      </w:r>
      <w:proofErr w:type="spellEnd"/>
      <w:r w:rsidRPr="00DE2CF3">
        <w:t xml:space="preserve"> which </w:t>
      </w:r>
      <w:hyperlink r:id="rId7" w:tgtFrame="_blank" w:history="1">
        <w:r w:rsidRPr="00DE2CF3">
          <w:t>files to ignore</w:t>
        </w:r>
      </w:hyperlink>
      <w:r w:rsidRPr="00DE2CF3">
        <w:t xml:space="preserve"> when committing your project to the </w:t>
      </w:r>
      <w:proofErr w:type="spellStart"/>
      <w:r w:rsidRPr="00DE2CF3">
        <w:t>GitHub</w:t>
      </w:r>
      <w:proofErr w:type="spellEnd"/>
      <w:r w:rsidRPr="00DE2CF3">
        <w:t xml:space="preserve"> repository. </w:t>
      </w:r>
    </w:p>
    <w:p w:rsidR="00DE2CF3" w:rsidRDefault="00E517E1" w:rsidP="00DE2CF3">
      <w:pPr>
        <w:pStyle w:val="ListParagraph"/>
        <w:numPr>
          <w:ilvl w:val="0"/>
          <w:numId w:val="11"/>
        </w:numPr>
        <w:shd w:val="clear" w:color="auto" w:fill="FFFFFF"/>
        <w:spacing w:after="0" w:line="240" w:lineRule="auto"/>
        <w:textAlignment w:val="baseline"/>
      </w:pPr>
      <w:r>
        <w:t xml:space="preserve">We can add system specific files, </w:t>
      </w:r>
      <w:proofErr w:type="spellStart"/>
      <w:r>
        <w:t>vscode</w:t>
      </w:r>
      <w:proofErr w:type="spellEnd"/>
      <w:r>
        <w:t xml:space="preserve"> workspaces, security and API keys/secrets.</w:t>
      </w:r>
    </w:p>
    <w:p w:rsidR="00E517E1" w:rsidRPr="00E517E1" w:rsidRDefault="00E517E1" w:rsidP="00E517E1">
      <w:pPr>
        <w:pStyle w:val="ListParagraph"/>
        <w:numPr>
          <w:ilvl w:val="0"/>
          <w:numId w:val="11"/>
        </w:numPr>
        <w:shd w:val="clear" w:color="auto" w:fill="FFFFFF"/>
        <w:spacing w:after="0" w:line="240" w:lineRule="auto"/>
        <w:textAlignment w:val="baseline"/>
      </w:pPr>
      <w:r w:rsidRPr="00E517E1">
        <w:t>dependency caches, such as the contents of /</w:t>
      </w:r>
      <w:proofErr w:type="spellStart"/>
      <w:r w:rsidRPr="00E517E1">
        <w:t>node_modules</w:t>
      </w:r>
      <w:proofErr w:type="spellEnd"/>
      <w:r w:rsidRPr="00E517E1">
        <w:t> or /packages</w:t>
      </w:r>
    </w:p>
    <w:p w:rsidR="00E517E1" w:rsidRPr="00E517E1" w:rsidRDefault="00E517E1" w:rsidP="00E517E1">
      <w:pPr>
        <w:pStyle w:val="ListParagraph"/>
        <w:numPr>
          <w:ilvl w:val="0"/>
          <w:numId w:val="11"/>
        </w:numPr>
        <w:shd w:val="clear" w:color="auto" w:fill="FFFFFF"/>
        <w:spacing w:after="0" w:line="240" w:lineRule="auto"/>
        <w:textAlignment w:val="baseline"/>
      </w:pPr>
      <w:r w:rsidRPr="00E517E1">
        <w:t>compiled code, such as .o, .</w:t>
      </w:r>
      <w:proofErr w:type="spellStart"/>
      <w:r w:rsidRPr="00E517E1">
        <w:t>pyc</w:t>
      </w:r>
      <w:proofErr w:type="spellEnd"/>
      <w:r w:rsidRPr="00E517E1">
        <w:t>, and .class files</w:t>
      </w:r>
    </w:p>
    <w:p w:rsidR="00E517E1" w:rsidRPr="00E517E1" w:rsidRDefault="00E517E1" w:rsidP="00E517E1">
      <w:pPr>
        <w:pStyle w:val="ListParagraph"/>
        <w:numPr>
          <w:ilvl w:val="0"/>
          <w:numId w:val="11"/>
        </w:numPr>
        <w:shd w:val="clear" w:color="auto" w:fill="FFFFFF"/>
        <w:spacing w:after="0" w:line="240" w:lineRule="auto"/>
        <w:textAlignment w:val="baseline"/>
      </w:pPr>
      <w:r w:rsidRPr="00E517E1">
        <w:t>build output directories, such as /bin, /out, or /target</w:t>
      </w:r>
    </w:p>
    <w:p w:rsidR="00E517E1" w:rsidRPr="00E517E1" w:rsidRDefault="00E517E1" w:rsidP="00E517E1">
      <w:pPr>
        <w:pStyle w:val="ListParagraph"/>
        <w:numPr>
          <w:ilvl w:val="0"/>
          <w:numId w:val="11"/>
        </w:numPr>
        <w:shd w:val="clear" w:color="auto" w:fill="FFFFFF"/>
        <w:spacing w:after="0" w:line="240" w:lineRule="auto"/>
        <w:textAlignment w:val="baseline"/>
      </w:pPr>
      <w:r w:rsidRPr="00E517E1">
        <w:t>files generated at runtime, such as .log, .lock, or .</w:t>
      </w:r>
      <w:proofErr w:type="spellStart"/>
      <w:r w:rsidRPr="00E517E1">
        <w:t>tmp</w:t>
      </w:r>
      <w:proofErr w:type="spellEnd"/>
    </w:p>
    <w:p w:rsidR="00E517E1" w:rsidRPr="00E517E1" w:rsidRDefault="00E517E1" w:rsidP="00E517E1">
      <w:pPr>
        <w:pStyle w:val="ListParagraph"/>
        <w:numPr>
          <w:ilvl w:val="0"/>
          <w:numId w:val="11"/>
        </w:numPr>
        <w:shd w:val="clear" w:color="auto" w:fill="FFFFFF"/>
        <w:spacing w:after="0" w:line="240" w:lineRule="auto"/>
        <w:textAlignment w:val="baseline"/>
      </w:pPr>
      <w:r w:rsidRPr="00E517E1">
        <w:t>hidden system files, such as .</w:t>
      </w:r>
      <w:proofErr w:type="spellStart"/>
      <w:r w:rsidRPr="00E517E1">
        <w:t>DS_Store</w:t>
      </w:r>
      <w:proofErr w:type="spellEnd"/>
      <w:r w:rsidRPr="00E517E1">
        <w:t> or </w:t>
      </w:r>
      <w:proofErr w:type="spellStart"/>
      <w:r w:rsidRPr="00E517E1">
        <w:t>Thumbs.db</w:t>
      </w:r>
      <w:proofErr w:type="spellEnd"/>
    </w:p>
    <w:p w:rsidR="00E517E1" w:rsidRPr="00E517E1" w:rsidRDefault="00E517E1" w:rsidP="00E517E1">
      <w:pPr>
        <w:pStyle w:val="ListParagraph"/>
        <w:numPr>
          <w:ilvl w:val="0"/>
          <w:numId w:val="11"/>
        </w:numPr>
        <w:shd w:val="clear" w:color="auto" w:fill="FFFFFF"/>
        <w:spacing w:after="0" w:line="240" w:lineRule="auto"/>
        <w:textAlignment w:val="baseline"/>
      </w:pPr>
      <w:r w:rsidRPr="00E517E1">
        <w:t xml:space="preserve">personal IDE </w:t>
      </w:r>
      <w:proofErr w:type="spellStart"/>
      <w:r w:rsidRPr="00E517E1">
        <w:t>config</w:t>
      </w:r>
      <w:proofErr w:type="spellEnd"/>
      <w:r w:rsidRPr="00E517E1">
        <w:t xml:space="preserve"> files, such as .idea/workspace.xml</w:t>
      </w:r>
    </w:p>
    <w:p w:rsidR="00E517E1" w:rsidRPr="00DE2CF3" w:rsidRDefault="00E517E1" w:rsidP="00E517E1">
      <w:pPr>
        <w:pStyle w:val="ListParagraph"/>
        <w:shd w:val="clear" w:color="auto" w:fill="FFFFFF"/>
        <w:spacing w:after="0" w:line="240" w:lineRule="auto"/>
        <w:textAlignment w:val="baseline"/>
      </w:pPr>
    </w:p>
    <w:p w:rsidR="00DE2CF3" w:rsidRPr="006B3561" w:rsidRDefault="00443873" w:rsidP="007C263B">
      <w:pPr>
        <w:pStyle w:val="ListParagraph"/>
        <w:numPr>
          <w:ilvl w:val="0"/>
          <w:numId w:val="1"/>
        </w:numPr>
        <w:spacing w:before="60" w:after="100" w:afterAutospacing="1" w:line="240" w:lineRule="auto"/>
        <w:rPr>
          <w:b/>
        </w:rPr>
      </w:pPr>
      <w:r w:rsidRPr="006B3561">
        <w:rPr>
          <w:b/>
        </w:rPr>
        <w:t>What is the difference between `</w:t>
      </w:r>
      <w:proofErr w:type="spellStart"/>
      <w:r w:rsidRPr="006B3561">
        <w:rPr>
          <w:b/>
        </w:rPr>
        <w:t>package.json</w:t>
      </w:r>
      <w:proofErr w:type="spellEnd"/>
      <w:r w:rsidRPr="006B3561">
        <w:rPr>
          <w:b/>
        </w:rPr>
        <w:t>` and `package-</w:t>
      </w:r>
      <w:proofErr w:type="spellStart"/>
      <w:r w:rsidRPr="006B3561">
        <w:rPr>
          <w:b/>
        </w:rPr>
        <w:t>lock.json</w:t>
      </w:r>
      <w:proofErr w:type="spellEnd"/>
      <w:r w:rsidRPr="006B3561">
        <w:rPr>
          <w:b/>
        </w:rPr>
        <w:t>`</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613"/>
        <w:gridCol w:w="5292"/>
      </w:tblGrid>
      <w:tr w:rsidR="00443873" w:rsidRPr="00443873" w:rsidTr="00106B4F">
        <w:trPr>
          <w:tblHeader/>
        </w:trPr>
        <w:tc>
          <w:tcPr>
            <w:tcW w:w="3613" w:type="dxa"/>
            <w:shd w:val="clear" w:color="auto" w:fill="FFFFFF"/>
            <w:tcMar>
              <w:top w:w="150" w:type="dxa"/>
              <w:left w:w="150" w:type="dxa"/>
              <w:bottom w:w="150" w:type="dxa"/>
              <w:right w:w="150" w:type="dxa"/>
            </w:tcMar>
            <w:vAlign w:val="bottom"/>
            <w:hideMark/>
          </w:tcPr>
          <w:p w:rsidR="00443873" w:rsidRPr="00443873" w:rsidRDefault="00443873" w:rsidP="00443873">
            <w:pPr>
              <w:spacing w:after="150" w:line="240" w:lineRule="auto"/>
              <w:jc w:val="center"/>
              <w:textAlignment w:val="baseline"/>
            </w:pPr>
            <w:proofErr w:type="spellStart"/>
            <w:r w:rsidRPr="00443873">
              <w:t>package.json</w:t>
            </w:r>
            <w:proofErr w:type="spellEnd"/>
          </w:p>
        </w:tc>
        <w:tc>
          <w:tcPr>
            <w:tcW w:w="0" w:type="auto"/>
            <w:shd w:val="clear" w:color="auto" w:fill="FFFFFF"/>
            <w:tcMar>
              <w:top w:w="150" w:type="dxa"/>
              <w:left w:w="150" w:type="dxa"/>
              <w:bottom w:w="150" w:type="dxa"/>
              <w:right w:w="150" w:type="dxa"/>
            </w:tcMar>
            <w:vAlign w:val="bottom"/>
            <w:hideMark/>
          </w:tcPr>
          <w:p w:rsidR="00443873" w:rsidRPr="00443873" w:rsidRDefault="00443873" w:rsidP="00443873">
            <w:pPr>
              <w:spacing w:after="150" w:line="240" w:lineRule="auto"/>
              <w:jc w:val="center"/>
              <w:textAlignment w:val="baseline"/>
            </w:pPr>
            <w:proofErr w:type="spellStart"/>
            <w:r w:rsidRPr="00443873">
              <w:t>package.lock.json</w:t>
            </w:r>
            <w:proofErr w:type="spellEnd"/>
          </w:p>
        </w:tc>
      </w:tr>
      <w:tr w:rsidR="00443873" w:rsidRPr="00443873" w:rsidTr="00106B4F">
        <w:tc>
          <w:tcPr>
            <w:tcW w:w="3613" w:type="dxa"/>
            <w:shd w:val="clear" w:color="auto" w:fill="FFFFFF"/>
            <w:tcMar>
              <w:top w:w="210" w:type="dxa"/>
              <w:left w:w="150" w:type="dxa"/>
              <w:bottom w:w="210" w:type="dxa"/>
              <w:right w:w="150" w:type="dxa"/>
            </w:tcMar>
            <w:vAlign w:val="bottom"/>
            <w:hideMark/>
          </w:tcPr>
          <w:p w:rsidR="00443873" w:rsidRPr="00443873" w:rsidRDefault="00443873" w:rsidP="00443873">
            <w:pPr>
              <w:spacing w:after="0" w:line="240" w:lineRule="auto"/>
            </w:pPr>
            <w:r w:rsidRPr="00443873">
              <w:t>It contains basic information about the project.</w:t>
            </w:r>
          </w:p>
        </w:tc>
        <w:tc>
          <w:tcPr>
            <w:tcW w:w="0" w:type="auto"/>
            <w:shd w:val="clear" w:color="auto" w:fill="FFFFFF"/>
            <w:tcMar>
              <w:top w:w="210" w:type="dxa"/>
              <w:left w:w="150" w:type="dxa"/>
              <w:bottom w:w="210" w:type="dxa"/>
              <w:right w:w="150" w:type="dxa"/>
            </w:tcMar>
            <w:vAlign w:val="bottom"/>
            <w:hideMark/>
          </w:tcPr>
          <w:p w:rsidR="00443873" w:rsidRPr="00443873" w:rsidRDefault="00443873" w:rsidP="00443873">
            <w:pPr>
              <w:spacing w:after="0" w:line="240" w:lineRule="auto"/>
            </w:pPr>
            <w:r w:rsidRPr="00443873">
              <w:t>It describes the exact tree that was generated to allow subsequent installs to have the identical tree.</w:t>
            </w:r>
          </w:p>
        </w:tc>
      </w:tr>
      <w:tr w:rsidR="00443873" w:rsidRPr="00443873" w:rsidTr="00106B4F">
        <w:tc>
          <w:tcPr>
            <w:tcW w:w="3613" w:type="dxa"/>
            <w:shd w:val="clear" w:color="auto" w:fill="FFFFFF"/>
            <w:tcMar>
              <w:top w:w="210" w:type="dxa"/>
              <w:left w:w="150" w:type="dxa"/>
              <w:bottom w:w="210" w:type="dxa"/>
              <w:right w:w="150" w:type="dxa"/>
            </w:tcMar>
            <w:vAlign w:val="bottom"/>
            <w:hideMark/>
          </w:tcPr>
          <w:p w:rsidR="00443873" w:rsidRPr="00443873" w:rsidRDefault="00443873" w:rsidP="00443873">
            <w:pPr>
              <w:spacing w:after="0" w:line="240" w:lineRule="auto"/>
            </w:pPr>
            <w:r w:rsidRPr="00443873">
              <w:t>It is mandatory for every project.</w:t>
            </w:r>
          </w:p>
        </w:tc>
        <w:tc>
          <w:tcPr>
            <w:tcW w:w="0" w:type="auto"/>
            <w:shd w:val="clear" w:color="auto" w:fill="FFFFFF"/>
            <w:tcMar>
              <w:top w:w="210" w:type="dxa"/>
              <w:left w:w="150" w:type="dxa"/>
              <w:bottom w:w="210" w:type="dxa"/>
              <w:right w:w="150" w:type="dxa"/>
            </w:tcMar>
            <w:vAlign w:val="bottom"/>
            <w:hideMark/>
          </w:tcPr>
          <w:p w:rsidR="00443873" w:rsidRPr="00443873" w:rsidRDefault="00443873" w:rsidP="00443873">
            <w:pPr>
              <w:spacing w:after="0" w:line="240" w:lineRule="auto"/>
            </w:pPr>
            <w:r w:rsidRPr="00443873">
              <w:t xml:space="preserve">It is automatically generated for those operations where </w:t>
            </w:r>
            <w:proofErr w:type="spellStart"/>
            <w:r w:rsidRPr="00443873">
              <w:t>npm</w:t>
            </w:r>
            <w:proofErr w:type="spellEnd"/>
            <w:r w:rsidRPr="00443873">
              <w:t xml:space="preserve"> modifies either </w:t>
            </w:r>
            <w:proofErr w:type="spellStart"/>
            <w:r w:rsidRPr="00443873">
              <w:t>node_modules</w:t>
            </w:r>
            <w:proofErr w:type="spellEnd"/>
            <w:r w:rsidRPr="00443873">
              <w:t xml:space="preserve"> tree or </w:t>
            </w:r>
            <w:proofErr w:type="spellStart"/>
            <w:r w:rsidRPr="00443873">
              <w:t>package.json</w:t>
            </w:r>
            <w:proofErr w:type="spellEnd"/>
            <w:r w:rsidRPr="00443873">
              <w:t>.</w:t>
            </w:r>
          </w:p>
        </w:tc>
      </w:tr>
      <w:tr w:rsidR="00443873" w:rsidRPr="00443873" w:rsidTr="00106B4F">
        <w:tc>
          <w:tcPr>
            <w:tcW w:w="3613" w:type="dxa"/>
            <w:shd w:val="clear" w:color="auto" w:fill="FFFFFF"/>
            <w:tcMar>
              <w:top w:w="210" w:type="dxa"/>
              <w:left w:w="150" w:type="dxa"/>
              <w:bottom w:w="210" w:type="dxa"/>
              <w:right w:w="150" w:type="dxa"/>
            </w:tcMar>
            <w:vAlign w:val="bottom"/>
            <w:hideMark/>
          </w:tcPr>
          <w:p w:rsidR="00443873" w:rsidRPr="00443873" w:rsidRDefault="00443873" w:rsidP="00443873">
            <w:pPr>
              <w:spacing w:after="0" w:line="240" w:lineRule="auto"/>
            </w:pPr>
            <w:r w:rsidRPr="00443873">
              <w:t>It records important metadata about the project.</w:t>
            </w:r>
          </w:p>
        </w:tc>
        <w:tc>
          <w:tcPr>
            <w:tcW w:w="0" w:type="auto"/>
            <w:shd w:val="clear" w:color="auto" w:fill="FFFFFF"/>
            <w:tcMar>
              <w:top w:w="210" w:type="dxa"/>
              <w:left w:w="150" w:type="dxa"/>
              <w:bottom w:w="210" w:type="dxa"/>
              <w:right w:w="150" w:type="dxa"/>
            </w:tcMar>
            <w:vAlign w:val="bottom"/>
            <w:hideMark/>
          </w:tcPr>
          <w:p w:rsidR="00443873" w:rsidRPr="00443873" w:rsidRDefault="00443873" w:rsidP="00443873">
            <w:pPr>
              <w:spacing w:after="0" w:line="240" w:lineRule="auto"/>
            </w:pPr>
            <w:r w:rsidRPr="00443873">
              <w:t xml:space="preserve">It allows future </w:t>
            </w:r>
            <w:proofErr w:type="spellStart"/>
            <w:r w:rsidRPr="00443873">
              <w:t>devs</w:t>
            </w:r>
            <w:proofErr w:type="spellEnd"/>
            <w:r w:rsidRPr="00443873">
              <w:t xml:space="preserve"> to install the same dependencies in the project.</w:t>
            </w:r>
          </w:p>
        </w:tc>
      </w:tr>
      <w:tr w:rsidR="00443873" w:rsidRPr="00443873" w:rsidTr="00106B4F">
        <w:tc>
          <w:tcPr>
            <w:tcW w:w="3613" w:type="dxa"/>
            <w:shd w:val="clear" w:color="auto" w:fill="FFFFFF"/>
            <w:tcMar>
              <w:top w:w="210" w:type="dxa"/>
              <w:left w:w="150" w:type="dxa"/>
              <w:bottom w:w="210" w:type="dxa"/>
              <w:right w:w="150" w:type="dxa"/>
            </w:tcMar>
            <w:vAlign w:val="bottom"/>
            <w:hideMark/>
          </w:tcPr>
          <w:p w:rsidR="00443873" w:rsidRPr="00443873" w:rsidRDefault="00443873" w:rsidP="00443873">
            <w:pPr>
              <w:spacing w:after="0" w:line="240" w:lineRule="auto"/>
            </w:pPr>
            <w:r w:rsidRPr="00443873">
              <w:t>It contains information such as name, description, author, script, and dependencies.</w:t>
            </w:r>
          </w:p>
        </w:tc>
        <w:tc>
          <w:tcPr>
            <w:tcW w:w="0" w:type="auto"/>
            <w:shd w:val="clear" w:color="auto" w:fill="FFFFFF"/>
            <w:tcMar>
              <w:top w:w="210" w:type="dxa"/>
              <w:left w:w="150" w:type="dxa"/>
              <w:bottom w:w="210" w:type="dxa"/>
              <w:right w:w="150" w:type="dxa"/>
            </w:tcMar>
            <w:vAlign w:val="bottom"/>
            <w:hideMark/>
          </w:tcPr>
          <w:p w:rsidR="00443873" w:rsidRPr="00443873" w:rsidRDefault="00443873" w:rsidP="00443873">
            <w:pPr>
              <w:spacing w:after="0" w:line="240" w:lineRule="auto"/>
            </w:pPr>
            <w:r w:rsidRPr="00443873">
              <w:t>It contains the name, dependencies, and locked version of the project. </w:t>
            </w:r>
          </w:p>
        </w:tc>
      </w:tr>
    </w:tbl>
    <w:p w:rsidR="006B3561" w:rsidRDefault="006B3561" w:rsidP="006B3561">
      <w:pPr>
        <w:pStyle w:val="ListParagraph"/>
        <w:spacing w:before="60" w:after="100" w:afterAutospacing="1" w:line="240" w:lineRule="auto"/>
      </w:pPr>
    </w:p>
    <w:p w:rsidR="00443873" w:rsidRPr="006B3561" w:rsidRDefault="00E319E1" w:rsidP="00E319E1">
      <w:pPr>
        <w:pStyle w:val="ListParagraph"/>
        <w:numPr>
          <w:ilvl w:val="0"/>
          <w:numId w:val="1"/>
        </w:numPr>
        <w:spacing w:before="60" w:after="100" w:afterAutospacing="1" w:line="240" w:lineRule="auto"/>
        <w:rPr>
          <w:b/>
        </w:rPr>
      </w:pPr>
      <w:r w:rsidRPr="006B3561">
        <w:rPr>
          <w:b/>
        </w:rPr>
        <w:t>Why should I not modify `package-</w:t>
      </w:r>
      <w:proofErr w:type="spellStart"/>
      <w:r w:rsidRPr="006B3561">
        <w:rPr>
          <w:b/>
        </w:rPr>
        <w:t>lock.json</w:t>
      </w:r>
      <w:proofErr w:type="spellEnd"/>
      <w:r w:rsidRPr="006B3561">
        <w:rPr>
          <w:b/>
        </w:rPr>
        <w:t>`?</w:t>
      </w:r>
    </w:p>
    <w:p w:rsidR="00E319E1" w:rsidRDefault="00E319E1" w:rsidP="00E319E1">
      <w:pPr>
        <w:pStyle w:val="ListParagraph"/>
        <w:numPr>
          <w:ilvl w:val="0"/>
          <w:numId w:val="23"/>
        </w:numPr>
        <w:spacing w:before="60" w:after="100" w:afterAutospacing="1" w:line="240" w:lineRule="auto"/>
      </w:pPr>
      <w:r w:rsidRPr="00E319E1">
        <w:t xml:space="preserve">This file is automatically created and used by </w:t>
      </w:r>
      <w:proofErr w:type="spellStart"/>
      <w:r w:rsidRPr="00E319E1">
        <w:t>npm</w:t>
      </w:r>
      <w:proofErr w:type="spellEnd"/>
      <w:r w:rsidRPr="00E319E1">
        <w:t xml:space="preserve"> to keep track of your package installations and to better manage the state and history of your project’s dependencies. You shouldn’t alter the contents of this file.</w:t>
      </w:r>
    </w:p>
    <w:p w:rsidR="00FC484A" w:rsidRDefault="00E319E1" w:rsidP="00E319E1">
      <w:pPr>
        <w:pStyle w:val="ListParagraph"/>
        <w:numPr>
          <w:ilvl w:val="0"/>
          <w:numId w:val="23"/>
        </w:numPr>
        <w:spacing w:before="60" w:after="100" w:afterAutospacing="1" w:line="240" w:lineRule="auto"/>
      </w:pPr>
      <w:r w:rsidRPr="00FC484A">
        <w:t xml:space="preserve">One important thing to mention as well is the security improvement that comes with the package-lock file. </w:t>
      </w:r>
    </w:p>
    <w:p w:rsidR="00E319E1" w:rsidRDefault="00E319E1" w:rsidP="00E319E1">
      <w:pPr>
        <w:pStyle w:val="ListParagraph"/>
        <w:numPr>
          <w:ilvl w:val="0"/>
          <w:numId w:val="23"/>
        </w:numPr>
        <w:spacing w:before="60" w:after="100" w:afterAutospacing="1" w:line="240" w:lineRule="auto"/>
      </w:pPr>
      <w:r w:rsidRPr="00FC484A">
        <w:t xml:space="preserve">Since it keeps all the hashes of the packages if someone would tamper with the public </w:t>
      </w:r>
      <w:proofErr w:type="spellStart"/>
      <w:r w:rsidRPr="00FC484A">
        <w:t>npm</w:t>
      </w:r>
      <w:proofErr w:type="spellEnd"/>
      <w:r w:rsidRPr="00FC484A">
        <w:t xml:space="preserve"> registry and change the source code of a package without even changing the version of the package itself it would be detected by the package-lock file.</w:t>
      </w:r>
    </w:p>
    <w:p w:rsidR="00426427" w:rsidRDefault="00426427" w:rsidP="00E319E1">
      <w:pPr>
        <w:pStyle w:val="ListParagraph"/>
        <w:numPr>
          <w:ilvl w:val="0"/>
          <w:numId w:val="23"/>
        </w:numPr>
        <w:spacing w:before="60" w:after="100" w:afterAutospacing="1" w:line="240" w:lineRule="auto"/>
      </w:pPr>
      <w:proofErr w:type="spellStart"/>
      <w:proofErr w:type="gramStart"/>
      <w:r w:rsidRPr="00426427">
        <w:t>package.json</w:t>
      </w:r>
      <w:proofErr w:type="spellEnd"/>
      <w:proofErr w:type="gramEnd"/>
      <w:r w:rsidRPr="00426427">
        <w:t> contains only your direct dependencies, not the dependencies of your dependencies (sometimes called nested dependencies). This means with the standard </w:t>
      </w:r>
      <w:proofErr w:type="spellStart"/>
      <w:r w:rsidRPr="00426427">
        <w:t>package.json</w:t>
      </w:r>
      <w:proofErr w:type="spellEnd"/>
      <w:r w:rsidRPr="00426427">
        <w:t> you can't control the versions of those nested dependencies, referencing them directly</w:t>
      </w:r>
    </w:p>
    <w:p w:rsidR="00426427" w:rsidRDefault="00426427" w:rsidP="00E319E1">
      <w:pPr>
        <w:pStyle w:val="ListParagraph"/>
        <w:numPr>
          <w:ilvl w:val="0"/>
          <w:numId w:val="23"/>
        </w:numPr>
        <w:spacing w:before="60" w:after="100" w:afterAutospacing="1" w:line="240" w:lineRule="auto"/>
      </w:pPr>
      <w:r w:rsidRPr="00426427">
        <w:t>The solution to all this is the lock file which as described above locks in the versions of the full dependency tree. This allows you to guarantee your dependency tree for other developers or for releases whilst still allowing testing of new dependency versions (direct or indirect) using your standard </w:t>
      </w:r>
      <w:proofErr w:type="spellStart"/>
      <w:r w:rsidRPr="00426427">
        <w:t>package.json</w:t>
      </w:r>
      <w:proofErr w:type="spellEnd"/>
      <w:r w:rsidRPr="00426427">
        <w:t>.</w:t>
      </w:r>
    </w:p>
    <w:p w:rsidR="0064268A" w:rsidRDefault="0064268A" w:rsidP="0064268A">
      <w:pPr>
        <w:pStyle w:val="ListParagraph"/>
        <w:spacing w:before="60" w:after="100" w:afterAutospacing="1" w:line="240" w:lineRule="auto"/>
      </w:pPr>
    </w:p>
    <w:p w:rsidR="0064268A" w:rsidRPr="006B3561" w:rsidRDefault="0064268A" w:rsidP="0064268A">
      <w:pPr>
        <w:pStyle w:val="ListParagraph"/>
        <w:numPr>
          <w:ilvl w:val="0"/>
          <w:numId w:val="1"/>
        </w:numPr>
        <w:spacing w:before="60" w:after="100" w:afterAutospacing="1" w:line="240" w:lineRule="auto"/>
        <w:rPr>
          <w:b/>
        </w:rPr>
      </w:pPr>
      <w:r w:rsidRPr="006B3561">
        <w:rPr>
          <w:b/>
        </w:rPr>
        <w:t>What is `</w:t>
      </w:r>
      <w:proofErr w:type="spellStart"/>
      <w:r w:rsidRPr="006B3561">
        <w:rPr>
          <w:b/>
        </w:rPr>
        <w:t>node_modules</w:t>
      </w:r>
      <w:proofErr w:type="spellEnd"/>
      <w:proofErr w:type="gramStart"/>
      <w:r w:rsidRPr="006B3561">
        <w:rPr>
          <w:b/>
        </w:rPr>
        <w:t>` ?</w:t>
      </w:r>
      <w:proofErr w:type="gramEnd"/>
      <w:r w:rsidRPr="006B3561">
        <w:rPr>
          <w:b/>
        </w:rPr>
        <w:t xml:space="preserve"> Is it a good idea to push that on </w:t>
      </w:r>
      <w:proofErr w:type="spellStart"/>
      <w:r w:rsidRPr="006B3561">
        <w:rPr>
          <w:b/>
        </w:rPr>
        <w:t>git</w:t>
      </w:r>
      <w:proofErr w:type="spellEnd"/>
      <w:r w:rsidRPr="006B3561">
        <w:rPr>
          <w:b/>
        </w:rPr>
        <w:t>?</w:t>
      </w:r>
    </w:p>
    <w:p w:rsidR="0064268A" w:rsidRDefault="0064268A" w:rsidP="0064268A">
      <w:pPr>
        <w:pStyle w:val="ListParagraph"/>
        <w:numPr>
          <w:ilvl w:val="0"/>
          <w:numId w:val="24"/>
        </w:numPr>
        <w:spacing w:before="60" w:after="100" w:afterAutospacing="1" w:line="240" w:lineRule="auto"/>
      </w:pPr>
      <w:r w:rsidRPr="0064268A">
        <w:t>You can think of the </w:t>
      </w:r>
      <w:proofErr w:type="spellStart"/>
      <w:r w:rsidRPr="0064268A">
        <w:rPr>
          <w:i/>
          <w:iCs/>
        </w:rPr>
        <w:t>node_modules</w:t>
      </w:r>
      <w:proofErr w:type="spellEnd"/>
      <w:r w:rsidRPr="0064268A">
        <w:t xml:space="preserve"> folder like a cache for the external modules that your project depends upon. </w:t>
      </w:r>
    </w:p>
    <w:p w:rsidR="0064268A" w:rsidRDefault="0064268A" w:rsidP="0064268A">
      <w:pPr>
        <w:pStyle w:val="ListParagraph"/>
        <w:numPr>
          <w:ilvl w:val="0"/>
          <w:numId w:val="24"/>
        </w:numPr>
        <w:spacing w:before="60" w:after="100" w:afterAutospacing="1" w:line="240" w:lineRule="auto"/>
      </w:pPr>
      <w:r w:rsidRPr="0064268A">
        <w:t>When you </w:t>
      </w:r>
      <w:proofErr w:type="spellStart"/>
      <w:r w:rsidRPr="0064268A">
        <w:t>npm</w:t>
      </w:r>
      <w:proofErr w:type="spellEnd"/>
      <w:r w:rsidRPr="0064268A">
        <w:t xml:space="preserve"> install them, they are downloaded from the web and copied into the </w:t>
      </w:r>
      <w:proofErr w:type="spellStart"/>
      <w:r w:rsidRPr="0064268A">
        <w:rPr>
          <w:i/>
          <w:iCs/>
        </w:rPr>
        <w:t>node_modules</w:t>
      </w:r>
      <w:proofErr w:type="spellEnd"/>
      <w:r w:rsidRPr="0064268A">
        <w:t> folder and Node.js is trained to look for them there when you import them (without a specific path). </w:t>
      </w:r>
    </w:p>
    <w:p w:rsidR="0064268A" w:rsidRDefault="0064268A" w:rsidP="0064268A">
      <w:pPr>
        <w:pStyle w:val="ListParagraph"/>
        <w:numPr>
          <w:ilvl w:val="0"/>
          <w:numId w:val="24"/>
        </w:numPr>
        <w:spacing w:before="60" w:after="100" w:afterAutospacing="1" w:line="240" w:lineRule="auto"/>
      </w:pPr>
      <w:r w:rsidRPr="0064268A">
        <w:t xml:space="preserve">This is because there's no reason to store copies of all your dependent modules in your own </w:t>
      </w:r>
      <w:proofErr w:type="spellStart"/>
      <w:r w:rsidRPr="0064268A">
        <w:t>GitHub</w:t>
      </w:r>
      <w:proofErr w:type="spellEnd"/>
      <w:r w:rsidRPr="0064268A">
        <w:t xml:space="preserve"> project. </w:t>
      </w:r>
    </w:p>
    <w:p w:rsidR="0064268A" w:rsidRDefault="0064268A" w:rsidP="0064268A">
      <w:pPr>
        <w:pStyle w:val="ListParagraph"/>
        <w:numPr>
          <w:ilvl w:val="0"/>
          <w:numId w:val="24"/>
        </w:numPr>
        <w:spacing w:before="60" w:after="100" w:afterAutospacing="1" w:line="240" w:lineRule="auto"/>
      </w:pPr>
      <w:r w:rsidRPr="0064268A">
        <w:t>The exact version you were using is known and stored in your </w:t>
      </w:r>
      <w:proofErr w:type="spellStart"/>
      <w:r w:rsidRPr="0064268A">
        <w:t>package.json</w:t>
      </w:r>
      <w:proofErr w:type="spellEnd"/>
      <w:r w:rsidRPr="0064268A">
        <w:t> or package-</w:t>
      </w:r>
      <w:proofErr w:type="spellStart"/>
      <w:r w:rsidRPr="0064268A">
        <w:t>lock.json</w:t>
      </w:r>
      <w:proofErr w:type="spellEnd"/>
      <w:r w:rsidRPr="0064268A">
        <w:t> so at any time you or anyone else using your project can download your code and then fetch all the other dependent modules from their original source (including even the exact same versions you were using).</w:t>
      </w:r>
    </w:p>
    <w:p w:rsidR="0064268A" w:rsidRDefault="0064268A" w:rsidP="0064268A">
      <w:pPr>
        <w:pStyle w:val="ListParagraph"/>
        <w:numPr>
          <w:ilvl w:val="0"/>
          <w:numId w:val="24"/>
        </w:numPr>
        <w:spacing w:before="60" w:after="100" w:afterAutospacing="1" w:line="240" w:lineRule="auto"/>
      </w:pPr>
      <w:r w:rsidRPr="0064268A">
        <w:t>So, there isn't any reason to store a separate duplicate copy of all those dependent modules in your own project. That would just be wasteful and would complicate upgrading to a newer version of all those dependent modules.</w:t>
      </w:r>
    </w:p>
    <w:p w:rsidR="00616991" w:rsidRDefault="00616991" w:rsidP="00616991">
      <w:pPr>
        <w:pStyle w:val="ListParagraph"/>
        <w:spacing w:before="60" w:after="100" w:afterAutospacing="1" w:line="240" w:lineRule="auto"/>
      </w:pPr>
    </w:p>
    <w:p w:rsidR="00F1093F" w:rsidRDefault="0064268A" w:rsidP="00F1093F">
      <w:pPr>
        <w:pStyle w:val="ListParagraph"/>
        <w:numPr>
          <w:ilvl w:val="0"/>
          <w:numId w:val="1"/>
        </w:numPr>
        <w:spacing w:before="60" w:after="100" w:afterAutospacing="1" w:line="240" w:lineRule="auto"/>
        <w:rPr>
          <w:b/>
        </w:rPr>
      </w:pPr>
      <w:r>
        <w:t xml:space="preserve"> </w:t>
      </w:r>
      <w:r w:rsidRPr="006B3561">
        <w:rPr>
          <w:b/>
        </w:rPr>
        <w:t>What is the `</w:t>
      </w:r>
      <w:proofErr w:type="spellStart"/>
      <w:r w:rsidRPr="006B3561">
        <w:rPr>
          <w:b/>
        </w:rPr>
        <w:t>dist</w:t>
      </w:r>
      <w:proofErr w:type="spellEnd"/>
      <w:r w:rsidRPr="006B3561">
        <w:rPr>
          <w:b/>
        </w:rPr>
        <w:t>` folder?</w:t>
      </w:r>
    </w:p>
    <w:p w:rsidR="00F1093F" w:rsidRPr="00F1093F" w:rsidRDefault="00616991" w:rsidP="00F1093F">
      <w:pPr>
        <w:pStyle w:val="ListParagraph"/>
        <w:numPr>
          <w:ilvl w:val="0"/>
          <w:numId w:val="32"/>
        </w:numPr>
        <w:spacing w:before="60" w:after="100" w:afterAutospacing="1" w:line="240" w:lineRule="auto"/>
        <w:rPr>
          <w:b/>
        </w:rPr>
      </w:pPr>
      <w:r w:rsidRPr="00616991">
        <w:t>The /</w:t>
      </w:r>
      <w:proofErr w:type="spellStart"/>
      <w:r w:rsidRPr="00616991">
        <w:t>dist</w:t>
      </w:r>
      <w:proofErr w:type="spellEnd"/>
      <w:r w:rsidRPr="00616991">
        <w:t> stands for distributable.</w:t>
      </w:r>
    </w:p>
    <w:p w:rsidR="00616991" w:rsidRPr="00F1093F" w:rsidRDefault="00616991" w:rsidP="00F1093F">
      <w:pPr>
        <w:pStyle w:val="ListParagraph"/>
        <w:numPr>
          <w:ilvl w:val="0"/>
          <w:numId w:val="32"/>
        </w:numPr>
        <w:spacing w:before="60" w:after="100" w:afterAutospacing="1" w:line="240" w:lineRule="auto"/>
        <w:rPr>
          <w:b/>
        </w:rPr>
      </w:pPr>
      <w:r w:rsidRPr="00616991">
        <w:t>The /</w:t>
      </w:r>
      <w:proofErr w:type="spellStart"/>
      <w:r w:rsidRPr="00616991">
        <w:t>dist</w:t>
      </w:r>
      <w:proofErr w:type="spellEnd"/>
      <w:r w:rsidRPr="00616991">
        <w:t xml:space="preserve"> folder contains the minimized version of the source code.</w:t>
      </w:r>
    </w:p>
    <w:p w:rsidR="00616991" w:rsidRPr="00616991" w:rsidRDefault="00616991" w:rsidP="00616991">
      <w:pPr>
        <w:numPr>
          <w:ilvl w:val="0"/>
          <w:numId w:val="27"/>
        </w:numPr>
        <w:shd w:val="clear" w:color="auto" w:fill="FFFFFF"/>
        <w:spacing w:after="0" w:line="240" w:lineRule="auto"/>
        <w:textAlignment w:val="baseline"/>
      </w:pPr>
      <w:r w:rsidRPr="00616991">
        <w:t>The code present in the /</w:t>
      </w:r>
      <w:proofErr w:type="spellStart"/>
      <w:r w:rsidRPr="00616991">
        <w:t>dist</w:t>
      </w:r>
      <w:proofErr w:type="spellEnd"/>
      <w:r w:rsidRPr="00616991">
        <w:t xml:space="preserve"> folder is actually the code which is used on production web applications.</w:t>
      </w:r>
    </w:p>
    <w:p w:rsidR="00616991" w:rsidRPr="00616991" w:rsidRDefault="00616991" w:rsidP="00616991">
      <w:pPr>
        <w:numPr>
          <w:ilvl w:val="0"/>
          <w:numId w:val="27"/>
        </w:numPr>
        <w:shd w:val="clear" w:color="auto" w:fill="FFFFFF"/>
        <w:spacing w:after="0" w:line="240" w:lineRule="auto"/>
        <w:textAlignment w:val="baseline"/>
      </w:pPr>
      <w:r w:rsidRPr="00616991">
        <w:t>Along with the minified code, the /</w:t>
      </w:r>
      <w:proofErr w:type="spellStart"/>
      <w:r w:rsidRPr="00616991">
        <w:t>dist</w:t>
      </w:r>
      <w:proofErr w:type="spellEnd"/>
      <w:r w:rsidRPr="00616991">
        <w:t xml:space="preserve"> folder also comprises of all the compiled modules that may or may not be used with other systems.</w:t>
      </w:r>
    </w:p>
    <w:p w:rsidR="00616991" w:rsidRPr="00616991" w:rsidRDefault="00616991" w:rsidP="00616991">
      <w:pPr>
        <w:numPr>
          <w:ilvl w:val="0"/>
          <w:numId w:val="27"/>
        </w:numPr>
        <w:shd w:val="clear" w:color="auto" w:fill="FFFFFF"/>
        <w:spacing w:after="0" w:line="240" w:lineRule="auto"/>
        <w:textAlignment w:val="baseline"/>
      </w:pPr>
      <w:r w:rsidRPr="00616991">
        <w:t>It is easier to add files to the /</w:t>
      </w:r>
      <w:proofErr w:type="spellStart"/>
      <w:r w:rsidRPr="00616991">
        <w:t>dist</w:t>
      </w:r>
      <w:proofErr w:type="spellEnd"/>
      <w:r w:rsidRPr="00616991">
        <w:t xml:space="preserve"> folder as it is an automatic process. All the files are automatically copied to the </w:t>
      </w:r>
      <w:proofErr w:type="spellStart"/>
      <w:r w:rsidRPr="00616991">
        <w:t>dist</w:t>
      </w:r>
      <w:proofErr w:type="spellEnd"/>
      <w:r w:rsidRPr="00616991">
        <w:t xml:space="preserve"> folder on save.</w:t>
      </w:r>
    </w:p>
    <w:p w:rsidR="00595CEF" w:rsidRDefault="00616991" w:rsidP="006B3561">
      <w:pPr>
        <w:numPr>
          <w:ilvl w:val="0"/>
          <w:numId w:val="27"/>
        </w:numPr>
        <w:shd w:val="clear" w:color="auto" w:fill="FFFFFF"/>
        <w:spacing w:after="0" w:line="240" w:lineRule="auto"/>
        <w:textAlignment w:val="baseline"/>
      </w:pPr>
      <w:r w:rsidRPr="00616991">
        <w:t>The /</w:t>
      </w:r>
      <w:proofErr w:type="spellStart"/>
      <w:r w:rsidRPr="00616991">
        <w:t>dist</w:t>
      </w:r>
      <w:proofErr w:type="spellEnd"/>
      <w:r w:rsidRPr="00616991">
        <w:t xml:space="preserve"> folder also contains all those files which are required to run/build a module for use with other platforms- either directly in the browser, or in an AMD system (</w:t>
      </w:r>
      <w:proofErr w:type="spellStart"/>
      <w:r w:rsidRPr="00616991">
        <w:t>eg</w:t>
      </w:r>
      <w:proofErr w:type="spellEnd"/>
      <w:r w:rsidRPr="00616991">
        <w:t>. require.js).</w:t>
      </w:r>
    </w:p>
    <w:p w:rsidR="006B3561" w:rsidRDefault="006B3561" w:rsidP="006B3561">
      <w:pPr>
        <w:shd w:val="clear" w:color="auto" w:fill="FFFFFF"/>
        <w:spacing w:after="0" w:line="240" w:lineRule="auto"/>
        <w:ind w:left="720"/>
        <w:textAlignment w:val="baseline"/>
      </w:pPr>
    </w:p>
    <w:p w:rsidR="00616991" w:rsidRPr="006B3561" w:rsidRDefault="00616991" w:rsidP="00616991">
      <w:pPr>
        <w:pStyle w:val="ListParagraph"/>
        <w:numPr>
          <w:ilvl w:val="0"/>
          <w:numId w:val="1"/>
        </w:numPr>
        <w:spacing w:before="60" w:after="100" w:afterAutospacing="1" w:line="240" w:lineRule="auto"/>
        <w:rPr>
          <w:b/>
        </w:rPr>
      </w:pPr>
      <w:r w:rsidRPr="006B3561">
        <w:rPr>
          <w:b/>
        </w:rPr>
        <w:t>What is `</w:t>
      </w:r>
      <w:proofErr w:type="spellStart"/>
      <w:r w:rsidRPr="006B3561">
        <w:rPr>
          <w:b/>
        </w:rPr>
        <w:t>browserlists</w:t>
      </w:r>
      <w:proofErr w:type="spellEnd"/>
      <w:r w:rsidRPr="006B3561">
        <w:rPr>
          <w:b/>
        </w:rPr>
        <w:t>`?</w:t>
      </w:r>
    </w:p>
    <w:p w:rsidR="00616991" w:rsidRDefault="00616991" w:rsidP="00616991">
      <w:pPr>
        <w:pStyle w:val="ListParagraph"/>
        <w:numPr>
          <w:ilvl w:val="0"/>
          <w:numId w:val="29"/>
        </w:numPr>
        <w:spacing w:before="60" w:after="100" w:afterAutospacing="1" w:line="240" w:lineRule="auto"/>
      </w:pPr>
      <w:proofErr w:type="spellStart"/>
      <w:r w:rsidRPr="00616991">
        <w:t>Browserslist</w:t>
      </w:r>
      <w:proofErr w:type="spellEnd"/>
      <w:r w:rsidRPr="00616991">
        <w:t xml:space="preserve"> is a tool that allows specifying </w:t>
      </w:r>
      <w:r w:rsidRPr="00616991">
        <w:rPr>
          <w:b/>
          <w:bCs/>
        </w:rPr>
        <w:t>which browsers</w:t>
      </w:r>
      <w:r w:rsidRPr="00616991">
        <w:t xml:space="preserve"> should be supported in your frontend app by specifying "queries" in a </w:t>
      </w:r>
      <w:proofErr w:type="spellStart"/>
      <w:r w:rsidRPr="00616991">
        <w:t>config</w:t>
      </w:r>
      <w:proofErr w:type="spellEnd"/>
      <w:r w:rsidRPr="00616991">
        <w:t xml:space="preserve"> file. </w:t>
      </w:r>
    </w:p>
    <w:p w:rsidR="00616991" w:rsidRDefault="00616991" w:rsidP="00616991">
      <w:pPr>
        <w:pStyle w:val="ListParagraph"/>
        <w:numPr>
          <w:ilvl w:val="0"/>
          <w:numId w:val="29"/>
        </w:numPr>
        <w:spacing w:before="60" w:after="100" w:afterAutospacing="1" w:line="240" w:lineRule="auto"/>
      </w:pPr>
      <w:r w:rsidRPr="00616991">
        <w:t xml:space="preserve">It's used by frameworks/libraries such as React, Angular and </w:t>
      </w:r>
      <w:proofErr w:type="spellStart"/>
      <w:r w:rsidRPr="00616991">
        <w:t>Vue</w:t>
      </w:r>
      <w:proofErr w:type="spellEnd"/>
      <w:r w:rsidRPr="00616991">
        <w:t>, but it's not limited to them.</w:t>
      </w:r>
    </w:p>
    <w:p w:rsidR="00616991" w:rsidRDefault="00616991" w:rsidP="00616991">
      <w:pPr>
        <w:pStyle w:val="ListParagraph"/>
        <w:numPr>
          <w:ilvl w:val="0"/>
          <w:numId w:val="29"/>
        </w:numPr>
        <w:shd w:val="clear" w:color="auto" w:fill="FFFFFF"/>
        <w:spacing w:after="264" w:line="240" w:lineRule="auto"/>
        <w:textAlignment w:val="baseline"/>
      </w:pPr>
      <w:r w:rsidRPr="00616991">
        <w:t xml:space="preserve">As </w:t>
      </w:r>
      <w:proofErr w:type="spellStart"/>
      <w:r w:rsidRPr="00616991">
        <w:t>javascript</w:t>
      </w:r>
      <w:proofErr w:type="spellEnd"/>
      <w:r w:rsidRPr="00616991">
        <w:t xml:space="preserve"> evolves, browsers won't support new features at the same pace, for instance not all browsers have built-in support for ES6 (aka ES2015). </w:t>
      </w:r>
    </w:p>
    <w:p w:rsidR="00616991" w:rsidRPr="00616991" w:rsidRDefault="00616991" w:rsidP="00616991">
      <w:pPr>
        <w:pStyle w:val="ListParagraph"/>
        <w:numPr>
          <w:ilvl w:val="0"/>
          <w:numId w:val="29"/>
        </w:numPr>
        <w:shd w:val="clear" w:color="auto" w:fill="FFFFFF"/>
        <w:spacing w:after="264" w:line="240" w:lineRule="auto"/>
        <w:textAlignment w:val="baseline"/>
      </w:pPr>
      <w:r w:rsidRPr="00616991">
        <w:t xml:space="preserve">By using </w:t>
      </w:r>
      <w:proofErr w:type="spellStart"/>
      <w:r w:rsidRPr="00616991">
        <w:t>browserslist</w:t>
      </w:r>
      <w:proofErr w:type="spellEnd"/>
      <w:r w:rsidRPr="00616991">
        <w:t xml:space="preserve">, </w:t>
      </w:r>
      <w:proofErr w:type="spellStart"/>
      <w:r w:rsidRPr="00616991">
        <w:t>transpilers</w:t>
      </w:r>
      <w:proofErr w:type="spellEnd"/>
      <w:r w:rsidRPr="00616991">
        <w:t>/bundlers know what browsers you want to support, so they can "group" browsers in different categories and generate separate bundles, for example:</w:t>
      </w:r>
    </w:p>
    <w:p w:rsidR="00616991" w:rsidRPr="00616991" w:rsidRDefault="00616991" w:rsidP="00616991">
      <w:pPr>
        <w:numPr>
          <w:ilvl w:val="0"/>
          <w:numId w:val="29"/>
        </w:numPr>
        <w:shd w:val="clear" w:color="auto" w:fill="FFFFFF"/>
        <w:spacing w:before="100" w:beforeAutospacing="1" w:after="100" w:afterAutospacing="1" w:line="240" w:lineRule="auto"/>
        <w:textAlignment w:val="baseline"/>
      </w:pPr>
      <w:r w:rsidRPr="00616991">
        <w:t xml:space="preserve">Legacy Bundle: Contains </w:t>
      </w:r>
      <w:proofErr w:type="spellStart"/>
      <w:r w:rsidRPr="00616991">
        <w:t>polyfills</w:t>
      </w:r>
      <w:proofErr w:type="spellEnd"/>
      <w:r w:rsidRPr="00616991">
        <w:t xml:space="preserve">, larger bundle size, </w:t>
      </w:r>
      <w:proofErr w:type="gramStart"/>
      <w:r w:rsidRPr="00616991">
        <w:t>compatible</w:t>
      </w:r>
      <w:proofErr w:type="gramEnd"/>
      <w:r w:rsidRPr="00616991">
        <w:t xml:space="preserve"> with old browsers without ES6 support.</w:t>
      </w:r>
    </w:p>
    <w:p w:rsidR="00616991" w:rsidRDefault="00616991" w:rsidP="00616991">
      <w:pPr>
        <w:numPr>
          <w:ilvl w:val="0"/>
          <w:numId w:val="29"/>
        </w:numPr>
        <w:shd w:val="clear" w:color="auto" w:fill="FFFFFF"/>
        <w:spacing w:after="0" w:line="240" w:lineRule="auto"/>
        <w:textAlignment w:val="baseline"/>
      </w:pPr>
      <w:r w:rsidRPr="00616991">
        <w:t>Modern Bundle: Smaller bundle size, optimized for modern browsers.</w:t>
      </w:r>
    </w:p>
    <w:p w:rsidR="00AE726E" w:rsidRPr="00616991" w:rsidRDefault="00AE726E" w:rsidP="00AE726E">
      <w:pPr>
        <w:shd w:val="clear" w:color="auto" w:fill="FFFFFF"/>
        <w:spacing w:after="0" w:line="240" w:lineRule="auto"/>
        <w:ind w:left="720"/>
        <w:textAlignment w:val="baseline"/>
      </w:pPr>
    </w:p>
    <w:p w:rsidR="00AE726E" w:rsidRPr="006B3561" w:rsidRDefault="00AE726E" w:rsidP="00AE726E">
      <w:pPr>
        <w:pStyle w:val="ListParagraph"/>
        <w:numPr>
          <w:ilvl w:val="0"/>
          <w:numId w:val="1"/>
        </w:numPr>
        <w:spacing w:before="60" w:after="100" w:afterAutospacing="1" w:line="240" w:lineRule="auto"/>
        <w:rPr>
          <w:b/>
        </w:rPr>
      </w:pPr>
      <w:r w:rsidRPr="006B3561">
        <w:rPr>
          <w:b/>
        </w:rPr>
        <w:t>Diff between tilde and caret.</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203"/>
        <w:gridCol w:w="4702"/>
      </w:tblGrid>
      <w:tr w:rsidR="00AE726E" w:rsidRPr="00AE726E" w:rsidTr="00F53455">
        <w:tc>
          <w:tcPr>
            <w:tcW w:w="4203" w:type="dxa"/>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jc w:val="center"/>
              <w:textAlignment w:val="baseline"/>
            </w:pPr>
            <w:r w:rsidRPr="00F53455">
              <w:t>Tilde(~) notation</w:t>
            </w:r>
          </w:p>
        </w:tc>
        <w:tc>
          <w:tcPr>
            <w:tcW w:w="0" w:type="auto"/>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jc w:val="center"/>
              <w:textAlignment w:val="baseline"/>
            </w:pPr>
            <w:r w:rsidRPr="00F53455">
              <w:t>Caret(^) notation</w:t>
            </w:r>
          </w:p>
        </w:tc>
      </w:tr>
      <w:tr w:rsidR="00AE726E" w:rsidRPr="00AE726E" w:rsidTr="00F53455">
        <w:tc>
          <w:tcPr>
            <w:tcW w:w="4203" w:type="dxa"/>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Used for Approximately equivalent to version.</w:t>
            </w:r>
          </w:p>
        </w:tc>
        <w:tc>
          <w:tcPr>
            <w:tcW w:w="0" w:type="auto"/>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Used for Compatible with version.</w:t>
            </w:r>
          </w:p>
        </w:tc>
      </w:tr>
      <w:tr w:rsidR="00AE726E" w:rsidRPr="00AE726E" w:rsidTr="00F53455">
        <w:tc>
          <w:tcPr>
            <w:tcW w:w="4203" w:type="dxa"/>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It will update you to all future patch versions, without incrementing the minor version. ~1.2.3 will use releases from 1.2.3 to &lt;1.3.</w:t>
            </w:r>
          </w:p>
        </w:tc>
        <w:tc>
          <w:tcPr>
            <w:tcW w:w="0" w:type="auto"/>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It will update you to all future minor/patch versions, without incrementing the major version. ^2.3.4 will use releases from 2.3.4 to &lt;3.0.0</w:t>
            </w:r>
          </w:p>
        </w:tc>
      </w:tr>
      <w:tr w:rsidR="00AE726E" w:rsidRPr="00AE726E" w:rsidTr="00F53455">
        <w:tc>
          <w:tcPr>
            <w:tcW w:w="4203" w:type="dxa"/>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It gives you bug fix releases.</w:t>
            </w:r>
          </w:p>
        </w:tc>
        <w:tc>
          <w:tcPr>
            <w:tcW w:w="0" w:type="auto"/>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It gives you backwards-compatible new functionality as well.</w:t>
            </w:r>
          </w:p>
        </w:tc>
      </w:tr>
      <w:tr w:rsidR="00AE726E" w:rsidRPr="00AE726E" w:rsidTr="00F53455">
        <w:tc>
          <w:tcPr>
            <w:tcW w:w="4203" w:type="dxa"/>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It will update in decimals.</w:t>
            </w:r>
          </w:p>
        </w:tc>
        <w:tc>
          <w:tcPr>
            <w:tcW w:w="0" w:type="auto"/>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It will update to its latest version in numbers.</w:t>
            </w:r>
          </w:p>
        </w:tc>
      </w:tr>
      <w:tr w:rsidR="00AE726E" w:rsidRPr="00AE726E" w:rsidTr="00F53455">
        <w:tc>
          <w:tcPr>
            <w:tcW w:w="4203" w:type="dxa"/>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Not a default notation used by NPM.</w:t>
            </w:r>
          </w:p>
        </w:tc>
        <w:tc>
          <w:tcPr>
            <w:tcW w:w="0" w:type="auto"/>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Used by NPM as default notation.</w:t>
            </w:r>
          </w:p>
        </w:tc>
      </w:tr>
      <w:tr w:rsidR="00AE726E" w:rsidRPr="00AE726E" w:rsidTr="00F53455">
        <w:tc>
          <w:tcPr>
            <w:tcW w:w="4203" w:type="dxa"/>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Example: ~1.0.2</w:t>
            </w:r>
          </w:p>
        </w:tc>
        <w:tc>
          <w:tcPr>
            <w:tcW w:w="0" w:type="auto"/>
            <w:shd w:val="clear" w:color="auto" w:fill="FFFFFF"/>
            <w:tcMar>
              <w:top w:w="210" w:type="dxa"/>
              <w:left w:w="150" w:type="dxa"/>
              <w:bottom w:w="210" w:type="dxa"/>
              <w:right w:w="150" w:type="dxa"/>
            </w:tcMar>
            <w:vAlign w:val="bottom"/>
            <w:hideMark/>
          </w:tcPr>
          <w:p w:rsidR="00AE726E" w:rsidRPr="00AE726E" w:rsidRDefault="00AE726E" w:rsidP="00AE726E">
            <w:pPr>
              <w:spacing w:after="0" w:line="240" w:lineRule="auto"/>
            </w:pPr>
            <w:r w:rsidRPr="00AE726E">
              <w:t>Example: ^1.0.2</w:t>
            </w:r>
          </w:p>
        </w:tc>
      </w:tr>
    </w:tbl>
    <w:p w:rsidR="00595CEF" w:rsidRDefault="00595CEF" w:rsidP="00595CEF">
      <w:pPr>
        <w:spacing w:before="60" w:after="100" w:afterAutospacing="1" w:line="240" w:lineRule="auto"/>
      </w:pPr>
    </w:p>
    <w:sectPr w:rsidR="0059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70E74"/>
    <w:multiLevelType w:val="hybridMultilevel"/>
    <w:tmpl w:val="78E0A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47153"/>
    <w:multiLevelType w:val="hybridMultilevel"/>
    <w:tmpl w:val="9BF0C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672789"/>
    <w:multiLevelType w:val="hybridMultilevel"/>
    <w:tmpl w:val="F5267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D466E9"/>
    <w:multiLevelType w:val="hybridMultilevel"/>
    <w:tmpl w:val="19BED10E"/>
    <w:lvl w:ilvl="0" w:tplc="01C2E6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E26215"/>
    <w:multiLevelType w:val="hybridMultilevel"/>
    <w:tmpl w:val="36E8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A77824"/>
    <w:multiLevelType w:val="hybridMultilevel"/>
    <w:tmpl w:val="6B2CD72A"/>
    <w:lvl w:ilvl="0" w:tplc="E788E6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71019C6"/>
    <w:multiLevelType w:val="hybridMultilevel"/>
    <w:tmpl w:val="0F3E1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B6376F"/>
    <w:multiLevelType w:val="hybridMultilevel"/>
    <w:tmpl w:val="C0F04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986072"/>
    <w:multiLevelType w:val="hybridMultilevel"/>
    <w:tmpl w:val="67B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63E08"/>
    <w:multiLevelType w:val="hybridMultilevel"/>
    <w:tmpl w:val="EE4C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91B29"/>
    <w:multiLevelType w:val="hybridMultilevel"/>
    <w:tmpl w:val="1F80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823D1"/>
    <w:multiLevelType w:val="hybridMultilevel"/>
    <w:tmpl w:val="6A2EC764"/>
    <w:lvl w:ilvl="0" w:tplc="4B5C6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63247D"/>
    <w:multiLevelType w:val="hybridMultilevel"/>
    <w:tmpl w:val="2A5E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F30788"/>
    <w:multiLevelType w:val="hybridMultilevel"/>
    <w:tmpl w:val="3F945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EE168F"/>
    <w:multiLevelType w:val="hybridMultilevel"/>
    <w:tmpl w:val="413C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DF2258"/>
    <w:multiLevelType w:val="hybridMultilevel"/>
    <w:tmpl w:val="621C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47B0C"/>
    <w:multiLevelType w:val="multilevel"/>
    <w:tmpl w:val="B3A0863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9533CAA"/>
    <w:multiLevelType w:val="hybridMultilevel"/>
    <w:tmpl w:val="19BE0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E4455F"/>
    <w:multiLevelType w:val="hybridMultilevel"/>
    <w:tmpl w:val="3604C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431D39"/>
    <w:multiLevelType w:val="hybridMultilevel"/>
    <w:tmpl w:val="A6F8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8631F1"/>
    <w:multiLevelType w:val="hybridMultilevel"/>
    <w:tmpl w:val="447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0D1FDE"/>
    <w:multiLevelType w:val="multilevel"/>
    <w:tmpl w:val="80A4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5D35CE"/>
    <w:multiLevelType w:val="multilevel"/>
    <w:tmpl w:val="A81A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DC4313"/>
    <w:multiLevelType w:val="multilevel"/>
    <w:tmpl w:val="D6F6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5E66DE"/>
    <w:multiLevelType w:val="hybridMultilevel"/>
    <w:tmpl w:val="480AF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3F1807"/>
    <w:multiLevelType w:val="hybridMultilevel"/>
    <w:tmpl w:val="32869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A05209"/>
    <w:multiLevelType w:val="hybridMultilevel"/>
    <w:tmpl w:val="AD6488E8"/>
    <w:lvl w:ilvl="0" w:tplc="BC5A55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2FB70F3"/>
    <w:multiLevelType w:val="hybridMultilevel"/>
    <w:tmpl w:val="B5A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CC163C"/>
    <w:multiLevelType w:val="hybridMultilevel"/>
    <w:tmpl w:val="9DA0B282"/>
    <w:lvl w:ilvl="0" w:tplc="06B497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A731D06"/>
    <w:multiLevelType w:val="multilevel"/>
    <w:tmpl w:val="4E8C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E56D79"/>
    <w:multiLevelType w:val="hybridMultilevel"/>
    <w:tmpl w:val="1E06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EF7F1A"/>
    <w:multiLevelType w:val="hybridMultilevel"/>
    <w:tmpl w:val="DA12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4"/>
  </w:num>
  <w:num w:numId="4">
    <w:abstractNumId w:val="16"/>
  </w:num>
  <w:num w:numId="5">
    <w:abstractNumId w:val="7"/>
  </w:num>
  <w:num w:numId="6">
    <w:abstractNumId w:val="31"/>
  </w:num>
  <w:num w:numId="7">
    <w:abstractNumId w:val="2"/>
  </w:num>
  <w:num w:numId="8">
    <w:abstractNumId w:val="14"/>
  </w:num>
  <w:num w:numId="9">
    <w:abstractNumId w:val="18"/>
  </w:num>
  <w:num w:numId="10">
    <w:abstractNumId w:val="10"/>
  </w:num>
  <w:num w:numId="11">
    <w:abstractNumId w:val="25"/>
  </w:num>
  <w:num w:numId="12">
    <w:abstractNumId w:val="24"/>
  </w:num>
  <w:num w:numId="13">
    <w:abstractNumId w:val="9"/>
  </w:num>
  <w:num w:numId="14">
    <w:abstractNumId w:val="5"/>
  </w:num>
  <w:num w:numId="15">
    <w:abstractNumId w:val="28"/>
  </w:num>
  <w:num w:numId="16">
    <w:abstractNumId w:val="11"/>
  </w:num>
  <w:num w:numId="17">
    <w:abstractNumId w:val="26"/>
  </w:num>
  <w:num w:numId="18">
    <w:abstractNumId w:val="3"/>
  </w:num>
  <w:num w:numId="19">
    <w:abstractNumId w:val="22"/>
  </w:num>
  <w:num w:numId="20">
    <w:abstractNumId w:val="23"/>
  </w:num>
  <w:num w:numId="21">
    <w:abstractNumId w:val="1"/>
  </w:num>
  <w:num w:numId="22">
    <w:abstractNumId w:val="12"/>
  </w:num>
  <w:num w:numId="23">
    <w:abstractNumId w:val="15"/>
  </w:num>
  <w:num w:numId="24">
    <w:abstractNumId w:val="30"/>
  </w:num>
  <w:num w:numId="25">
    <w:abstractNumId w:val="8"/>
  </w:num>
  <w:num w:numId="26">
    <w:abstractNumId w:val="17"/>
  </w:num>
  <w:num w:numId="27">
    <w:abstractNumId w:val="19"/>
  </w:num>
  <w:num w:numId="28">
    <w:abstractNumId w:val="21"/>
  </w:num>
  <w:num w:numId="29">
    <w:abstractNumId w:val="27"/>
  </w:num>
  <w:num w:numId="30">
    <w:abstractNumId w:val="29"/>
  </w:num>
  <w:num w:numId="31">
    <w:abstractNumId w:val="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50"/>
    <w:rsid w:val="00106B4F"/>
    <w:rsid w:val="00196804"/>
    <w:rsid w:val="001B0370"/>
    <w:rsid w:val="001B157A"/>
    <w:rsid w:val="002C05A1"/>
    <w:rsid w:val="003C5750"/>
    <w:rsid w:val="003E2ACA"/>
    <w:rsid w:val="00426427"/>
    <w:rsid w:val="00443873"/>
    <w:rsid w:val="00595CEF"/>
    <w:rsid w:val="00616991"/>
    <w:rsid w:val="0064268A"/>
    <w:rsid w:val="006B3561"/>
    <w:rsid w:val="007C263B"/>
    <w:rsid w:val="00990FEC"/>
    <w:rsid w:val="00AE726E"/>
    <w:rsid w:val="00C726D6"/>
    <w:rsid w:val="00D679A3"/>
    <w:rsid w:val="00DE2CF3"/>
    <w:rsid w:val="00E22E70"/>
    <w:rsid w:val="00E319E1"/>
    <w:rsid w:val="00E517E1"/>
    <w:rsid w:val="00F1093F"/>
    <w:rsid w:val="00F16FA8"/>
    <w:rsid w:val="00F53455"/>
    <w:rsid w:val="00FC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5A75C-3E1D-47A0-8061-97A3547C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6D6"/>
    <w:pPr>
      <w:ind w:left="720"/>
      <w:contextualSpacing/>
    </w:pPr>
  </w:style>
  <w:style w:type="paragraph" w:customStyle="1" w:styleId="paragraphparagraph-sc-cqjk0l-0">
    <w:name w:val="paragraph__paragraph-sc-cqjk0l-0"/>
    <w:basedOn w:val="Normal"/>
    <w:rsid w:val="00F16F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6FA8"/>
    <w:rPr>
      <w:i/>
      <w:iCs/>
    </w:rPr>
  </w:style>
  <w:style w:type="character" w:styleId="HTMLCode">
    <w:name w:val="HTML Code"/>
    <w:basedOn w:val="DefaultParagraphFont"/>
    <w:uiPriority w:val="99"/>
    <w:semiHidden/>
    <w:unhideWhenUsed/>
    <w:rsid w:val="001B157A"/>
    <w:rPr>
      <w:rFonts w:ascii="Courier New" w:eastAsia="Times New Roman" w:hAnsi="Courier New" w:cs="Courier New"/>
      <w:sz w:val="20"/>
      <w:szCs w:val="20"/>
    </w:rPr>
  </w:style>
  <w:style w:type="paragraph" w:styleId="NormalWeb">
    <w:name w:val="Normal (Web)"/>
    <w:basedOn w:val="Normal"/>
    <w:uiPriority w:val="99"/>
    <w:unhideWhenUsed/>
    <w:rsid w:val="001B15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E2A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ACA"/>
    <w:rPr>
      <w:color w:val="0000FF"/>
      <w:u w:val="single"/>
    </w:rPr>
  </w:style>
  <w:style w:type="character" w:customStyle="1" w:styleId="hljs-builtin">
    <w:name w:val="hljs-built_in"/>
    <w:basedOn w:val="DefaultParagraphFont"/>
    <w:rsid w:val="00E517E1"/>
  </w:style>
  <w:style w:type="character" w:styleId="Strong">
    <w:name w:val="Strong"/>
    <w:basedOn w:val="DefaultParagraphFont"/>
    <w:uiPriority w:val="22"/>
    <w:qFormat/>
    <w:rsid w:val="00616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31047">
      <w:bodyDiv w:val="1"/>
      <w:marLeft w:val="0"/>
      <w:marRight w:val="0"/>
      <w:marTop w:val="0"/>
      <w:marBottom w:val="0"/>
      <w:divBdr>
        <w:top w:val="none" w:sz="0" w:space="0" w:color="auto"/>
        <w:left w:val="none" w:sz="0" w:space="0" w:color="auto"/>
        <w:bottom w:val="none" w:sz="0" w:space="0" w:color="auto"/>
        <w:right w:val="none" w:sz="0" w:space="0" w:color="auto"/>
      </w:divBdr>
    </w:div>
    <w:div w:id="333191048">
      <w:bodyDiv w:val="1"/>
      <w:marLeft w:val="0"/>
      <w:marRight w:val="0"/>
      <w:marTop w:val="0"/>
      <w:marBottom w:val="0"/>
      <w:divBdr>
        <w:top w:val="none" w:sz="0" w:space="0" w:color="auto"/>
        <w:left w:val="none" w:sz="0" w:space="0" w:color="auto"/>
        <w:bottom w:val="none" w:sz="0" w:space="0" w:color="auto"/>
        <w:right w:val="none" w:sz="0" w:space="0" w:color="auto"/>
      </w:divBdr>
    </w:div>
    <w:div w:id="610868285">
      <w:bodyDiv w:val="1"/>
      <w:marLeft w:val="0"/>
      <w:marRight w:val="0"/>
      <w:marTop w:val="0"/>
      <w:marBottom w:val="0"/>
      <w:divBdr>
        <w:top w:val="none" w:sz="0" w:space="0" w:color="auto"/>
        <w:left w:val="none" w:sz="0" w:space="0" w:color="auto"/>
        <w:bottom w:val="none" w:sz="0" w:space="0" w:color="auto"/>
        <w:right w:val="none" w:sz="0" w:space="0" w:color="auto"/>
      </w:divBdr>
    </w:div>
    <w:div w:id="682442875">
      <w:bodyDiv w:val="1"/>
      <w:marLeft w:val="0"/>
      <w:marRight w:val="0"/>
      <w:marTop w:val="0"/>
      <w:marBottom w:val="0"/>
      <w:divBdr>
        <w:top w:val="none" w:sz="0" w:space="0" w:color="auto"/>
        <w:left w:val="none" w:sz="0" w:space="0" w:color="auto"/>
        <w:bottom w:val="none" w:sz="0" w:space="0" w:color="auto"/>
        <w:right w:val="none" w:sz="0" w:space="0" w:color="auto"/>
      </w:divBdr>
    </w:div>
    <w:div w:id="1382486267">
      <w:bodyDiv w:val="1"/>
      <w:marLeft w:val="0"/>
      <w:marRight w:val="0"/>
      <w:marTop w:val="0"/>
      <w:marBottom w:val="0"/>
      <w:divBdr>
        <w:top w:val="none" w:sz="0" w:space="0" w:color="auto"/>
        <w:left w:val="none" w:sz="0" w:space="0" w:color="auto"/>
        <w:bottom w:val="none" w:sz="0" w:space="0" w:color="auto"/>
        <w:right w:val="none" w:sz="0" w:space="0" w:color="auto"/>
      </w:divBdr>
    </w:div>
    <w:div w:id="1480614985">
      <w:bodyDiv w:val="1"/>
      <w:marLeft w:val="0"/>
      <w:marRight w:val="0"/>
      <w:marTop w:val="0"/>
      <w:marBottom w:val="0"/>
      <w:divBdr>
        <w:top w:val="none" w:sz="0" w:space="0" w:color="auto"/>
        <w:left w:val="none" w:sz="0" w:space="0" w:color="auto"/>
        <w:bottom w:val="none" w:sz="0" w:space="0" w:color="auto"/>
        <w:right w:val="none" w:sz="0" w:space="0" w:color="auto"/>
      </w:divBdr>
    </w:div>
    <w:div w:id="1505243565">
      <w:bodyDiv w:val="1"/>
      <w:marLeft w:val="0"/>
      <w:marRight w:val="0"/>
      <w:marTop w:val="0"/>
      <w:marBottom w:val="0"/>
      <w:divBdr>
        <w:top w:val="none" w:sz="0" w:space="0" w:color="auto"/>
        <w:left w:val="none" w:sz="0" w:space="0" w:color="auto"/>
        <w:bottom w:val="none" w:sz="0" w:space="0" w:color="auto"/>
        <w:right w:val="none" w:sz="0" w:space="0" w:color="auto"/>
      </w:divBdr>
    </w:div>
    <w:div w:id="1597859966">
      <w:bodyDiv w:val="1"/>
      <w:marLeft w:val="0"/>
      <w:marRight w:val="0"/>
      <w:marTop w:val="0"/>
      <w:marBottom w:val="0"/>
      <w:divBdr>
        <w:top w:val="none" w:sz="0" w:space="0" w:color="auto"/>
        <w:left w:val="none" w:sz="0" w:space="0" w:color="auto"/>
        <w:bottom w:val="none" w:sz="0" w:space="0" w:color="auto"/>
        <w:right w:val="none" w:sz="0" w:space="0" w:color="auto"/>
      </w:divBdr>
    </w:div>
    <w:div w:id="1740060556">
      <w:bodyDiv w:val="1"/>
      <w:marLeft w:val="0"/>
      <w:marRight w:val="0"/>
      <w:marTop w:val="0"/>
      <w:marBottom w:val="0"/>
      <w:divBdr>
        <w:top w:val="none" w:sz="0" w:space="0" w:color="auto"/>
        <w:left w:val="none" w:sz="0" w:space="0" w:color="auto"/>
        <w:bottom w:val="none" w:sz="0" w:space="0" w:color="auto"/>
        <w:right w:val="none" w:sz="0" w:space="0" w:color="auto"/>
      </w:divBdr>
    </w:div>
    <w:div w:id="176818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thub/gitign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saving-changes/gitignore" TargetMode="External"/><Relationship Id="rId5" Type="http://schemas.openxmlformats.org/officeDocument/2006/relationships/hyperlink" Target="https://webpack.js.org/guides/tree-sha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2023-01-22T13:13:00Z</dcterms:created>
  <dcterms:modified xsi:type="dcterms:W3CDTF">2023-01-22T17:50:00Z</dcterms:modified>
</cp:coreProperties>
</file>