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56D" w:rsidRPr="0079556D" w:rsidRDefault="0079556D" w:rsidP="0079556D">
      <w:pPr>
        <w:rPr>
          <w:b/>
          <w:bCs/>
          <w:lang w:val="en-IN"/>
        </w:rPr>
      </w:pPr>
      <w:r w:rsidRPr="0079556D">
        <w:rPr>
          <w:b/>
          <w:bCs/>
          <w:lang w:val="en-IN"/>
        </w:rPr>
        <w:t>Keys in Relational Model</w:t>
      </w:r>
    </w:p>
    <w:p w:rsidR="0079556D" w:rsidRPr="0079556D" w:rsidRDefault="0079556D" w:rsidP="0079556D">
      <w:pPr>
        <w:numPr>
          <w:ilvl w:val="0"/>
          <w:numId w:val="1"/>
        </w:numPr>
        <w:rPr>
          <w:lang w:val="en-IN"/>
        </w:rPr>
      </w:pPr>
    </w:p>
    <w:p w:rsidR="0079556D" w:rsidRPr="0079556D" w:rsidRDefault="0079556D" w:rsidP="0079556D">
      <w:pPr>
        <w:rPr>
          <w:lang w:val="en-IN"/>
        </w:rPr>
      </w:pPr>
      <w:r w:rsidRPr="0079556D">
        <w:rPr>
          <w:lang w:val="en-IN"/>
        </w:rPr>
        <w:t>In the context of a relational database, keys are one of the basic requirements of a relational database model.</w:t>
      </w:r>
    </w:p>
    <w:p w:rsidR="0079556D" w:rsidRPr="0079556D" w:rsidRDefault="0079556D" w:rsidP="0079556D">
      <w:pPr>
        <w:numPr>
          <w:ilvl w:val="0"/>
          <w:numId w:val="2"/>
        </w:numPr>
        <w:rPr>
          <w:lang w:val="en-IN"/>
        </w:rPr>
      </w:pPr>
      <w:r w:rsidRPr="0079556D">
        <w:rPr>
          <w:lang w:val="en-IN"/>
        </w:rPr>
        <w:t>Keys are fundamental components that ensure data integrity, uniqueness and efficient access. It is widely used to identify the tuples(rows) uniquely in the table.</w:t>
      </w:r>
    </w:p>
    <w:p w:rsidR="0079556D" w:rsidRDefault="0079556D" w:rsidP="00603565">
      <w:pPr>
        <w:numPr>
          <w:ilvl w:val="0"/>
          <w:numId w:val="3"/>
        </w:numPr>
        <w:rPr>
          <w:lang w:val="en-IN"/>
        </w:rPr>
      </w:pPr>
      <w:r w:rsidRPr="0079556D">
        <w:rPr>
          <w:lang w:val="en-IN"/>
        </w:rPr>
        <w:t>We also use keys to set up relations amongst various columns and tables of a relational database.</w:t>
      </w:r>
    </w:p>
    <w:p w:rsidR="0079556D" w:rsidRPr="0079556D" w:rsidRDefault="0079556D" w:rsidP="00603565">
      <w:pPr>
        <w:numPr>
          <w:ilvl w:val="0"/>
          <w:numId w:val="3"/>
        </w:numPr>
        <w:rPr>
          <w:lang w:val="en-IN"/>
        </w:rPr>
      </w:pPr>
      <w:bookmarkStart w:id="0" w:name="_GoBack"/>
      <w:bookmarkEnd w:id="0"/>
      <w:r w:rsidRPr="0079556D">
        <w:rPr>
          <w:lang w:val="en-IN"/>
        </w:rPr>
        <mc:AlternateContent>
          <mc:Choice Requires="wps">
            <w:drawing>
              <wp:anchor distT="0" distB="0" distL="114300" distR="114300" simplePos="0" relativeHeight="251658240" behindDoc="1" locked="0" layoutInCell="1" allowOverlap="1" wp14:anchorId="18538A7E" wp14:editId="57F4BA18">
                <wp:simplePos x="0" y="0"/>
                <wp:positionH relativeFrom="column">
                  <wp:posOffset>-914400</wp:posOffset>
                </wp:positionH>
                <wp:positionV relativeFrom="paragraph">
                  <wp:posOffset>1270</wp:posOffset>
                </wp:positionV>
                <wp:extent cx="7626350" cy="3810000"/>
                <wp:effectExtent l="0" t="0" r="0" b="8255"/>
                <wp:wrapTight wrapText="bothSides">
                  <wp:wrapPolygon edited="0">
                    <wp:start x="190" y="0"/>
                    <wp:lineTo x="190" y="21492"/>
                    <wp:lineTo x="21283" y="21492"/>
                    <wp:lineTo x="21283" y="0"/>
                    <wp:lineTo x="190" y="0"/>
                  </wp:wrapPolygon>
                </wp:wrapTight>
                <wp:docPr id="8" name="Rectangle 8" descr="Different--Kinds-of-Keys_"/>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635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90A5ECD" id="Rectangle 8" o:spid="_x0000_s1026" alt="Different--Kinds-of-Keys_" style="position:absolute;margin-left:-1in;margin-top:.1pt;width:600.5pt;height:30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" filled="f" stroked="f">
                <o:lock v:ext="edit" aspectratio="t"/>
                <w10:wrap type="tight"/>
              </v:rect>
            </w:pict>
          </mc:Fallback>
        </mc:AlternateContent>
      </w:r>
      <w:r w:rsidRPr="0079556D">
        <w:rPr>
          <w:lang w:val="en-IN"/>
        </w:rPr>
        <w:t>Keys in DBMS</w:t>
      </w:r>
    </w:p>
    <w:p w:rsidR="0079556D" w:rsidRPr="0079556D" w:rsidRDefault="0079556D" w:rsidP="0079556D">
      <w:pPr>
        <w:rPr>
          <w:b/>
          <w:bCs/>
          <w:lang w:val="en-IN"/>
        </w:rPr>
      </w:pPr>
      <w:r w:rsidRPr="0079556D">
        <w:rPr>
          <w:b/>
          <w:bCs/>
          <w:lang w:val="en-IN"/>
        </w:rPr>
        <w:t>Why do we require Keys in a DBMS?</w:t>
      </w:r>
    </w:p>
    <w:p w:rsidR="0079556D" w:rsidRPr="0079556D" w:rsidRDefault="0079556D" w:rsidP="0079556D">
      <w:pPr>
        <w:rPr>
          <w:lang w:val="en-IN"/>
        </w:rPr>
      </w:pPr>
      <w:r w:rsidRPr="0079556D">
        <w:rPr>
          <w:lang w:val="en-IN"/>
        </w:rPr>
        <w:t>Keys are important in a Database Management System (DBMS) for several reasons:</w:t>
      </w:r>
    </w:p>
    <w:p w:rsidR="0079556D" w:rsidRPr="0079556D" w:rsidRDefault="0079556D" w:rsidP="0079556D">
      <w:pPr>
        <w:numPr>
          <w:ilvl w:val="0"/>
          <w:numId w:val="4"/>
        </w:numPr>
        <w:rPr>
          <w:lang w:val="en-IN"/>
        </w:rPr>
      </w:pPr>
      <w:r w:rsidRPr="0079556D">
        <w:rPr>
          <w:lang w:val="en-IN"/>
        </w:rPr>
        <w:t>Uniqueness: Keys ensure that each record in a table is unique and can be identified distinctly.</w:t>
      </w:r>
    </w:p>
    <w:p w:rsidR="0079556D" w:rsidRPr="0079556D" w:rsidRDefault="0079556D" w:rsidP="0079556D">
      <w:pPr>
        <w:numPr>
          <w:ilvl w:val="0"/>
          <w:numId w:val="5"/>
        </w:numPr>
        <w:rPr>
          <w:lang w:val="en-IN"/>
        </w:rPr>
      </w:pPr>
      <w:r w:rsidRPr="0079556D">
        <w:rPr>
          <w:lang w:val="en-IN"/>
        </w:rPr>
        <w:t>Data Integrity: Keys prevent data duplication and maintain the consistency of the data.</w:t>
      </w:r>
    </w:p>
    <w:p w:rsidR="0079556D" w:rsidRPr="0079556D" w:rsidRDefault="0079556D" w:rsidP="0079556D">
      <w:pPr>
        <w:numPr>
          <w:ilvl w:val="0"/>
          <w:numId w:val="6"/>
        </w:numPr>
        <w:rPr>
          <w:lang w:val="en-IN"/>
        </w:rPr>
      </w:pPr>
      <w:r w:rsidRPr="0079556D">
        <w:rPr>
          <w:lang w:val="en-IN"/>
        </w:rPr>
        <w:t>Efficient Data Retrieval: By defining relationships between tables, keys enable faster querying and better data organization. Without keys, it would be extremely difficult to manage large datasets and queries would become inefficient and prone to errors.</w:t>
      </w:r>
    </w:p>
    <w:p w:rsidR="0079556D" w:rsidRPr="0079556D" w:rsidRDefault="0079556D" w:rsidP="0079556D">
      <w:pPr>
        <w:rPr>
          <w:b/>
          <w:bCs/>
          <w:lang w:val="en-IN"/>
        </w:rPr>
      </w:pPr>
      <w:r w:rsidRPr="0079556D">
        <w:rPr>
          <w:b/>
          <w:bCs/>
          <w:lang w:val="en-IN"/>
        </w:rPr>
        <w:t>Types of Database Keys</w:t>
      </w:r>
    </w:p>
    <w:p w:rsidR="0079556D" w:rsidRPr="0079556D" w:rsidRDefault="0079556D" w:rsidP="0079556D">
      <w:pPr>
        <w:rPr>
          <w:b/>
          <w:bCs/>
          <w:lang w:val="en-IN"/>
        </w:rPr>
      </w:pPr>
      <w:r w:rsidRPr="0079556D">
        <w:rPr>
          <w:b/>
          <w:bCs/>
          <w:lang w:val="en-IN"/>
        </w:rPr>
        <w:t>1. Super Key</w:t>
      </w:r>
    </w:p>
    <w:p w:rsidR="0079556D" w:rsidRPr="0079556D" w:rsidRDefault="0079556D" w:rsidP="0079556D">
      <w:pPr>
        <w:rPr>
          <w:lang w:val="en-IN"/>
        </w:rPr>
      </w:pPr>
      <w:r w:rsidRPr="0079556D">
        <w:rPr>
          <w:lang w:val="en-IN"/>
        </w:rPr>
        <w:t>The set of one or more attributes (columns) that can uniquely identify a tuple (record) is known as </w:t>
      </w:r>
      <w:hyperlink r:id="rId5" w:tgtFrame="_blank" w:history="1">
        <w:r w:rsidRPr="0079556D">
          <w:rPr>
            <w:rStyle w:val="Hyperlink"/>
            <w:lang w:val="en-IN"/>
          </w:rPr>
          <w:t>Super Key</w:t>
        </w:r>
      </w:hyperlink>
      <w:r w:rsidRPr="0079556D">
        <w:rPr>
          <w:lang w:val="en-IN"/>
        </w:rPr>
        <w:t>. It may include extra attributes that aren't important for uniqueness but still uniquely identify the row. For Example, STUD_NO, (STUD_NO, STUD_NAME), etc.</w:t>
      </w:r>
    </w:p>
    <w:p w:rsidR="0079556D" w:rsidRPr="0079556D" w:rsidRDefault="0079556D" w:rsidP="0079556D">
      <w:pPr>
        <w:numPr>
          <w:ilvl w:val="0"/>
          <w:numId w:val="7"/>
        </w:numPr>
        <w:rPr>
          <w:lang w:val="en-IN"/>
        </w:rPr>
      </w:pPr>
      <w:r w:rsidRPr="0079556D">
        <w:rPr>
          <w:lang w:val="en-IN"/>
        </w:rPr>
        <w:t>A super key is a group of single or multiple keys that uniquely identifies rows in a table. It supports NULL values in rows.</w:t>
      </w:r>
    </w:p>
    <w:p w:rsidR="0079556D" w:rsidRPr="0079556D" w:rsidRDefault="0079556D" w:rsidP="0079556D">
      <w:pPr>
        <w:numPr>
          <w:ilvl w:val="0"/>
          <w:numId w:val="8"/>
        </w:numPr>
        <w:rPr>
          <w:lang w:val="en-IN"/>
        </w:rPr>
      </w:pPr>
      <w:r w:rsidRPr="0079556D">
        <w:rPr>
          <w:lang w:val="en-IN"/>
        </w:rPr>
        <w:t>A super key can contain extra attributes that aren’t necessary for uniqueness.</w:t>
      </w:r>
    </w:p>
    <w:p w:rsidR="0079556D" w:rsidRPr="0079556D" w:rsidRDefault="0079556D" w:rsidP="0079556D">
      <w:pPr>
        <w:numPr>
          <w:ilvl w:val="0"/>
          <w:numId w:val="9"/>
        </w:numPr>
        <w:rPr>
          <w:lang w:val="en-IN"/>
        </w:rPr>
      </w:pPr>
      <w:r w:rsidRPr="0079556D">
        <w:rPr>
          <w:lang w:val="en-IN"/>
        </w:rPr>
        <w:t>For example, if the "STUD_NO" column can uniquely identify a student, adding "SNAME" to it will still form a valid super key, though it's unnecessary.</w:t>
      </w:r>
    </w:p>
    <w:p w:rsidR="0079556D" w:rsidRPr="0079556D" w:rsidRDefault="0079556D" w:rsidP="0079556D">
      <w:pPr>
        <w:rPr>
          <w:lang w:val="en-IN"/>
        </w:rPr>
      </w:pPr>
      <w:r w:rsidRPr="0079556D">
        <w:rPr>
          <w:b/>
          <w:bCs/>
          <w:lang w:val="en-IN"/>
        </w:rPr>
        <w:lastRenderedPageBreak/>
        <w:t>Example:</w:t>
      </w:r>
      <w:r w:rsidRPr="0079556D">
        <w:rPr>
          <w:lang w:val="en-IN"/>
        </w:rPr>
        <w:t> Consider the STUDENT table</w:t>
      </w:r>
    </w:p>
    <w:tbl>
      <w:tblPr>
        <w:tblW w:w="0" w:type="auto"/>
        <w:tblCellMar>
          <w:left w:w="0" w:type="dxa"/>
          <w:right w:w="0" w:type="dxa"/>
        </w:tblCellMar>
        <w:tblLook w:val="04A0" w:firstRow="1" w:lastRow="0" w:firstColumn="1" w:lastColumn="0" w:noHBand="0" w:noVBand="1"/>
      </w:tblPr>
      <w:tblGrid>
        <w:gridCol w:w="1241"/>
        <w:gridCol w:w="1167"/>
        <w:gridCol w:w="1421"/>
        <w:gridCol w:w="1380"/>
      </w:tblGrid>
      <w:tr w:rsidR="0079556D" w:rsidRPr="0079556D" w:rsidTr="0079556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79556D" w:rsidRPr="0079556D" w:rsidRDefault="0079556D" w:rsidP="0079556D">
            <w:pPr>
              <w:rPr>
                <w:b/>
                <w:bCs/>
                <w:lang w:val="en-IN"/>
              </w:rPr>
            </w:pPr>
            <w:r w:rsidRPr="0079556D">
              <w:rPr>
                <w:b/>
                <w:bCs/>
                <w:lang w:val="en-IN"/>
              </w:rPr>
              <w:t>STUD_NO</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79556D" w:rsidRPr="0079556D" w:rsidRDefault="0079556D" w:rsidP="0079556D">
            <w:pPr>
              <w:rPr>
                <w:b/>
                <w:bCs/>
                <w:lang w:val="en-IN"/>
              </w:rPr>
            </w:pPr>
            <w:r w:rsidRPr="0079556D">
              <w:rPr>
                <w:b/>
                <w:bCs/>
                <w:lang w:val="en-IN"/>
              </w:rPr>
              <w:t>SNAME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79556D" w:rsidRPr="0079556D" w:rsidRDefault="0079556D" w:rsidP="0079556D">
            <w:pPr>
              <w:rPr>
                <w:b/>
                <w:bCs/>
                <w:lang w:val="en-IN"/>
              </w:rPr>
            </w:pPr>
            <w:r w:rsidRPr="0079556D">
              <w:rPr>
                <w:b/>
                <w:bCs/>
                <w:lang w:val="en-IN"/>
              </w:rPr>
              <w:t>ADDRESS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79556D" w:rsidRPr="0079556D" w:rsidRDefault="0079556D" w:rsidP="0079556D">
            <w:pPr>
              <w:rPr>
                <w:b/>
                <w:bCs/>
                <w:lang w:val="en-IN"/>
              </w:rPr>
            </w:pPr>
            <w:r w:rsidRPr="0079556D">
              <w:rPr>
                <w:b/>
                <w:bCs/>
                <w:lang w:val="en-IN"/>
              </w:rPr>
              <w:t>PHONE</w:t>
            </w:r>
          </w:p>
        </w:tc>
      </w:tr>
      <w:tr w:rsidR="0079556D" w:rsidRPr="0079556D" w:rsidTr="0079556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556D" w:rsidRPr="0079556D" w:rsidRDefault="0079556D" w:rsidP="0079556D">
            <w:pPr>
              <w:rPr>
                <w:lang w:val="en-IN"/>
              </w:rPr>
            </w:pPr>
            <w:proofErr w:type="spellStart"/>
            <w:r w:rsidRPr="0079556D">
              <w:rPr>
                <w:lang w:val="en-IN"/>
              </w:rPr>
              <w:t>Shyam</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Delhi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123456789</w:t>
            </w:r>
          </w:p>
        </w:tc>
      </w:tr>
      <w:tr w:rsidR="0079556D" w:rsidRPr="0079556D" w:rsidTr="0079556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Rakesh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Kolkata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223365796</w:t>
            </w:r>
          </w:p>
        </w:tc>
      </w:tr>
      <w:tr w:rsidR="0079556D" w:rsidRPr="0079556D" w:rsidTr="0079556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556D" w:rsidRPr="0079556D" w:rsidRDefault="0079556D" w:rsidP="0079556D">
            <w:pPr>
              <w:rPr>
                <w:lang w:val="en-IN"/>
              </w:rPr>
            </w:pPr>
            <w:proofErr w:type="spellStart"/>
            <w:r w:rsidRPr="0079556D">
              <w:rPr>
                <w:lang w:val="en-IN"/>
              </w:rPr>
              <w:t>Suraj</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Delhi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175468965</w:t>
            </w:r>
          </w:p>
        </w:tc>
      </w:tr>
    </w:tbl>
    <w:p w:rsidR="0079556D" w:rsidRPr="0079556D" w:rsidRDefault="0079556D" w:rsidP="0079556D">
      <w:pPr>
        <w:rPr>
          <w:lang w:val="en-IN"/>
        </w:rPr>
      </w:pPr>
      <w:r w:rsidRPr="0079556D">
        <w:rPr>
          <w:lang w:val="en-IN"/>
        </w:rPr>
        <w:t>A super key could be a combination of STUD_NO and PHONE, as this combination uniquely identifies a student.</w:t>
      </w:r>
    </w:p>
    <w:p w:rsidR="0079556D" w:rsidRPr="0079556D" w:rsidRDefault="0079556D" w:rsidP="0079556D">
      <w:pPr>
        <w:rPr>
          <w:lang w:val="en-IN"/>
        </w:rPr>
      </w:pPr>
      <w:r w:rsidRPr="0079556D">
        <w:rPr>
          <w:lang w:val="en-IN"/>
        </w:rPr>
        <w:drawing>
          <wp:inline distT="0" distB="0" distL="0" distR="0">
            <wp:extent cx="5969000" cy="2984500"/>
            <wp:effectExtent l="0" t="0" r="0" b="6350"/>
            <wp:docPr id="7" name="Picture 7" descr="Relation between Primary Key, Candidate Key and Super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lation between Primary Key, Candidate Key and Super Ke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9000" cy="2984500"/>
                    </a:xfrm>
                    <a:prstGeom prst="rect">
                      <a:avLst/>
                    </a:prstGeom>
                    <a:noFill/>
                    <a:ln>
                      <a:noFill/>
                    </a:ln>
                  </pic:spPr>
                </pic:pic>
              </a:graphicData>
            </a:graphic>
          </wp:inline>
        </w:drawing>
      </w:r>
      <w:r w:rsidRPr="0079556D">
        <w:rPr>
          <w:lang w:val="en-IN"/>
        </w:rPr>
        <w:t>Relation between Primary Key, Candidate Key, and Super Key</w:t>
      </w:r>
    </w:p>
    <w:p w:rsidR="0079556D" w:rsidRPr="0079556D" w:rsidRDefault="0079556D" w:rsidP="0079556D">
      <w:pPr>
        <w:rPr>
          <w:b/>
          <w:bCs/>
          <w:lang w:val="en-IN"/>
        </w:rPr>
      </w:pPr>
      <w:r w:rsidRPr="0079556D">
        <w:rPr>
          <w:b/>
          <w:bCs/>
          <w:lang w:val="en-IN"/>
        </w:rPr>
        <w:t>2. Candidate Key</w:t>
      </w:r>
    </w:p>
    <w:p w:rsidR="0079556D" w:rsidRPr="0079556D" w:rsidRDefault="0079556D" w:rsidP="0079556D">
      <w:pPr>
        <w:rPr>
          <w:lang w:val="en-IN"/>
        </w:rPr>
      </w:pPr>
      <w:r w:rsidRPr="0079556D">
        <w:rPr>
          <w:lang w:val="en-IN"/>
        </w:rPr>
        <w:t>The minimal set of attributes that can uniquely identify a tuple is known as a </w:t>
      </w:r>
      <w:hyperlink r:id="rId7" w:tgtFrame="_blank" w:history="1">
        <w:r w:rsidRPr="0079556D">
          <w:rPr>
            <w:rStyle w:val="Hyperlink"/>
            <w:lang w:val="en-IN"/>
          </w:rPr>
          <w:t>candidate key</w:t>
        </w:r>
      </w:hyperlink>
      <w:r w:rsidRPr="0079556D">
        <w:rPr>
          <w:lang w:val="en-IN"/>
        </w:rPr>
        <w:t>. For Example, STUD_NO in STUDENT relation.</w:t>
      </w:r>
    </w:p>
    <w:p w:rsidR="0079556D" w:rsidRPr="0079556D" w:rsidRDefault="0079556D" w:rsidP="0079556D">
      <w:pPr>
        <w:numPr>
          <w:ilvl w:val="0"/>
          <w:numId w:val="10"/>
        </w:numPr>
        <w:rPr>
          <w:lang w:val="en-IN"/>
        </w:rPr>
      </w:pPr>
      <w:r w:rsidRPr="0079556D">
        <w:rPr>
          <w:lang w:val="en-IN"/>
        </w:rPr>
        <w:t>A candidate key is a minimal super key, meaning it can uniquely identify a record but contains no extra attributes.</w:t>
      </w:r>
    </w:p>
    <w:p w:rsidR="0079556D" w:rsidRPr="0079556D" w:rsidRDefault="0079556D" w:rsidP="0079556D">
      <w:pPr>
        <w:numPr>
          <w:ilvl w:val="0"/>
          <w:numId w:val="11"/>
        </w:numPr>
        <w:rPr>
          <w:lang w:val="en-IN"/>
        </w:rPr>
      </w:pPr>
      <w:r w:rsidRPr="0079556D">
        <w:rPr>
          <w:lang w:val="en-IN"/>
        </w:rPr>
        <w:t>It is a super key with no repeated data is called a candidate key.</w:t>
      </w:r>
    </w:p>
    <w:p w:rsidR="0079556D" w:rsidRPr="0079556D" w:rsidRDefault="0079556D" w:rsidP="0079556D">
      <w:pPr>
        <w:numPr>
          <w:ilvl w:val="0"/>
          <w:numId w:val="12"/>
        </w:numPr>
        <w:rPr>
          <w:lang w:val="en-IN"/>
        </w:rPr>
      </w:pPr>
      <w:r w:rsidRPr="0079556D">
        <w:rPr>
          <w:lang w:val="en-IN"/>
        </w:rPr>
        <w:t>The minimal set of attributes that can uniquely identify a record.</w:t>
      </w:r>
    </w:p>
    <w:p w:rsidR="0079556D" w:rsidRPr="0079556D" w:rsidRDefault="0079556D" w:rsidP="0079556D">
      <w:pPr>
        <w:numPr>
          <w:ilvl w:val="0"/>
          <w:numId w:val="13"/>
        </w:numPr>
        <w:rPr>
          <w:lang w:val="en-IN"/>
        </w:rPr>
      </w:pPr>
      <w:r w:rsidRPr="0079556D">
        <w:rPr>
          <w:lang w:val="en-IN"/>
        </w:rPr>
        <w:t>A candidate key must contain unique values, ensuring that no two rows have the same value in the candidate key’s columns.</w:t>
      </w:r>
    </w:p>
    <w:p w:rsidR="0079556D" w:rsidRPr="0079556D" w:rsidRDefault="0079556D" w:rsidP="0079556D">
      <w:pPr>
        <w:numPr>
          <w:ilvl w:val="0"/>
          <w:numId w:val="14"/>
        </w:numPr>
        <w:rPr>
          <w:lang w:val="en-IN"/>
        </w:rPr>
      </w:pPr>
      <w:r w:rsidRPr="0079556D">
        <w:rPr>
          <w:lang w:val="en-IN"/>
        </w:rPr>
        <w:t>Every table must have at least a single candidate key.</w:t>
      </w:r>
    </w:p>
    <w:p w:rsidR="0079556D" w:rsidRPr="0079556D" w:rsidRDefault="0079556D" w:rsidP="0079556D">
      <w:pPr>
        <w:numPr>
          <w:ilvl w:val="0"/>
          <w:numId w:val="15"/>
        </w:numPr>
        <w:rPr>
          <w:lang w:val="en-IN"/>
        </w:rPr>
      </w:pPr>
      <w:r w:rsidRPr="0079556D">
        <w:rPr>
          <w:lang w:val="en-IN"/>
        </w:rPr>
        <w:t>A table can have multiple candidate keys but only one primary key.</w:t>
      </w:r>
    </w:p>
    <w:p w:rsidR="0079556D" w:rsidRPr="0079556D" w:rsidRDefault="0079556D" w:rsidP="0079556D">
      <w:pPr>
        <w:rPr>
          <w:lang w:val="en-IN"/>
        </w:rPr>
      </w:pPr>
      <w:r w:rsidRPr="0079556D">
        <w:rPr>
          <w:b/>
          <w:bCs/>
          <w:lang w:val="en-IN"/>
        </w:rPr>
        <w:t>Example:</w:t>
      </w:r>
      <w:r w:rsidRPr="0079556D">
        <w:rPr>
          <w:lang w:val="en-IN"/>
        </w:rPr>
        <w:t> For the STUDENT table below, STUD_NO can be a candidate key, as it uniquely identifies each record.</w:t>
      </w:r>
    </w:p>
    <w:tbl>
      <w:tblPr>
        <w:tblW w:w="0" w:type="auto"/>
        <w:tblCellMar>
          <w:left w:w="0" w:type="dxa"/>
          <w:right w:w="0" w:type="dxa"/>
        </w:tblCellMar>
        <w:tblLook w:val="04A0" w:firstRow="1" w:lastRow="0" w:firstColumn="1" w:lastColumn="0" w:noHBand="0" w:noVBand="1"/>
      </w:tblPr>
      <w:tblGrid>
        <w:gridCol w:w="1241"/>
        <w:gridCol w:w="1167"/>
        <w:gridCol w:w="1421"/>
        <w:gridCol w:w="1380"/>
      </w:tblGrid>
      <w:tr w:rsidR="0079556D" w:rsidRPr="0079556D" w:rsidTr="0079556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79556D" w:rsidRPr="0079556D" w:rsidRDefault="0079556D" w:rsidP="0079556D">
            <w:pPr>
              <w:rPr>
                <w:b/>
                <w:bCs/>
                <w:lang w:val="en-IN"/>
              </w:rPr>
            </w:pPr>
            <w:r w:rsidRPr="0079556D">
              <w:rPr>
                <w:b/>
                <w:bCs/>
                <w:lang w:val="en-IN"/>
              </w:rPr>
              <w:t>STUD_NO</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79556D" w:rsidRPr="0079556D" w:rsidRDefault="0079556D" w:rsidP="0079556D">
            <w:pPr>
              <w:rPr>
                <w:b/>
                <w:bCs/>
                <w:lang w:val="en-IN"/>
              </w:rPr>
            </w:pPr>
            <w:r w:rsidRPr="0079556D">
              <w:rPr>
                <w:b/>
                <w:bCs/>
                <w:lang w:val="en-IN"/>
              </w:rPr>
              <w:t>SNAME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79556D" w:rsidRPr="0079556D" w:rsidRDefault="0079556D" w:rsidP="0079556D">
            <w:pPr>
              <w:rPr>
                <w:b/>
                <w:bCs/>
                <w:lang w:val="en-IN"/>
              </w:rPr>
            </w:pPr>
            <w:r w:rsidRPr="0079556D">
              <w:rPr>
                <w:b/>
                <w:bCs/>
                <w:lang w:val="en-IN"/>
              </w:rPr>
              <w:t>ADDRESS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79556D" w:rsidRPr="0079556D" w:rsidRDefault="0079556D" w:rsidP="0079556D">
            <w:pPr>
              <w:rPr>
                <w:b/>
                <w:bCs/>
                <w:lang w:val="en-IN"/>
              </w:rPr>
            </w:pPr>
            <w:r w:rsidRPr="0079556D">
              <w:rPr>
                <w:b/>
                <w:bCs/>
                <w:lang w:val="en-IN"/>
              </w:rPr>
              <w:t>PHONE</w:t>
            </w:r>
          </w:p>
        </w:tc>
      </w:tr>
      <w:tr w:rsidR="0079556D" w:rsidRPr="0079556D" w:rsidTr="0079556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556D" w:rsidRPr="0079556D" w:rsidRDefault="0079556D" w:rsidP="0079556D">
            <w:pPr>
              <w:rPr>
                <w:lang w:val="en-IN"/>
              </w:rPr>
            </w:pPr>
            <w:proofErr w:type="spellStart"/>
            <w:r w:rsidRPr="0079556D">
              <w:rPr>
                <w:lang w:val="en-IN"/>
              </w:rPr>
              <w:t>Shyam</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Delhi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123456789</w:t>
            </w:r>
          </w:p>
        </w:tc>
      </w:tr>
      <w:tr w:rsidR="0079556D" w:rsidRPr="0079556D" w:rsidTr="0079556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lastRenderedPageBreak/>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Rakesh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Kolkata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223365796</w:t>
            </w:r>
          </w:p>
        </w:tc>
      </w:tr>
      <w:tr w:rsidR="0079556D" w:rsidRPr="0079556D" w:rsidTr="0079556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556D" w:rsidRPr="0079556D" w:rsidRDefault="0079556D" w:rsidP="0079556D">
            <w:pPr>
              <w:rPr>
                <w:lang w:val="en-IN"/>
              </w:rPr>
            </w:pPr>
            <w:proofErr w:type="spellStart"/>
            <w:r w:rsidRPr="0079556D">
              <w:rPr>
                <w:lang w:val="en-IN"/>
              </w:rPr>
              <w:t>Suraj</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Delhi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175468965</w:t>
            </w:r>
          </w:p>
        </w:tc>
      </w:tr>
    </w:tbl>
    <w:p w:rsidR="0079556D" w:rsidRPr="0079556D" w:rsidRDefault="0079556D" w:rsidP="0079556D">
      <w:pPr>
        <w:rPr>
          <w:lang w:val="en-IN"/>
        </w:rPr>
      </w:pPr>
      <w:r w:rsidRPr="0079556D">
        <w:rPr>
          <w:b/>
          <w:bCs/>
          <w:lang w:val="en-IN"/>
        </w:rPr>
        <w:t>Table: </w:t>
      </w:r>
      <w:r w:rsidRPr="0079556D">
        <w:rPr>
          <w:lang w:val="en-IN"/>
        </w:rPr>
        <w:t>STUDENT_COURSE</w:t>
      </w:r>
    </w:p>
    <w:tbl>
      <w:tblPr>
        <w:tblW w:w="0" w:type="auto"/>
        <w:tblCellMar>
          <w:left w:w="0" w:type="dxa"/>
          <w:right w:w="0" w:type="dxa"/>
        </w:tblCellMar>
        <w:tblLook w:val="04A0" w:firstRow="1" w:lastRow="0" w:firstColumn="1" w:lastColumn="0" w:noHBand="0" w:noVBand="1"/>
      </w:tblPr>
      <w:tblGrid>
        <w:gridCol w:w="1241"/>
        <w:gridCol w:w="1967"/>
        <w:gridCol w:w="1781"/>
      </w:tblGrid>
      <w:tr w:rsidR="0079556D" w:rsidRPr="0079556D" w:rsidTr="0079556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79556D" w:rsidRPr="0079556D" w:rsidRDefault="0079556D" w:rsidP="0079556D">
            <w:pPr>
              <w:rPr>
                <w:b/>
                <w:bCs/>
                <w:lang w:val="en-IN"/>
              </w:rPr>
            </w:pPr>
            <w:r w:rsidRPr="0079556D">
              <w:rPr>
                <w:b/>
                <w:bCs/>
                <w:lang w:val="en-IN"/>
              </w:rPr>
              <w:t>STUD_NO</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79556D" w:rsidRPr="0079556D" w:rsidRDefault="0079556D" w:rsidP="0079556D">
            <w:pPr>
              <w:rPr>
                <w:b/>
                <w:bCs/>
                <w:lang w:val="en-IN"/>
              </w:rPr>
            </w:pPr>
            <w:r w:rsidRPr="0079556D">
              <w:rPr>
                <w:b/>
                <w:bCs/>
                <w:lang w:val="en-IN"/>
              </w:rPr>
              <w:t>TEACHER_NO</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79556D" w:rsidRPr="0079556D" w:rsidRDefault="0079556D" w:rsidP="0079556D">
            <w:pPr>
              <w:rPr>
                <w:b/>
                <w:bCs/>
                <w:lang w:val="en-IN"/>
              </w:rPr>
            </w:pPr>
            <w:r w:rsidRPr="0079556D">
              <w:rPr>
                <w:b/>
                <w:bCs/>
                <w:lang w:val="en-IN"/>
              </w:rPr>
              <w:t>COURSE_NO</w:t>
            </w:r>
          </w:p>
        </w:tc>
      </w:tr>
      <w:tr w:rsidR="0079556D" w:rsidRPr="0079556D" w:rsidTr="0079556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001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C001</w:t>
            </w:r>
          </w:p>
        </w:tc>
      </w:tr>
      <w:tr w:rsidR="0079556D" w:rsidRPr="0079556D" w:rsidTr="0079556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056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C005</w:t>
            </w:r>
          </w:p>
        </w:tc>
      </w:tr>
    </w:tbl>
    <w:p w:rsidR="0079556D" w:rsidRPr="0079556D" w:rsidRDefault="0079556D" w:rsidP="0079556D">
      <w:pPr>
        <w:rPr>
          <w:lang w:val="en-IN"/>
        </w:rPr>
      </w:pPr>
      <w:r w:rsidRPr="0079556D">
        <w:rPr>
          <w:lang w:val="en-IN"/>
        </w:rPr>
        <w:t>A composite candidate key example: {STUD_NO, COURSE_NO} can be a candidate key for a STUDENT_COURSE table.</w:t>
      </w:r>
    </w:p>
    <w:p w:rsidR="0079556D" w:rsidRPr="0079556D" w:rsidRDefault="0079556D" w:rsidP="0079556D">
      <w:pPr>
        <w:rPr>
          <w:b/>
          <w:bCs/>
          <w:lang w:val="en-IN"/>
        </w:rPr>
      </w:pPr>
      <w:r w:rsidRPr="0079556D">
        <w:rPr>
          <w:b/>
          <w:bCs/>
          <w:lang w:val="en-IN"/>
        </w:rPr>
        <w:t>3. Primary Key</w:t>
      </w:r>
    </w:p>
    <w:p w:rsidR="0079556D" w:rsidRPr="0079556D" w:rsidRDefault="0079556D" w:rsidP="0079556D">
      <w:pPr>
        <w:rPr>
          <w:lang w:val="en-IN"/>
        </w:rPr>
      </w:pPr>
      <w:r w:rsidRPr="0079556D">
        <w:rPr>
          <w:lang w:val="en-IN"/>
        </w:rPr>
        <w:t>There can be more than one candidate key in relation out of which one can be chosen as the primary key. For Example, STUD_NO, as well as STUD_PHONE, are candidate keys for relation STUDENT but STUD_NO can be chosen as the </w:t>
      </w:r>
      <w:hyperlink r:id="rId8" w:tgtFrame="_blank" w:history="1">
        <w:r w:rsidRPr="0079556D">
          <w:rPr>
            <w:rStyle w:val="Hyperlink"/>
            <w:lang w:val="en-IN"/>
          </w:rPr>
          <w:t>primary key </w:t>
        </w:r>
      </w:hyperlink>
      <w:r w:rsidRPr="0079556D">
        <w:rPr>
          <w:lang w:val="en-IN"/>
        </w:rPr>
        <w:t>(only one out of many candidate keys).</w:t>
      </w:r>
    </w:p>
    <w:p w:rsidR="0079556D" w:rsidRPr="0079556D" w:rsidRDefault="0079556D" w:rsidP="0079556D">
      <w:pPr>
        <w:numPr>
          <w:ilvl w:val="0"/>
          <w:numId w:val="16"/>
        </w:numPr>
        <w:rPr>
          <w:lang w:val="en-IN"/>
        </w:rPr>
      </w:pPr>
      <w:r w:rsidRPr="0079556D">
        <w:rPr>
          <w:lang w:val="en-IN"/>
        </w:rPr>
        <w:t>A primary key is a unique key, meaning it can uniquely identify each record (tuple) in a table.</w:t>
      </w:r>
    </w:p>
    <w:p w:rsidR="0079556D" w:rsidRPr="0079556D" w:rsidRDefault="0079556D" w:rsidP="0079556D">
      <w:pPr>
        <w:numPr>
          <w:ilvl w:val="0"/>
          <w:numId w:val="17"/>
        </w:numPr>
        <w:rPr>
          <w:lang w:val="en-IN"/>
        </w:rPr>
      </w:pPr>
      <w:r w:rsidRPr="0079556D">
        <w:rPr>
          <w:lang w:val="en-IN"/>
        </w:rPr>
        <w:t>It must have unique values and cannot contain any duplicate values.</w:t>
      </w:r>
    </w:p>
    <w:p w:rsidR="0079556D" w:rsidRPr="0079556D" w:rsidRDefault="0079556D" w:rsidP="0079556D">
      <w:pPr>
        <w:numPr>
          <w:ilvl w:val="0"/>
          <w:numId w:val="18"/>
        </w:numPr>
        <w:rPr>
          <w:lang w:val="en-IN"/>
        </w:rPr>
      </w:pPr>
      <w:r w:rsidRPr="0079556D">
        <w:rPr>
          <w:lang w:val="en-IN"/>
        </w:rPr>
        <w:t>A primary key cannot be NULL, as it needs to provide a valid, unique identifier for every record.</w:t>
      </w:r>
    </w:p>
    <w:p w:rsidR="0079556D" w:rsidRPr="0079556D" w:rsidRDefault="0079556D" w:rsidP="0079556D">
      <w:pPr>
        <w:numPr>
          <w:ilvl w:val="0"/>
          <w:numId w:val="19"/>
        </w:numPr>
        <w:rPr>
          <w:lang w:val="en-IN"/>
        </w:rPr>
      </w:pPr>
      <w:r w:rsidRPr="0079556D">
        <w:rPr>
          <w:lang w:val="en-IN"/>
        </w:rPr>
        <w:t>A primary key does not have to consist of a single column. In some cases, a composite primary key (made of multiple columns) can be used to uniquely identify records in a table.</w:t>
      </w:r>
    </w:p>
    <w:p w:rsidR="0079556D" w:rsidRPr="0079556D" w:rsidRDefault="0079556D" w:rsidP="0079556D">
      <w:pPr>
        <w:numPr>
          <w:ilvl w:val="0"/>
          <w:numId w:val="20"/>
        </w:numPr>
        <w:rPr>
          <w:lang w:val="en-IN"/>
        </w:rPr>
      </w:pPr>
      <w:r w:rsidRPr="0079556D">
        <w:rPr>
          <w:lang w:val="en-IN"/>
        </w:rPr>
        <w:t>Databases typically store rows ordered in memory according to primary key for fast access of records using primary key.</w:t>
      </w:r>
    </w:p>
    <w:p w:rsidR="0079556D" w:rsidRPr="0079556D" w:rsidRDefault="0079556D" w:rsidP="0079556D">
      <w:pPr>
        <w:rPr>
          <w:lang w:val="en-IN"/>
        </w:rPr>
      </w:pPr>
      <w:r w:rsidRPr="0079556D">
        <w:rPr>
          <w:b/>
          <w:bCs/>
          <w:lang w:val="en-IN"/>
        </w:rPr>
        <w:t>Example:</w:t>
      </w:r>
    </w:p>
    <w:p w:rsidR="0079556D" w:rsidRPr="0079556D" w:rsidRDefault="0079556D" w:rsidP="0079556D">
      <w:pPr>
        <w:rPr>
          <w:i/>
          <w:iCs/>
          <w:lang w:val="en-IN"/>
        </w:rPr>
      </w:pPr>
      <w:r w:rsidRPr="0079556D">
        <w:rPr>
          <w:i/>
          <w:iCs/>
          <w:lang w:val="en-IN"/>
        </w:rPr>
        <w:t xml:space="preserve">STUDENT table -&gt; </w:t>
      </w:r>
      <w:proofErr w:type="gramStart"/>
      <w:r w:rsidRPr="0079556D">
        <w:rPr>
          <w:i/>
          <w:iCs/>
          <w:lang w:val="en-IN"/>
        </w:rPr>
        <w:t>Student(</w:t>
      </w:r>
      <w:proofErr w:type="gramEnd"/>
      <w:r w:rsidRPr="0079556D">
        <w:rPr>
          <w:i/>
          <w:iCs/>
          <w:lang w:val="en-IN"/>
        </w:rPr>
        <w:t xml:space="preserve">STUD_NO, SNAME, ADDRESS, PHONE) , STUD_NO is a primary key </w:t>
      </w:r>
    </w:p>
    <w:p w:rsidR="0079556D" w:rsidRPr="0079556D" w:rsidRDefault="0079556D" w:rsidP="0079556D">
      <w:pPr>
        <w:rPr>
          <w:lang w:val="en-IN"/>
        </w:rPr>
      </w:pPr>
      <w:r w:rsidRPr="0079556D">
        <w:rPr>
          <w:b/>
          <w:bCs/>
          <w:lang w:val="en-IN"/>
        </w:rPr>
        <w:t>Table:</w:t>
      </w:r>
      <w:r w:rsidRPr="0079556D">
        <w:rPr>
          <w:lang w:val="en-IN"/>
        </w:rPr>
        <w:t> STUDENT</w:t>
      </w:r>
    </w:p>
    <w:tbl>
      <w:tblPr>
        <w:tblW w:w="0" w:type="auto"/>
        <w:tblCellMar>
          <w:left w:w="0" w:type="dxa"/>
          <w:right w:w="0" w:type="dxa"/>
        </w:tblCellMar>
        <w:tblLook w:val="04A0" w:firstRow="1" w:lastRow="0" w:firstColumn="1" w:lastColumn="0" w:noHBand="0" w:noVBand="1"/>
      </w:tblPr>
      <w:tblGrid>
        <w:gridCol w:w="1241"/>
        <w:gridCol w:w="1167"/>
        <w:gridCol w:w="1421"/>
        <w:gridCol w:w="1380"/>
      </w:tblGrid>
      <w:tr w:rsidR="0079556D" w:rsidRPr="0079556D" w:rsidTr="0079556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79556D" w:rsidRPr="0079556D" w:rsidRDefault="0079556D" w:rsidP="0079556D">
            <w:pPr>
              <w:rPr>
                <w:b/>
                <w:bCs/>
                <w:lang w:val="en-IN"/>
              </w:rPr>
            </w:pPr>
            <w:r w:rsidRPr="0079556D">
              <w:rPr>
                <w:b/>
                <w:bCs/>
                <w:lang w:val="en-IN"/>
              </w:rPr>
              <w:t>STUD_NO</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79556D" w:rsidRPr="0079556D" w:rsidRDefault="0079556D" w:rsidP="0079556D">
            <w:pPr>
              <w:rPr>
                <w:b/>
                <w:bCs/>
                <w:lang w:val="en-IN"/>
              </w:rPr>
            </w:pPr>
            <w:r w:rsidRPr="0079556D">
              <w:rPr>
                <w:b/>
                <w:bCs/>
                <w:lang w:val="en-IN"/>
              </w:rPr>
              <w:t>SNAME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79556D" w:rsidRPr="0079556D" w:rsidRDefault="0079556D" w:rsidP="0079556D">
            <w:pPr>
              <w:rPr>
                <w:b/>
                <w:bCs/>
                <w:lang w:val="en-IN"/>
              </w:rPr>
            </w:pPr>
            <w:r w:rsidRPr="0079556D">
              <w:rPr>
                <w:b/>
                <w:bCs/>
                <w:lang w:val="en-IN"/>
              </w:rPr>
              <w:t>ADDRESS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79556D" w:rsidRPr="0079556D" w:rsidRDefault="0079556D" w:rsidP="0079556D">
            <w:pPr>
              <w:rPr>
                <w:b/>
                <w:bCs/>
                <w:lang w:val="en-IN"/>
              </w:rPr>
            </w:pPr>
            <w:r w:rsidRPr="0079556D">
              <w:rPr>
                <w:b/>
                <w:bCs/>
                <w:lang w:val="en-IN"/>
              </w:rPr>
              <w:t>PHONE</w:t>
            </w:r>
          </w:p>
        </w:tc>
      </w:tr>
      <w:tr w:rsidR="0079556D" w:rsidRPr="0079556D" w:rsidTr="0079556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556D" w:rsidRPr="0079556D" w:rsidRDefault="0079556D" w:rsidP="0079556D">
            <w:pPr>
              <w:rPr>
                <w:lang w:val="en-IN"/>
              </w:rPr>
            </w:pPr>
            <w:proofErr w:type="spellStart"/>
            <w:r w:rsidRPr="0079556D">
              <w:rPr>
                <w:lang w:val="en-IN"/>
              </w:rPr>
              <w:t>Shyam</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Delhi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123456789</w:t>
            </w:r>
          </w:p>
        </w:tc>
      </w:tr>
      <w:tr w:rsidR="0079556D" w:rsidRPr="0079556D" w:rsidTr="0079556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Rakesh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Kolkata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223365796</w:t>
            </w:r>
          </w:p>
        </w:tc>
      </w:tr>
      <w:tr w:rsidR="0079556D" w:rsidRPr="0079556D" w:rsidTr="0079556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556D" w:rsidRPr="0079556D" w:rsidRDefault="0079556D" w:rsidP="0079556D">
            <w:pPr>
              <w:rPr>
                <w:lang w:val="en-IN"/>
              </w:rPr>
            </w:pPr>
            <w:proofErr w:type="spellStart"/>
            <w:r w:rsidRPr="0079556D">
              <w:rPr>
                <w:lang w:val="en-IN"/>
              </w:rPr>
              <w:t>Suraj</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Delhi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175468965</w:t>
            </w:r>
          </w:p>
        </w:tc>
      </w:tr>
    </w:tbl>
    <w:p w:rsidR="0079556D" w:rsidRPr="0079556D" w:rsidRDefault="0079556D" w:rsidP="0079556D">
      <w:pPr>
        <w:rPr>
          <w:b/>
          <w:bCs/>
          <w:lang w:val="en-IN"/>
        </w:rPr>
      </w:pPr>
      <w:r w:rsidRPr="0079556D">
        <w:rPr>
          <w:b/>
          <w:bCs/>
          <w:lang w:val="en-IN"/>
        </w:rPr>
        <w:t>4. Alternate Key</w:t>
      </w:r>
    </w:p>
    <w:p w:rsidR="0079556D" w:rsidRPr="0079556D" w:rsidRDefault="0079556D" w:rsidP="0079556D">
      <w:pPr>
        <w:rPr>
          <w:lang w:val="en-IN"/>
        </w:rPr>
      </w:pPr>
      <w:r w:rsidRPr="0079556D">
        <w:rPr>
          <w:lang w:val="en-IN"/>
        </w:rPr>
        <w:t>An </w:t>
      </w:r>
      <w:hyperlink r:id="rId9" w:tgtFrame="_blank" w:history="1">
        <w:r w:rsidRPr="0079556D">
          <w:rPr>
            <w:rStyle w:val="Hyperlink"/>
            <w:lang w:val="en-IN"/>
          </w:rPr>
          <w:t>alternate key</w:t>
        </w:r>
      </w:hyperlink>
      <w:r w:rsidRPr="0079556D">
        <w:rPr>
          <w:lang w:val="en-IN"/>
        </w:rPr>
        <w:t> is any candidate key in a table that is not chosen as the primary key. In other words, all the keys that are not selected as the primary key are considered alternate keys.</w:t>
      </w:r>
    </w:p>
    <w:p w:rsidR="0079556D" w:rsidRPr="0079556D" w:rsidRDefault="0079556D" w:rsidP="0079556D">
      <w:pPr>
        <w:numPr>
          <w:ilvl w:val="0"/>
          <w:numId w:val="21"/>
        </w:numPr>
        <w:rPr>
          <w:lang w:val="en-IN"/>
        </w:rPr>
      </w:pPr>
      <w:r w:rsidRPr="0079556D">
        <w:rPr>
          <w:lang w:val="en-IN"/>
        </w:rPr>
        <w:t xml:space="preserve">An alternate key is also referred to as a secondary key because it can uniquely identify </w:t>
      </w:r>
      <w:r w:rsidRPr="0079556D">
        <w:rPr>
          <w:lang w:val="en-IN"/>
        </w:rPr>
        <w:lastRenderedPageBreak/>
        <w:t>records in a table, just like the primary key.</w:t>
      </w:r>
    </w:p>
    <w:p w:rsidR="0079556D" w:rsidRPr="0079556D" w:rsidRDefault="0079556D" w:rsidP="0079556D">
      <w:pPr>
        <w:numPr>
          <w:ilvl w:val="0"/>
          <w:numId w:val="22"/>
        </w:numPr>
        <w:rPr>
          <w:lang w:val="en-IN"/>
        </w:rPr>
      </w:pPr>
      <w:r w:rsidRPr="0079556D">
        <w:rPr>
          <w:lang w:val="en-IN"/>
        </w:rPr>
        <w:t>An alternate key can consist of one or more columns (fields) that can uniquely identify a record, but it is not the primary key</w:t>
      </w:r>
    </w:p>
    <w:p w:rsidR="0079556D" w:rsidRPr="0079556D" w:rsidRDefault="0079556D" w:rsidP="0079556D">
      <w:pPr>
        <w:rPr>
          <w:lang w:val="en-IN"/>
        </w:rPr>
      </w:pPr>
      <w:r w:rsidRPr="0079556D">
        <w:rPr>
          <w:b/>
          <w:bCs/>
          <w:lang w:val="en-IN"/>
        </w:rPr>
        <w:t>Example:</w:t>
      </w:r>
      <w:r w:rsidRPr="0079556D">
        <w:rPr>
          <w:lang w:val="en-IN"/>
        </w:rPr>
        <w:t> In the STUDENT table, both STUD_NO and PHONE are candidate keys. If STUD_NO is chosen as the primary key, then PHONE would be considered an alternate key.</w:t>
      </w:r>
    </w:p>
    <w:p w:rsidR="0079556D" w:rsidRPr="0079556D" w:rsidRDefault="0079556D" w:rsidP="0079556D">
      <w:pPr>
        <w:rPr>
          <w:lang w:val="en-IN"/>
        </w:rPr>
      </w:pPr>
      <w:r w:rsidRPr="0079556D">
        <w:rPr>
          <w:lang w:val="en-IN"/>
        </w:rPr>
        <w:drawing>
          <wp:inline distT="0" distB="0" distL="0" distR="0">
            <wp:extent cx="6235700" cy="3117850"/>
            <wp:effectExtent l="0" t="0" r="0" b="6350"/>
            <wp:docPr id="6" name="Picture 6" descr="Primary Key, Candidate Key and Alternat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imary Key, Candidate Key and Alternate Ke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5700" cy="3117850"/>
                    </a:xfrm>
                    <a:prstGeom prst="rect">
                      <a:avLst/>
                    </a:prstGeom>
                    <a:noFill/>
                    <a:ln>
                      <a:noFill/>
                    </a:ln>
                  </pic:spPr>
                </pic:pic>
              </a:graphicData>
            </a:graphic>
          </wp:inline>
        </w:drawing>
      </w:r>
      <w:r w:rsidRPr="0079556D">
        <w:rPr>
          <w:lang w:val="en-IN"/>
        </w:rPr>
        <w:t>Primary Key, Candidate Key, and Alternate Key</w:t>
      </w:r>
    </w:p>
    <w:p w:rsidR="0079556D" w:rsidRPr="0079556D" w:rsidRDefault="0079556D" w:rsidP="0079556D">
      <w:pPr>
        <w:rPr>
          <w:b/>
          <w:bCs/>
          <w:lang w:val="en-IN"/>
        </w:rPr>
      </w:pPr>
      <w:r w:rsidRPr="0079556D">
        <w:rPr>
          <w:b/>
          <w:bCs/>
          <w:lang w:val="en-IN"/>
        </w:rPr>
        <w:t>5. Foreign Key</w:t>
      </w:r>
    </w:p>
    <w:p w:rsidR="0079556D" w:rsidRPr="0079556D" w:rsidRDefault="0079556D" w:rsidP="0079556D">
      <w:pPr>
        <w:rPr>
          <w:lang w:val="en-IN"/>
        </w:rPr>
      </w:pPr>
      <w:r w:rsidRPr="0079556D">
        <w:rPr>
          <w:lang w:val="en-IN"/>
        </w:rPr>
        <w:t>A </w:t>
      </w:r>
      <w:hyperlink r:id="rId11" w:tgtFrame="_blank" w:history="1">
        <w:r w:rsidRPr="0079556D">
          <w:rPr>
            <w:rStyle w:val="Hyperlink"/>
            <w:lang w:val="en-IN"/>
          </w:rPr>
          <w:t>foreign key</w:t>
        </w:r>
      </w:hyperlink>
      <w:r w:rsidRPr="0079556D">
        <w:rPr>
          <w:lang w:val="en-IN"/>
        </w:rPr>
        <w:t> is an attribute in one table that refers to the primary key in another table. The table that contains the foreign key is called the referencing table and the table that is referenced is called the referenced table.</w:t>
      </w:r>
    </w:p>
    <w:p w:rsidR="0079556D" w:rsidRPr="0079556D" w:rsidRDefault="0079556D" w:rsidP="0079556D">
      <w:pPr>
        <w:rPr>
          <w:lang w:val="en-IN"/>
        </w:rPr>
      </w:pPr>
      <w:r w:rsidRPr="0079556D">
        <w:rPr>
          <w:lang w:val="en-IN"/>
        </w:rPr>
        <w:drawing>
          <wp:inline distT="0" distB="0" distL="0" distR="0">
            <wp:extent cx="5695950" cy="2847975"/>
            <wp:effectExtent l="0" t="0" r="0" b="9525"/>
            <wp:docPr id="5" name="Picture 5" descr="Foreign-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reign-key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2847975"/>
                    </a:xfrm>
                    <a:prstGeom prst="rect">
                      <a:avLst/>
                    </a:prstGeom>
                    <a:noFill/>
                    <a:ln>
                      <a:noFill/>
                    </a:ln>
                  </pic:spPr>
                </pic:pic>
              </a:graphicData>
            </a:graphic>
          </wp:inline>
        </w:drawing>
      </w:r>
      <w:r w:rsidRPr="0079556D">
        <w:rPr>
          <w:lang w:val="en-IN"/>
        </w:rPr>
        <w:t>Relation between Primary Key and Foreign Key</w:t>
      </w:r>
    </w:p>
    <w:p w:rsidR="0079556D" w:rsidRPr="0079556D" w:rsidRDefault="0079556D" w:rsidP="0079556D">
      <w:pPr>
        <w:numPr>
          <w:ilvl w:val="0"/>
          <w:numId w:val="23"/>
        </w:numPr>
        <w:rPr>
          <w:lang w:val="en-IN"/>
        </w:rPr>
      </w:pPr>
      <w:r w:rsidRPr="0079556D">
        <w:rPr>
          <w:lang w:val="en-IN"/>
        </w:rPr>
        <w:t>A foreign key in one table points to the primary key in another table, establishing a relationship between them.</w:t>
      </w:r>
    </w:p>
    <w:p w:rsidR="0079556D" w:rsidRPr="0079556D" w:rsidRDefault="0079556D" w:rsidP="0079556D">
      <w:pPr>
        <w:numPr>
          <w:ilvl w:val="0"/>
          <w:numId w:val="24"/>
        </w:numPr>
        <w:rPr>
          <w:lang w:val="en-IN"/>
        </w:rPr>
      </w:pPr>
      <w:r w:rsidRPr="0079556D">
        <w:rPr>
          <w:lang w:val="en-IN"/>
        </w:rPr>
        <w:t>It helps connect two or more tables, enabling you to create relationships between them. This is important for maintaining data integrity and preventing data redundancy.</w:t>
      </w:r>
    </w:p>
    <w:p w:rsidR="0079556D" w:rsidRPr="0079556D" w:rsidRDefault="0079556D" w:rsidP="0079556D">
      <w:pPr>
        <w:numPr>
          <w:ilvl w:val="0"/>
          <w:numId w:val="25"/>
        </w:numPr>
        <w:rPr>
          <w:lang w:val="en-IN"/>
        </w:rPr>
      </w:pPr>
      <w:r w:rsidRPr="0079556D">
        <w:rPr>
          <w:lang w:val="en-IN"/>
        </w:rPr>
        <w:lastRenderedPageBreak/>
        <w:t>They act as a cross-reference between the tables.</w:t>
      </w:r>
    </w:p>
    <w:p w:rsidR="0079556D" w:rsidRPr="0079556D" w:rsidRDefault="0079556D" w:rsidP="0079556D">
      <w:pPr>
        <w:rPr>
          <w:lang w:val="en-IN"/>
        </w:rPr>
      </w:pPr>
      <w:r w:rsidRPr="0079556D">
        <w:rPr>
          <w:b/>
          <w:bCs/>
          <w:lang w:val="en-IN"/>
        </w:rPr>
        <w:t>Example:</w:t>
      </w:r>
      <w:r w:rsidRPr="0079556D">
        <w:rPr>
          <w:lang w:val="en-IN"/>
        </w:rPr>
        <w:t> Consider the STUDENT_COURSE table</w:t>
      </w:r>
    </w:p>
    <w:tbl>
      <w:tblPr>
        <w:tblW w:w="0" w:type="auto"/>
        <w:tblCellMar>
          <w:left w:w="0" w:type="dxa"/>
          <w:right w:w="0" w:type="dxa"/>
        </w:tblCellMar>
        <w:tblLook w:val="04A0" w:firstRow="1" w:lastRow="0" w:firstColumn="1" w:lastColumn="0" w:noHBand="0" w:noVBand="1"/>
      </w:tblPr>
      <w:tblGrid>
        <w:gridCol w:w="1241"/>
        <w:gridCol w:w="1967"/>
        <w:gridCol w:w="1781"/>
      </w:tblGrid>
      <w:tr w:rsidR="0079556D" w:rsidRPr="0079556D" w:rsidTr="0079556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79556D" w:rsidRPr="0079556D" w:rsidRDefault="0079556D" w:rsidP="0079556D">
            <w:pPr>
              <w:rPr>
                <w:b/>
                <w:bCs/>
                <w:lang w:val="en-IN"/>
              </w:rPr>
            </w:pPr>
            <w:r w:rsidRPr="0079556D">
              <w:rPr>
                <w:b/>
                <w:bCs/>
                <w:lang w:val="en-IN"/>
              </w:rPr>
              <w:t>STUD_NO</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79556D" w:rsidRPr="0079556D" w:rsidRDefault="0079556D" w:rsidP="0079556D">
            <w:pPr>
              <w:rPr>
                <w:b/>
                <w:bCs/>
                <w:lang w:val="en-IN"/>
              </w:rPr>
            </w:pPr>
            <w:r w:rsidRPr="0079556D">
              <w:rPr>
                <w:b/>
                <w:bCs/>
                <w:lang w:val="en-IN"/>
              </w:rPr>
              <w:t>TEACHER_NO</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79556D" w:rsidRPr="0079556D" w:rsidRDefault="0079556D" w:rsidP="0079556D">
            <w:pPr>
              <w:rPr>
                <w:b/>
                <w:bCs/>
                <w:lang w:val="en-IN"/>
              </w:rPr>
            </w:pPr>
            <w:r w:rsidRPr="0079556D">
              <w:rPr>
                <w:b/>
                <w:bCs/>
                <w:lang w:val="en-IN"/>
              </w:rPr>
              <w:t>COURSE_NO</w:t>
            </w:r>
          </w:p>
        </w:tc>
      </w:tr>
      <w:tr w:rsidR="0079556D" w:rsidRPr="0079556D" w:rsidTr="0079556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005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C001</w:t>
            </w:r>
          </w:p>
        </w:tc>
      </w:tr>
      <w:tr w:rsidR="0079556D" w:rsidRPr="0079556D" w:rsidTr="0079556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056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9556D" w:rsidRPr="0079556D" w:rsidRDefault="0079556D" w:rsidP="0079556D">
            <w:pPr>
              <w:rPr>
                <w:lang w:val="en-IN"/>
              </w:rPr>
            </w:pPr>
            <w:r w:rsidRPr="0079556D">
              <w:rPr>
                <w:lang w:val="en-IN"/>
              </w:rPr>
              <w:t>C005</w:t>
            </w:r>
          </w:p>
        </w:tc>
      </w:tr>
    </w:tbl>
    <w:p w:rsidR="0079556D" w:rsidRPr="0079556D" w:rsidRDefault="0079556D" w:rsidP="0079556D">
      <w:pPr>
        <w:rPr>
          <w:lang w:val="en-IN"/>
        </w:rPr>
      </w:pPr>
      <w:r w:rsidRPr="0079556D">
        <w:rPr>
          <w:b/>
          <w:bCs/>
          <w:lang w:val="en-IN"/>
        </w:rPr>
        <w:t>Explanation:</w:t>
      </w:r>
    </w:p>
    <w:p w:rsidR="0079556D" w:rsidRPr="0079556D" w:rsidRDefault="0079556D" w:rsidP="0079556D">
      <w:pPr>
        <w:numPr>
          <w:ilvl w:val="0"/>
          <w:numId w:val="26"/>
        </w:numPr>
        <w:rPr>
          <w:lang w:val="en-IN"/>
        </w:rPr>
      </w:pPr>
      <w:r w:rsidRPr="0079556D">
        <w:rPr>
          <w:lang w:val="en-IN"/>
        </w:rPr>
        <w:t>Here, STUD_NO in the STUDENT_COURSE table is a foreign key that references the STUD_NO primary key in the STUDENT table.</w:t>
      </w:r>
    </w:p>
    <w:p w:rsidR="0079556D" w:rsidRPr="0079556D" w:rsidRDefault="0079556D" w:rsidP="0079556D">
      <w:pPr>
        <w:numPr>
          <w:ilvl w:val="0"/>
          <w:numId w:val="27"/>
        </w:numPr>
        <w:rPr>
          <w:lang w:val="en-IN"/>
        </w:rPr>
      </w:pPr>
      <w:r w:rsidRPr="0079556D">
        <w:rPr>
          <w:lang w:val="en-IN"/>
        </w:rPr>
        <w:t>Unlike the Primary Key of any given relation, Foreign Key can be NULL as well as may contain duplicate tuples i.e. it need not follow uniqueness constraint. For Example, STUD_NO in the STUDENT_COURSE relation is not unique.</w:t>
      </w:r>
    </w:p>
    <w:p w:rsidR="0079556D" w:rsidRPr="0079556D" w:rsidRDefault="0079556D" w:rsidP="0079556D">
      <w:pPr>
        <w:numPr>
          <w:ilvl w:val="0"/>
          <w:numId w:val="28"/>
        </w:numPr>
        <w:rPr>
          <w:lang w:val="en-IN"/>
        </w:rPr>
      </w:pPr>
      <w:r w:rsidRPr="0079556D">
        <w:rPr>
          <w:lang w:val="en-IN"/>
        </w:rPr>
        <w:t>It has been repeated for the first and third tuples. However, the STUD_NO in STUDENT relation is a primary key and it needs to be always unique and it cannot be null.</w:t>
      </w:r>
    </w:p>
    <w:p w:rsidR="0079556D" w:rsidRPr="0079556D" w:rsidRDefault="0079556D" w:rsidP="0079556D">
      <w:pPr>
        <w:rPr>
          <w:b/>
          <w:bCs/>
          <w:lang w:val="en-IN"/>
        </w:rPr>
      </w:pPr>
      <w:r w:rsidRPr="0079556D">
        <w:rPr>
          <w:b/>
          <w:bCs/>
          <w:lang w:val="en-IN"/>
        </w:rPr>
        <w:t>6. Composite Key</w:t>
      </w:r>
    </w:p>
    <w:p w:rsidR="0079556D" w:rsidRPr="0079556D" w:rsidRDefault="0079556D" w:rsidP="0079556D">
      <w:pPr>
        <w:rPr>
          <w:lang w:val="en-IN"/>
        </w:rPr>
      </w:pPr>
      <w:r w:rsidRPr="0079556D">
        <w:rPr>
          <w:lang w:val="en-IN"/>
        </w:rPr>
        <w:t>Sometimes, a table might not have a single column/attribute that uniquely identifies all the records of a table. To uniquely identify rows of a table, a combination of two or more columns/attributes can be used. It still can give duplicate values in rare cases. So, we need to find the optimal set of attributes that can uniquely identify rows in a table.</w:t>
      </w:r>
    </w:p>
    <w:p w:rsidR="0079556D" w:rsidRPr="0079556D" w:rsidRDefault="0079556D" w:rsidP="0079556D">
      <w:pPr>
        <w:numPr>
          <w:ilvl w:val="0"/>
          <w:numId w:val="29"/>
        </w:numPr>
        <w:rPr>
          <w:lang w:val="en-IN"/>
        </w:rPr>
      </w:pPr>
      <w:r w:rsidRPr="0079556D">
        <w:rPr>
          <w:lang w:val="en-IN"/>
        </w:rPr>
        <w:t>It acts as a primary key if there is no primary key in a table</w:t>
      </w:r>
    </w:p>
    <w:p w:rsidR="0079556D" w:rsidRPr="0079556D" w:rsidRDefault="0079556D" w:rsidP="0079556D">
      <w:pPr>
        <w:numPr>
          <w:ilvl w:val="0"/>
          <w:numId w:val="30"/>
        </w:numPr>
        <w:rPr>
          <w:lang w:val="en-IN"/>
        </w:rPr>
      </w:pPr>
      <w:r w:rsidRPr="0079556D">
        <w:rPr>
          <w:lang w:val="en-IN"/>
        </w:rPr>
        <w:t>Two or more attributes are used together to make a</w:t>
      </w:r>
      <w:hyperlink r:id="rId13" w:tgtFrame="_blank" w:history="1">
        <w:r w:rsidRPr="0079556D">
          <w:rPr>
            <w:rStyle w:val="Hyperlink"/>
            <w:lang w:val="en-IN"/>
          </w:rPr>
          <w:t> composite key </w:t>
        </w:r>
      </w:hyperlink>
      <w:r w:rsidRPr="0079556D">
        <w:rPr>
          <w:lang w:val="en-IN"/>
        </w:rPr>
        <w:t>.</w:t>
      </w:r>
    </w:p>
    <w:p w:rsidR="0079556D" w:rsidRPr="0079556D" w:rsidRDefault="0079556D" w:rsidP="0079556D">
      <w:pPr>
        <w:numPr>
          <w:ilvl w:val="0"/>
          <w:numId w:val="31"/>
        </w:numPr>
        <w:rPr>
          <w:lang w:val="en-IN"/>
        </w:rPr>
      </w:pPr>
      <w:r w:rsidRPr="0079556D">
        <w:rPr>
          <w:lang w:val="en-IN"/>
        </w:rPr>
        <w:t>Different combinations of attributes may give different accuracy in terms of identifying the rows uniquely.</w:t>
      </w:r>
    </w:p>
    <w:p w:rsidR="0079556D" w:rsidRPr="0079556D" w:rsidRDefault="0079556D" w:rsidP="0079556D">
      <w:pPr>
        <w:rPr>
          <w:lang w:val="en-IN"/>
        </w:rPr>
      </w:pPr>
      <w:r w:rsidRPr="0079556D">
        <w:rPr>
          <w:b/>
          <w:bCs/>
          <w:lang w:val="en-IN"/>
        </w:rPr>
        <w:t>Example: </w:t>
      </w:r>
      <w:r w:rsidRPr="0079556D">
        <w:rPr>
          <w:lang w:val="en-IN"/>
        </w:rPr>
        <w:t>In the STUDENT_COURSE table, {STUD_NO, COURSE_NO} can form a composite key to uniquely identify each record.</w:t>
      </w:r>
    </w:p>
    <w:p w:rsidR="00D744D5" w:rsidRDefault="00D744D5"/>
    <w:sectPr w:rsidR="00D74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Sans L">
    <w:altName w:val="Arial"/>
    <w:charset w:val="00"/>
    <w:family w:val="swiss"/>
    <w:pitch w:val="variable"/>
  </w:font>
  <w:font w:name="Nimbus Roman No9 L">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058D1"/>
    <w:multiLevelType w:val="multilevel"/>
    <w:tmpl w:val="4680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A1D6A"/>
    <w:multiLevelType w:val="multilevel"/>
    <w:tmpl w:val="5154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D074B9"/>
    <w:multiLevelType w:val="multilevel"/>
    <w:tmpl w:val="547E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230D27"/>
    <w:multiLevelType w:val="multilevel"/>
    <w:tmpl w:val="A506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CC2802"/>
    <w:multiLevelType w:val="multilevel"/>
    <w:tmpl w:val="0C98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2207F"/>
    <w:multiLevelType w:val="multilevel"/>
    <w:tmpl w:val="DB7A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081F98"/>
    <w:multiLevelType w:val="multilevel"/>
    <w:tmpl w:val="5F5E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1907F5"/>
    <w:multiLevelType w:val="multilevel"/>
    <w:tmpl w:val="DD34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8D40EE"/>
    <w:multiLevelType w:val="multilevel"/>
    <w:tmpl w:val="78CC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5C6851"/>
    <w:multiLevelType w:val="multilevel"/>
    <w:tmpl w:val="6242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lvlOverride w:ilvl="0">
      <w:startOverride w:val="1"/>
    </w:lvlOverride>
  </w:num>
  <w:num w:numId="3">
    <w:abstractNumId w:val="9"/>
    <w:lvlOverride w:ilvl="0">
      <w:startOverride w:val="2"/>
    </w:lvlOverride>
  </w:num>
  <w:num w:numId="4">
    <w:abstractNumId w:val="7"/>
    <w:lvlOverride w:ilvl="0">
      <w:startOverride w:val="1"/>
    </w:lvlOverride>
  </w:num>
  <w:num w:numId="5">
    <w:abstractNumId w:val="7"/>
    <w:lvlOverride w:ilvl="0">
      <w:startOverride w:val="2"/>
    </w:lvlOverride>
  </w:num>
  <w:num w:numId="6">
    <w:abstractNumId w:val="7"/>
    <w:lvlOverride w:ilvl="0">
      <w:startOverride w:val="3"/>
    </w:lvlOverride>
  </w:num>
  <w:num w:numId="7">
    <w:abstractNumId w:val="6"/>
    <w:lvlOverride w:ilvl="0">
      <w:startOverride w:val="1"/>
    </w:lvlOverride>
  </w:num>
  <w:num w:numId="8">
    <w:abstractNumId w:val="6"/>
    <w:lvlOverride w:ilvl="0">
      <w:startOverride w:val="2"/>
    </w:lvlOverride>
  </w:num>
  <w:num w:numId="9">
    <w:abstractNumId w:val="6"/>
    <w:lvlOverride w:ilvl="0">
      <w:startOverride w:val="3"/>
    </w:lvlOverride>
  </w:num>
  <w:num w:numId="10">
    <w:abstractNumId w:val="3"/>
    <w:lvlOverride w:ilvl="0">
      <w:startOverride w:val="1"/>
    </w:lvlOverride>
  </w:num>
  <w:num w:numId="11">
    <w:abstractNumId w:val="3"/>
    <w:lvlOverride w:ilvl="0">
      <w:startOverride w:val="2"/>
    </w:lvlOverride>
  </w:num>
  <w:num w:numId="12">
    <w:abstractNumId w:val="3"/>
    <w:lvlOverride w:ilvl="0">
      <w:startOverride w:val="3"/>
    </w:lvlOverride>
  </w:num>
  <w:num w:numId="13">
    <w:abstractNumId w:val="3"/>
    <w:lvlOverride w:ilvl="0">
      <w:startOverride w:val="4"/>
    </w:lvlOverride>
  </w:num>
  <w:num w:numId="14">
    <w:abstractNumId w:val="3"/>
    <w:lvlOverride w:ilvl="0">
      <w:startOverride w:val="5"/>
    </w:lvlOverride>
  </w:num>
  <w:num w:numId="15">
    <w:abstractNumId w:val="3"/>
    <w:lvlOverride w:ilvl="0">
      <w:startOverride w:val="6"/>
    </w:lvlOverride>
  </w:num>
  <w:num w:numId="16">
    <w:abstractNumId w:val="8"/>
    <w:lvlOverride w:ilvl="0">
      <w:startOverride w:val="1"/>
    </w:lvlOverride>
  </w:num>
  <w:num w:numId="17">
    <w:abstractNumId w:val="8"/>
    <w:lvlOverride w:ilvl="0">
      <w:startOverride w:val="2"/>
    </w:lvlOverride>
  </w:num>
  <w:num w:numId="18">
    <w:abstractNumId w:val="8"/>
    <w:lvlOverride w:ilvl="0">
      <w:startOverride w:val="3"/>
    </w:lvlOverride>
  </w:num>
  <w:num w:numId="19">
    <w:abstractNumId w:val="8"/>
    <w:lvlOverride w:ilvl="0">
      <w:startOverride w:val="4"/>
    </w:lvlOverride>
  </w:num>
  <w:num w:numId="20">
    <w:abstractNumId w:val="8"/>
    <w:lvlOverride w:ilvl="0">
      <w:startOverride w:val="5"/>
    </w:lvlOverride>
  </w:num>
  <w:num w:numId="21">
    <w:abstractNumId w:val="1"/>
    <w:lvlOverride w:ilvl="0">
      <w:startOverride w:val="1"/>
    </w:lvlOverride>
  </w:num>
  <w:num w:numId="22">
    <w:abstractNumId w:val="1"/>
    <w:lvlOverride w:ilvl="0">
      <w:startOverride w:val="2"/>
    </w:lvlOverride>
  </w:num>
  <w:num w:numId="23">
    <w:abstractNumId w:val="0"/>
    <w:lvlOverride w:ilvl="0">
      <w:startOverride w:val="1"/>
    </w:lvlOverride>
  </w:num>
  <w:num w:numId="24">
    <w:abstractNumId w:val="0"/>
    <w:lvlOverride w:ilvl="0">
      <w:startOverride w:val="2"/>
    </w:lvlOverride>
  </w:num>
  <w:num w:numId="25">
    <w:abstractNumId w:val="0"/>
    <w:lvlOverride w:ilvl="0">
      <w:startOverride w:val="3"/>
    </w:lvlOverride>
  </w:num>
  <w:num w:numId="26">
    <w:abstractNumId w:val="5"/>
    <w:lvlOverride w:ilvl="0">
      <w:startOverride w:val="1"/>
    </w:lvlOverride>
  </w:num>
  <w:num w:numId="27">
    <w:abstractNumId w:val="5"/>
    <w:lvlOverride w:ilvl="0">
      <w:startOverride w:val="2"/>
    </w:lvlOverride>
  </w:num>
  <w:num w:numId="28">
    <w:abstractNumId w:val="5"/>
    <w:lvlOverride w:ilvl="0">
      <w:startOverride w:val="3"/>
    </w:lvlOverride>
  </w:num>
  <w:num w:numId="29">
    <w:abstractNumId w:val="2"/>
    <w:lvlOverride w:ilvl="0">
      <w:startOverride w:val="1"/>
    </w:lvlOverride>
  </w:num>
  <w:num w:numId="30">
    <w:abstractNumId w:val="2"/>
    <w:lvlOverride w:ilvl="0">
      <w:startOverride w:val="2"/>
    </w:lvlOverride>
  </w:num>
  <w:num w:numId="31">
    <w:abstractNumId w:val="2"/>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56D"/>
    <w:rsid w:val="0079556D"/>
    <w:rsid w:val="00D744D5"/>
    <w:rsid w:val="00DC4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C6E3"/>
  <w15:chartTrackingRefBased/>
  <w15:docId w15:val="{705894F5-1322-492D-A051-3E514896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Nimbus Sans L" w:hAnsi="Times New Roman"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A90"/>
    <w:pPr>
      <w:widowControl w:val="0"/>
      <w:suppressAutoHyphens/>
    </w:pPr>
    <w:rPr>
      <w:rFonts w:ascii="Nimbus Roman No9 L" w:hAnsi="Nimbus Roman No9 L"/>
      <w:sz w:val="24"/>
      <w:lang w:val="en-US"/>
    </w:rPr>
  </w:style>
  <w:style w:type="paragraph" w:styleId="Heading1">
    <w:name w:val="heading 1"/>
    <w:basedOn w:val="Normal"/>
    <w:next w:val="Normal"/>
    <w:link w:val="Heading1Char"/>
    <w:qFormat/>
    <w:rsid w:val="00DC4A90"/>
    <w:pPr>
      <w:keepNext/>
      <w:jc w:val="right"/>
      <w:outlineLvl w:val="0"/>
    </w:pPr>
    <w:rPr>
      <w:rFonts w:ascii="Arial" w:hAnsi="Arial" w:cs="Arial"/>
      <w:b/>
      <w:bCs/>
      <w:sz w:val="28"/>
      <w:szCs w:val="28"/>
    </w:rPr>
  </w:style>
  <w:style w:type="paragraph" w:styleId="Heading6">
    <w:name w:val="heading 6"/>
    <w:basedOn w:val="Normal"/>
    <w:next w:val="Normal"/>
    <w:link w:val="Heading6Char"/>
    <w:qFormat/>
    <w:rsid w:val="00DC4A90"/>
    <w:pPr>
      <w:spacing w:before="240" w:after="60"/>
      <w:outlineLvl w:val="5"/>
    </w:pPr>
    <w:rPr>
      <w:rFonts w:ascii="Times New Roman" w:hAnsi="Times New Roman"/>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4A90"/>
    <w:rPr>
      <w:rFonts w:ascii="Arial" w:eastAsia="Nimbus Sans L" w:hAnsi="Arial" w:cs="Arial"/>
      <w:b/>
      <w:bCs/>
      <w:sz w:val="28"/>
      <w:szCs w:val="28"/>
      <w:lang w:val="en-US"/>
    </w:rPr>
  </w:style>
  <w:style w:type="character" w:customStyle="1" w:styleId="Heading6Char">
    <w:name w:val="Heading 6 Char"/>
    <w:basedOn w:val="DefaultParagraphFont"/>
    <w:link w:val="Heading6"/>
    <w:rsid w:val="00DC4A90"/>
    <w:rPr>
      <w:rFonts w:eastAsia="Nimbus Sans L"/>
      <w:b/>
      <w:bCs/>
      <w:sz w:val="22"/>
      <w:szCs w:val="22"/>
      <w:lang w:val="en-US"/>
    </w:rPr>
  </w:style>
  <w:style w:type="paragraph" w:styleId="Caption">
    <w:name w:val="caption"/>
    <w:basedOn w:val="Normal"/>
    <w:qFormat/>
    <w:rsid w:val="00DC4A90"/>
    <w:pPr>
      <w:suppressLineNumbers/>
      <w:spacing w:before="120" w:after="120"/>
    </w:pPr>
    <w:rPr>
      <w:rFonts w:cs="Tahoma"/>
      <w:i/>
      <w:iCs/>
      <w:sz w:val="20"/>
    </w:rPr>
  </w:style>
  <w:style w:type="character" w:styleId="Strong">
    <w:name w:val="Strong"/>
    <w:uiPriority w:val="22"/>
    <w:qFormat/>
    <w:rsid w:val="00DC4A90"/>
    <w:rPr>
      <w:b/>
      <w:bCs/>
    </w:rPr>
  </w:style>
  <w:style w:type="character" w:styleId="Emphasis">
    <w:name w:val="Emphasis"/>
    <w:uiPriority w:val="20"/>
    <w:qFormat/>
    <w:rsid w:val="00DC4A90"/>
    <w:rPr>
      <w:i/>
      <w:iCs/>
    </w:rPr>
  </w:style>
  <w:style w:type="paragraph" w:styleId="NoSpacing">
    <w:name w:val="No Spacing"/>
    <w:uiPriority w:val="1"/>
    <w:qFormat/>
    <w:rsid w:val="00DC4A90"/>
    <w:rPr>
      <w:rFonts w:ascii="Calibri" w:eastAsia="Calibri" w:hAnsi="Calibri"/>
      <w:sz w:val="22"/>
      <w:szCs w:val="22"/>
      <w:lang w:val="en-US"/>
    </w:rPr>
  </w:style>
  <w:style w:type="paragraph" w:styleId="ListParagraph">
    <w:name w:val="List Paragraph"/>
    <w:basedOn w:val="Normal"/>
    <w:uiPriority w:val="34"/>
    <w:qFormat/>
    <w:rsid w:val="00DC4A90"/>
    <w:pPr>
      <w:widowControl/>
      <w:suppressAutoHyphens w:val="0"/>
      <w:spacing w:after="200" w:line="276" w:lineRule="auto"/>
      <w:ind w:left="720"/>
      <w:contextualSpacing/>
    </w:pPr>
    <w:rPr>
      <w:rFonts w:ascii="Calibri" w:eastAsia="Times New Roman" w:hAnsi="Calibri"/>
      <w:sz w:val="22"/>
      <w:szCs w:val="22"/>
    </w:rPr>
  </w:style>
  <w:style w:type="character" w:styleId="Hyperlink">
    <w:name w:val="Hyperlink"/>
    <w:basedOn w:val="DefaultParagraphFont"/>
    <w:uiPriority w:val="99"/>
    <w:unhideWhenUsed/>
    <w:rsid w:val="007955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40889">
      <w:bodyDiv w:val="1"/>
      <w:marLeft w:val="0"/>
      <w:marRight w:val="0"/>
      <w:marTop w:val="0"/>
      <w:marBottom w:val="0"/>
      <w:divBdr>
        <w:top w:val="none" w:sz="0" w:space="0" w:color="auto"/>
        <w:left w:val="none" w:sz="0" w:space="0" w:color="auto"/>
        <w:bottom w:val="none" w:sz="0" w:space="0" w:color="auto"/>
        <w:right w:val="none" w:sz="0" w:space="0" w:color="auto"/>
      </w:divBdr>
      <w:divsChild>
        <w:div w:id="1479884754">
          <w:marLeft w:val="0"/>
          <w:marRight w:val="0"/>
          <w:marTop w:val="0"/>
          <w:marBottom w:val="0"/>
          <w:divBdr>
            <w:top w:val="none" w:sz="0" w:space="0" w:color="auto"/>
            <w:left w:val="none" w:sz="0" w:space="0" w:color="auto"/>
            <w:bottom w:val="single" w:sz="6" w:space="0" w:color="E4E4EA"/>
            <w:right w:val="none" w:sz="0" w:space="0" w:color="auto"/>
          </w:divBdr>
          <w:divsChild>
            <w:div w:id="1005401828">
              <w:marLeft w:val="0"/>
              <w:marRight w:val="0"/>
              <w:marTop w:val="0"/>
              <w:marBottom w:val="0"/>
              <w:divBdr>
                <w:top w:val="none" w:sz="0" w:space="0" w:color="auto"/>
                <w:left w:val="none" w:sz="0" w:space="0" w:color="auto"/>
                <w:bottom w:val="none" w:sz="0" w:space="0" w:color="auto"/>
                <w:right w:val="none" w:sz="0" w:space="0" w:color="auto"/>
              </w:divBdr>
              <w:divsChild>
                <w:div w:id="432483409">
                  <w:marLeft w:val="0"/>
                  <w:marRight w:val="0"/>
                  <w:marTop w:val="195"/>
                  <w:marBottom w:val="0"/>
                  <w:divBdr>
                    <w:top w:val="none" w:sz="0" w:space="0" w:color="auto"/>
                    <w:left w:val="none" w:sz="0" w:space="0" w:color="auto"/>
                    <w:bottom w:val="none" w:sz="0" w:space="0" w:color="auto"/>
                    <w:right w:val="none" w:sz="0" w:space="0" w:color="auto"/>
                  </w:divBdr>
                </w:div>
                <w:div w:id="1416560798">
                  <w:marLeft w:val="0"/>
                  <w:marRight w:val="0"/>
                  <w:marTop w:val="45"/>
                  <w:marBottom w:val="120"/>
                  <w:divBdr>
                    <w:top w:val="none" w:sz="0" w:space="0" w:color="auto"/>
                    <w:left w:val="none" w:sz="0" w:space="0" w:color="auto"/>
                    <w:bottom w:val="none" w:sz="0" w:space="0" w:color="auto"/>
                    <w:right w:val="none" w:sz="0" w:space="0" w:color="auto"/>
                  </w:divBdr>
                  <w:divsChild>
                    <w:div w:id="689188194">
                      <w:marLeft w:val="0"/>
                      <w:marRight w:val="0"/>
                      <w:marTop w:val="0"/>
                      <w:marBottom w:val="0"/>
                      <w:divBdr>
                        <w:top w:val="none" w:sz="0" w:space="0" w:color="auto"/>
                        <w:left w:val="none" w:sz="0" w:space="0" w:color="auto"/>
                        <w:bottom w:val="none" w:sz="0" w:space="0" w:color="auto"/>
                        <w:right w:val="none" w:sz="0" w:space="0" w:color="auto"/>
                      </w:divBdr>
                    </w:div>
                    <w:div w:id="281503650">
                      <w:marLeft w:val="0"/>
                      <w:marRight w:val="0"/>
                      <w:marTop w:val="0"/>
                      <w:marBottom w:val="0"/>
                      <w:divBdr>
                        <w:top w:val="none" w:sz="0" w:space="0" w:color="auto"/>
                        <w:left w:val="none" w:sz="0" w:space="0" w:color="auto"/>
                        <w:bottom w:val="none" w:sz="0" w:space="0" w:color="auto"/>
                        <w:right w:val="none" w:sz="0" w:space="0" w:color="auto"/>
                      </w:divBdr>
                      <w:divsChild>
                        <w:div w:id="21239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14926">
          <w:marLeft w:val="0"/>
          <w:marRight w:val="0"/>
          <w:marTop w:val="150"/>
          <w:marBottom w:val="0"/>
          <w:divBdr>
            <w:top w:val="none" w:sz="0" w:space="0" w:color="auto"/>
            <w:left w:val="none" w:sz="0" w:space="0" w:color="auto"/>
            <w:bottom w:val="none" w:sz="0" w:space="0" w:color="auto"/>
            <w:right w:val="none" w:sz="0" w:space="0" w:color="auto"/>
          </w:divBdr>
          <w:divsChild>
            <w:div w:id="42966489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762797249">
      <w:bodyDiv w:val="1"/>
      <w:marLeft w:val="0"/>
      <w:marRight w:val="0"/>
      <w:marTop w:val="0"/>
      <w:marBottom w:val="0"/>
      <w:divBdr>
        <w:top w:val="none" w:sz="0" w:space="0" w:color="auto"/>
        <w:left w:val="none" w:sz="0" w:space="0" w:color="auto"/>
        <w:bottom w:val="none" w:sz="0" w:space="0" w:color="auto"/>
        <w:right w:val="none" w:sz="0" w:space="0" w:color="auto"/>
      </w:divBdr>
      <w:divsChild>
        <w:div w:id="572011642">
          <w:marLeft w:val="0"/>
          <w:marRight w:val="0"/>
          <w:marTop w:val="0"/>
          <w:marBottom w:val="0"/>
          <w:divBdr>
            <w:top w:val="none" w:sz="0" w:space="0" w:color="auto"/>
            <w:left w:val="none" w:sz="0" w:space="0" w:color="auto"/>
            <w:bottom w:val="single" w:sz="6" w:space="0" w:color="E4E4EA"/>
            <w:right w:val="none" w:sz="0" w:space="0" w:color="auto"/>
          </w:divBdr>
          <w:divsChild>
            <w:div w:id="967779948">
              <w:marLeft w:val="0"/>
              <w:marRight w:val="0"/>
              <w:marTop w:val="0"/>
              <w:marBottom w:val="0"/>
              <w:divBdr>
                <w:top w:val="none" w:sz="0" w:space="0" w:color="auto"/>
                <w:left w:val="none" w:sz="0" w:space="0" w:color="auto"/>
                <w:bottom w:val="none" w:sz="0" w:space="0" w:color="auto"/>
                <w:right w:val="none" w:sz="0" w:space="0" w:color="auto"/>
              </w:divBdr>
              <w:divsChild>
                <w:div w:id="1826778439">
                  <w:marLeft w:val="0"/>
                  <w:marRight w:val="0"/>
                  <w:marTop w:val="195"/>
                  <w:marBottom w:val="0"/>
                  <w:divBdr>
                    <w:top w:val="none" w:sz="0" w:space="0" w:color="auto"/>
                    <w:left w:val="none" w:sz="0" w:space="0" w:color="auto"/>
                    <w:bottom w:val="none" w:sz="0" w:space="0" w:color="auto"/>
                    <w:right w:val="none" w:sz="0" w:space="0" w:color="auto"/>
                  </w:divBdr>
                </w:div>
                <w:div w:id="1026105484">
                  <w:marLeft w:val="0"/>
                  <w:marRight w:val="0"/>
                  <w:marTop w:val="45"/>
                  <w:marBottom w:val="120"/>
                  <w:divBdr>
                    <w:top w:val="none" w:sz="0" w:space="0" w:color="auto"/>
                    <w:left w:val="none" w:sz="0" w:space="0" w:color="auto"/>
                    <w:bottom w:val="none" w:sz="0" w:space="0" w:color="auto"/>
                    <w:right w:val="none" w:sz="0" w:space="0" w:color="auto"/>
                  </w:divBdr>
                  <w:divsChild>
                    <w:div w:id="1614944485">
                      <w:marLeft w:val="0"/>
                      <w:marRight w:val="0"/>
                      <w:marTop w:val="0"/>
                      <w:marBottom w:val="0"/>
                      <w:divBdr>
                        <w:top w:val="none" w:sz="0" w:space="0" w:color="auto"/>
                        <w:left w:val="none" w:sz="0" w:space="0" w:color="auto"/>
                        <w:bottom w:val="none" w:sz="0" w:space="0" w:color="auto"/>
                        <w:right w:val="none" w:sz="0" w:space="0" w:color="auto"/>
                      </w:divBdr>
                    </w:div>
                    <w:div w:id="1903102047">
                      <w:marLeft w:val="0"/>
                      <w:marRight w:val="0"/>
                      <w:marTop w:val="0"/>
                      <w:marBottom w:val="0"/>
                      <w:divBdr>
                        <w:top w:val="none" w:sz="0" w:space="0" w:color="auto"/>
                        <w:left w:val="none" w:sz="0" w:space="0" w:color="auto"/>
                        <w:bottom w:val="none" w:sz="0" w:space="0" w:color="auto"/>
                        <w:right w:val="none" w:sz="0" w:space="0" w:color="auto"/>
                      </w:divBdr>
                      <w:divsChild>
                        <w:div w:id="14889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96726">
          <w:marLeft w:val="0"/>
          <w:marRight w:val="0"/>
          <w:marTop w:val="150"/>
          <w:marBottom w:val="0"/>
          <w:divBdr>
            <w:top w:val="none" w:sz="0" w:space="0" w:color="auto"/>
            <w:left w:val="none" w:sz="0" w:space="0" w:color="auto"/>
            <w:bottom w:val="none" w:sz="0" w:space="0" w:color="auto"/>
            <w:right w:val="none" w:sz="0" w:space="0" w:color="auto"/>
          </w:divBdr>
          <w:divsChild>
            <w:div w:id="193227452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bms/primary-key-in-dbms/" TargetMode="External"/><Relationship Id="rId13" Type="http://schemas.openxmlformats.org/officeDocument/2006/relationships/hyperlink" Target="https://www.geeksforgeeks.org/dbms/composite-key-in-database/" TargetMode="External"/><Relationship Id="rId3" Type="http://schemas.openxmlformats.org/officeDocument/2006/relationships/settings" Target="settings.xml"/><Relationship Id="rId7" Type="http://schemas.openxmlformats.org/officeDocument/2006/relationships/hyperlink" Target="https://www.geeksforgeeks.org/dbms/candidate-key-in-dbms/"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eeksforgeeks.org/sql/foreign-key-constraint-in-sql/" TargetMode="External"/><Relationship Id="rId5" Type="http://schemas.openxmlformats.org/officeDocument/2006/relationships/hyperlink" Target="https://www.geeksforgeeks.org/dbms/super-key-in-dbms/"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eeksforgeeks.org/dbms/alternate-key-in-dbm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dc:creator>
  <cp:keywords/>
  <dc:description/>
  <cp:lastModifiedBy>mayuri</cp:lastModifiedBy>
  <cp:revision>1</cp:revision>
  <dcterms:created xsi:type="dcterms:W3CDTF">2025-10-16T05:05:00Z</dcterms:created>
  <dcterms:modified xsi:type="dcterms:W3CDTF">2025-10-16T05:08:00Z</dcterms:modified>
</cp:coreProperties>
</file>