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6B1F44" w14:textId="3056C54D" w:rsidR="004F3AD8" w:rsidRDefault="004F3AD8" w:rsidP="004F3AD8">
      <w:pPr>
        <w:jc w:val="center"/>
        <w:rPr>
          <w:b/>
          <w:bCs/>
          <w:sz w:val="44"/>
          <w:szCs w:val="44"/>
        </w:rPr>
      </w:pPr>
      <w:r w:rsidRPr="004F3AD8">
        <w:rPr>
          <w:b/>
          <w:bCs/>
          <w:sz w:val="44"/>
          <w:szCs w:val="44"/>
        </w:rPr>
        <w:t>Business Problem Framework for Sales Analysis</w:t>
      </w:r>
    </w:p>
    <w:p w14:paraId="39E54F94" w14:textId="77777777" w:rsidR="004F3AD8" w:rsidRDefault="004F3AD8" w:rsidP="000109D2">
      <w:pPr>
        <w:rPr>
          <w:b/>
          <w:bCs/>
          <w:sz w:val="44"/>
          <w:szCs w:val="44"/>
        </w:rPr>
      </w:pPr>
    </w:p>
    <w:p w14:paraId="1A1EA2B1" w14:textId="7591EE2D" w:rsidR="000109D2" w:rsidRPr="000109D2" w:rsidRDefault="000109D2" w:rsidP="000109D2">
      <w:pPr>
        <w:rPr>
          <w:b/>
          <w:bCs/>
          <w:sz w:val="44"/>
          <w:szCs w:val="44"/>
        </w:rPr>
      </w:pPr>
      <w:r w:rsidRPr="000109D2">
        <w:rPr>
          <w:b/>
          <w:bCs/>
          <w:sz w:val="44"/>
          <w:szCs w:val="44"/>
        </w:rPr>
        <w:t>Introduction</w:t>
      </w:r>
    </w:p>
    <w:p w14:paraId="1D3C35ED" w14:textId="77777777" w:rsidR="0081051A" w:rsidRPr="0081051A" w:rsidRDefault="0081051A" w:rsidP="0081051A">
      <w:pPr>
        <w:spacing w:before="100" w:beforeAutospacing="1" w:after="100" w:afterAutospacing="1" w:line="240" w:lineRule="auto"/>
        <w:outlineLvl w:val="2"/>
      </w:pPr>
      <w:r w:rsidRPr="0081051A">
        <w:t xml:space="preserve">The passage highlights the importance of </w:t>
      </w:r>
      <w:r w:rsidRPr="0081051A">
        <w:rPr>
          <w:b/>
          <w:bCs/>
        </w:rPr>
        <w:t>sales performance analysis</w:t>
      </w:r>
      <w:r w:rsidRPr="0081051A">
        <w:t xml:space="preserve"> in maintaining competitiveness in today's dynamic marketplace. Here's a detailed breakdown:</w:t>
      </w:r>
    </w:p>
    <w:p w14:paraId="29ED8936" w14:textId="77777777" w:rsidR="0081051A" w:rsidRPr="0081051A" w:rsidRDefault="0081051A" w:rsidP="0081051A">
      <w:pPr>
        <w:spacing w:before="100" w:beforeAutospacing="1" w:after="100" w:afterAutospacing="1" w:line="240" w:lineRule="auto"/>
        <w:outlineLvl w:val="2"/>
        <w:rPr>
          <w:b/>
          <w:bCs/>
        </w:rPr>
      </w:pPr>
      <w:r w:rsidRPr="0081051A">
        <w:rPr>
          <w:b/>
          <w:bCs/>
        </w:rPr>
        <w:t>Key Points of the Framework:</w:t>
      </w:r>
    </w:p>
    <w:p w14:paraId="18B5945E" w14:textId="77777777" w:rsidR="0081051A" w:rsidRPr="0081051A" w:rsidRDefault="0081051A" w:rsidP="0081051A">
      <w:pPr>
        <w:numPr>
          <w:ilvl w:val="0"/>
          <w:numId w:val="32"/>
        </w:numPr>
        <w:spacing w:before="100" w:beforeAutospacing="1" w:after="100" w:afterAutospacing="1" w:line="240" w:lineRule="auto"/>
        <w:outlineLvl w:val="2"/>
      </w:pPr>
      <w:r w:rsidRPr="0081051A">
        <w:rPr>
          <w:b/>
          <w:bCs/>
        </w:rPr>
        <w:t>Identifying Growth Opportunities:</w:t>
      </w:r>
    </w:p>
    <w:p w14:paraId="09099306" w14:textId="77777777" w:rsidR="0081051A" w:rsidRPr="0081051A" w:rsidRDefault="0081051A" w:rsidP="0081051A">
      <w:pPr>
        <w:numPr>
          <w:ilvl w:val="1"/>
          <w:numId w:val="32"/>
        </w:numPr>
        <w:spacing w:before="100" w:beforeAutospacing="1" w:after="100" w:afterAutospacing="1" w:line="240" w:lineRule="auto"/>
        <w:outlineLvl w:val="2"/>
      </w:pPr>
      <w:r w:rsidRPr="0081051A">
        <w:t>Businesses can analyze sales data to pinpoint regions, segments, or products with high performance.</w:t>
      </w:r>
    </w:p>
    <w:p w14:paraId="4F59FB7C" w14:textId="77777777" w:rsidR="0081051A" w:rsidRPr="0081051A" w:rsidRDefault="0081051A" w:rsidP="0081051A">
      <w:pPr>
        <w:numPr>
          <w:ilvl w:val="1"/>
          <w:numId w:val="32"/>
        </w:numPr>
        <w:spacing w:before="100" w:beforeAutospacing="1" w:after="100" w:afterAutospacing="1" w:line="240" w:lineRule="auto"/>
        <w:outlineLvl w:val="2"/>
      </w:pPr>
      <w:r w:rsidRPr="0081051A">
        <w:t>Such insights help focus on areas with untapped potential, ensuring resource allocation aligns with revenue-driving opportunities.</w:t>
      </w:r>
    </w:p>
    <w:p w14:paraId="4A11A7A0" w14:textId="77777777" w:rsidR="0081051A" w:rsidRPr="0081051A" w:rsidRDefault="0081051A" w:rsidP="0081051A">
      <w:pPr>
        <w:numPr>
          <w:ilvl w:val="0"/>
          <w:numId w:val="32"/>
        </w:numPr>
        <w:spacing w:before="100" w:beforeAutospacing="1" w:after="100" w:afterAutospacing="1" w:line="240" w:lineRule="auto"/>
        <w:outlineLvl w:val="2"/>
      </w:pPr>
      <w:r w:rsidRPr="0081051A">
        <w:rPr>
          <w:b/>
          <w:bCs/>
        </w:rPr>
        <w:t>Mitigating Risks:</w:t>
      </w:r>
    </w:p>
    <w:p w14:paraId="22588E54" w14:textId="77777777" w:rsidR="0081051A" w:rsidRPr="0081051A" w:rsidRDefault="0081051A" w:rsidP="0081051A">
      <w:pPr>
        <w:numPr>
          <w:ilvl w:val="1"/>
          <w:numId w:val="32"/>
        </w:numPr>
        <w:spacing w:before="100" w:beforeAutospacing="1" w:after="100" w:afterAutospacing="1" w:line="240" w:lineRule="auto"/>
        <w:outlineLvl w:val="2"/>
      </w:pPr>
      <w:r w:rsidRPr="0081051A">
        <w:t>Sales analysis can reveal declining trends, geographical weaknesses, or underperforming products early.</w:t>
      </w:r>
    </w:p>
    <w:p w14:paraId="3A58E0E4" w14:textId="77777777" w:rsidR="0081051A" w:rsidRPr="0081051A" w:rsidRDefault="0081051A" w:rsidP="0081051A">
      <w:pPr>
        <w:numPr>
          <w:ilvl w:val="1"/>
          <w:numId w:val="32"/>
        </w:numPr>
        <w:spacing w:before="100" w:beforeAutospacing="1" w:after="100" w:afterAutospacing="1" w:line="240" w:lineRule="auto"/>
        <w:outlineLvl w:val="2"/>
      </w:pPr>
      <w:r w:rsidRPr="0081051A">
        <w:t>This enables companies to take corrective actions to prevent further losses or address external threats.</w:t>
      </w:r>
    </w:p>
    <w:p w14:paraId="7EB86364" w14:textId="77777777" w:rsidR="0081051A" w:rsidRPr="0081051A" w:rsidRDefault="0081051A" w:rsidP="0081051A">
      <w:pPr>
        <w:numPr>
          <w:ilvl w:val="0"/>
          <w:numId w:val="32"/>
        </w:numPr>
        <w:spacing w:before="100" w:beforeAutospacing="1" w:after="100" w:afterAutospacing="1" w:line="240" w:lineRule="auto"/>
        <w:outlineLvl w:val="2"/>
      </w:pPr>
      <w:r w:rsidRPr="0081051A">
        <w:rPr>
          <w:b/>
          <w:bCs/>
        </w:rPr>
        <w:t>Focus Areas:</w:t>
      </w:r>
    </w:p>
    <w:p w14:paraId="02C9E7FF" w14:textId="77777777" w:rsidR="0081051A" w:rsidRPr="0081051A" w:rsidRDefault="0081051A" w:rsidP="0081051A">
      <w:pPr>
        <w:numPr>
          <w:ilvl w:val="1"/>
          <w:numId w:val="32"/>
        </w:numPr>
        <w:spacing w:before="100" w:beforeAutospacing="1" w:after="100" w:afterAutospacing="1" w:line="240" w:lineRule="auto"/>
        <w:outlineLvl w:val="2"/>
      </w:pPr>
      <w:r w:rsidRPr="0081051A">
        <w:rPr>
          <w:b/>
          <w:bCs/>
        </w:rPr>
        <w:t>Geographical Insights:</w:t>
      </w:r>
      <w:r w:rsidRPr="0081051A">
        <w:t xml:space="preserve"> Understanding regional performance variations to tailor strategies for each market.</w:t>
      </w:r>
    </w:p>
    <w:p w14:paraId="16D5CE12" w14:textId="77777777" w:rsidR="0081051A" w:rsidRPr="0081051A" w:rsidRDefault="0081051A" w:rsidP="0081051A">
      <w:pPr>
        <w:numPr>
          <w:ilvl w:val="1"/>
          <w:numId w:val="32"/>
        </w:numPr>
        <w:spacing w:before="100" w:beforeAutospacing="1" w:after="100" w:afterAutospacing="1" w:line="240" w:lineRule="auto"/>
        <w:outlineLvl w:val="2"/>
      </w:pPr>
      <w:r w:rsidRPr="0081051A">
        <w:rPr>
          <w:b/>
          <w:bCs/>
        </w:rPr>
        <w:t>Segment-Specific Insights:</w:t>
      </w:r>
      <w:r w:rsidRPr="0081051A">
        <w:t xml:space="preserve"> Analyzing customer demographics or behavior for targeted marketing and sales efforts.</w:t>
      </w:r>
    </w:p>
    <w:p w14:paraId="234F575E" w14:textId="77777777" w:rsidR="0081051A" w:rsidRPr="0081051A" w:rsidRDefault="0081051A" w:rsidP="0081051A">
      <w:pPr>
        <w:numPr>
          <w:ilvl w:val="1"/>
          <w:numId w:val="32"/>
        </w:numPr>
        <w:spacing w:before="100" w:beforeAutospacing="1" w:after="100" w:afterAutospacing="1" w:line="240" w:lineRule="auto"/>
        <w:outlineLvl w:val="2"/>
      </w:pPr>
      <w:r w:rsidRPr="0081051A">
        <w:rPr>
          <w:b/>
          <w:bCs/>
        </w:rPr>
        <w:t>Product Profitability:</w:t>
      </w:r>
      <w:r w:rsidRPr="0081051A">
        <w:t xml:space="preserve"> Identifying which products or services yield the highest margins.</w:t>
      </w:r>
    </w:p>
    <w:p w14:paraId="35D77EED" w14:textId="77777777" w:rsidR="0081051A" w:rsidRPr="0081051A" w:rsidRDefault="0081051A" w:rsidP="0081051A">
      <w:pPr>
        <w:numPr>
          <w:ilvl w:val="1"/>
          <w:numId w:val="32"/>
        </w:numPr>
        <w:spacing w:before="100" w:beforeAutospacing="1" w:after="100" w:afterAutospacing="1" w:line="240" w:lineRule="auto"/>
        <w:outlineLvl w:val="2"/>
      </w:pPr>
      <w:r w:rsidRPr="0081051A">
        <w:rPr>
          <w:b/>
          <w:bCs/>
        </w:rPr>
        <w:t>Market Trends:</w:t>
      </w:r>
      <w:r w:rsidRPr="0081051A">
        <w:t xml:space="preserve"> Keeping an eye on industry trends to adapt offerings and strategies accordingly.</w:t>
      </w:r>
    </w:p>
    <w:p w14:paraId="272D1268" w14:textId="77777777" w:rsidR="0081051A" w:rsidRPr="0081051A" w:rsidRDefault="0081051A" w:rsidP="0081051A">
      <w:pPr>
        <w:numPr>
          <w:ilvl w:val="0"/>
          <w:numId w:val="32"/>
        </w:numPr>
        <w:spacing w:before="100" w:beforeAutospacing="1" w:after="100" w:afterAutospacing="1" w:line="240" w:lineRule="auto"/>
        <w:outlineLvl w:val="2"/>
      </w:pPr>
      <w:r w:rsidRPr="0081051A">
        <w:rPr>
          <w:b/>
          <w:bCs/>
        </w:rPr>
        <w:t>Leveraging Power BI:</w:t>
      </w:r>
    </w:p>
    <w:p w14:paraId="0727DE20" w14:textId="77777777" w:rsidR="0081051A" w:rsidRPr="0081051A" w:rsidRDefault="0081051A" w:rsidP="0081051A">
      <w:pPr>
        <w:numPr>
          <w:ilvl w:val="1"/>
          <w:numId w:val="32"/>
        </w:numPr>
        <w:spacing w:before="100" w:beforeAutospacing="1" w:after="100" w:afterAutospacing="1" w:line="240" w:lineRule="auto"/>
        <w:outlineLvl w:val="2"/>
      </w:pPr>
      <w:r w:rsidRPr="0081051A">
        <w:rPr>
          <w:b/>
          <w:bCs/>
        </w:rPr>
        <w:t>Data Visualization:</w:t>
      </w:r>
      <w:r w:rsidRPr="0081051A">
        <w:t xml:space="preserve"> Power BI transforms raw data into interactive and visually appealing dashboards, making complex information easier to understand.</w:t>
      </w:r>
    </w:p>
    <w:p w14:paraId="1F8129E6" w14:textId="77777777" w:rsidR="0081051A" w:rsidRPr="0081051A" w:rsidRDefault="0081051A" w:rsidP="0081051A">
      <w:pPr>
        <w:numPr>
          <w:ilvl w:val="1"/>
          <w:numId w:val="32"/>
        </w:numPr>
        <w:spacing w:before="100" w:beforeAutospacing="1" w:after="100" w:afterAutospacing="1" w:line="240" w:lineRule="auto"/>
        <w:outlineLvl w:val="2"/>
      </w:pPr>
      <w:r w:rsidRPr="0081051A">
        <w:rPr>
          <w:b/>
          <w:bCs/>
        </w:rPr>
        <w:t>Data Analysis:</w:t>
      </w:r>
      <w:r w:rsidRPr="0081051A">
        <w:t xml:space="preserve"> Enables slicing and dicing data by dimensions like time, region, and product category to uncover trends and patterns.</w:t>
      </w:r>
    </w:p>
    <w:p w14:paraId="39311FD7" w14:textId="77777777" w:rsidR="0081051A" w:rsidRPr="0081051A" w:rsidRDefault="0081051A" w:rsidP="0081051A">
      <w:pPr>
        <w:numPr>
          <w:ilvl w:val="1"/>
          <w:numId w:val="32"/>
        </w:numPr>
        <w:spacing w:before="100" w:beforeAutospacing="1" w:after="100" w:afterAutospacing="1" w:line="240" w:lineRule="auto"/>
        <w:outlineLvl w:val="2"/>
      </w:pPr>
      <w:r w:rsidRPr="0081051A">
        <w:rPr>
          <w:b/>
          <w:bCs/>
        </w:rPr>
        <w:t>Actionable Insights:</w:t>
      </w:r>
      <w:r w:rsidRPr="0081051A">
        <w:t xml:space="preserve"> Facilitates real-time monitoring and supports decision-making by providing clear metrics and KPIs.</w:t>
      </w:r>
    </w:p>
    <w:p w14:paraId="2C9F594B" w14:textId="77777777" w:rsidR="0081051A" w:rsidRPr="0081051A" w:rsidRDefault="0081051A" w:rsidP="0081051A">
      <w:pPr>
        <w:spacing w:before="100" w:beforeAutospacing="1" w:after="100" w:afterAutospacing="1" w:line="240" w:lineRule="auto"/>
        <w:outlineLvl w:val="2"/>
        <w:rPr>
          <w:b/>
          <w:bCs/>
        </w:rPr>
      </w:pPr>
      <w:r w:rsidRPr="0081051A">
        <w:rPr>
          <w:b/>
          <w:bCs/>
        </w:rPr>
        <w:t>Benefits:</w:t>
      </w:r>
    </w:p>
    <w:p w14:paraId="78315215" w14:textId="77777777" w:rsidR="0081051A" w:rsidRPr="0081051A" w:rsidRDefault="0081051A" w:rsidP="0081051A">
      <w:pPr>
        <w:numPr>
          <w:ilvl w:val="0"/>
          <w:numId w:val="33"/>
        </w:numPr>
        <w:spacing w:before="100" w:beforeAutospacing="1" w:after="100" w:afterAutospacing="1" w:line="240" w:lineRule="auto"/>
        <w:outlineLvl w:val="2"/>
      </w:pPr>
      <w:r w:rsidRPr="0081051A">
        <w:rPr>
          <w:b/>
          <w:bCs/>
        </w:rPr>
        <w:t>Enhanced Decision-Making:</w:t>
      </w:r>
      <w:r w:rsidRPr="0081051A">
        <w:t xml:space="preserve"> Decision-makers can use insights from Power BI to make informed and timely choices.</w:t>
      </w:r>
    </w:p>
    <w:p w14:paraId="1726E68B" w14:textId="77777777" w:rsidR="0081051A" w:rsidRPr="0081051A" w:rsidRDefault="0081051A" w:rsidP="0081051A">
      <w:pPr>
        <w:numPr>
          <w:ilvl w:val="0"/>
          <w:numId w:val="33"/>
        </w:numPr>
        <w:spacing w:before="100" w:beforeAutospacing="1" w:after="100" w:afterAutospacing="1" w:line="240" w:lineRule="auto"/>
        <w:outlineLvl w:val="2"/>
      </w:pPr>
      <w:r w:rsidRPr="0081051A">
        <w:rPr>
          <w:b/>
          <w:bCs/>
        </w:rPr>
        <w:lastRenderedPageBreak/>
        <w:t>Resource Optimization:</w:t>
      </w:r>
      <w:r w:rsidRPr="0081051A">
        <w:t xml:space="preserve"> Aligning workforce, budget, and inventory to areas with the highest potential returns.</w:t>
      </w:r>
    </w:p>
    <w:p w14:paraId="4A672029" w14:textId="77777777" w:rsidR="0081051A" w:rsidRPr="0081051A" w:rsidRDefault="0081051A" w:rsidP="0081051A">
      <w:pPr>
        <w:numPr>
          <w:ilvl w:val="0"/>
          <w:numId w:val="33"/>
        </w:numPr>
        <w:spacing w:before="100" w:beforeAutospacing="1" w:after="100" w:afterAutospacing="1" w:line="240" w:lineRule="auto"/>
        <w:outlineLvl w:val="2"/>
      </w:pPr>
      <w:r w:rsidRPr="0081051A">
        <w:rPr>
          <w:b/>
          <w:bCs/>
        </w:rPr>
        <w:t>Profitability Improvement:</w:t>
      </w:r>
      <w:r w:rsidRPr="0081051A">
        <w:t xml:space="preserve"> By focusing on profitable products and efficient operations, businesses can drive higher margins.</w:t>
      </w:r>
    </w:p>
    <w:p w14:paraId="332CE382" w14:textId="05D590E3" w:rsidR="0081051A" w:rsidRPr="0081051A" w:rsidRDefault="0081051A" w:rsidP="0081051A">
      <w:pPr>
        <w:spacing w:before="100" w:beforeAutospacing="1" w:after="100" w:afterAutospacing="1" w:line="240" w:lineRule="auto"/>
        <w:outlineLvl w:val="2"/>
      </w:pPr>
      <w:r w:rsidRPr="0081051A">
        <w:t xml:space="preserve">This framework underscores how </w:t>
      </w:r>
      <w:r w:rsidRPr="0081051A">
        <w:rPr>
          <w:b/>
          <w:bCs/>
        </w:rPr>
        <w:t>analyzing sales performance with tools like Power BI</w:t>
      </w:r>
      <w:r w:rsidRPr="0081051A">
        <w:t xml:space="preserve"> empowers organizations to remain proactive and competitive, enabling them to make data-driven decisions for sustained growth.</w:t>
      </w:r>
    </w:p>
    <w:p w14:paraId="3BEFC253" w14:textId="402EE9F5" w:rsidR="000109D2" w:rsidRPr="000109D2" w:rsidRDefault="000109D2" w:rsidP="000109D2">
      <w:pPr>
        <w:spacing w:before="100" w:beforeAutospacing="1" w:after="100" w:afterAutospacing="1" w:line="240" w:lineRule="auto"/>
        <w:outlineLvl w:val="2"/>
        <w:rPr>
          <w:rFonts w:ascii="Times New Roman" w:eastAsia="Times New Roman" w:hAnsi="Times New Roman" w:cs="Times New Roman"/>
          <w:b/>
          <w:bCs/>
          <w:kern w:val="0"/>
          <w:sz w:val="36"/>
          <w:szCs w:val="36"/>
          <w14:ligatures w14:val="none"/>
        </w:rPr>
      </w:pPr>
      <w:r w:rsidRPr="000109D2">
        <w:rPr>
          <w:rFonts w:ascii="Times New Roman" w:eastAsia="Times New Roman" w:hAnsi="Times New Roman" w:cs="Times New Roman"/>
          <w:b/>
          <w:bCs/>
          <w:kern w:val="0"/>
          <w:sz w:val="36"/>
          <w:szCs w:val="36"/>
          <w14:ligatures w14:val="none"/>
        </w:rPr>
        <w:t>1. Business Problem</w:t>
      </w:r>
    </w:p>
    <w:p w14:paraId="56EBA644" w14:textId="77777777" w:rsidR="000109D2" w:rsidRPr="000109D2" w:rsidRDefault="000109D2" w:rsidP="000109D2">
      <w:r w:rsidRPr="000109D2">
        <w:t>The primary goal of analyzing sales and profitability is to provide actionable insights that guide strategic decision-making. The outlined objectives focus on different facets of sales analysis, each serving a specific purpose to enhance business outcomes. Here's a detailed explanation of each goal:</w:t>
      </w:r>
    </w:p>
    <w:p w14:paraId="29567338" w14:textId="77777777" w:rsidR="000109D2" w:rsidRPr="000109D2" w:rsidRDefault="000109D2" w:rsidP="000109D2">
      <w:pPr>
        <w:rPr>
          <w:b/>
          <w:bCs/>
        </w:rPr>
      </w:pPr>
      <w:r w:rsidRPr="000109D2">
        <w:rPr>
          <w:b/>
          <w:bCs/>
        </w:rPr>
        <w:t>1. Identifying Sales Distribution by Country</w:t>
      </w:r>
    </w:p>
    <w:p w14:paraId="748EF020" w14:textId="77777777" w:rsidR="000109D2" w:rsidRPr="000109D2" w:rsidRDefault="000109D2" w:rsidP="000109D2">
      <w:pPr>
        <w:numPr>
          <w:ilvl w:val="0"/>
          <w:numId w:val="3"/>
        </w:numPr>
      </w:pPr>
      <w:r w:rsidRPr="000109D2">
        <w:rPr>
          <w:b/>
          <w:bCs/>
        </w:rPr>
        <w:t>Objective</w:t>
      </w:r>
      <w:r w:rsidRPr="000109D2">
        <w:t>: To understand the geographic spread of sales and pinpoint high-performing and underperforming regions.</w:t>
      </w:r>
    </w:p>
    <w:p w14:paraId="2A9EF217" w14:textId="77777777" w:rsidR="000109D2" w:rsidRPr="000109D2" w:rsidRDefault="000109D2" w:rsidP="000109D2">
      <w:pPr>
        <w:numPr>
          <w:ilvl w:val="0"/>
          <w:numId w:val="3"/>
        </w:numPr>
      </w:pPr>
      <w:r w:rsidRPr="000109D2">
        <w:rPr>
          <w:b/>
          <w:bCs/>
        </w:rPr>
        <w:t>Purpose</w:t>
      </w:r>
      <w:r w:rsidRPr="000109D2">
        <w:t>: This insight helps businesses allocate resources effectively, tailor marketing efforts, and identify potential markets for expansion or areas needing improvement.</w:t>
      </w:r>
    </w:p>
    <w:p w14:paraId="2EBA1693" w14:textId="77777777" w:rsidR="000109D2" w:rsidRPr="000109D2" w:rsidRDefault="000109D2" w:rsidP="000109D2">
      <w:pPr>
        <w:rPr>
          <w:b/>
          <w:bCs/>
        </w:rPr>
      </w:pPr>
      <w:r w:rsidRPr="000109D2">
        <w:rPr>
          <w:b/>
          <w:bCs/>
        </w:rPr>
        <w:t>2. Analyzing Sales Performance by Customer Segment</w:t>
      </w:r>
    </w:p>
    <w:p w14:paraId="3400E46A" w14:textId="77777777" w:rsidR="000109D2" w:rsidRPr="000109D2" w:rsidRDefault="000109D2" w:rsidP="000109D2">
      <w:pPr>
        <w:numPr>
          <w:ilvl w:val="0"/>
          <w:numId w:val="4"/>
        </w:numPr>
      </w:pPr>
      <w:r w:rsidRPr="000109D2">
        <w:rPr>
          <w:b/>
          <w:bCs/>
        </w:rPr>
        <w:t>Objective</w:t>
      </w:r>
      <w:r w:rsidRPr="000109D2">
        <w:t>: To evaluate how different customer groups contribute to overall sales.</w:t>
      </w:r>
    </w:p>
    <w:p w14:paraId="21477646" w14:textId="77777777" w:rsidR="000109D2" w:rsidRPr="000109D2" w:rsidRDefault="000109D2" w:rsidP="000109D2">
      <w:pPr>
        <w:numPr>
          <w:ilvl w:val="0"/>
          <w:numId w:val="4"/>
        </w:numPr>
      </w:pPr>
      <w:r w:rsidRPr="000109D2">
        <w:rPr>
          <w:b/>
          <w:bCs/>
        </w:rPr>
        <w:t>Purpose</w:t>
      </w:r>
      <w:r w:rsidRPr="000109D2">
        <w:t>: This analysis supports segmentation strategies, allowing businesses to focus on the most valuable customer demographics and adapt offerings to meet their specific needs, thereby improving customer satisfaction and loyalty.</w:t>
      </w:r>
    </w:p>
    <w:p w14:paraId="4D912502" w14:textId="77777777" w:rsidR="000109D2" w:rsidRPr="000109D2" w:rsidRDefault="000109D2" w:rsidP="000109D2">
      <w:pPr>
        <w:rPr>
          <w:b/>
          <w:bCs/>
        </w:rPr>
      </w:pPr>
      <w:r w:rsidRPr="000109D2">
        <w:rPr>
          <w:b/>
          <w:bCs/>
        </w:rPr>
        <w:t>3. Highlighting the Most and Least Profitable Products</w:t>
      </w:r>
    </w:p>
    <w:p w14:paraId="5445A5CD" w14:textId="77777777" w:rsidR="000109D2" w:rsidRPr="000109D2" w:rsidRDefault="000109D2" w:rsidP="000109D2">
      <w:pPr>
        <w:numPr>
          <w:ilvl w:val="0"/>
          <w:numId w:val="5"/>
        </w:numPr>
      </w:pPr>
      <w:r w:rsidRPr="000109D2">
        <w:rPr>
          <w:b/>
          <w:bCs/>
        </w:rPr>
        <w:t>Objective</w:t>
      </w:r>
      <w:r w:rsidRPr="000109D2">
        <w:t>: To assess product performance in terms of profitability.</w:t>
      </w:r>
    </w:p>
    <w:p w14:paraId="0EF68EC7" w14:textId="77777777" w:rsidR="000109D2" w:rsidRPr="000109D2" w:rsidRDefault="000109D2" w:rsidP="000109D2">
      <w:pPr>
        <w:numPr>
          <w:ilvl w:val="0"/>
          <w:numId w:val="5"/>
        </w:numPr>
      </w:pPr>
      <w:r w:rsidRPr="000109D2">
        <w:rPr>
          <w:b/>
          <w:bCs/>
        </w:rPr>
        <w:t>Purpose</w:t>
      </w:r>
      <w:r w:rsidRPr="000109D2">
        <w:t>: Identifying the most profitable products helps prioritize production and promotion efforts, while recognizing low-margin or loss-making products aids in making decisions about redesign, discontinuation, or re-strategizing.</w:t>
      </w:r>
    </w:p>
    <w:p w14:paraId="23D031F3" w14:textId="77777777" w:rsidR="000109D2" w:rsidRPr="000109D2" w:rsidRDefault="000109D2" w:rsidP="000109D2">
      <w:pPr>
        <w:rPr>
          <w:b/>
          <w:bCs/>
        </w:rPr>
      </w:pPr>
      <w:r w:rsidRPr="000109D2">
        <w:rPr>
          <w:b/>
          <w:bCs/>
        </w:rPr>
        <w:t>4. Observing Sales Trends Over Years</w:t>
      </w:r>
    </w:p>
    <w:p w14:paraId="0518FFF6" w14:textId="77777777" w:rsidR="000109D2" w:rsidRPr="000109D2" w:rsidRDefault="000109D2" w:rsidP="000109D2">
      <w:pPr>
        <w:numPr>
          <w:ilvl w:val="0"/>
          <w:numId w:val="6"/>
        </w:numPr>
      </w:pPr>
      <w:r w:rsidRPr="000109D2">
        <w:rPr>
          <w:b/>
          <w:bCs/>
        </w:rPr>
        <w:t>Objective</w:t>
      </w:r>
      <w:r w:rsidRPr="000109D2">
        <w:t>: To detect patterns, seasonal fluctuations, and long-term growth or decline trends.</w:t>
      </w:r>
    </w:p>
    <w:p w14:paraId="2B203B30" w14:textId="77777777" w:rsidR="000109D2" w:rsidRPr="000109D2" w:rsidRDefault="000109D2" w:rsidP="000109D2">
      <w:pPr>
        <w:numPr>
          <w:ilvl w:val="0"/>
          <w:numId w:val="6"/>
        </w:numPr>
      </w:pPr>
      <w:r w:rsidRPr="000109D2">
        <w:rPr>
          <w:b/>
          <w:bCs/>
        </w:rPr>
        <w:t>Purpose</w:t>
      </w:r>
      <w:r w:rsidRPr="000109D2">
        <w:t>: Analyzing historical trends provides context for forecasting future sales, preparing for peak seasons, and addressing declines proactively to maintain consistent revenue streams.</w:t>
      </w:r>
    </w:p>
    <w:p w14:paraId="0E8B6A78" w14:textId="77777777" w:rsidR="000109D2" w:rsidRPr="000109D2" w:rsidRDefault="000109D2" w:rsidP="000109D2">
      <w:pPr>
        <w:rPr>
          <w:b/>
          <w:bCs/>
        </w:rPr>
      </w:pPr>
      <w:r w:rsidRPr="000109D2">
        <w:rPr>
          <w:b/>
          <w:bCs/>
        </w:rPr>
        <w:t>5. Understanding Market-Specific Sales Performance</w:t>
      </w:r>
    </w:p>
    <w:p w14:paraId="158042C1" w14:textId="77777777" w:rsidR="000109D2" w:rsidRPr="000109D2" w:rsidRDefault="000109D2" w:rsidP="000109D2">
      <w:pPr>
        <w:numPr>
          <w:ilvl w:val="0"/>
          <w:numId w:val="7"/>
        </w:numPr>
      </w:pPr>
      <w:r w:rsidRPr="000109D2">
        <w:rPr>
          <w:b/>
          <w:bCs/>
        </w:rPr>
        <w:lastRenderedPageBreak/>
        <w:t>Objective</w:t>
      </w:r>
      <w:r w:rsidRPr="000109D2">
        <w:t>: To study sales behavior within distinct markets or industries.</w:t>
      </w:r>
    </w:p>
    <w:p w14:paraId="748DB2B0" w14:textId="77777777" w:rsidR="000109D2" w:rsidRPr="000109D2" w:rsidRDefault="000109D2" w:rsidP="000109D2">
      <w:pPr>
        <w:numPr>
          <w:ilvl w:val="0"/>
          <w:numId w:val="7"/>
        </w:numPr>
      </w:pPr>
      <w:r w:rsidRPr="000109D2">
        <w:rPr>
          <w:b/>
          <w:bCs/>
        </w:rPr>
        <w:t>Purpose</w:t>
      </w:r>
      <w:r w:rsidRPr="000109D2">
        <w:t>: This helps businesses align their strategies with specific market needs and dynamics. For example, different pricing, product bundling, or marketing tactics may be required for different markets to maximize impact.</w:t>
      </w:r>
    </w:p>
    <w:p w14:paraId="7B0CFC33" w14:textId="77777777" w:rsidR="000109D2" w:rsidRPr="000109D2" w:rsidRDefault="000109D2" w:rsidP="000109D2">
      <w:pPr>
        <w:rPr>
          <w:b/>
          <w:bCs/>
        </w:rPr>
      </w:pPr>
      <w:r w:rsidRPr="000109D2">
        <w:rPr>
          <w:b/>
          <w:bCs/>
        </w:rPr>
        <w:t>Strategic Benefits:</w:t>
      </w:r>
    </w:p>
    <w:p w14:paraId="3C3430E1" w14:textId="77777777" w:rsidR="000109D2" w:rsidRPr="000109D2" w:rsidRDefault="000109D2" w:rsidP="000109D2">
      <w:pPr>
        <w:numPr>
          <w:ilvl w:val="0"/>
          <w:numId w:val="8"/>
        </w:numPr>
      </w:pPr>
      <w:r w:rsidRPr="000109D2">
        <w:rPr>
          <w:b/>
          <w:bCs/>
        </w:rPr>
        <w:t>Informed Decision-Making</w:t>
      </w:r>
      <w:r w:rsidRPr="000109D2">
        <w:t>: Helps leaders make evidence-based strategic decisions.</w:t>
      </w:r>
    </w:p>
    <w:p w14:paraId="3944076C" w14:textId="77777777" w:rsidR="000109D2" w:rsidRPr="000109D2" w:rsidRDefault="000109D2" w:rsidP="000109D2">
      <w:pPr>
        <w:numPr>
          <w:ilvl w:val="0"/>
          <w:numId w:val="8"/>
        </w:numPr>
      </w:pPr>
      <w:r w:rsidRPr="000109D2">
        <w:rPr>
          <w:b/>
          <w:bCs/>
        </w:rPr>
        <w:t>Improved Resource Allocation</w:t>
      </w:r>
      <w:r w:rsidRPr="000109D2">
        <w:t>: Ensures resources are focused on high-impact areas.</w:t>
      </w:r>
    </w:p>
    <w:p w14:paraId="01DD925B" w14:textId="77777777" w:rsidR="000109D2" w:rsidRPr="000109D2" w:rsidRDefault="000109D2" w:rsidP="000109D2">
      <w:pPr>
        <w:numPr>
          <w:ilvl w:val="0"/>
          <w:numId w:val="8"/>
        </w:numPr>
      </w:pPr>
      <w:r w:rsidRPr="000109D2">
        <w:rPr>
          <w:b/>
          <w:bCs/>
        </w:rPr>
        <w:t>Enhanced Profitability</w:t>
      </w:r>
      <w:r w:rsidRPr="000109D2">
        <w:t xml:space="preserve">: Drives focus </w:t>
      </w:r>
      <w:proofErr w:type="gramStart"/>
      <w:r w:rsidRPr="000109D2">
        <w:t>toward</w:t>
      </w:r>
      <w:proofErr w:type="gramEnd"/>
      <w:r w:rsidRPr="000109D2">
        <w:t xml:space="preserve"> profitable segments and products while addressing inefficiencies.</w:t>
      </w:r>
    </w:p>
    <w:p w14:paraId="2C44518D" w14:textId="77777777" w:rsidR="000109D2" w:rsidRDefault="000109D2" w:rsidP="000109D2">
      <w:pPr>
        <w:numPr>
          <w:ilvl w:val="0"/>
          <w:numId w:val="8"/>
        </w:numPr>
      </w:pPr>
      <w:r w:rsidRPr="000109D2">
        <w:rPr>
          <w:b/>
          <w:bCs/>
        </w:rPr>
        <w:t>Market Responsiveness</w:t>
      </w:r>
      <w:r w:rsidRPr="000109D2">
        <w:t>: Enables businesses to adapt quickly to market demands and trends</w:t>
      </w:r>
    </w:p>
    <w:p w14:paraId="36CF0694" w14:textId="77777777" w:rsidR="000109D2" w:rsidRDefault="000109D2" w:rsidP="000109D2"/>
    <w:p w14:paraId="750DC4CB" w14:textId="77777777" w:rsidR="000109D2" w:rsidRPr="000109D2" w:rsidRDefault="000109D2" w:rsidP="000109D2">
      <w:pPr>
        <w:rPr>
          <w:b/>
          <w:bCs/>
          <w:sz w:val="36"/>
          <w:szCs w:val="36"/>
        </w:rPr>
      </w:pPr>
      <w:r w:rsidRPr="000109D2">
        <w:rPr>
          <w:b/>
          <w:bCs/>
          <w:sz w:val="36"/>
          <w:szCs w:val="36"/>
        </w:rPr>
        <w:t>2. Data Requirement</w:t>
      </w:r>
    </w:p>
    <w:p w14:paraId="7FB11D37" w14:textId="77777777" w:rsidR="000109D2" w:rsidRPr="000109D2" w:rsidRDefault="000109D2" w:rsidP="000109D2"/>
    <w:p w14:paraId="253D4F92" w14:textId="77777777" w:rsidR="000109D2" w:rsidRPr="000109D2" w:rsidRDefault="000109D2" w:rsidP="000109D2">
      <w:r w:rsidRPr="000109D2">
        <w:t>To conduct an effective analysis of sales and profitability aligned with the stated objectives, the following data fields are essential. Each category of data contributes uniquely to the overall insights and supports specific analysis goals:</w:t>
      </w:r>
    </w:p>
    <w:p w14:paraId="3C225467" w14:textId="77777777" w:rsidR="000109D2" w:rsidRPr="000109D2" w:rsidRDefault="000109D2" w:rsidP="000109D2">
      <w:r w:rsidRPr="000109D2">
        <w:pict w14:anchorId="67AC8C6F">
          <v:rect id="_x0000_i1067" style="width:0;height:1.5pt" o:hralign="center" o:hrstd="t" o:hr="t" fillcolor="#a0a0a0" stroked="f"/>
        </w:pict>
      </w:r>
    </w:p>
    <w:p w14:paraId="0C0CCE62" w14:textId="77777777" w:rsidR="000109D2" w:rsidRPr="000109D2" w:rsidRDefault="000109D2" w:rsidP="000109D2">
      <w:pPr>
        <w:rPr>
          <w:b/>
          <w:bCs/>
        </w:rPr>
      </w:pPr>
      <w:r w:rsidRPr="000109D2">
        <w:rPr>
          <w:b/>
          <w:bCs/>
        </w:rPr>
        <w:t>1. Order Details</w:t>
      </w:r>
    </w:p>
    <w:p w14:paraId="62564CB5" w14:textId="77777777" w:rsidR="000109D2" w:rsidRPr="000109D2" w:rsidRDefault="000109D2" w:rsidP="000109D2">
      <w:pPr>
        <w:numPr>
          <w:ilvl w:val="0"/>
          <w:numId w:val="9"/>
        </w:numPr>
      </w:pPr>
      <w:r w:rsidRPr="000109D2">
        <w:rPr>
          <w:b/>
          <w:bCs/>
        </w:rPr>
        <w:t>Fields</w:t>
      </w:r>
      <w:r w:rsidRPr="000109D2">
        <w:t>: Order ID, Order Date, Ship Date</w:t>
      </w:r>
    </w:p>
    <w:p w14:paraId="23C9A40E" w14:textId="77777777" w:rsidR="000109D2" w:rsidRPr="000109D2" w:rsidRDefault="000109D2" w:rsidP="000109D2">
      <w:pPr>
        <w:numPr>
          <w:ilvl w:val="0"/>
          <w:numId w:val="9"/>
        </w:numPr>
      </w:pPr>
      <w:r w:rsidRPr="000109D2">
        <w:rPr>
          <w:b/>
          <w:bCs/>
        </w:rPr>
        <w:t>Purpose</w:t>
      </w:r>
      <w:r w:rsidRPr="000109D2">
        <w:t>:</w:t>
      </w:r>
    </w:p>
    <w:p w14:paraId="09A780EF" w14:textId="77777777" w:rsidR="000109D2" w:rsidRPr="000109D2" w:rsidRDefault="000109D2" w:rsidP="000109D2">
      <w:pPr>
        <w:numPr>
          <w:ilvl w:val="1"/>
          <w:numId w:val="9"/>
        </w:numPr>
      </w:pPr>
      <w:r w:rsidRPr="000109D2">
        <w:rPr>
          <w:b/>
          <w:bCs/>
        </w:rPr>
        <w:t>Order ID</w:t>
      </w:r>
      <w:r w:rsidRPr="000109D2">
        <w:t>: Serves as a unique identifier for each transaction, ensuring traceability and precision in analysis.</w:t>
      </w:r>
    </w:p>
    <w:p w14:paraId="7A0A0E1D" w14:textId="77777777" w:rsidR="000109D2" w:rsidRPr="000109D2" w:rsidRDefault="000109D2" w:rsidP="000109D2">
      <w:pPr>
        <w:numPr>
          <w:ilvl w:val="1"/>
          <w:numId w:val="9"/>
        </w:numPr>
      </w:pPr>
      <w:r w:rsidRPr="000109D2">
        <w:rPr>
          <w:b/>
          <w:bCs/>
        </w:rPr>
        <w:t>Order Date and Ship Date</w:t>
      </w:r>
      <w:r w:rsidRPr="000109D2">
        <w:t>: Allow for analysis of order processing times, lead times, and seasonal trends. Comparing these dates helps identify bottlenecks or efficiency improvements in the order fulfillment process.</w:t>
      </w:r>
    </w:p>
    <w:p w14:paraId="6ECC5EB3" w14:textId="77777777" w:rsidR="000109D2" w:rsidRPr="000109D2" w:rsidRDefault="000109D2" w:rsidP="000109D2">
      <w:r w:rsidRPr="000109D2">
        <w:pict w14:anchorId="61947CA7">
          <v:rect id="_x0000_i1068" style="width:0;height:1.5pt" o:hralign="center" o:hrstd="t" o:hr="t" fillcolor="#a0a0a0" stroked="f"/>
        </w:pict>
      </w:r>
    </w:p>
    <w:p w14:paraId="3159F615" w14:textId="77777777" w:rsidR="000109D2" w:rsidRPr="000109D2" w:rsidRDefault="000109D2" w:rsidP="000109D2">
      <w:pPr>
        <w:rPr>
          <w:b/>
          <w:bCs/>
        </w:rPr>
      </w:pPr>
      <w:r w:rsidRPr="000109D2">
        <w:rPr>
          <w:b/>
          <w:bCs/>
        </w:rPr>
        <w:t>2. Geographical Information</w:t>
      </w:r>
    </w:p>
    <w:p w14:paraId="6342639C" w14:textId="77777777" w:rsidR="000109D2" w:rsidRPr="000109D2" w:rsidRDefault="000109D2" w:rsidP="000109D2">
      <w:pPr>
        <w:numPr>
          <w:ilvl w:val="0"/>
          <w:numId w:val="10"/>
        </w:numPr>
      </w:pPr>
      <w:r w:rsidRPr="000109D2">
        <w:rPr>
          <w:b/>
          <w:bCs/>
        </w:rPr>
        <w:t>Fields</w:t>
      </w:r>
      <w:r w:rsidRPr="000109D2">
        <w:t>: Country, Region, City</w:t>
      </w:r>
    </w:p>
    <w:p w14:paraId="04F44BAA" w14:textId="77777777" w:rsidR="000109D2" w:rsidRPr="000109D2" w:rsidRDefault="000109D2" w:rsidP="000109D2">
      <w:pPr>
        <w:numPr>
          <w:ilvl w:val="0"/>
          <w:numId w:val="10"/>
        </w:numPr>
      </w:pPr>
      <w:r w:rsidRPr="000109D2">
        <w:rPr>
          <w:b/>
          <w:bCs/>
        </w:rPr>
        <w:t>Purpose</w:t>
      </w:r>
      <w:r w:rsidRPr="000109D2">
        <w:t>:</w:t>
      </w:r>
    </w:p>
    <w:p w14:paraId="2B077321" w14:textId="77777777" w:rsidR="000109D2" w:rsidRPr="000109D2" w:rsidRDefault="000109D2" w:rsidP="000109D2">
      <w:pPr>
        <w:numPr>
          <w:ilvl w:val="1"/>
          <w:numId w:val="10"/>
        </w:numPr>
      </w:pPr>
      <w:r w:rsidRPr="000109D2">
        <w:t>Provides location-specific insights to evaluate market performance at different levels.</w:t>
      </w:r>
    </w:p>
    <w:p w14:paraId="57D87F92" w14:textId="77777777" w:rsidR="000109D2" w:rsidRPr="000109D2" w:rsidRDefault="000109D2" w:rsidP="000109D2">
      <w:pPr>
        <w:numPr>
          <w:ilvl w:val="1"/>
          <w:numId w:val="10"/>
        </w:numPr>
      </w:pPr>
      <w:r w:rsidRPr="000109D2">
        <w:lastRenderedPageBreak/>
        <w:t>Identifies high-performing regions and potential markets for growth.</w:t>
      </w:r>
    </w:p>
    <w:p w14:paraId="27A2E1ED" w14:textId="77777777" w:rsidR="000109D2" w:rsidRPr="000109D2" w:rsidRDefault="000109D2" w:rsidP="000109D2">
      <w:pPr>
        <w:numPr>
          <w:ilvl w:val="1"/>
          <w:numId w:val="10"/>
        </w:numPr>
      </w:pPr>
      <w:r w:rsidRPr="000109D2">
        <w:t>Facilitates geographic segmentation for tailored marketing and logistics strategies.</w:t>
      </w:r>
    </w:p>
    <w:p w14:paraId="2EC20B6E" w14:textId="77777777" w:rsidR="000109D2" w:rsidRPr="000109D2" w:rsidRDefault="000109D2" w:rsidP="000109D2">
      <w:r w:rsidRPr="000109D2">
        <w:pict w14:anchorId="187EF5F3">
          <v:rect id="_x0000_i1069" style="width:0;height:1.5pt" o:hralign="center" o:hrstd="t" o:hr="t" fillcolor="#a0a0a0" stroked="f"/>
        </w:pict>
      </w:r>
    </w:p>
    <w:p w14:paraId="653D35A1" w14:textId="77777777" w:rsidR="000109D2" w:rsidRPr="000109D2" w:rsidRDefault="000109D2" w:rsidP="000109D2">
      <w:pPr>
        <w:rPr>
          <w:b/>
          <w:bCs/>
        </w:rPr>
      </w:pPr>
      <w:r w:rsidRPr="000109D2">
        <w:rPr>
          <w:b/>
          <w:bCs/>
        </w:rPr>
        <w:t>3. Product Information</w:t>
      </w:r>
    </w:p>
    <w:p w14:paraId="783F43F1" w14:textId="77777777" w:rsidR="000109D2" w:rsidRPr="000109D2" w:rsidRDefault="000109D2" w:rsidP="000109D2">
      <w:pPr>
        <w:numPr>
          <w:ilvl w:val="0"/>
          <w:numId w:val="11"/>
        </w:numPr>
      </w:pPr>
      <w:r w:rsidRPr="000109D2">
        <w:rPr>
          <w:b/>
          <w:bCs/>
        </w:rPr>
        <w:t>Fields</w:t>
      </w:r>
      <w:r w:rsidRPr="000109D2">
        <w:t>: Product Name, Category, Sub-Category</w:t>
      </w:r>
    </w:p>
    <w:p w14:paraId="2E1E6851" w14:textId="77777777" w:rsidR="000109D2" w:rsidRPr="000109D2" w:rsidRDefault="000109D2" w:rsidP="000109D2">
      <w:pPr>
        <w:numPr>
          <w:ilvl w:val="0"/>
          <w:numId w:val="11"/>
        </w:numPr>
      </w:pPr>
      <w:r w:rsidRPr="000109D2">
        <w:rPr>
          <w:b/>
          <w:bCs/>
        </w:rPr>
        <w:t>Purpose</w:t>
      </w:r>
      <w:r w:rsidRPr="000109D2">
        <w:t>:</w:t>
      </w:r>
    </w:p>
    <w:p w14:paraId="5F94B754" w14:textId="77777777" w:rsidR="000109D2" w:rsidRPr="000109D2" w:rsidRDefault="000109D2" w:rsidP="000109D2">
      <w:pPr>
        <w:numPr>
          <w:ilvl w:val="1"/>
          <w:numId w:val="11"/>
        </w:numPr>
      </w:pPr>
      <w:r w:rsidRPr="000109D2">
        <w:rPr>
          <w:b/>
          <w:bCs/>
        </w:rPr>
        <w:t>Product Name</w:t>
      </w:r>
      <w:r w:rsidRPr="000109D2">
        <w:t>: Enables detailed analysis of individual product performance.</w:t>
      </w:r>
    </w:p>
    <w:p w14:paraId="6749EB6D" w14:textId="77777777" w:rsidR="000109D2" w:rsidRPr="000109D2" w:rsidRDefault="000109D2" w:rsidP="000109D2">
      <w:pPr>
        <w:numPr>
          <w:ilvl w:val="1"/>
          <w:numId w:val="11"/>
        </w:numPr>
      </w:pPr>
      <w:r w:rsidRPr="000109D2">
        <w:rPr>
          <w:b/>
          <w:bCs/>
        </w:rPr>
        <w:t>Category and Sub-Category</w:t>
      </w:r>
      <w:r w:rsidRPr="000109D2">
        <w:t>: Helps group products for high-level trend analysis, identifying strong and weak product categories.</w:t>
      </w:r>
    </w:p>
    <w:p w14:paraId="19D9B39B" w14:textId="77777777" w:rsidR="000109D2" w:rsidRPr="000109D2" w:rsidRDefault="000109D2" w:rsidP="000109D2">
      <w:pPr>
        <w:numPr>
          <w:ilvl w:val="1"/>
          <w:numId w:val="11"/>
        </w:numPr>
      </w:pPr>
      <w:r w:rsidRPr="000109D2">
        <w:t>Supports decisions on inventory management, product bundling, and product lifecycle strategies.</w:t>
      </w:r>
    </w:p>
    <w:p w14:paraId="4FCBF037" w14:textId="77777777" w:rsidR="000109D2" w:rsidRPr="000109D2" w:rsidRDefault="000109D2" w:rsidP="000109D2">
      <w:r w:rsidRPr="000109D2">
        <w:pict w14:anchorId="59AE389A">
          <v:rect id="_x0000_i1070" style="width:0;height:1.5pt" o:hralign="center" o:hrstd="t" o:hr="t" fillcolor="#a0a0a0" stroked="f"/>
        </w:pict>
      </w:r>
    </w:p>
    <w:p w14:paraId="5DCB3C94" w14:textId="77777777" w:rsidR="000109D2" w:rsidRPr="000109D2" w:rsidRDefault="000109D2" w:rsidP="000109D2">
      <w:pPr>
        <w:rPr>
          <w:b/>
          <w:bCs/>
        </w:rPr>
      </w:pPr>
      <w:r w:rsidRPr="000109D2">
        <w:rPr>
          <w:b/>
          <w:bCs/>
        </w:rPr>
        <w:t>4. Customer Details</w:t>
      </w:r>
    </w:p>
    <w:p w14:paraId="58DFE85C" w14:textId="77777777" w:rsidR="000109D2" w:rsidRPr="000109D2" w:rsidRDefault="000109D2" w:rsidP="000109D2">
      <w:pPr>
        <w:numPr>
          <w:ilvl w:val="0"/>
          <w:numId w:val="12"/>
        </w:numPr>
      </w:pPr>
      <w:r w:rsidRPr="000109D2">
        <w:rPr>
          <w:b/>
          <w:bCs/>
        </w:rPr>
        <w:t>Fields</w:t>
      </w:r>
      <w:r w:rsidRPr="000109D2">
        <w:t>: Customer ID, Segment</w:t>
      </w:r>
    </w:p>
    <w:p w14:paraId="20E1EF29" w14:textId="77777777" w:rsidR="000109D2" w:rsidRPr="000109D2" w:rsidRDefault="000109D2" w:rsidP="000109D2">
      <w:pPr>
        <w:numPr>
          <w:ilvl w:val="0"/>
          <w:numId w:val="12"/>
        </w:numPr>
      </w:pPr>
      <w:r w:rsidRPr="000109D2">
        <w:rPr>
          <w:b/>
          <w:bCs/>
        </w:rPr>
        <w:t>Purpose</w:t>
      </w:r>
      <w:r w:rsidRPr="000109D2">
        <w:t>:</w:t>
      </w:r>
    </w:p>
    <w:p w14:paraId="16A0B44A" w14:textId="77777777" w:rsidR="000109D2" w:rsidRPr="000109D2" w:rsidRDefault="000109D2" w:rsidP="000109D2">
      <w:pPr>
        <w:numPr>
          <w:ilvl w:val="1"/>
          <w:numId w:val="12"/>
        </w:numPr>
      </w:pPr>
      <w:r w:rsidRPr="000109D2">
        <w:rPr>
          <w:b/>
          <w:bCs/>
        </w:rPr>
        <w:t>Customer ID</w:t>
      </w:r>
      <w:r w:rsidRPr="000109D2">
        <w:t>: Allows tracking of individual customer behavior and purchase history.</w:t>
      </w:r>
    </w:p>
    <w:p w14:paraId="2E313DCC" w14:textId="77777777" w:rsidR="000109D2" w:rsidRPr="000109D2" w:rsidRDefault="000109D2" w:rsidP="000109D2">
      <w:pPr>
        <w:numPr>
          <w:ilvl w:val="1"/>
          <w:numId w:val="12"/>
        </w:numPr>
      </w:pPr>
      <w:r w:rsidRPr="000109D2">
        <w:rPr>
          <w:b/>
          <w:bCs/>
        </w:rPr>
        <w:t>Segment</w:t>
      </w:r>
      <w:r w:rsidRPr="000109D2">
        <w:t>: Helps classify customers into groups (e.g., corporate, retail) for targeted marketing and service personalization.</w:t>
      </w:r>
    </w:p>
    <w:p w14:paraId="321C7674" w14:textId="77777777" w:rsidR="000109D2" w:rsidRPr="000109D2" w:rsidRDefault="000109D2" w:rsidP="000109D2">
      <w:pPr>
        <w:numPr>
          <w:ilvl w:val="1"/>
          <w:numId w:val="12"/>
        </w:numPr>
      </w:pPr>
      <w:r w:rsidRPr="000109D2">
        <w:t>Enables the identification of high-value customers and underperforming segments.</w:t>
      </w:r>
    </w:p>
    <w:p w14:paraId="08F91497" w14:textId="77777777" w:rsidR="000109D2" w:rsidRPr="000109D2" w:rsidRDefault="000109D2" w:rsidP="000109D2">
      <w:r w:rsidRPr="000109D2">
        <w:pict w14:anchorId="0BBE572C">
          <v:rect id="_x0000_i1071" style="width:0;height:1.5pt" o:hralign="center" o:hrstd="t" o:hr="t" fillcolor="#a0a0a0" stroked="f"/>
        </w:pict>
      </w:r>
    </w:p>
    <w:p w14:paraId="56978D2A" w14:textId="77777777" w:rsidR="000109D2" w:rsidRPr="000109D2" w:rsidRDefault="000109D2" w:rsidP="000109D2">
      <w:pPr>
        <w:rPr>
          <w:b/>
          <w:bCs/>
        </w:rPr>
      </w:pPr>
      <w:r w:rsidRPr="000109D2">
        <w:rPr>
          <w:b/>
          <w:bCs/>
        </w:rPr>
        <w:t>5. Financial Metrics</w:t>
      </w:r>
    </w:p>
    <w:p w14:paraId="0F0F79D3" w14:textId="77777777" w:rsidR="000109D2" w:rsidRPr="000109D2" w:rsidRDefault="000109D2" w:rsidP="000109D2">
      <w:pPr>
        <w:numPr>
          <w:ilvl w:val="0"/>
          <w:numId w:val="13"/>
        </w:numPr>
      </w:pPr>
      <w:r w:rsidRPr="000109D2">
        <w:rPr>
          <w:b/>
          <w:bCs/>
        </w:rPr>
        <w:t>Fields</w:t>
      </w:r>
      <w:r w:rsidRPr="000109D2">
        <w:t>: Sales, Profit, Discount</w:t>
      </w:r>
    </w:p>
    <w:p w14:paraId="5FC146E7" w14:textId="77777777" w:rsidR="000109D2" w:rsidRPr="000109D2" w:rsidRDefault="000109D2" w:rsidP="000109D2">
      <w:pPr>
        <w:numPr>
          <w:ilvl w:val="0"/>
          <w:numId w:val="13"/>
        </w:numPr>
      </w:pPr>
      <w:r w:rsidRPr="000109D2">
        <w:rPr>
          <w:b/>
          <w:bCs/>
        </w:rPr>
        <w:t>Purpose</w:t>
      </w:r>
      <w:r w:rsidRPr="000109D2">
        <w:t>:</w:t>
      </w:r>
    </w:p>
    <w:p w14:paraId="14C9EF0D" w14:textId="77777777" w:rsidR="000109D2" w:rsidRPr="000109D2" w:rsidRDefault="000109D2" w:rsidP="000109D2">
      <w:pPr>
        <w:numPr>
          <w:ilvl w:val="1"/>
          <w:numId w:val="13"/>
        </w:numPr>
      </w:pPr>
      <w:r w:rsidRPr="000109D2">
        <w:rPr>
          <w:b/>
          <w:bCs/>
        </w:rPr>
        <w:t>Sales</w:t>
      </w:r>
      <w:r w:rsidRPr="000109D2">
        <w:t>: Measures revenue generated from each order and its contribution to overall business performance.</w:t>
      </w:r>
    </w:p>
    <w:p w14:paraId="21E4851D" w14:textId="77777777" w:rsidR="000109D2" w:rsidRPr="000109D2" w:rsidRDefault="000109D2" w:rsidP="000109D2">
      <w:pPr>
        <w:numPr>
          <w:ilvl w:val="1"/>
          <w:numId w:val="13"/>
        </w:numPr>
      </w:pPr>
      <w:r w:rsidRPr="000109D2">
        <w:rPr>
          <w:b/>
          <w:bCs/>
        </w:rPr>
        <w:t>Profit</w:t>
      </w:r>
      <w:r w:rsidRPr="000109D2">
        <w:t>: Evaluates the profitability of each transaction, product, and customer segment.</w:t>
      </w:r>
    </w:p>
    <w:p w14:paraId="56D376A3" w14:textId="77777777" w:rsidR="000109D2" w:rsidRPr="000109D2" w:rsidRDefault="000109D2" w:rsidP="000109D2">
      <w:pPr>
        <w:numPr>
          <w:ilvl w:val="1"/>
          <w:numId w:val="13"/>
        </w:numPr>
      </w:pPr>
      <w:r w:rsidRPr="000109D2">
        <w:rPr>
          <w:b/>
          <w:bCs/>
        </w:rPr>
        <w:t>Discount</w:t>
      </w:r>
      <w:r w:rsidRPr="000109D2">
        <w:t>: Assesses the impact of discounts on sales volume and profitability, aiding in pricing strategy refinement.</w:t>
      </w:r>
    </w:p>
    <w:p w14:paraId="097B2189" w14:textId="77777777" w:rsidR="000109D2" w:rsidRPr="000109D2" w:rsidRDefault="000109D2" w:rsidP="000109D2">
      <w:r w:rsidRPr="000109D2">
        <w:pict w14:anchorId="2022E3B1">
          <v:rect id="_x0000_i1072" style="width:0;height:1.5pt" o:hralign="center" o:hrstd="t" o:hr="t" fillcolor="#a0a0a0" stroked="f"/>
        </w:pict>
      </w:r>
    </w:p>
    <w:p w14:paraId="53C241D6" w14:textId="77777777" w:rsidR="000109D2" w:rsidRPr="000109D2" w:rsidRDefault="000109D2" w:rsidP="000109D2">
      <w:pPr>
        <w:rPr>
          <w:b/>
          <w:bCs/>
        </w:rPr>
      </w:pPr>
      <w:r w:rsidRPr="000109D2">
        <w:rPr>
          <w:b/>
          <w:bCs/>
        </w:rPr>
        <w:t>6. Operational Metrics</w:t>
      </w:r>
    </w:p>
    <w:p w14:paraId="5E648A01" w14:textId="77777777" w:rsidR="000109D2" w:rsidRPr="000109D2" w:rsidRDefault="000109D2" w:rsidP="000109D2">
      <w:pPr>
        <w:numPr>
          <w:ilvl w:val="0"/>
          <w:numId w:val="14"/>
        </w:numPr>
      </w:pPr>
      <w:r w:rsidRPr="000109D2">
        <w:rPr>
          <w:b/>
          <w:bCs/>
        </w:rPr>
        <w:lastRenderedPageBreak/>
        <w:t>Fields</w:t>
      </w:r>
      <w:r w:rsidRPr="000109D2">
        <w:t>: Shipping Cost, Order Priority</w:t>
      </w:r>
    </w:p>
    <w:p w14:paraId="520F2B58" w14:textId="77777777" w:rsidR="000109D2" w:rsidRPr="000109D2" w:rsidRDefault="000109D2" w:rsidP="000109D2">
      <w:pPr>
        <w:numPr>
          <w:ilvl w:val="0"/>
          <w:numId w:val="14"/>
        </w:numPr>
      </w:pPr>
      <w:r w:rsidRPr="000109D2">
        <w:rPr>
          <w:b/>
          <w:bCs/>
        </w:rPr>
        <w:t>Purpose</w:t>
      </w:r>
      <w:r w:rsidRPr="000109D2">
        <w:t>:</w:t>
      </w:r>
    </w:p>
    <w:p w14:paraId="2AFEA6C9" w14:textId="77777777" w:rsidR="000109D2" w:rsidRPr="000109D2" w:rsidRDefault="000109D2" w:rsidP="000109D2">
      <w:pPr>
        <w:numPr>
          <w:ilvl w:val="1"/>
          <w:numId w:val="14"/>
        </w:numPr>
      </w:pPr>
      <w:r w:rsidRPr="000109D2">
        <w:rPr>
          <w:b/>
          <w:bCs/>
        </w:rPr>
        <w:t>Shipping Cost</w:t>
      </w:r>
      <w:r w:rsidRPr="000109D2">
        <w:t>: Helps analyze the cost-efficiency of logistics and its impact on profitability.</w:t>
      </w:r>
    </w:p>
    <w:p w14:paraId="0651425E" w14:textId="77777777" w:rsidR="000109D2" w:rsidRPr="000109D2" w:rsidRDefault="000109D2" w:rsidP="000109D2">
      <w:pPr>
        <w:numPr>
          <w:ilvl w:val="1"/>
          <w:numId w:val="14"/>
        </w:numPr>
      </w:pPr>
      <w:r w:rsidRPr="000109D2">
        <w:rPr>
          <w:b/>
          <w:bCs/>
        </w:rPr>
        <w:t>Order Priority</w:t>
      </w:r>
      <w:r w:rsidRPr="000109D2">
        <w:t>: Provides insights into the handling of high-priority orders and their correlation with customer satisfaction and repeat business.</w:t>
      </w:r>
    </w:p>
    <w:p w14:paraId="766BBF5A" w14:textId="77777777" w:rsidR="000109D2" w:rsidRPr="000109D2" w:rsidRDefault="000109D2" w:rsidP="000109D2">
      <w:r w:rsidRPr="000109D2">
        <w:pict w14:anchorId="7585B352">
          <v:rect id="_x0000_i1073" style="width:0;height:1.5pt" o:hralign="center" o:hrstd="t" o:hr="t" fillcolor="#a0a0a0" stroked="f"/>
        </w:pict>
      </w:r>
    </w:p>
    <w:p w14:paraId="6C3F442C" w14:textId="77777777" w:rsidR="00515467" w:rsidRDefault="00515467"/>
    <w:p w14:paraId="32057876" w14:textId="77777777" w:rsidR="000109D2" w:rsidRDefault="000109D2"/>
    <w:p w14:paraId="54A6192F" w14:textId="77777777" w:rsidR="000109D2" w:rsidRDefault="000109D2"/>
    <w:p w14:paraId="259E7AF9" w14:textId="77777777" w:rsidR="000109D2" w:rsidRDefault="000109D2"/>
    <w:p w14:paraId="4F8AD60B" w14:textId="77777777" w:rsidR="00C77243" w:rsidRPr="00C77243" w:rsidRDefault="00C77243" w:rsidP="00C77243">
      <w:pPr>
        <w:rPr>
          <w:b/>
          <w:bCs/>
          <w:sz w:val="36"/>
          <w:szCs w:val="36"/>
        </w:rPr>
      </w:pPr>
      <w:r w:rsidRPr="00C77243">
        <w:rPr>
          <w:b/>
          <w:bCs/>
          <w:sz w:val="36"/>
          <w:szCs w:val="36"/>
        </w:rPr>
        <w:t>3. Data Collection</w:t>
      </w:r>
    </w:p>
    <w:p w14:paraId="68631FA6" w14:textId="77777777" w:rsidR="00C77243" w:rsidRDefault="00C77243" w:rsidP="00C77243"/>
    <w:p w14:paraId="4FB12E95" w14:textId="093243E3" w:rsidR="00C77243" w:rsidRPr="00C77243" w:rsidRDefault="00C77243" w:rsidP="00C77243">
      <w:r w:rsidRPr="00C77243">
        <w:t xml:space="preserve">The </w:t>
      </w:r>
      <w:r w:rsidRPr="00C77243">
        <w:rPr>
          <w:b/>
          <w:bCs/>
        </w:rPr>
        <w:t>"Global Superstore 2016"</w:t>
      </w:r>
      <w:r w:rsidRPr="00C77243">
        <w:t xml:space="preserve"> Excel file is a dataset commonly used in analytics and data visualization to simulate business scenarios. It is a comprehensive dataset that contains information from a fictional retail store operating globally. Here's an explanation of its structure and contents:</w:t>
      </w:r>
    </w:p>
    <w:p w14:paraId="5B54F593" w14:textId="77777777" w:rsidR="00C77243" w:rsidRPr="00C77243" w:rsidRDefault="00C77243" w:rsidP="00C77243">
      <w:pPr>
        <w:rPr>
          <w:b/>
          <w:bCs/>
        </w:rPr>
      </w:pPr>
      <w:r w:rsidRPr="00C77243">
        <w:rPr>
          <w:b/>
          <w:bCs/>
        </w:rPr>
        <w:t>1. Orders Sheet: Transactional Details</w:t>
      </w:r>
    </w:p>
    <w:p w14:paraId="655DF45F" w14:textId="77777777" w:rsidR="00C77243" w:rsidRPr="00C77243" w:rsidRDefault="00C77243" w:rsidP="00C77243">
      <w:r w:rsidRPr="00C77243">
        <w:t>This sheet contains detailed records of orders placed by customers. Key columns typically include:</w:t>
      </w:r>
    </w:p>
    <w:p w14:paraId="6074D6E6" w14:textId="77777777" w:rsidR="00C77243" w:rsidRPr="00C77243" w:rsidRDefault="00C77243" w:rsidP="00C77243">
      <w:pPr>
        <w:numPr>
          <w:ilvl w:val="0"/>
          <w:numId w:val="15"/>
        </w:numPr>
      </w:pPr>
      <w:r w:rsidRPr="00C77243">
        <w:rPr>
          <w:b/>
          <w:bCs/>
        </w:rPr>
        <w:t>Order ID</w:t>
      </w:r>
      <w:r w:rsidRPr="00C77243">
        <w:t>: A unique identifier for each order.</w:t>
      </w:r>
    </w:p>
    <w:p w14:paraId="7D650F17" w14:textId="77777777" w:rsidR="00C77243" w:rsidRPr="00C77243" w:rsidRDefault="00C77243" w:rsidP="00C77243">
      <w:pPr>
        <w:numPr>
          <w:ilvl w:val="0"/>
          <w:numId w:val="15"/>
        </w:numPr>
      </w:pPr>
      <w:r w:rsidRPr="00C77243">
        <w:rPr>
          <w:b/>
          <w:bCs/>
        </w:rPr>
        <w:t>Order Date</w:t>
      </w:r>
      <w:r w:rsidRPr="00C77243">
        <w:t>: The date when the order was placed.</w:t>
      </w:r>
    </w:p>
    <w:p w14:paraId="2900E7E2" w14:textId="77777777" w:rsidR="00C77243" w:rsidRPr="00C77243" w:rsidRDefault="00C77243" w:rsidP="00C77243">
      <w:pPr>
        <w:numPr>
          <w:ilvl w:val="0"/>
          <w:numId w:val="15"/>
        </w:numPr>
      </w:pPr>
      <w:r w:rsidRPr="00C77243">
        <w:rPr>
          <w:b/>
          <w:bCs/>
        </w:rPr>
        <w:t>Ship Date</w:t>
      </w:r>
      <w:r w:rsidRPr="00C77243">
        <w:t>: The date when the order was shipped.</w:t>
      </w:r>
    </w:p>
    <w:p w14:paraId="22CC8CC4" w14:textId="77777777" w:rsidR="00C77243" w:rsidRPr="00C77243" w:rsidRDefault="00C77243" w:rsidP="00C77243">
      <w:pPr>
        <w:numPr>
          <w:ilvl w:val="0"/>
          <w:numId w:val="15"/>
        </w:numPr>
      </w:pPr>
      <w:r w:rsidRPr="00C77243">
        <w:rPr>
          <w:b/>
          <w:bCs/>
        </w:rPr>
        <w:t>Customer ID and Name</w:t>
      </w:r>
      <w:r w:rsidRPr="00C77243">
        <w:t>: Identifiers and names of customers who placed the orders.</w:t>
      </w:r>
    </w:p>
    <w:p w14:paraId="1C40EF81" w14:textId="77777777" w:rsidR="00C77243" w:rsidRPr="00C77243" w:rsidRDefault="00C77243" w:rsidP="00C77243">
      <w:pPr>
        <w:numPr>
          <w:ilvl w:val="0"/>
          <w:numId w:val="15"/>
        </w:numPr>
      </w:pPr>
      <w:r w:rsidRPr="00C77243">
        <w:rPr>
          <w:b/>
          <w:bCs/>
        </w:rPr>
        <w:t>Product Details</w:t>
      </w:r>
      <w:r w:rsidRPr="00C77243">
        <w:t>: Information about the products ordered, including:</w:t>
      </w:r>
    </w:p>
    <w:p w14:paraId="0230F977" w14:textId="77777777" w:rsidR="00C77243" w:rsidRPr="00C77243" w:rsidRDefault="00C77243" w:rsidP="00C77243">
      <w:pPr>
        <w:numPr>
          <w:ilvl w:val="1"/>
          <w:numId w:val="15"/>
        </w:numPr>
      </w:pPr>
      <w:r w:rsidRPr="00C77243">
        <w:t>Product Name</w:t>
      </w:r>
    </w:p>
    <w:p w14:paraId="2BDEF64A" w14:textId="77777777" w:rsidR="00C77243" w:rsidRPr="00C77243" w:rsidRDefault="00C77243" w:rsidP="00C77243">
      <w:pPr>
        <w:numPr>
          <w:ilvl w:val="1"/>
          <w:numId w:val="15"/>
        </w:numPr>
      </w:pPr>
      <w:r w:rsidRPr="00C77243">
        <w:t>Category</w:t>
      </w:r>
    </w:p>
    <w:p w14:paraId="239B473C" w14:textId="77777777" w:rsidR="00C77243" w:rsidRPr="00C77243" w:rsidRDefault="00C77243" w:rsidP="00C77243">
      <w:pPr>
        <w:numPr>
          <w:ilvl w:val="1"/>
          <w:numId w:val="15"/>
        </w:numPr>
      </w:pPr>
      <w:r w:rsidRPr="00C77243">
        <w:t>Sub-Category</w:t>
      </w:r>
    </w:p>
    <w:p w14:paraId="170884D1" w14:textId="77777777" w:rsidR="00C77243" w:rsidRPr="00C77243" w:rsidRDefault="00C77243" w:rsidP="00C77243">
      <w:pPr>
        <w:numPr>
          <w:ilvl w:val="0"/>
          <w:numId w:val="15"/>
        </w:numPr>
      </w:pPr>
      <w:r w:rsidRPr="00C77243">
        <w:rPr>
          <w:b/>
          <w:bCs/>
        </w:rPr>
        <w:t>Sales, Quantity, and Profit</w:t>
      </w:r>
      <w:r w:rsidRPr="00C77243">
        <w:t>: Metrics related to financial and operational performance.</w:t>
      </w:r>
    </w:p>
    <w:p w14:paraId="3CDC0C5C" w14:textId="77777777" w:rsidR="00C77243" w:rsidRPr="00C77243" w:rsidRDefault="00C77243" w:rsidP="00C77243">
      <w:pPr>
        <w:numPr>
          <w:ilvl w:val="0"/>
          <w:numId w:val="15"/>
        </w:numPr>
      </w:pPr>
      <w:r w:rsidRPr="00C77243">
        <w:rPr>
          <w:b/>
          <w:bCs/>
        </w:rPr>
        <w:t>Region and Country</w:t>
      </w:r>
      <w:r w:rsidRPr="00C77243">
        <w:t>: Geographical data about the order's origin.</w:t>
      </w:r>
    </w:p>
    <w:p w14:paraId="60D2F55E" w14:textId="77777777" w:rsidR="00C77243" w:rsidRPr="00C77243" w:rsidRDefault="00C77243" w:rsidP="00C77243">
      <w:pPr>
        <w:numPr>
          <w:ilvl w:val="0"/>
          <w:numId w:val="15"/>
        </w:numPr>
      </w:pPr>
      <w:r w:rsidRPr="00C77243">
        <w:rPr>
          <w:b/>
          <w:bCs/>
        </w:rPr>
        <w:t>Shipping Mode</w:t>
      </w:r>
      <w:r w:rsidRPr="00C77243">
        <w:t>: The method used for shipping the products.</w:t>
      </w:r>
    </w:p>
    <w:p w14:paraId="181C1016" w14:textId="77777777" w:rsidR="00C77243" w:rsidRPr="00C77243" w:rsidRDefault="00C77243" w:rsidP="00C77243">
      <w:r w:rsidRPr="00C77243">
        <w:lastRenderedPageBreak/>
        <w:t>This sheet allows for analyzing customer behavior, sales trends, and operational metrics like delivery time and profitability.</w:t>
      </w:r>
    </w:p>
    <w:p w14:paraId="07A1D5EA" w14:textId="77777777" w:rsidR="00C77243" w:rsidRPr="00C77243" w:rsidRDefault="00C77243" w:rsidP="00C77243">
      <w:r w:rsidRPr="00C77243">
        <w:pict w14:anchorId="1E1DFA2A">
          <v:rect id="_x0000_i1099" style="width:0;height:1.5pt" o:hralign="center" o:hrstd="t" o:hr="t" fillcolor="#a0a0a0" stroked="f"/>
        </w:pict>
      </w:r>
    </w:p>
    <w:p w14:paraId="66983524" w14:textId="77777777" w:rsidR="00C77243" w:rsidRPr="00C77243" w:rsidRDefault="00C77243" w:rsidP="00C77243">
      <w:pPr>
        <w:rPr>
          <w:b/>
          <w:bCs/>
        </w:rPr>
      </w:pPr>
      <w:r w:rsidRPr="00C77243">
        <w:rPr>
          <w:b/>
          <w:bCs/>
        </w:rPr>
        <w:t>2. Returns Sheet: Information on Product Returns</w:t>
      </w:r>
    </w:p>
    <w:p w14:paraId="783B9CB0" w14:textId="77777777" w:rsidR="00C77243" w:rsidRPr="00C77243" w:rsidRDefault="00C77243" w:rsidP="00C77243">
      <w:r w:rsidRPr="00C77243">
        <w:t>This sheet contains records of returned orders. Key details typically include:</w:t>
      </w:r>
    </w:p>
    <w:p w14:paraId="21F6FA62" w14:textId="77777777" w:rsidR="00C77243" w:rsidRPr="00C77243" w:rsidRDefault="00C77243" w:rsidP="00C77243">
      <w:pPr>
        <w:numPr>
          <w:ilvl w:val="0"/>
          <w:numId w:val="16"/>
        </w:numPr>
      </w:pPr>
      <w:r w:rsidRPr="00C77243">
        <w:rPr>
          <w:b/>
          <w:bCs/>
        </w:rPr>
        <w:t>Order ID</w:t>
      </w:r>
      <w:r w:rsidRPr="00C77243">
        <w:t>: Links the return data to the corresponding order in the Orders sheet.</w:t>
      </w:r>
    </w:p>
    <w:p w14:paraId="1AF0518D" w14:textId="77777777" w:rsidR="00C77243" w:rsidRPr="00C77243" w:rsidRDefault="00C77243" w:rsidP="00C77243">
      <w:pPr>
        <w:numPr>
          <w:ilvl w:val="0"/>
          <w:numId w:val="16"/>
        </w:numPr>
      </w:pPr>
      <w:r w:rsidRPr="00C77243">
        <w:rPr>
          <w:b/>
          <w:bCs/>
        </w:rPr>
        <w:t>Reason for Return (optional)</w:t>
      </w:r>
      <w:r w:rsidRPr="00C77243">
        <w:t>: Provides insight into why the product was returned (e.g., defective, not as described).</w:t>
      </w:r>
    </w:p>
    <w:p w14:paraId="107560CC" w14:textId="77777777" w:rsidR="00C77243" w:rsidRPr="00C77243" w:rsidRDefault="00C77243" w:rsidP="00C77243">
      <w:pPr>
        <w:numPr>
          <w:ilvl w:val="0"/>
          <w:numId w:val="16"/>
        </w:numPr>
      </w:pPr>
      <w:r w:rsidRPr="00C77243">
        <w:rPr>
          <w:b/>
          <w:bCs/>
        </w:rPr>
        <w:t>Status of Return</w:t>
      </w:r>
      <w:r w:rsidRPr="00C77243">
        <w:t>: Indicates if the return was accepted or resolved.</w:t>
      </w:r>
    </w:p>
    <w:p w14:paraId="020F2C08" w14:textId="77777777" w:rsidR="00C77243" w:rsidRPr="00C77243" w:rsidRDefault="00C77243" w:rsidP="00C77243">
      <w:r w:rsidRPr="00C77243">
        <w:t>This sheet is useful for identifying patterns in product returns, customer dissatisfaction, and operational inefficiencies.</w:t>
      </w:r>
    </w:p>
    <w:p w14:paraId="1B18F20B" w14:textId="77777777" w:rsidR="00C77243" w:rsidRPr="00C77243" w:rsidRDefault="00C77243" w:rsidP="00C77243">
      <w:r w:rsidRPr="00C77243">
        <w:pict w14:anchorId="7F12EACE">
          <v:rect id="_x0000_i1100" style="width:0;height:1.5pt" o:hralign="center" o:hrstd="t" o:hr="t" fillcolor="#a0a0a0" stroked="f"/>
        </w:pict>
      </w:r>
    </w:p>
    <w:p w14:paraId="270A6040" w14:textId="77777777" w:rsidR="00C77243" w:rsidRPr="00C77243" w:rsidRDefault="00C77243" w:rsidP="00C77243">
      <w:pPr>
        <w:rPr>
          <w:b/>
          <w:bCs/>
        </w:rPr>
      </w:pPr>
      <w:r w:rsidRPr="00C77243">
        <w:rPr>
          <w:b/>
          <w:bCs/>
        </w:rPr>
        <w:t>3. People Sheet: Employee or Customer Details</w:t>
      </w:r>
    </w:p>
    <w:p w14:paraId="541B2FF8" w14:textId="77777777" w:rsidR="00C77243" w:rsidRPr="00C77243" w:rsidRDefault="00C77243" w:rsidP="00C77243">
      <w:r w:rsidRPr="00C77243">
        <w:t>This sheet provides additional context about the people involved in the business. It may contain:</w:t>
      </w:r>
    </w:p>
    <w:p w14:paraId="320C2A31" w14:textId="77777777" w:rsidR="00C77243" w:rsidRPr="00C77243" w:rsidRDefault="00C77243" w:rsidP="00C77243">
      <w:pPr>
        <w:numPr>
          <w:ilvl w:val="0"/>
          <w:numId w:val="17"/>
        </w:numPr>
      </w:pPr>
      <w:r w:rsidRPr="00C77243">
        <w:rPr>
          <w:b/>
          <w:bCs/>
        </w:rPr>
        <w:t>Employee Name and Role</w:t>
      </w:r>
      <w:r w:rsidRPr="00C77243">
        <w:t>: Details about staff managing operations or sales.</w:t>
      </w:r>
    </w:p>
    <w:p w14:paraId="17BB5F43" w14:textId="77777777" w:rsidR="00C77243" w:rsidRPr="00C77243" w:rsidRDefault="00C77243" w:rsidP="00C77243">
      <w:pPr>
        <w:numPr>
          <w:ilvl w:val="0"/>
          <w:numId w:val="17"/>
        </w:numPr>
      </w:pPr>
      <w:r w:rsidRPr="00C77243">
        <w:rPr>
          <w:b/>
          <w:bCs/>
        </w:rPr>
        <w:t>Customer Demographics (optional)</w:t>
      </w:r>
      <w:r w:rsidRPr="00C77243">
        <w:t>: Information such as location, age, or loyalty tier, enhancing customer segmentation analysis.</w:t>
      </w:r>
    </w:p>
    <w:p w14:paraId="0A424F6E" w14:textId="77777777" w:rsidR="00C77243" w:rsidRPr="00C77243" w:rsidRDefault="00C77243" w:rsidP="00C77243">
      <w:pPr>
        <w:numPr>
          <w:ilvl w:val="0"/>
          <w:numId w:val="17"/>
        </w:numPr>
      </w:pPr>
      <w:r w:rsidRPr="00C77243">
        <w:rPr>
          <w:b/>
          <w:bCs/>
        </w:rPr>
        <w:t>Manager Assignments</w:t>
      </w:r>
      <w:r w:rsidRPr="00C77243">
        <w:t>: Region-wise or team-wise management responsibilities.</w:t>
      </w:r>
    </w:p>
    <w:p w14:paraId="2CEDEA61" w14:textId="77777777" w:rsidR="00C77243" w:rsidRPr="00C77243" w:rsidRDefault="00C77243" w:rsidP="00C77243">
      <w:r w:rsidRPr="00C77243">
        <w:t>This data aids in workforce analysis, customer relationship management, and team performance evaluations.</w:t>
      </w:r>
    </w:p>
    <w:p w14:paraId="3E4566A7" w14:textId="77777777" w:rsidR="00C77243" w:rsidRPr="00C77243" w:rsidRDefault="00C77243" w:rsidP="00C77243">
      <w:r w:rsidRPr="00C77243">
        <w:pict w14:anchorId="13C6E0F7">
          <v:rect id="_x0000_i1101" style="width:0;height:1.5pt" o:hralign="center" o:hrstd="t" o:hr="t" fillcolor="#a0a0a0" stroked="f"/>
        </w:pict>
      </w:r>
    </w:p>
    <w:p w14:paraId="33EF0F8E" w14:textId="73577897" w:rsidR="0081051A" w:rsidRPr="0081051A" w:rsidRDefault="00797980" w:rsidP="0081051A">
      <w:pPr>
        <w:rPr>
          <w:b/>
          <w:bCs/>
          <w:sz w:val="36"/>
          <w:szCs w:val="36"/>
        </w:rPr>
      </w:pPr>
      <w:r w:rsidRPr="00797980">
        <w:rPr>
          <w:b/>
          <w:bCs/>
          <w:sz w:val="36"/>
          <w:szCs w:val="36"/>
        </w:rPr>
        <w:t>Data Validation</w:t>
      </w:r>
    </w:p>
    <w:p w14:paraId="7CCD31B0" w14:textId="77777777" w:rsidR="00C77243" w:rsidRDefault="00C77243" w:rsidP="00C77243">
      <w:pPr>
        <w:rPr>
          <w:b/>
          <w:bCs/>
        </w:rPr>
      </w:pPr>
    </w:p>
    <w:p w14:paraId="5A838D0E" w14:textId="2A7244FC" w:rsidR="00C77243" w:rsidRPr="00C77243" w:rsidRDefault="00C77243" w:rsidP="00C77243">
      <w:r w:rsidRPr="00C77243">
        <w:rPr>
          <w:b/>
          <w:bCs/>
        </w:rPr>
        <w:t>Data Validation</w:t>
      </w:r>
      <w:r w:rsidRPr="00C77243">
        <w:t xml:space="preserve"> is a crucial step in ensuring the quality and reliability of data before analysis or reporting. By systematically addressing issues like inconsistency, inaccuracy, and incompleteness, you ensure that the data is accurate, complete, and aligned with the intended analysis. Here’s an explanation of the steps mentioned:</w:t>
      </w:r>
    </w:p>
    <w:p w14:paraId="03C7434E" w14:textId="77777777" w:rsidR="00C77243" w:rsidRPr="00C77243" w:rsidRDefault="00C77243" w:rsidP="00C77243">
      <w:r w:rsidRPr="00C77243">
        <w:pict w14:anchorId="515272BB">
          <v:rect id="_x0000_i1129" style="width:0;height:1.5pt" o:hralign="center" o:hrstd="t" o:hr="t" fillcolor="#a0a0a0" stroked="f"/>
        </w:pict>
      </w:r>
    </w:p>
    <w:p w14:paraId="635BC0EE" w14:textId="77777777" w:rsidR="00117989" w:rsidRPr="005C58A2" w:rsidRDefault="00117989" w:rsidP="00117989">
      <w:pPr>
        <w:numPr>
          <w:ilvl w:val="0"/>
          <w:numId w:val="38"/>
        </w:numPr>
      </w:pPr>
      <w:r w:rsidRPr="005C58A2">
        <w:rPr>
          <w:b/>
          <w:bCs/>
        </w:rPr>
        <w:t>Check for Missing or Null Values</w:t>
      </w:r>
      <w:r w:rsidRPr="005C58A2">
        <w:t>:</w:t>
      </w:r>
    </w:p>
    <w:p w14:paraId="52054CFE" w14:textId="77777777" w:rsidR="00117989" w:rsidRPr="005C58A2" w:rsidRDefault="00117989" w:rsidP="00117989">
      <w:pPr>
        <w:numPr>
          <w:ilvl w:val="1"/>
          <w:numId w:val="38"/>
        </w:numPr>
      </w:pPr>
      <w:r w:rsidRPr="005C58A2">
        <w:rPr>
          <w:b/>
          <w:bCs/>
        </w:rPr>
        <w:t>Power Query</w:t>
      </w:r>
      <w:r w:rsidRPr="005C58A2">
        <w:t xml:space="preserve"> in Power BI allows you to easily identify missing or null values. You can use the "Replace Values" feature to fill in missing data, or you can filter out rows with null values.</w:t>
      </w:r>
    </w:p>
    <w:p w14:paraId="306780A5" w14:textId="77777777" w:rsidR="00117989" w:rsidRPr="005C58A2" w:rsidRDefault="00117989" w:rsidP="00117989">
      <w:pPr>
        <w:numPr>
          <w:ilvl w:val="1"/>
          <w:numId w:val="38"/>
        </w:numPr>
      </w:pPr>
      <w:r w:rsidRPr="005C58A2">
        <w:lastRenderedPageBreak/>
        <w:t>Example: For critical fields like Sales or Order ID, missing values can be replaced with a placeholder (e.g., "Unknown") or imputed based on business rules.</w:t>
      </w:r>
    </w:p>
    <w:p w14:paraId="0DBF01A7" w14:textId="77777777" w:rsidR="00117989" w:rsidRPr="005C58A2" w:rsidRDefault="00117989" w:rsidP="00117989">
      <w:pPr>
        <w:numPr>
          <w:ilvl w:val="0"/>
          <w:numId w:val="38"/>
        </w:numPr>
      </w:pPr>
      <w:r w:rsidRPr="005C58A2">
        <w:rPr>
          <w:b/>
          <w:bCs/>
        </w:rPr>
        <w:t>Check for Data Consistency</w:t>
      </w:r>
      <w:r w:rsidRPr="005C58A2">
        <w:t>:</w:t>
      </w:r>
    </w:p>
    <w:p w14:paraId="73AF109F" w14:textId="77777777" w:rsidR="00117989" w:rsidRPr="005C58A2" w:rsidRDefault="00117989" w:rsidP="00117989">
      <w:pPr>
        <w:numPr>
          <w:ilvl w:val="1"/>
          <w:numId w:val="38"/>
        </w:numPr>
      </w:pPr>
      <w:r w:rsidRPr="005C58A2">
        <w:t xml:space="preserve">Power Query helps in identifying and correcting inconsistencies such as incorrect date formats or spelling errors in text fields (e.g., Product Name). You can use the </w:t>
      </w:r>
      <w:r w:rsidRPr="005C58A2">
        <w:rPr>
          <w:b/>
          <w:bCs/>
        </w:rPr>
        <w:t>Transform</w:t>
      </w:r>
      <w:r w:rsidRPr="005C58A2">
        <w:t xml:space="preserve"> options to standardize the format of fields.</w:t>
      </w:r>
    </w:p>
    <w:p w14:paraId="1E1DA35E" w14:textId="77777777" w:rsidR="00117989" w:rsidRPr="005C58A2" w:rsidRDefault="00117989" w:rsidP="00117989">
      <w:pPr>
        <w:numPr>
          <w:ilvl w:val="1"/>
          <w:numId w:val="38"/>
        </w:numPr>
      </w:pPr>
      <w:r w:rsidRPr="005C58A2">
        <w:t xml:space="preserve">Example: Use the </w:t>
      </w:r>
      <w:r w:rsidRPr="005C58A2">
        <w:rPr>
          <w:b/>
          <w:bCs/>
        </w:rPr>
        <w:t>Change Type</w:t>
      </w:r>
      <w:r w:rsidRPr="005C58A2">
        <w:t xml:space="preserve"> option to ensure "Order Date" and "Ship Date" are in the correct date format or apply custom transformations for consistency.</w:t>
      </w:r>
    </w:p>
    <w:p w14:paraId="72110D82" w14:textId="77777777" w:rsidR="00117989" w:rsidRPr="005C58A2" w:rsidRDefault="00117989" w:rsidP="00117989">
      <w:pPr>
        <w:numPr>
          <w:ilvl w:val="0"/>
          <w:numId w:val="38"/>
        </w:numPr>
      </w:pPr>
      <w:r w:rsidRPr="005C58A2">
        <w:rPr>
          <w:b/>
          <w:bCs/>
        </w:rPr>
        <w:t>Outlier Detection</w:t>
      </w:r>
      <w:r w:rsidRPr="005C58A2">
        <w:t>:</w:t>
      </w:r>
    </w:p>
    <w:p w14:paraId="1340358E" w14:textId="77777777" w:rsidR="00117989" w:rsidRPr="005C58A2" w:rsidRDefault="00117989" w:rsidP="00117989">
      <w:pPr>
        <w:numPr>
          <w:ilvl w:val="1"/>
          <w:numId w:val="38"/>
        </w:numPr>
      </w:pPr>
      <w:r w:rsidRPr="005C58A2">
        <w:t xml:space="preserve">Outliers can be detected using Power Query transformations like </w:t>
      </w:r>
      <w:r w:rsidRPr="005C58A2">
        <w:rPr>
          <w:b/>
          <w:bCs/>
        </w:rPr>
        <w:t>Conditional Columns</w:t>
      </w:r>
      <w:r w:rsidRPr="005C58A2">
        <w:t xml:space="preserve"> or custom filters to identify values outside of an expected range (e.g., sales values that are significantly higher than typical sales numbers).</w:t>
      </w:r>
    </w:p>
    <w:p w14:paraId="21534FD8" w14:textId="77777777" w:rsidR="00117989" w:rsidRPr="005C58A2" w:rsidRDefault="00117989" w:rsidP="00117989">
      <w:pPr>
        <w:numPr>
          <w:ilvl w:val="1"/>
          <w:numId w:val="38"/>
        </w:numPr>
      </w:pPr>
      <w:r w:rsidRPr="005C58A2">
        <w:t>Example: You can create a conditional column that flags sales figures exceeding a certain threshold.</w:t>
      </w:r>
    </w:p>
    <w:p w14:paraId="142AE158" w14:textId="77777777" w:rsidR="00117989" w:rsidRPr="005C58A2" w:rsidRDefault="00117989" w:rsidP="00117989">
      <w:pPr>
        <w:numPr>
          <w:ilvl w:val="0"/>
          <w:numId w:val="38"/>
        </w:numPr>
      </w:pPr>
      <w:r w:rsidRPr="005C58A2">
        <w:rPr>
          <w:b/>
          <w:bCs/>
        </w:rPr>
        <w:t>Duplicate Removal</w:t>
      </w:r>
      <w:r w:rsidRPr="005C58A2">
        <w:t>:</w:t>
      </w:r>
    </w:p>
    <w:p w14:paraId="4C13B892" w14:textId="77777777" w:rsidR="00117989" w:rsidRPr="005C58A2" w:rsidRDefault="00117989" w:rsidP="00117989">
      <w:pPr>
        <w:numPr>
          <w:ilvl w:val="1"/>
          <w:numId w:val="38"/>
        </w:numPr>
      </w:pPr>
      <w:r w:rsidRPr="005C58A2">
        <w:t xml:space="preserve">Power BI's </w:t>
      </w:r>
      <w:r w:rsidRPr="005C58A2">
        <w:rPr>
          <w:b/>
          <w:bCs/>
        </w:rPr>
        <w:t>Remove Duplicates</w:t>
      </w:r>
      <w:r w:rsidRPr="005C58A2">
        <w:t xml:space="preserve"> function helps ensure there are no repeated records. This can be done on critical fields like Order ID to make sure each entry is unique.</w:t>
      </w:r>
    </w:p>
    <w:p w14:paraId="2B9C9D72" w14:textId="77777777" w:rsidR="00117989" w:rsidRPr="005C58A2" w:rsidRDefault="00117989" w:rsidP="00117989">
      <w:pPr>
        <w:numPr>
          <w:ilvl w:val="1"/>
          <w:numId w:val="38"/>
        </w:numPr>
      </w:pPr>
      <w:r w:rsidRPr="005C58A2">
        <w:t xml:space="preserve">Example: In Power Query, select the column(s) where you expect unique values (e.g., Order ID) and use the </w:t>
      </w:r>
      <w:r w:rsidRPr="005C58A2">
        <w:rPr>
          <w:b/>
          <w:bCs/>
        </w:rPr>
        <w:t>Remove Duplicates</w:t>
      </w:r>
      <w:r w:rsidRPr="005C58A2">
        <w:t xml:space="preserve"> feature to ensure no duplicate records.</w:t>
      </w:r>
    </w:p>
    <w:p w14:paraId="6F770E95" w14:textId="2C8E1662" w:rsidR="00117989" w:rsidRPr="005C58A2" w:rsidRDefault="00117989" w:rsidP="00117989">
      <w:r w:rsidRPr="005C58A2">
        <w:t>By following these steps in Power BI, you can ensure the integrity of our data, making it more reliable for analysis and decision-making.</w:t>
      </w:r>
    </w:p>
    <w:p w14:paraId="5CBCE5AB" w14:textId="4915C60D" w:rsidR="00797980" w:rsidRPr="005C58A2" w:rsidRDefault="00797980" w:rsidP="00797980"/>
    <w:p w14:paraId="55C3ACFB" w14:textId="77777777" w:rsidR="00797980" w:rsidRDefault="00797980" w:rsidP="00797980"/>
    <w:p w14:paraId="56EECD9B" w14:textId="77777777" w:rsidR="00C77243" w:rsidRDefault="00C77243" w:rsidP="00C77243"/>
    <w:p w14:paraId="42CB85A3" w14:textId="5CED2C8C" w:rsidR="002778B1" w:rsidRPr="002778B1" w:rsidRDefault="002778B1" w:rsidP="00C77243">
      <w:pPr>
        <w:rPr>
          <w:b/>
          <w:bCs/>
          <w:sz w:val="36"/>
          <w:szCs w:val="36"/>
        </w:rPr>
      </w:pPr>
      <w:r w:rsidRPr="002778B1">
        <w:rPr>
          <w:b/>
          <w:bCs/>
          <w:sz w:val="36"/>
          <w:szCs w:val="36"/>
        </w:rPr>
        <w:t>5. Data Cleaning</w:t>
      </w:r>
    </w:p>
    <w:p w14:paraId="563AD998" w14:textId="77777777" w:rsidR="00C3296D" w:rsidRPr="00C3296D" w:rsidRDefault="00C3296D" w:rsidP="00C3296D">
      <w:r w:rsidRPr="00C3296D">
        <w:t>Power Query Editor in Power BI is a powerful tool for data transformation and cleaning, enabling users to prepare their data for analysis efficiently. Here's a detailed explanation of how you can use Power Query Editor to perform various data cleaning tasks:</w:t>
      </w:r>
    </w:p>
    <w:p w14:paraId="2ABA8EDC" w14:textId="77777777" w:rsidR="00C3296D" w:rsidRPr="00C3296D" w:rsidRDefault="00C3296D" w:rsidP="00C3296D">
      <w:pPr>
        <w:rPr>
          <w:b/>
          <w:bCs/>
        </w:rPr>
      </w:pPr>
      <w:r w:rsidRPr="00C3296D">
        <w:rPr>
          <w:b/>
          <w:bCs/>
        </w:rPr>
        <w:t>1. Remove Duplicates:</w:t>
      </w:r>
    </w:p>
    <w:p w14:paraId="52076450" w14:textId="77777777" w:rsidR="00C3296D" w:rsidRPr="00C3296D" w:rsidRDefault="00C3296D" w:rsidP="00C3296D">
      <w:pPr>
        <w:numPr>
          <w:ilvl w:val="0"/>
          <w:numId w:val="39"/>
        </w:numPr>
      </w:pPr>
      <w:r w:rsidRPr="00C3296D">
        <w:rPr>
          <w:b/>
          <w:bCs/>
        </w:rPr>
        <w:t>How to Use in Power BI</w:t>
      </w:r>
      <w:r w:rsidRPr="00C3296D">
        <w:t>:</w:t>
      </w:r>
    </w:p>
    <w:p w14:paraId="00A03B77" w14:textId="77777777" w:rsidR="00C3296D" w:rsidRPr="00C3296D" w:rsidRDefault="00C3296D" w:rsidP="00C3296D">
      <w:pPr>
        <w:numPr>
          <w:ilvl w:val="1"/>
          <w:numId w:val="39"/>
        </w:numPr>
      </w:pPr>
      <w:r w:rsidRPr="00C3296D">
        <w:t xml:space="preserve">In the </w:t>
      </w:r>
      <w:r w:rsidRPr="00C3296D">
        <w:rPr>
          <w:b/>
          <w:bCs/>
        </w:rPr>
        <w:t>Power Query Editor</w:t>
      </w:r>
      <w:r w:rsidRPr="00C3296D">
        <w:t>, select the columns you want to check for duplicates (e.g., Order ID or Product Name).</w:t>
      </w:r>
    </w:p>
    <w:p w14:paraId="1E15F503" w14:textId="77777777" w:rsidR="00C3296D" w:rsidRPr="00C3296D" w:rsidRDefault="00C3296D" w:rsidP="00C3296D">
      <w:pPr>
        <w:numPr>
          <w:ilvl w:val="1"/>
          <w:numId w:val="39"/>
        </w:numPr>
      </w:pPr>
      <w:r w:rsidRPr="00C3296D">
        <w:lastRenderedPageBreak/>
        <w:t xml:space="preserve">Go to the </w:t>
      </w:r>
      <w:r w:rsidRPr="00C3296D">
        <w:rPr>
          <w:b/>
          <w:bCs/>
        </w:rPr>
        <w:t>Transform</w:t>
      </w:r>
      <w:r w:rsidRPr="00C3296D">
        <w:t xml:space="preserve"> tab and click on </w:t>
      </w:r>
      <w:r w:rsidRPr="00C3296D">
        <w:rPr>
          <w:b/>
          <w:bCs/>
        </w:rPr>
        <w:t>Remove Duplicates</w:t>
      </w:r>
      <w:r w:rsidRPr="00C3296D">
        <w:t>.</w:t>
      </w:r>
    </w:p>
    <w:p w14:paraId="4B653115" w14:textId="77777777" w:rsidR="00C3296D" w:rsidRPr="00C3296D" w:rsidRDefault="00C3296D" w:rsidP="00C3296D">
      <w:pPr>
        <w:numPr>
          <w:ilvl w:val="1"/>
          <w:numId w:val="39"/>
        </w:numPr>
      </w:pPr>
      <w:r w:rsidRPr="00C3296D">
        <w:t>Power BI will remove any rows where the selected column values are repeated, ensuring you have unique data.</w:t>
      </w:r>
    </w:p>
    <w:p w14:paraId="0418D26E" w14:textId="77777777" w:rsidR="00C3296D" w:rsidRPr="00C3296D" w:rsidRDefault="00C3296D" w:rsidP="00C3296D">
      <w:pPr>
        <w:numPr>
          <w:ilvl w:val="1"/>
          <w:numId w:val="39"/>
        </w:numPr>
      </w:pPr>
      <w:r w:rsidRPr="00C3296D">
        <w:rPr>
          <w:b/>
          <w:bCs/>
        </w:rPr>
        <w:t>Use Case</w:t>
      </w:r>
      <w:r w:rsidRPr="00C3296D">
        <w:t>: If you have sales data with repeated order IDs or customer entries, removing duplicates ensures each record appears only once, preventing errors in analysis.</w:t>
      </w:r>
    </w:p>
    <w:p w14:paraId="474D6F06" w14:textId="77777777" w:rsidR="00C3296D" w:rsidRPr="00C3296D" w:rsidRDefault="00C3296D" w:rsidP="00C3296D">
      <w:pPr>
        <w:rPr>
          <w:b/>
          <w:bCs/>
        </w:rPr>
      </w:pPr>
      <w:r w:rsidRPr="00C3296D">
        <w:rPr>
          <w:b/>
          <w:bCs/>
        </w:rPr>
        <w:t>2. Transform Text Fields:</w:t>
      </w:r>
    </w:p>
    <w:p w14:paraId="00A90157" w14:textId="77777777" w:rsidR="00C3296D" w:rsidRPr="00C3296D" w:rsidRDefault="00C3296D" w:rsidP="00C3296D">
      <w:pPr>
        <w:numPr>
          <w:ilvl w:val="0"/>
          <w:numId w:val="40"/>
        </w:numPr>
      </w:pPr>
      <w:r w:rsidRPr="00C3296D">
        <w:rPr>
          <w:b/>
          <w:bCs/>
        </w:rPr>
        <w:t>How to Use in Power BI</w:t>
      </w:r>
      <w:r w:rsidRPr="00C3296D">
        <w:t>:</w:t>
      </w:r>
    </w:p>
    <w:p w14:paraId="6EA51702" w14:textId="77777777" w:rsidR="00C3296D" w:rsidRPr="00C3296D" w:rsidRDefault="00C3296D" w:rsidP="00C3296D">
      <w:pPr>
        <w:numPr>
          <w:ilvl w:val="1"/>
          <w:numId w:val="40"/>
        </w:numPr>
      </w:pPr>
      <w:r w:rsidRPr="00C3296D">
        <w:t>Select the text column you wish to clean (e.g., Product Name).</w:t>
      </w:r>
    </w:p>
    <w:p w14:paraId="4E708E9B" w14:textId="77777777" w:rsidR="00C3296D" w:rsidRPr="00C3296D" w:rsidRDefault="00C3296D" w:rsidP="00C3296D">
      <w:pPr>
        <w:numPr>
          <w:ilvl w:val="1"/>
          <w:numId w:val="40"/>
        </w:numPr>
      </w:pPr>
      <w:r w:rsidRPr="00C3296D">
        <w:t>You can perform multiple transformations like:</w:t>
      </w:r>
    </w:p>
    <w:p w14:paraId="4F1B9E75" w14:textId="77777777" w:rsidR="00C3296D" w:rsidRPr="00C3296D" w:rsidRDefault="00C3296D" w:rsidP="00C3296D">
      <w:pPr>
        <w:numPr>
          <w:ilvl w:val="2"/>
          <w:numId w:val="40"/>
        </w:numPr>
      </w:pPr>
      <w:r w:rsidRPr="00C3296D">
        <w:rPr>
          <w:b/>
          <w:bCs/>
        </w:rPr>
        <w:t>Trim</w:t>
      </w:r>
      <w:r w:rsidRPr="00C3296D">
        <w:t xml:space="preserve">: Remove leading and trailing spaces using the </w:t>
      </w:r>
      <w:r w:rsidRPr="00C3296D">
        <w:rPr>
          <w:b/>
          <w:bCs/>
        </w:rPr>
        <w:t>Transform</w:t>
      </w:r>
      <w:r w:rsidRPr="00C3296D">
        <w:t xml:space="preserve"> tab, under the </w:t>
      </w:r>
      <w:r w:rsidRPr="00C3296D">
        <w:rPr>
          <w:b/>
          <w:bCs/>
        </w:rPr>
        <w:t>Format</w:t>
      </w:r>
      <w:r w:rsidRPr="00C3296D">
        <w:t xml:space="preserve"> section.</w:t>
      </w:r>
    </w:p>
    <w:p w14:paraId="719AD9A6" w14:textId="77777777" w:rsidR="00C3296D" w:rsidRPr="00C3296D" w:rsidRDefault="00C3296D" w:rsidP="00C3296D">
      <w:pPr>
        <w:numPr>
          <w:ilvl w:val="2"/>
          <w:numId w:val="40"/>
        </w:numPr>
      </w:pPr>
      <w:r w:rsidRPr="00C3296D">
        <w:rPr>
          <w:b/>
          <w:bCs/>
        </w:rPr>
        <w:t>Capitalize</w:t>
      </w:r>
      <w:r w:rsidRPr="00C3296D">
        <w:t xml:space="preserve">: To ensure the first letter of each word is capitalized, use the </w:t>
      </w:r>
      <w:r w:rsidRPr="00C3296D">
        <w:rPr>
          <w:b/>
          <w:bCs/>
        </w:rPr>
        <w:t>Capitalize Each Word</w:t>
      </w:r>
      <w:r w:rsidRPr="00C3296D">
        <w:t xml:space="preserve"> option.</w:t>
      </w:r>
    </w:p>
    <w:p w14:paraId="5C9CABC4" w14:textId="77777777" w:rsidR="00C3296D" w:rsidRPr="00C3296D" w:rsidRDefault="00C3296D" w:rsidP="00C3296D">
      <w:pPr>
        <w:numPr>
          <w:ilvl w:val="2"/>
          <w:numId w:val="40"/>
        </w:numPr>
      </w:pPr>
      <w:r w:rsidRPr="00C3296D">
        <w:rPr>
          <w:b/>
          <w:bCs/>
        </w:rPr>
        <w:t>Custom Transformations</w:t>
      </w:r>
      <w:r w:rsidRPr="00C3296D">
        <w:t xml:space="preserve">: You can also apply custom formulas in the </w:t>
      </w:r>
      <w:r w:rsidRPr="00C3296D">
        <w:rPr>
          <w:b/>
          <w:bCs/>
        </w:rPr>
        <w:t>Add Column</w:t>
      </w:r>
      <w:r w:rsidRPr="00C3296D">
        <w:t xml:space="preserve"> section using </w:t>
      </w:r>
      <w:r w:rsidRPr="00C3296D">
        <w:rPr>
          <w:b/>
          <w:bCs/>
        </w:rPr>
        <w:t>Custom Column</w:t>
      </w:r>
      <w:r w:rsidRPr="00C3296D">
        <w:t xml:space="preserve"> or </w:t>
      </w:r>
      <w:r w:rsidRPr="00C3296D">
        <w:rPr>
          <w:b/>
          <w:bCs/>
        </w:rPr>
        <w:t>Text Functions</w:t>
      </w:r>
      <w:r w:rsidRPr="00C3296D">
        <w:t>.</w:t>
      </w:r>
    </w:p>
    <w:p w14:paraId="01765ECA" w14:textId="77777777" w:rsidR="00C3296D" w:rsidRPr="00C3296D" w:rsidRDefault="00C3296D" w:rsidP="00C3296D">
      <w:pPr>
        <w:numPr>
          <w:ilvl w:val="1"/>
          <w:numId w:val="40"/>
        </w:numPr>
      </w:pPr>
      <w:r w:rsidRPr="00C3296D">
        <w:rPr>
          <w:b/>
          <w:bCs/>
        </w:rPr>
        <w:t>Use Case</w:t>
      </w:r>
      <w:r w:rsidRPr="00C3296D">
        <w:t>: If product names have inconsistent formatting (e.g., "apple" and "Apple"), text transformations ensure they are uniform.</w:t>
      </w:r>
    </w:p>
    <w:p w14:paraId="351F2408" w14:textId="77777777" w:rsidR="00C3296D" w:rsidRPr="00C3296D" w:rsidRDefault="00C3296D" w:rsidP="00C3296D">
      <w:pPr>
        <w:rPr>
          <w:b/>
          <w:bCs/>
        </w:rPr>
      </w:pPr>
      <w:r w:rsidRPr="00C3296D">
        <w:rPr>
          <w:b/>
          <w:bCs/>
        </w:rPr>
        <w:t>3. Fill Missing Data:</w:t>
      </w:r>
    </w:p>
    <w:p w14:paraId="06B606AD" w14:textId="77777777" w:rsidR="00C3296D" w:rsidRPr="00C3296D" w:rsidRDefault="00C3296D" w:rsidP="00C3296D">
      <w:pPr>
        <w:numPr>
          <w:ilvl w:val="0"/>
          <w:numId w:val="41"/>
        </w:numPr>
      </w:pPr>
      <w:r w:rsidRPr="00C3296D">
        <w:rPr>
          <w:b/>
          <w:bCs/>
        </w:rPr>
        <w:t>How to Use in Power BI</w:t>
      </w:r>
      <w:r w:rsidRPr="00C3296D">
        <w:t>:</w:t>
      </w:r>
    </w:p>
    <w:p w14:paraId="102AC992" w14:textId="77777777" w:rsidR="00C3296D" w:rsidRPr="00C3296D" w:rsidRDefault="00C3296D" w:rsidP="00C3296D">
      <w:pPr>
        <w:numPr>
          <w:ilvl w:val="1"/>
          <w:numId w:val="41"/>
        </w:numPr>
      </w:pPr>
      <w:r w:rsidRPr="00C3296D">
        <w:t xml:space="preserve">In </w:t>
      </w:r>
      <w:r w:rsidRPr="00C3296D">
        <w:rPr>
          <w:b/>
          <w:bCs/>
        </w:rPr>
        <w:t>Power Query Editor</w:t>
      </w:r>
      <w:r w:rsidRPr="00C3296D">
        <w:t>, select a column that contains missing values.</w:t>
      </w:r>
    </w:p>
    <w:p w14:paraId="54839009" w14:textId="77777777" w:rsidR="00C3296D" w:rsidRPr="00C3296D" w:rsidRDefault="00C3296D" w:rsidP="00C3296D">
      <w:pPr>
        <w:numPr>
          <w:ilvl w:val="1"/>
          <w:numId w:val="41"/>
        </w:numPr>
      </w:pPr>
      <w:r w:rsidRPr="00C3296D">
        <w:t xml:space="preserve">You can </w:t>
      </w:r>
      <w:r w:rsidRPr="00C3296D">
        <w:rPr>
          <w:b/>
          <w:bCs/>
        </w:rPr>
        <w:t>Fill Down</w:t>
      </w:r>
      <w:r w:rsidRPr="00C3296D">
        <w:t xml:space="preserve"> or </w:t>
      </w:r>
      <w:r w:rsidRPr="00C3296D">
        <w:rPr>
          <w:b/>
          <w:bCs/>
        </w:rPr>
        <w:t>Fill Up</w:t>
      </w:r>
      <w:r w:rsidRPr="00C3296D">
        <w:t xml:space="preserve"> data by using the options under the </w:t>
      </w:r>
      <w:r w:rsidRPr="00C3296D">
        <w:rPr>
          <w:b/>
          <w:bCs/>
        </w:rPr>
        <w:t>Transform</w:t>
      </w:r>
      <w:r w:rsidRPr="00C3296D">
        <w:t xml:space="preserve"> tab.</w:t>
      </w:r>
    </w:p>
    <w:p w14:paraId="56398EFC" w14:textId="77777777" w:rsidR="00C3296D" w:rsidRPr="00C3296D" w:rsidRDefault="00C3296D" w:rsidP="00C3296D">
      <w:pPr>
        <w:numPr>
          <w:ilvl w:val="1"/>
          <w:numId w:val="41"/>
        </w:numPr>
      </w:pPr>
      <w:r w:rsidRPr="00C3296D">
        <w:t xml:space="preserve">Alternatively, you can replace missing values with a default value (e.g., "Unknown") by selecting </w:t>
      </w:r>
      <w:r w:rsidRPr="00C3296D">
        <w:rPr>
          <w:b/>
          <w:bCs/>
        </w:rPr>
        <w:t>Replace Values</w:t>
      </w:r>
      <w:r w:rsidRPr="00C3296D">
        <w:t>.</w:t>
      </w:r>
    </w:p>
    <w:p w14:paraId="792F364E" w14:textId="77777777" w:rsidR="00C3296D" w:rsidRPr="00C3296D" w:rsidRDefault="00C3296D" w:rsidP="00C3296D">
      <w:pPr>
        <w:numPr>
          <w:ilvl w:val="1"/>
          <w:numId w:val="41"/>
        </w:numPr>
      </w:pPr>
      <w:r w:rsidRPr="00C3296D">
        <w:rPr>
          <w:b/>
          <w:bCs/>
        </w:rPr>
        <w:t>Use Case</w:t>
      </w:r>
      <w:r w:rsidRPr="00C3296D">
        <w:t>: If a product category is missing, you can fill it using the value from the previous row (Fill Down) or set a default category.</w:t>
      </w:r>
    </w:p>
    <w:p w14:paraId="23434998" w14:textId="77777777" w:rsidR="00C3296D" w:rsidRPr="00C3296D" w:rsidRDefault="00C3296D" w:rsidP="00C3296D">
      <w:pPr>
        <w:rPr>
          <w:b/>
          <w:bCs/>
        </w:rPr>
      </w:pPr>
      <w:r w:rsidRPr="00C3296D">
        <w:rPr>
          <w:b/>
          <w:bCs/>
        </w:rPr>
        <w:t>4. Change Data Types:</w:t>
      </w:r>
    </w:p>
    <w:p w14:paraId="676B1E6A" w14:textId="77777777" w:rsidR="00C3296D" w:rsidRPr="00C3296D" w:rsidRDefault="00C3296D" w:rsidP="00C3296D">
      <w:pPr>
        <w:numPr>
          <w:ilvl w:val="0"/>
          <w:numId w:val="42"/>
        </w:numPr>
      </w:pPr>
      <w:r w:rsidRPr="00C3296D">
        <w:rPr>
          <w:b/>
          <w:bCs/>
        </w:rPr>
        <w:t>How to Use in Power BI</w:t>
      </w:r>
      <w:r w:rsidRPr="00C3296D">
        <w:t>:</w:t>
      </w:r>
    </w:p>
    <w:p w14:paraId="137AAC51" w14:textId="77777777" w:rsidR="00C3296D" w:rsidRPr="00C3296D" w:rsidRDefault="00C3296D" w:rsidP="00C3296D">
      <w:pPr>
        <w:numPr>
          <w:ilvl w:val="1"/>
          <w:numId w:val="42"/>
        </w:numPr>
      </w:pPr>
      <w:r w:rsidRPr="00C3296D">
        <w:t>Select the column with incorrect data types (e.g., a date field that is being treated as text).</w:t>
      </w:r>
    </w:p>
    <w:p w14:paraId="643150CD" w14:textId="77777777" w:rsidR="00C3296D" w:rsidRPr="00C3296D" w:rsidRDefault="00C3296D" w:rsidP="00C3296D">
      <w:pPr>
        <w:numPr>
          <w:ilvl w:val="1"/>
          <w:numId w:val="42"/>
        </w:numPr>
      </w:pPr>
      <w:r w:rsidRPr="00C3296D">
        <w:t xml:space="preserve">In the </w:t>
      </w:r>
      <w:r w:rsidRPr="00C3296D">
        <w:rPr>
          <w:b/>
          <w:bCs/>
        </w:rPr>
        <w:t>Transform</w:t>
      </w:r>
      <w:r w:rsidRPr="00C3296D">
        <w:t xml:space="preserve"> tab, choose the appropriate </w:t>
      </w:r>
      <w:r w:rsidRPr="00C3296D">
        <w:rPr>
          <w:b/>
          <w:bCs/>
        </w:rPr>
        <w:t>Change Type</w:t>
      </w:r>
      <w:r w:rsidRPr="00C3296D">
        <w:t xml:space="preserve"> (e.g., Date, Whole Number, Decimal Number).</w:t>
      </w:r>
    </w:p>
    <w:p w14:paraId="52F5BD36" w14:textId="77777777" w:rsidR="00C3296D" w:rsidRPr="00C3296D" w:rsidRDefault="00C3296D" w:rsidP="00C3296D">
      <w:pPr>
        <w:numPr>
          <w:ilvl w:val="1"/>
          <w:numId w:val="42"/>
        </w:numPr>
      </w:pPr>
      <w:r w:rsidRPr="00C3296D">
        <w:lastRenderedPageBreak/>
        <w:t>Ensure columns like dates, numbers, and currency are correctly typed to prevent errors in reports, calculations, or visualizations.</w:t>
      </w:r>
    </w:p>
    <w:p w14:paraId="38689A4F" w14:textId="77777777" w:rsidR="00C3296D" w:rsidRPr="00C3296D" w:rsidRDefault="00C3296D" w:rsidP="00C3296D">
      <w:pPr>
        <w:numPr>
          <w:ilvl w:val="1"/>
          <w:numId w:val="42"/>
        </w:numPr>
      </w:pPr>
      <w:r w:rsidRPr="00C3296D">
        <w:rPr>
          <w:b/>
          <w:bCs/>
        </w:rPr>
        <w:t>Use Case</w:t>
      </w:r>
      <w:r w:rsidRPr="00C3296D">
        <w:t xml:space="preserve">: A column with sales figures might be read as text; changing it to a </w:t>
      </w:r>
      <w:r w:rsidRPr="00C3296D">
        <w:rPr>
          <w:b/>
          <w:bCs/>
        </w:rPr>
        <w:t>Decimal Number</w:t>
      </w:r>
      <w:r w:rsidRPr="00C3296D">
        <w:t xml:space="preserve"> ensures accurate summing and analysis.</w:t>
      </w:r>
    </w:p>
    <w:p w14:paraId="1FF48C70" w14:textId="77777777" w:rsidR="00C3296D" w:rsidRPr="00C3296D" w:rsidRDefault="00C3296D" w:rsidP="00C3296D">
      <w:pPr>
        <w:rPr>
          <w:b/>
          <w:bCs/>
        </w:rPr>
      </w:pPr>
      <w:r w:rsidRPr="00C3296D">
        <w:rPr>
          <w:b/>
          <w:bCs/>
        </w:rPr>
        <w:t>5. Column Splitting:</w:t>
      </w:r>
    </w:p>
    <w:p w14:paraId="03BC5FF6" w14:textId="77777777" w:rsidR="00C3296D" w:rsidRPr="00C3296D" w:rsidRDefault="00C3296D" w:rsidP="00C3296D">
      <w:pPr>
        <w:numPr>
          <w:ilvl w:val="0"/>
          <w:numId w:val="43"/>
        </w:numPr>
      </w:pPr>
      <w:r w:rsidRPr="00C3296D">
        <w:rPr>
          <w:b/>
          <w:bCs/>
        </w:rPr>
        <w:t>How to Use in Power BI</w:t>
      </w:r>
      <w:r w:rsidRPr="00C3296D">
        <w:t>:</w:t>
      </w:r>
    </w:p>
    <w:p w14:paraId="6CBA077A" w14:textId="77777777" w:rsidR="00C3296D" w:rsidRPr="00C3296D" w:rsidRDefault="00C3296D" w:rsidP="00C3296D">
      <w:pPr>
        <w:numPr>
          <w:ilvl w:val="1"/>
          <w:numId w:val="43"/>
        </w:numPr>
      </w:pPr>
      <w:r w:rsidRPr="00C3296D">
        <w:t>Select the column you wish to split (e.g., a full name column like "John Doe").</w:t>
      </w:r>
    </w:p>
    <w:p w14:paraId="37BDCC7B" w14:textId="77777777" w:rsidR="00C3296D" w:rsidRPr="00C3296D" w:rsidRDefault="00C3296D" w:rsidP="00C3296D">
      <w:pPr>
        <w:numPr>
          <w:ilvl w:val="1"/>
          <w:numId w:val="43"/>
        </w:numPr>
      </w:pPr>
      <w:r w:rsidRPr="00C3296D">
        <w:t xml:space="preserve">Use the </w:t>
      </w:r>
      <w:r w:rsidRPr="00C3296D">
        <w:rPr>
          <w:b/>
          <w:bCs/>
        </w:rPr>
        <w:t>Split Column</w:t>
      </w:r>
      <w:r w:rsidRPr="00C3296D">
        <w:t xml:space="preserve"> feature, found under the </w:t>
      </w:r>
      <w:r w:rsidRPr="00C3296D">
        <w:rPr>
          <w:b/>
          <w:bCs/>
        </w:rPr>
        <w:t>Transform</w:t>
      </w:r>
      <w:r w:rsidRPr="00C3296D">
        <w:t xml:space="preserve"> tab, and choose whether to split by a delimiter (like a space or comma) or a fixed number of characters.</w:t>
      </w:r>
    </w:p>
    <w:p w14:paraId="075A5996" w14:textId="77777777" w:rsidR="00C3296D" w:rsidRPr="00C3296D" w:rsidRDefault="00C3296D" w:rsidP="00C3296D">
      <w:pPr>
        <w:numPr>
          <w:ilvl w:val="1"/>
          <w:numId w:val="43"/>
        </w:numPr>
      </w:pPr>
      <w:r w:rsidRPr="00C3296D">
        <w:t>This will break the full name into two columns, "First Name" and "Last Name."</w:t>
      </w:r>
    </w:p>
    <w:p w14:paraId="302B8D3C" w14:textId="77777777" w:rsidR="00C3296D" w:rsidRPr="00C3296D" w:rsidRDefault="00C3296D" w:rsidP="00C3296D">
      <w:pPr>
        <w:numPr>
          <w:ilvl w:val="1"/>
          <w:numId w:val="43"/>
        </w:numPr>
      </w:pPr>
      <w:r w:rsidRPr="00C3296D">
        <w:rPr>
          <w:b/>
          <w:bCs/>
        </w:rPr>
        <w:t>Use Case</w:t>
      </w:r>
      <w:r w:rsidRPr="00C3296D">
        <w:t>: If an address field contains both street and city, you can split them into separate columns for better analysis and filtering.</w:t>
      </w:r>
    </w:p>
    <w:p w14:paraId="11D6040D" w14:textId="77777777" w:rsidR="00C3296D" w:rsidRPr="00C3296D" w:rsidRDefault="00C3296D" w:rsidP="00C3296D">
      <w:pPr>
        <w:rPr>
          <w:b/>
          <w:bCs/>
        </w:rPr>
      </w:pPr>
      <w:r w:rsidRPr="00C3296D">
        <w:rPr>
          <w:b/>
          <w:bCs/>
        </w:rPr>
        <w:t>6. Creating Calculated Columns:</w:t>
      </w:r>
    </w:p>
    <w:p w14:paraId="5A66249D" w14:textId="77777777" w:rsidR="00C3296D" w:rsidRPr="00C3296D" w:rsidRDefault="00C3296D" w:rsidP="00C3296D">
      <w:pPr>
        <w:numPr>
          <w:ilvl w:val="0"/>
          <w:numId w:val="44"/>
        </w:numPr>
      </w:pPr>
      <w:r w:rsidRPr="00C3296D">
        <w:rPr>
          <w:b/>
          <w:bCs/>
        </w:rPr>
        <w:t>How to Use in Power BI</w:t>
      </w:r>
      <w:r w:rsidRPr="00C3296D">
        <w:t>:</w:t>
      </w:r>
    </w:p>
    <w:p w14:paraId="1B97763A" w14:textId="77777777" w:rsidR="00C3296D" w:rsidRPr="00C3296D" w:rsidRDefault="00C3296D" w:rsidP="00C3296D">
      <w:pPr>
        <w:numPr>
          <w:ilvl w:val="1"/>
          <w:numId w:val="44"/>
        </w:numPr>
      </w:pPr>
      <w:r w:rsidRPr="00C3296D">
        <w:t>In Power Query, you can create calculated columns to perform custom calculations on your data.</w:t>
      </w:r>
    </w:p>
    <w:p w14:paraId="1C9F44B9" w14:textId="77777777" w:rsidR="00C3296D" w:rsidRDefault="00C3296D" w:rsidP="00C3296D">
      <w:pPr>
        <w:numPr>
          <w:ilvl w:val="1"/>
          <w:numId w:val="44"/>
        </w:numPr>
      </w:pPr>
      <w:r w:rsidRPr="00C3296D">
        <w:t xml:space="preserve">Go to the </w:t>
      </w:r>
      <w:r w:rsidRPr="00C3296D">
        <w:rPr>
          <w:b/>
          <w:bCs/>
        </w:rPr>
        <w:t>Add Column</w:t>
      </w:r>
      <w:r w:rsidRPr="00C3296D">
        <w:t xml:space="preserve"> tab and select </w:t>
      </w:r>
      <w:r w:rsidRPr="00C3296D">
        <w:rPr>
          <w:b/>
          <w:bCs/>
        </w:rPr>
        <w:t>Custom Column</w:t>
      </w:r>
      <w:r w:rsidRPr="00C3296D">
        <w:t>.</w:t>
      </w:r>
    </w:p>
    <w:p w14:paraId="77F952D9" w14:textId="5B10B245" w:rsidR="00C3296D" w:rsidRPr="00C3296D" w:rsidRDefault="00C3296D" w:rsidP="00C3296D">
      <w:pPr>
        <w:numPr>
          <w:ilvl w:val="1"/>
          <w:numId w:val="44"/>
        </w:numPr>
      </w:pPr>
      <w:r w:rsidRPr="00C3296D">
        <w:t>This column will automatically calculate the profit margin for each row based on the sales and profit data.</w:t>
      </w:r>
    </w:p>
    <w:p w14:paraId="053335F4" w14:textId="104ED46D" w:rsidR="00C3296D" w:rsidRDefault="00C3296D" w:rsidP="00C3296D">
      <w:pPr>
        <w:numPr>
          <w:ilvl w:val="1"/>
          <w:numId w:val="44"/>
        </w:numPr>
      </w:pPr>
      <w:r w:rsidRPr="00C3296D">
        <w:rPr>
          <w:b/>
          <w:bCs/>
        </w:rPr>
        <w:t>Use Case</w:t>
      </w:r>
      <w:r w:rsidRPr="00C3296D">
        <w:t>: Calculating Profit Margin allows for deeper insights into the profitability of products or services.</w:t>
      </w:r>
    </w:p>
    <w:p w14:paraId="740EF8E5" w14:textId="125629AF" w:rsidR="00C3296D" w:rsidRPr="004F3AD8" w:rsidRDefault="004F3AD8" w:rsidP="00C3296D">
      <w:pPr>
        <w:rPr>
          <w:b/>
          <w:bCs/>
          <w:sz w:val="36"/>
          <w:szCs w:val="36"/>
        </w:rPr>
      </w:pPr>
      <w:r>
        <w:rPr>
          <w:b/>
          <w:bCs/>
          <w:sz w:val="36"/>
          <w:szCs w:val="36"/>
        </w:rPr>
        <w:t>6.</w:t>
      </w:r>
      <w:r w:rsidR="00C3296D" w:rsidRPr="004F3AD8">
        <w:rPr>
          <w:b/>
          <w:bCs/>
          <w:sz w:val="36"/>
          <w:szCs w:val="36"/>
        </w:rPr>
        <w:t>Tools Selection in Power BI:</w:t>
      </w:r>
    </w:p>
    <w:p w14:paraId="3384B7F6" w14:textId="77777777" w:rsidR="00C3296D" w:rsidRDefault="00C3296D" w:rsidP="00C3296D"/>
    <w:p w14:paraId="51DF8C7B" w14:textId="77777777" w:rsidR="00C3296D" w:rsidRDefault="00C3296D" w:rsidP="00C3296D"/>
    <w:p w14:paraId="095A1207" w14:textId="77777777" w:rsidR="00C3296D" w:rsidRPr="00C3296D" w:rsidRDefault="00C3296D" w:rsidP="00C3296D">
      <w:r w:rsidRPr="00C3296D">
        <w:t>Power BI offers several powerful tools that aid in data cleaning, transformation, and analysis. These tools provide users with the ability to preprocess, manipulate, and visualize data efficiently. Here's a breakdown of each tool and its purpose:</w:t>
      </w:r>
    </w:p>
    <w:p w14:paraId="5F723E54" w14:textId="77777777" w:rsidR="00C3296D" w:rsidRPr="00C3296D" w:rsidRDefault="00C3296D" w:rsidP="00C3296D">
      <w:pPr>
        <w:rPr>
          <w:b/>
          <w:bCs/>
        </w:rPr>
      </w:pPr>
      <w:r w:rsidRPr="00C3296D">
        <w:rPr>
          <w:b/>
          <w:bCs/>
        </w:rPr>
        <w:t>1. Power Query Editor:</w:t>
      </w:r>
    </w:p>
    <w:p w14:paraId="3CCE07AA" w14:textId="77777777" w:rsidR="00C3296D" w:rsidRPr="00C3296D" w:rsidRDefault="00C3296D" w:rsidP="00C3296D">
      <w:pPr>
        <w:numPr>
          <w:ilvl w:val="0"/>
          <w:numId w:val="45"/>
        </w:numPr>
      </w:pPr>
      <w:r w:rsidRPr="00C3296D">
        <w:rPr>
          <w:b/>
          <w:bCs/>
        </w:rPr>
        <w:t>Purpose</w:t>
      </w:r>
      <w:r w:rsidRPr="00C3296D">
        <w:t>: The Power Query Editor is primarily used for data cleaning and preprocessing before importing data into the Power BI data model.</w:t>
      </w:r>
    </w:p>
    <w:p w14:paraId="4708D4DB" w14:textId="77777777" w:rsidR="00C3296D" w:rsidRPr="00C3296D" w:rsidRDefault="00C3296D" w:rsidP="00C3296D">
      <w:pPr>
        <w:numPr>
          <w:ilvl w:val="0"/>
          <w:numId w:val="45"/>
        </w:numPr>
      </w:pPr>
      <w:r w:rsidRPr="00C3296D">
        <w:rPr>
          <w:b/>
          <w:bCs/>
        </w:rPr>
        <w:t>Functionality</w:t>
      </w:r>
      <w:r w:rsidRPr="00C3296D">
        <w:t>:</w:t>
      </w:r>
    </w:p>
    <w:p w14:paraId="38DAB611" w14:textId="77777777" w:rsidR="00C3296D" w:rsidRPr="00C3296D" w:rsidRDefault="00C3296D" w:rsidP="00C3296D">
      <w:pPr>
        <w:numPr>
          <w:ilvl w:val="1"/>
          <w:numId w:val="45"/>
        </w:numPr>
      </w:pPr>
      <w:r w:rsidRPr="00C3296D">
        <w:rPr>
          <w:b/>
          <w:bCs/>
        </w:rPr>
        <w:lastRenderedPageBreak/>
        <w:t>Data Cleaning</w:t>
      </w:r>
      <w:r w:rsidRPr="00C3296D">
        <w:t>: Remove duplicates, handle missing values, format text fields, change data types, etc.</w:t>
      </w:r>
    </w:p>
    <w:p w14:paraId="39878238" w14:textId="77777777" w:rsidR="00C3296D" w:rsidRPr="00C3296D" w:rsidRDefault="00C3296D" w:rsidP="00C3296D">
      <w:pPr>
        <w:numPr>
          <w:ilvl w:val="1"/>
          <w:numId w:val="45"/>
        </w:numPr>
      </w:pPr>
      <w:r w:rsidRPr="00C3296D">
        <w:rPr>
          <w:b/>
          <w:bCs/>
        </w:rPr>
        <w:t>Data Transformation</w:t>
      </w:r>
      <w:r w:rsidRPr="00C3296D">
        <w:t>: Filter rows, split columns, merge tables, and aggregate data.</w:t>
      </w:r>
    </w:p>
    <w:p w14:paraId="1E9B623B" w14:textId="77777777" w:rsidR="00C3296D" w:rsidRPr="00C3296D" w:rsidRDefault="00C3296D" w:rsidP="00C3296D">
      <w:pPr>
        <w:numPr>
          <w:ilvl w:val="1"/>
          <w:numId w:val="45"/>
        </w:numPr>
      </w:pPr>
      <w:r w:rsidRPr="00C3296D">
        <w:rPr>
          <w:b/>
          <w:bCs/>
        </w:rPr>
        <w:t>Steps</w:t>
      </w:r>
      <w:r w:rsidRPr="00C3296D">
        <w:t>: You can apply multiple steps in a query, and these steps will be automatically reapplied every time the data is refreshed.</w:t>
      </w:r>
    </w:p>
    <w:p w14:paraId="4A143AA3" w14:textId="77777777" w:rsidR="00C3296D" w:rsidRPr="00C3296D" w:rsidRDefault="00C3296D" w:rsidP="00C3296D">
      <w:pPr>
        <w:numPr>
          <w:ilvl w:val="0"/>
          <w:numId w:val="45"/>
        </w:numPr>
      </w:pPr>
      <w:r w:rsidRPr="00C3296D">
        <w:rPr>
          <w:b/>
          <w:bCs/>
        </w:rPr>
        <w:t>Use Case</w:t>
      </w:r>
      <w:r w:rsidRPr="00C3296D">
        <w:t>: If you have a large dataset with inconsistent formats, missing values, or duplicates, Power Query Editor allows you to clean and transform the data into a structured format before using it in your reports.</w:t>
      </w:r>
    </w:p>
    <w:p w14:paraId="051A6AD1" w14:textId="77777777" w:rsidR="00C3296D" w:rsidRPr="00C3296D" w:rsidRDefault="00C3296D" w:rsidP="00C3296D">
      <w:pPr>
        <w:rPr>
          <w:b/>
          <w:bCs/>
        </w:rPr>
      </w:pPr>
      <w:r w:rsidRPr="00C3296D">
        <w:rPr>
          <w:b/>
          <w:bCs/>
        </w:rPr>
        <w:t>2. DAX (Data Analysis Expressions):</w:t>
      </w:r>
    </w:p>
    <w:p w14:paraId="6180811B" w14:textId="77777777" w:rsidR="00C3296D" w:rsidRPr="00C3296D" w:rsidRDefault="00C3296D" w:rsidP="00C3296D">
      <w:pPr>
        <w:numPr>
          <w:ilvl w:val="0"/>
          <w:numId w:val="46"/>
        </w:numPr>
      </w:pPr>
      <w:r w:rsidRPr="00C3296D">
        <w:rPr>
          <w:b/>
          <w:bCs/>
        </w:rPr>
        <w:t>Purpose</w:t>
      </w:r>
      <w:r w:rsidRPr="00C3296D">
        <w:t>: DAX is a powerful formula language used in Power BI for creating custom metrics, calculated columns, measures, and filtering conditions.</w:t>
      </w:r>
    </w:p>
    <w:p w14:paraId="19E5D6F5" w14:textId="77777777" w:rsidR="00C3296D" w:rsidRPr="00C3296D" w:rsidRDefault="00C3296D" w:rsidP="00C3296D">
      <w:pPr>
        <w:numPr>
          <w:ilvl w:val="0"/>
          <w:numId w:val="46"/>
        </w:numPr>
      </w:pPr>
      <w:r w:rsidRPr="00C3296D">
        <w:rPr>
          <w:b/>
          <w:bCs/>
        </w:rPr>
        <w:t>Functionality</w:t>
      </w:r>
      <w:r w:rsidRPr="00C3296D">
        <w:t>:</w:t>
      </w:r>
    </w:p>
    <w:p w14:paraId="217428EE" w14:textId="77777777" w:rsidR="00C3296D" w:rsidRPr="00C3296D" w:rsidRDefault="00C3296D" w:rsidP="00C3296D">
      <w:pPr>
        <w:numPr>
          <w:ilvl w:val="1"/>
          <w:numId w:val="46"/>
        </w:numPr>
      </w:pPr>
      <w:r w:rsidRPr="00C3296D">
        <w:rPr>
          <w:b/>
          <w:bCs/>
        </w:rPr>
        <w:t>Calculated Columns</w:t>
      </w:r>
      <w:r w:rsidRPr="00C3296D">
        <w:t>: These are columns added to the data model based on expressions or formulas that calculate values row by row (e.g., creating a column to calculate profit margins).</w:t>
      </w:r>
    </w:p>
    <w:p w14:paraId="00530795" w14:textId="77777777" w:rsidR="00C3296D" w:rsidRPr="00C3296D" w:rsidRDefault="00C3296D" w:rsidP="00C3296D">
      <w:pPr>
        <w:numPr>
          <w:ilvl w:val="1"/>
          <w:numId w:val="46"/>
        </w:numPr>
      </w:pPr>
      <w:r w:rsidRPr="00C3296D">
        <w:rPr>
          <w:b/>
          <w:bCs/>
        </w:rPr>
        <w:t>Measures</w:t>
      </w:r>
      <w:r w:rsidRPr="00C3296D">
        <w:t>: Measures are aggregations or calculations (e.g., sum, average, or complex metrics) that are calculated at query time, often used in reports and dashboards.</w:t>
      </w:r>
    </w:p>
    <w:p w14:paraId="0C569FCC" w14:textId="77777777" w:rsidR="00C3296D" w:rsidRPr="00C3296D" w:rsidRDefault="00C3296D" w:rsidP="00C3296D">
      <w:pPr>
        <w:numPr>
          <w:ilvl w:val="1"/>
          <w:numId w:val="46"/>
        </w:numPr>
      </w:pPr>
      <w:r w:rsidRPr="00C3296D">
        <w:rPr>
          <w:b/>
          <w:bCs/>
        </w:rPr>
        <w:t>Advanced Filtering</w:t>
      </w:r>
      <w:r w:rsidRPr="00C3296D">
        <w:t>: DAX allows you to create complex filtering conditions to manipulate or aggregate data based on user interactions with the report.</w:t>
      </w:r>
    </w:p>
    <w:p w14:paraId="723CFF38" w14:textId="77777777" w:rsidR="00C3296D" w:rsidRPr="00C3296D" w:rsidRDefault="00C3296D" w:rsidP="00C3296D">
      <w:pPr>
        <w:numPr>
          <w:ilvl w:val="0"/>
          <w:numId w:val="46"/>
        </w:numPr>
      </w:pPr>
      <w:r w:rsidRPr="00C3296D">
        <w:rPr>
          <w:b/>
          <w:bCs/>
        </w:rPr>
        <w:t>Use Case</w:t>
      </w:r>
      <w:r w:rsidRPr="00C3296D">
        <w:t>: If you need to perform calculations like summing sales over a period, calculating profit margins, or evaluating key performance indicators (KPIs), DAX helps you create these custom metrics.</w:t>
      </w:r>
    </w:p>
    <w:p w14:paraId="2917F2B5" w14:textId="77777777" w:rsidR="00C3296D" w:rsidRPr="00C3296D" w:rsidRDefault="00C3296D" w:rsidP="00C3296D">
      <w:pPr>
        <w:rPr>
          <w:b/>
          <w:bCs/>
        </w:rPr>
      </w:pPr>
      <w:r w:rsidRPr="00C3296D">
        <w:rPr>
          <w:b/>
          <w:bCs/>
        </w:rPr>
        <w:t>3. Data Model Relationships:</w:t>
      </w:r>
    </w:p>
    <w:p w14:paraId="16C6DF8D" w14:textId="77777777" w:rsidR="00C3296D" w:rsidRPr="00C3296D" w:rsidRDefault="00C3296D" w:rsidP="00C3296D">
      <w:pPr>
        <w:numPr>
          <w:ilvl w:val="0"/>
          <w:numId w:val="47"/>
        </w:numPr>
      </w:pPr>
      <w:r w:rsidRPr="00C3296D">
        <w:rPr>
          <w:b/>
          <w:bCs/>
        </w:rPr>
        <w:t>Purpose</w:t>
      </w:r>
      <w:r w:rsidRPr="00C3296D">
        <w:t>: Data model relationships allow you to link different tables within Power BI, ensuring data from various sources can be integrated seamlessly.</w:t>
      </w:r>
    </w:p>
    <w:p w14:paraId="667AD6DF" w14:textId="77777777" w:rsidR="00C3296D" w:rsidRPr="00C3296D" w:rsidRDefault="00C3296D" w:rsidP="00C3296D">
      <w:pPr>
        <w:numPr>
          <w:ilvl w:val="0"/>
          <w:numId w:val="47"/>
        </w:numPr>
      </w:pPr>
      <w:r w:rsidRPr="00C3296D">
        <w:rPr>
          <w:b/>
          <w:bCs/>
        </w:rPr>
        <w:t>Functionality</w:t>
      </w:r>
      <w:r w:rsidRPr="00C3296D">
        <w:t>:</w:t>
      </w:r>
    </w:p>
    <w:p w14:paraId="11922120" w14:textId="77777777" w:rsidR="00C3296D" w:rsidRPr="00C3296D" w:rsidRDefault="00C3296D" w:rsidP="00C3296D">
      <w:pPr>
        <w:numPr>
          <w:ilvl w:val="1"/>
          <w:numId w:val="47"/>
        </w:numPr>
      </w:pPr>
      <w:r w:rsidRPr="00C3296D">
        <w:rPr>
          <w:b/>
          <w:bCs/>
        </w:rPr>
        <w:t>Primary and Foreign Keys</w:t>
      </w:r>
      <w:r w:rsidRPr="00C3296D">
        <w:t>: You can establish relationships between tables using primary keys (unique identifiers) and foreign keys (referenced columns in another table).</w:t>
      </w:r>
    </w:p>
    <w:p w14:paraId="2E0D829F" w14:textId="77777777" w:rsidR="00C3296D" w:rsidRPr="00C3296D" w:rsidRDefault="00C3296D" w:rsidP="00C3296D">
      <w:pPr>
        <w:numPr>
          <w:ilvl w:val="1"/>
          <w:numId w:val="47"/>
        </w:numPr>
      </w:pPr>
      <w:r w:rsidRPr="00C3296D">
        <w:rPr>
          <w:b/>
          <w:bCs/>
        </w:rPr>
        <w:t>Many-to-One or One-to-Many Relationships</w:t>
      </w:r>
      <w:r w:rsidRPr="00C3296D">
        <w:t>: Power BI supports various types of relationships, ensuring that you can accurately connect tables to reflect real-world relationships (e.g., linking orders to customers, products to categories).</w:t>
      </w:r>
    </w:p>
    <w:p w14:paraId="5758D7DD" w14:textId="77777777" w:rsidR="00C3296D" w:rsidRPr="00C3296D" w:rsidRDefault="00C3296D" w:rsidP="00C3296D">
      <w:pPr>
        <w:numPr>
          <w:ilvl w:val="1"/>
          <w:numId w:val="47"/>
        </w:numPr>
      </w:pPr>
      <w:r w:rsidRPr="00C3296D">
        <w:rPr>
          <w:b/>
          <w:bCs/>
        </w:rPr>
        <w:lastRenderedPageBreak/>
        <w:t>Data Integration</w:t>
      </w:r>
      <w:r w:rsidRPr="00C3296D">
        <w:t>: By defining relationships, Power BI can aggregate data from different tables, ensuring that reports and dashboards reflect a unified view of all data sources.</w:t>
      </w:r>
    </w:p>
    <w:p w14:paraId="065E2BC8" w14:textId="77777777" w:rsidR="00C3296D" w:rsidRPr="00C3296D" w:rsidRDefault="00C3296D" w:rsidP="00C3296D">
      <w:pPr>
        <w:numPr>
          <w:ilvl w:val="0"/>
          <w:numId w:val="47"/>
        </w:numPr>
      </w:pPr>
      <w:r w:rsidRPr="00C3296D">
        <w:rPr>
          <w:b/>
          <w:bCs/>
        </w:rPr>
        <w:t>Use Case</w:t>
      </w:r>
      <w:r w:rsidRPr="00C3296D">
        <w:t>: If you have multiple tables, such as a sales table and a product table, creating a relationship allows you to combine data from these tables to generate insightful reports, like total sales per product category.</w:t>
      </w:r>
    </w:p>
    <w:p w14:paraId="65C239BF" w14:textId="77777777" w:rsidR="00C3296D" w:rsidRPr="00C3296D" w:rsidRDefault="00C3296D" w:rsidP="00C3296D">
      <w:pPr>
        <w:rPr>
          <w:b/>
          <w:bCs/>
        </w:rPr>
      </w:pPr>
      <w:r w:rsidRPr="00C3296D">
        <w:rPr>
          <w:b/>
          <w:bCs/>
        </w:rPr>
        <w:t>4. Data Sources:</w:t>
      </w:r>
    </w:p>
    <w:p w14:paraId="672E4706" w14:textId="77777777" w:rsidR="00C3296D" w:rsidRPr="00C3296D" w:rsidRDefault="00C3296D" w:rsidP="00C3296D">
      <w:pPr>
        <w:numPr>
          <w:ilvl w:val="0"/>
          <w:numId w:val="48"/>
        </w:numPr>
      </w:pPr>
      <w:r w:rsidRPr="00C3296D">
        <w:rPr>
          <w:b/>
          <w:bCs/>
        </w:rPr>
        <w:t>Purpose</w:t>
      </w:r>
      <w:r w:rsidRPr="00C3296D">
        <w:t>: Power BI enables you to connect to a wide variety of data sources, ensuring that you can work with data from different platforms and services.</w:t>
      </w:r>
    </w:p>
    <w:p w14:paraId="7567ADEF" w14:textId="77777777" w:rsidR="00C3296D" w:rsidRPr="00C3296D" w:rsidRDefault="00C3296D" w:rsidP="00C3296D">
      <w:pPr>
        <w:numPr>
          <w:ilvl w:val="0"/>
          <w:numId w:val="48"/>
        </w:numPr>
      </w:pPr>
      <w:r w:rsidRPr="00C3296D">
        <w:rPr>
          <w:b/>
          <w:bCs/>
        </w:rPr>
        <w:t>Functionality</w:t>
      </w:r>
      <w:r w:rsidRPr="00C3296D">
        <w:t>:</w:t>
      </w:r>
    </w:p>
    <w:p w14:paraId="25889439" w14:textId="77777777" w:rsidR="00C3296D" w:rsidRPr="00C3296D" w:rsidRDefault="00C3296D" w:rsidP="00C3296D">
      <w:pPr>
        <w:numPr>
          <w:ilvl w:val="1"/>
          <w:numId w:val="48"/>
        </w:numPr>
      </w:pPr>
      <w:r w:rsidRPr="00C3296D">
        <w:rPr>
          <w:b/>
          <w:bCs/>
        </w:rPr>
        <w:t>Import Data</w:t>
      </w:r>
      <w:r w:rsidRPr="00C3296D">
        <w:t>: You can import data from sources like Excel, SQL databases, SharePoint, cloud services like Azure, and web APIs.</w:t>
      </w:r>
    </w:p>
    <w:p w14:paraId="03AB25DA" w14:textId="77777777" w:rsidR="00C3296D" w:rsidRPr="00C3296D" w:rsidRDefault="00C3296D" w:rsidP="00C3296D">
      <w:pPr>
        <w:numPr>
          <w:ilvl w:val="1"/>
          <w:numId w:val="48"/>
        </w:numPr>
      </w:pPr>
      <w:r w:rsidRPr="00C3296D">
        <w:rPr>
          <w:b/>
          <w:bCs/>
        </w:rPr>
        <w:t>Real-Time Data</w:t>
      </w:r>
      <w:r w:rsidRPr="00C3296D">
        <w:t xml:space="preserve">: Power BI allows for both static data imports and real-time connections to live data sources, which ensures that your reports and dashboards are </w:t>
      </w:r>
      <w:proofErr w:type="gramStart"/>
      <w:r w:rsidRPr="00C3296D">
        <w:t>up-to-date</w:t>
      </w:r>
      <w:proofErr w:type="gramEnd"/>
      <w:r w:rsidRPr="00C3296D">
        <w:t>.</w:t>
      </w:r>
    </w:p>
    <w:p w14:paraId="57D7D930" w14:textId="77777777" w:rsidR="00C3296D" w:rsidRPr="00C3296D" w:rsidRDefault="00C3296D" w:rsidP="00C3296D">
      <w:pPr>
        <w:numPr>
          <w:ilvl w:val="1"/>
          <w:numId w:val="48"/>
        </w:numPr>
      </w:pPr>
      <w:r w:rsidRPr="00C3296D">
        <w:rPr>
          <w:b/>
          <w:bCs/>
        </w:rPr>
        <w:t>Source Selection</w:t>
      </w:r>
      <w:r w:rsidRPr="00C3296D">
        <w:t>: Selecting the appropriate data source is critical for ensuring the accuracy and timeliness of your analysis. For instance, if you are working with transactional data, connecting directly to a SQL database may provide real-time updates, whereas importing from Excel would provide static snapshots.</w:t>
      </w:r>
    </w:p>
    <w:p w14:paraId="0EB3DABC" w14:textId="77777777" w:rsidR="00C3296D" w:rsidRPr="00C3296D" w:rsidRDefault="00C3296D" w:rsidP="00C3296D">
      <w:pPr>
        <w:numPr>
          <w:ilvl w:val="0"/>
          <w:numId w:val="48"/>
        </w:numPr>
      </w:pPr>
      <w:r w:rsidRPr="00C3296D">
        <w:rPr>
          <w:b/>
          <w:bCs/>
        </w:rPr>
        <w:t>Use Case</w:t>
      </w:r>
      <w:r w:rsidRPr="00C3296D">
        <w:t>: If your organization uses various systems like ERP or CRM, connecting to those databases and APIs allows you to integrate and analyze data from disparate systems. This is essential for creating consolidated reports and dashboards.</w:t>
      </w:r>
    </w:p>
    <w:p w14:paraId="24DB1F09" w14:textId="77777777" w:rsidR="00C3296D" w:rsidRPr="00C3296D" w:rsidRDefault="00C3296D" w:rsidP="00C3296D">
      <w:pPr>
        <w:rPr>
          <w:b/>
          <w:bCs/>
        </w:rPr>
      </w:pPr>
      <w:r w:rsidRPr="00C3296D">
        <w:rPr>
          <w:b/>
          <w:bCs/>
        </w:rPr>
        <w:t>Example Workflow in Power BI:</w:t>
      </w:r>
    </w:p>
    <w:p w14:paraId="054273B7" w14:textId="77777777" w:rsidR="00C3296D" w:rsidRPr="00C3296D" w:rsidRDefault="00C3296D" w:rsidP="00C3296D">
      <w:pPr>
        <w:numPr>
          <w:ilvl w:val="0"/>
          <w:numId w:val="49"/>
        </w:numPr>
      </w:pPr>
      <w:r w:rsidRPr="00C3296D">
        <w:rPr>
          <w:b/>
          <w:bCs/>
        </w:rPr>
        <w:t>Step 1</w:t>
      </w:r>
      <w:r w:rsidRPr="00C3296D">
        <w:t xml:space="preserve">: </w:t>
      </w:r>
      <w:r w:rsidRPr="00C3296D">
        <w:rPr>
          <w:b/>
          <w:bCs/>
        </w:rPr>
        <w:t>Import Data</w:t>
      </w:r>
      <w:r w:rsidRPr="00C3296D">
        <w:t xml:space="preserve"> from various sources such as SQL, Excel, or APIs.</w:t>
      </w:r>
    </w:p>
    <w:p w14:paraId="615DE5FB" w14:textId="77777777" w:rsidR="00C3296D" w:rsidRPr="00C3296D" w:rsidRDefault="00C3296D" w:rsidP="00C3296D">
      <w:pPr>
        <w:numPr>
          <w:ilvl w:val="0"/>
          <w:numId w:val="49"/>
        </w:numPr>
      </w:pPr>
      <w:r w:rsidRPr="00C3296D">
        <w:rPr>
          <w:b/>
          <w:bCs/>
        </w:rPr>
        <w:t>Step 2</w:t>
      </w:r>
      <w:r w:rsidRPr="00C3296D">
        <w:t xml:space="preserve">: </w:t>
      </w:r>
      <w:r w:rsidRPr="00C3296D">
        <w:rPr>
          <w:b/>
          <w:bCs/>
        </w:rPr>
        <w:t>Use Power Query Editor</w:t>
      </w:r>
      <w:r w:rsidRPr="00C3296D">
        <w:t xml:space="preserve"> to clean and preprocess the data (remove duplicates, handle missing values, format columns).</w:t>
      </w:r>
    </w:p>
    <w:p w14:paraId="6A4CB85B" w14:textId="77777777" w:rsidR="00C3296D" w:rsidRPr="00C3296D" w:rsidRDefault="00C3296D" w:rsidP="00C3296D">
      <w:pPr>
        <w:numPr>
          <w:ilvl w:val="0"/>
          <w:numId w:val="49"/>
        </w:numPr>
      </w:pPr>
      <w:r w:rsidRPr="00C3296D">
        <w:rPr>
          <w:b/>
          <w:bCs/>
        </w:rPr>
        <w:t>Step 3</w:t>
      </w:r>
      <w:r w:rsidRPr="00C3296D">
        <w:t xml:space="preserve">: </w:t>
      </w:r>
      <w:r w:rsidRPr="00C3296D">
        <w:rPr>
          <w:b/>
          <w:bCs/>
        </w:rPr>
        <w:t>Create Relationships</w:t>
      </w:r>
      <w:r w:rsidRPr="00C3296D">
        <w:t xml:space="preserve"> between the imported tables, like linking the sales table with the customer or product table using foreign keys.</w:t>
      </w:r>
    </w:p>
    <w:p w14:paraId="1C4963A9" w14:textId="77777777" w:rsidR="00C3296D" w:rsidRPr="00C3296D" w:rsidRDefault="00C3296D" w:rsidP="00C3296D">
      <w:pPr>
        <w:numPr>
          <w:ilvl w:val="0"/>
          <w:numId w:val="49"/>
        </w:numPr>
      </w:pPr>
      <w:r w:rsidRPr="00C3296D">
        <w:rPr>
          <w:b/>
          <w:bCs/>
        </w:rPr>
        <w:t>Step 4</w:t>
      </w:r>
      <w:r w:rsidRPr="00C3296D">
        <w:t xml:space="preserve">: </w:t>
      </w:r>
      <w:r w:rsidRPr="00C3296D">
        <w:rPr>
          <w:b/>
          <w:bCs/>
        </w:rPr>
        <w:t>Write DAX Formulas</w:t>
      </w:r>
      <w:r w:rsidRPr="00C3296D">
        <w:t xml:space="preserve"> to create custom metrics (e.g., calculating profit margins or creating time-based aggregations).</w:t>
      </w:r>
    </w:p>
    <w:p w14:paraId="468113C0" w14:textId="77777777" w:rsidR="00C3296D" w:rsidRDefault="00C3296D" w:rsidP="00C3296D">
      <w:pPr>
        <w:numPr>
          <w:ilvl w:val="0"/>
          <w:numId w:val="49"/>
        </w:numPr>
      </w:pPr>
      <w:r w:rsidRPr="00C3296D">
        <w:rPr>
          <w:b/>
          <w:bCs/>
        </w:rPr>
        <w:t>Step 5</w:t>
      </w:r>
      <w:r w:rsidRPr="00C3296D">
        <w:t xml:space="preserve">: </w:t>
      </w:r>
      <w:r w:rsidRPr="00C3296D">
        <w:rPr>
          <w:b/>
          <w:bCs/>
        </w:rPr>
        <w:t>Build Visualizations</w:t>
      </w:r>
      <w:r w:rsidRPr="00C3296D">
        <w:t xml:space="preserve"> using the cleaned, transformed data and custom metrics to generate insights for decision-making.</w:t>
      </w:r>
    </w:p>
    <w:p w14:paraId="2385210C" w14:textId="77777777" w:rsidR="00C3296D" w:rsidRDefault="00C3296D" w:rsidP="00C3296D"/>
    <w:p w14:paraId="66146289" w14:textId="56BC805F" w:rsidR="00C3296D" w:rsidRPr="00C3296D" w:rsidRDefault="004F3AD8" w:rsidP="00C3296D">
      <w:pPr>
        <w:rPr>
          <w:b/>
          <w:bCs/>
          <w:sz w:val="36"/>
          <w:szCs w:val="36"/>
        </w:rPr>
      </w:pPr>
      <w:r w:rsidRPr="004F3AD8">
        <w:rPr>
          <w:b/>
          <w:bCs/>
          <w:sz w:val="36"/>
          <w:szCs w:val="36"/>
        </w:rPr>
        <w:t>7.</w:t>
      </w:r>
      <w:r w:rsidR="00C3296D" w:rsidRPr="004F3AD8">
        <w:rPr>
          <w:b/>
          <w:bCs/>
          <w:sz w:val="36"/>
          <w:szCs w:val="36"/>
        </w:rPr>
        <w:t>Graphs and Charts in Power BI:</w:t>
      </w:r>
    </w:p>
    <w:p w14:paraId="62342D29" w14:textId="77777777" w:rsidR="00C3296D" w:rsidRPr="00C3296D" w:rsidRDefault="00C3296D" w:rsidP="00C3296D"/>
    <w:p w14:paraId="19767BF4" w14:textId="025774CE" w:rsidR="004F3AD8" w:rsidRPr="004F3AD8" w:rsidRDefault="004F3AD8" w:rsidP="004F3AD8">
      <w:pPr>
        <w:rPr>
          <w:b/>
          <w:bCs/>
        </w:rPr>
      </w:pPr>
      <w:r w:rsidRPr="004F3AD8">
        <w:rPr>
          <w:b/>
          <w:bCs/>
        </w:rPr>
        <w:t>1. Sales by Country: Map Visualization</w:t>
      </w:r>
    </w:p>
    <w:p w14:paraId="77B99EBB" w14:textId="2BB165BF" w:rsidR="004F3AD8" w:rsidRPr="004F3AD8" w:rsidRDefault="004F3AD8" w:rsidP="004F3AD8">
      <w:pPr>
        <w:numPr>
          <w:ilvl w:val="0"/>
          <w:numId w:val="50"/>
        </w:numPr>
        <w:spacing w:before="100" w:beforeAutospacing="1" w:after="100" w:afterAutospacing="1" w:line="240" w:lineRule="auto"/>
        <w:rPr>
          <w:rFonts w:ascii="Calibri" w:eastAsia="Times New Roman" w:hAnsi="Calibri" w:cs="Calibri"/>
          <w:kern w:val="0"/>
          <w:sz w:val="24"/>
          <w:szCs w:val="24"/>
          <w14:ligatures w14:val="none"/>
        </w:rPr>
      </w:pPr>
      <w:r w:rsidRPr="004F3AD8">
        <w:rPr>
          <w:rFonts w:ascii="Calibri" w:eastAsia="Times New Roman" w:hAnsi="Calibri" w:cs="Calibri"/>
          <w:b/>
          <w:bCs/>
          <w:kern w:val="0"/>
          <w:sz w:val="24"/>
          <w:szCs w:val="24"/>
          <w14:ligatures w14:val="none"/>
        </w:rPr>
        <w:t>Explanation:</w:t>
      </w:r>
      <w:r w:rsidRPr="004F3AD8">
        <w:rPr>
          <w:rFonts w:ascii="Calibri" w:eastAsia="Times New Roman" w:hAnsi="Calibri" w:cs="Calibri"/>
          <w:kern w:val="0"/>
          <w:sz w:val="24"/>
          <w:szCs w:val="24"/>
          <w14:ligatures w14:val="none"/>
        </w:rPr>
        <w:br/>
        <w:t xml:space="preserve">A </w:t>
      </w:r>
      <w:r w:rsidRPr="004F3AD8">
        <w:rPr>
          <w:rFonts w:ascii="Calibri" w:eastAsia="Times New Roman" w:hAnsi="Calibri" w:cs="Calibri"/>
          <w:b/>
          <w:bCs/>
          <w:kern w:val="0"/>
          <w:sz w:val="24"/>
          <w:szCs w:val="24"/>
          <w14:ligatures w14:val="none"/>
        </w:rPr>
        <w:t>choropleth map</w:t>
      </w:r>
      <w:r w:rsidRPr="004F3AD8">
        <w:rPr>
          <w:rFonts w:ascii="Calibri" w:eastAsia="Times New Roman" w:hAnsi="Calibri" w:cs="Calibri"/>
          <w:kern w:val="0"/>
          <w:sz w:val="24"/>
          <w:szCs w:val="24"/>
          <w14:ligatures w14:val="none"/>
        </w:rPr>
        <w:t xml:space="preserve"> is commonly used for this type of visualization. Each country is shaded in a color gradient based on its total sales, where darker shades represent higher sales volumes, and lighter shades represent lower sales. This allows viewers to understand regional sales patterns </w:t>
      </w:r>
      <w:r w:rsidRPr="004F3AD8">
        <w:rPr>
          <w:rFonts w:ascii="Calibri" w:eastAsia="Times New Roman" w:hAnsi="Calibri" w:cs="Calibri"/>
          <w:kern w:val="0"/>
          <w:sz w:val="24"/>
          <w:szCs w:val="24"/>
          <w14:ligatures w14:val="none"/>
        </w:rPr>
        <w:t>briefly</w:t>
      </w:r>
      <w:r w:rsidRPr="004F3AD8">
        <w:rPr>
          <w:rFonts w:ascii="Calibri" w:eastAsia="Times New Roman" w:hAnsi="Calibri" w:cs="Calibri"/>
          <w:kern w:val="0"/>
          <w:sz w:val="24"/>
          <w:szCs w:val="24"/>
          <w14:ligatures w14:val="none"/>
        </w:rPr>
        <w:t>.</w:t>
      </w:r>
    </w:p>
    <w:p w14:paraId="270B54C3" w14:textId="77777777" w:rsidR="004F3AD8" w:rsidRPr="004F3AD8" w:rsidRDefault="004F3AD8" w:rsidP="004F3AD8">
      <w:pPr>
        <w:numPr>
          <w:ilvl w:val="0"/>
          <w:numId w:val="50"/>
        </w:numPr>
        <w:spacing w:before="100" w:beforeAutospacing="1" w:after="100" w:afterAutospacing="1" w:line="240" w:lineRule="auto"/>
        <w:rPr>
          <w:rFonts w:ascii="Calibri" w:eastAsia="Times New Roman" w:hAnsi="Calibri" w:cs="Calibri"/>
          <w:kern w:val="0"/>
          <w:sz w:val="24"/>
          <w:szCs w:val="24"/>
          <w14:ligatures w14:val="none"/>
        </w:rPr>
      </w:pPr>
      <w:r w:rsidRPr="004F3AD8">
        <w:rPr>
          <w:rFonts w:ascii="Calibri" w:eastAsia="Times New Roman" w:hAnsi="Calibri" w:cs="Calibri"/>
          <w:b/>
          <w:bCs/>
          <w:kern w:val="0"/>
          <w:sz w:val="24"/>
          <w:szCs w:val="24"/>
          <w14:ligatures w14:val="none"/>
        </w:rPr>
        <w:t>Steps to Create:</w:t>
      </w:r>
    </w:p>
    <w:p w14:paraId="78BF74CF" w14:textId="77777777" w:rsidR="004F3AD8" w:rsidRPr="004F3AD8" w:rsidRDefault="004F3AD8" w:rsidP="004F3AD8">
      <w:pPr>
        <w:numPr>
          <w:ilvl w:val="1"/>
          <w:numId w:val="50"/>
        </w:numPr>
        <w:spacing w:before="100" w:beforeAutospacing="1" w:after="100" w:afterAutospacing="1" w:line="240" w:lineRule="auto"/>
        <w:rPr>
          <w:rFonts w:ascii="Calibri" w:eastAsia="Times New Roman" w:hAnsi="Calibri" w:cs="Calibri"/>
          <w:kern w:val="0"/>
          <w:sz w:val="24"/>
          <w:szCs w:val="24"/>
          <w14:ligatures w14:val="none"/>
        </w:rPr>
      </w:pPr>
      <w:r w:rsidRPr="004F3AD8">
        <w:rPr>
          <w:rFonts w:ascii="Calibri" w:eastAsia="Times New Roman" w:hAnsi="Calibri" w:cs="Calibri"/>
          <w:kern w:val="0"/>
          <w:sz w:val="24"/>
          <w:szCs w:val="24"/>
          <w14:ligatures w14:val="none"/>
        </w:rPr>
        <w:t>Use geographical data for country boundaries.</w:t>
      </w:r>
    </w:p>
    <w:p w14:paraId="63F11D56" w14:textId="77777777" w:rsidR="004F3AD8" w:rsidRPr="004F3AD8" w:rsidRDefault="004F3AD8" w:rsidP="004F3AD8">
      <w:pPr>
        <w:numPr>
          <w:ilvl w:val="1"/>
          <w:numId w:val="50"/>
        </w:numPr>
        <w:spacing w:before="100" w:beforeAutospacing="1" w:after="100" w:afterAutospacing="1" w:line="240" w:lineRule="auto"/>
        <w:rPr>
          <w:rFonts w:ascii="Calibri" w:eastAsia="Times New Roman" w:hAnsi="Calibri" w:cs="Calibri"/>
          <w:kern w:val="0"/>
          <w:sz w:val="24"/>
          <w:szCs w:val="24"/>
          <w14:ligatures w14:val="none"/>
        </w:rPr>
      </w:pPr>
      <w:r w:rsidRPr="004F3AD8">
        <w:rPr>
          <w:rFonts w:ascii="Calibri" w:eastAsia="Times New Roman" w:hAnsi="Calibri" w:cs="Calibri"/>
          <w:kern w:val="0"/>
          <w:sz w:val="24"/>
          <w:szCs w:val="24"/>
          <w14:ligatures w14:val="none"/>
        </w:rPr>
        <w:t>Overlay sales data onto the map.</w:t>
      </w:r>
    </w:p>
    <w:p w14:paraId="33FF5B10" w14:textId="77777777" w:rsidR="004F3AD8" w:rsidRPr="004F3AD8" w:rsidRDefault="004F3AD8" w:rsidP="004F3AD8">
      <w:pPr>
        <w:numPr>
          <w:ilvl w:val="1"/>
          <w:numId w:val="50"/>
        </w:numPr>
        <w:spacing w:before="100" w:beforeAutospacing="1" w:after="100" w:afterAutospacing="1" w:line="240" w:lineRule="auto"/>
        <w:rPr>
          <w:rFonts w:ascii="Calibri" w:eastAsia="Times New Roman" w:hAnsi="Calibri" w:cs="Calibri"/>
          <w:kern w:val="0"/>
          <w:sz w:val="24"/>
          <w:szCs w:val="24"/>
          <w14:ligatures w14:val="none"/>
        </w:rPr>
      </w:pPr>
      <w:r w:rsidRPr="004F3AD8">
        <w:rPr>
          <w:rFonts w:ascii="Calibri" w:eastAsia="Times New Roman" w:hAnsi="Calibri" w:cs="Calibri"/>
          <w:kern w:val="0"/>
          <w:sz w:val="24"/>
          <w:szCs w:val="24"/>
          <w14:ligatures w14:val="none"/>
        </w:rPr>
        <w:t>Apply a color scale to represent the range of sales volumes.</w:t>
      </w:r>
    </w:p>
    <w:p w14:paraId="66554116" w14:textId="77777777" w:rsidR="004F3AD8" w:rsidRPr="004F3AD8" w:rsidRDefault="004F3AD8" w:rsidP="004F3AD8">
      <w:pPr>
        <w:numPr>
          <w:ilvl w:val="1"/>
          <w:numId w:val="50"/>
        </w:numPr>
        <w:spacing w:before="100" w:beforeAutospacing="1" w:after="100" w:afterAutospacing="1" w:line="240" w:lineRule="auto"/>
        <w:rPr>
          <w:rFonts w:ascii="Calibri" w:eastAsia="Times New Roman" w:hAnsi="Calibri" w:cs="Calibri"/>
          <w:kern w:val="0"/>
          <w:sz w:val="24"/>
          <w:szCs w:val="24"/>
          <w14:ligatures w14:val="none"/>
        </w:rPr>
      </w:pPr>
      <w:r w:rsidRPr="004F3AD8">
        <w:rPr>
          <w:rFonts w:ascii="Calibri" w:eastAsia="Times New Roman" w:hAnsi="Calibri" w:cs="Calibri"/>
          <w:kern w:val="0"/>
          <w:sz w:val="24"/>
          <w:szCs w:val="24"/>
          <w14:ligatures w14:val="none"/>
        </w:rPr>
        <w:t>Add interactive features (if digital), such as tooltips showing exact sales figures when hovering over a country.</w:t>
      </w:r>
    </w:p>
    <w:p w14:paraId="410C5AF8" w14:textId="7B0130CA" w:rsidR="004F3AD8" w:rsidRPr="004F3AD8" w:rsidRDefault="004F3AD8" w:rsidP="004F3AD8">
      <w:pPr>
        <w:ind w:left="1440"/>
      </w:pPr>
    </w:p>
    <w:p w14:paraId="120AA454" w14:textId="77777777" w:rsidR="004F3AD8" w:rsidRPr="004F3AD8" w:rsidRDefault="004F3AD8" w:rsidP="004F3AD8">
      <w:r w:rsidRPr="004F3AD8">
        <w:pict w14:anchorId="04AF0D76">
          <v:rect id="_x0000_i1779" style="width:0;height:1.5pt" o:hralign="center" o:hrstd="t" o:hr="t" fillcolor="#a0a0a0" stroked="f"/>
        </w:pict>
      </w:r>
    </w:p>
    <w:p w14:paraId="4A93B852" w14:textId="34C4D6E2" w:rsidR="004F3AD8" w:rsidRPr="00B70EA3" w:rsidRDefault="004F3AD8" w:rsidP="004F3AD8">
      <w:pPr>
        <w:rPr>
          <w:b/>
          <w:bCs/>
        </w:rPr>
      </w:pPr>
      <w:r>
        <w:rPr>
          <w:b/>
          <w:bCs/>
        </w:rPr>
        <w:t>2. Sales</w:t>
      </w:r>
      <w:r w:rsidRPr="00B70EA3">
        <w:rPr>
          <w:b/>
          <w:bCs/>
        </w:rPr>
        <w:t xml:space="preserve"> by Segment: Bar Graph</w:t>
      </w:r>
    </w:p>
    <w:p w14:paraId="2012F5C9" w14:textId="77777777" w:rsidR="004F3AD8" w:rsidRPr="00B70EA3" w:rsidRDefault="004F3AD8" w:rsidP="004F3AD8">
      <w:pPr>
        <w:numPr>
          <w:ilvl w:val="0"/>
          <w:numId w:val="57"/>
        </w:numPr>
      </w:pPr>
      <w:r w:rsidRPr="00B70EA3">
        <w:rPr>
          <w:b/>
          <w:bCs/>
        </w:rPr>
        <w:t>Explanation:</w:t>
      </w:r>
      <w:r w:rsidRPr="00B70EA3">
        <w:br/>
        <w:t>A vertical or horizontal bar graph visually represents the total sales contribution of each customer segment. Each bar corresponds to a segment, and its height (or length, for horizontal bars) represents the total sales value. Sorting the bars in descending order makes it easier to identify the best-performing segments.</w:t>
      </w:r>
    </w:p>
    <w:p w14:paraId="126BEB40" w14:textId="77777777" w:rsidR="004F3AD8" w:rsidRPr="00B70EA3" w:rsidRDefault="004F3AD8" w:rsidP="004F3AD8">
      <w:pPr>
        <w:numPr>
          <w:ilvl w:val="0"/>
          <w:numId w:val="57"/>
        </w:numPr>
      </w:pPr>
      <w:r w:rsidRPr="00B70EA3">
        <w:rPr>
          <w:b/>
          <w:bCs/>
        </w:rPr>
        <w:t>Steps to Create:</w:t>
      </w:r>
    </w:p>
    <w:p w14:paraId="512CB7D0" w14:textId="77777777" w:rsidR="004F3AD8" w:rsidRPr="00B70EA3" w:rsidRDefault="004F3AD8" w:rsidP="004F3AD8">
      <w:pPr>
        <w:numPr>
          <w:ilvl w:val="1"/>
          <w:numId w:val="57"/>
        </w:numPr>
      </w:pPr>
      <w:r w:rsidRPr="00B70EA3">
        <w:t>Aggregate the sales data by customer segment.</w:t>
      </w:r>
    </w:p>
    <w:p w14:paraId="3B947DEE" w14:textId="77777777" w:rsidR="004F3AD8" w:rsidRPr="00B70EA3" w:rsidRDefault="004F3AD8" w:rsidP="004F3AD8">
      <w:pPr>
        <w:numPr>
          <w:ilvl w:val="1"/>
          <w:numId w:val="57"/>
        </w:numPr>
      </w:pPr>
      <w:r w:rsidRPr="00B70EA3">
        <w:t>Plot each segment on the x-axis (for a vertical bar graph) or y-axis (for a horizontal bar graph).</w:t>
      </w:r>
    </w:p>
    <w:p w14:paraId="4AAFE55B" w14:textId="77777777" w:rsidR="004F3AD8" w:rsidRPr="00B70EA3" w:rsidRDefault="004F3AD8" w:rsidP="004F3AD8">
      <w:pPr>
        <w:numPr>
          <w:ilvl w:val="1"/>
          <w:numId w:val="57"/>
        </w:numPr>
      </w:pPr>
      <w:r w:rsidRPr="00B70EA3">
        <w:t>Represent the total sales for each segment with the bar's height or length.</w:t>
      </w:r>
    </w:p>
    <w:p w14:paraId="58FEC25A" w14:textId="77777777" w:rsidR="004F3AD8" w:rsidRPr="00B70EA3" w:rsidRDefault="004F3AD8" w:rsidP="004F3AD8">
      <w:pPr>
        <w:numPr>
          <w:ilvl w:val="1"/>
          <w:numId w:val="57"/>
        </w:numPr>
      </w:pPr>
      <w:r w:rsidRPr="00B70EA3">
        <w:t>Use distinct colors to differentiate the bars for better readability, if desired.</w:t>
      </w:r>
    </w:p>
    <w:p w14:paraId="4072DEEC" w14:textId="77777777" w:rsidR="004F3AD8" w:rsidRPr="00B70EA3" w:rsidRDefault="004F3AD8" w:rsidP="004F3AD8">
      <w:r w:rsidRPr="00B70EA3">
        <w:pict w14:anchorId="175247A8">
          <v:rect id="_x0000_i1801" style="width:0;height:1.5pt" o:hralign="center" o:hrstd="t" o:hr="t" fillcolor="#a0a0a0" stroked="f"/>
        </w:pict>
      </w:r>
    </w:p>
    <w:p w14:paraId="11DED09D" w14:textId="77777777" w:rsidR="004F3AD8" w:rsidRPr="00B70EA3" w:rsidRDefault="004F3AD8" w:rsidP="004F3AD8">
      <w:pPr>
        <w:rPr>
          <w:b/>
          <w:bCs/>
        </w:rPr>
      </w:pPr>
      <w:r w:rsidRPr="00B70EA3">
        <w:rPr>
          <w:b/>
          <w:bCs/>
        </w:rPr>
        <w:t>Insights from the Bar Graph:</w:t>
      </w:r>
    </w:p>
    <w:p w14:paraId="2BF5D873" w14:textId="77777777" w:rsidR="004F3AD8" w:rsidRPr="00B70EA3" w:rsidRDefault="004F3AD8" w:rsidP="004F3AD8">
      <w:pPr>
        <w:numPr>
          <w:ilvl w:val="0"/>
          <w:numId w:val="58"/>
        </w:numPr>
      </w:pPr>
      <w:r w:rsidRPr="00B70EA3">
        <w:rPr>
          <w:b/>
          <w:bCs/>
        </w:rPr>
        <w:t>Top-Performing Segments:</w:t>
      </w:r>
    </w:p>
    <w:p w14:paraId="117D7D36" w14:textId="77777777" w:rsidR="004F3AD8" w:rsidRPr="00B70EA3" w:rsidRDefault="004F3AD8" w:rsidP="004F3AD8">
      <w:pPr>
        <w:numPr>
          <w:ilvl w:val="1"/>
          <w:numId w:val="58"/>
        </w:numPr>
      </w:pPr>
      <w:r w:rsidRPr="00B70EA3">
        <w:t>Identify which customer segments contribute the most to total sales. These are likely your primary target audiences and may warrant additional focus for maintaining or growing sales.</w:t>
      </w:r>
    </w:p>
    <w:p w14:paraId="16393465" w14:textId="77777777" w:rsidR="004F3AD8" w:rsidRPr="00B70EA3" w:rsidRDefault="004F3AD8" w:rsidP="004F3AD8">
      <w:pPr>
        <w:numPr>
          <w:ilvl w:val="0"/>
          <w:numId w:val="58"/>
        </w:numPr>
      </w:pPr>
      <w:r w:rsidRPr="00B70EA3">
        <w:rPr>
          <w:b/>
          <w:bCs/>
        </w:rPr>
        <w:t>Underperforming Segments:</w:t>
      </w:r>
    </w:p>
    <w:p w14:paraId="2B9BCDE0" w14:textId="77777777" w:rsidR="004F3AD8" w:rsidRPr="00B70EA3" w:rsidRDefault="004F3AD8" w:rsidP="004F3AD8">
      <w:pPr>
        <w:numPr>
          <w:ilvl w:val="1"/>
          <w:numId w:val="58"/>
        </w:numPr>
      </w:pPr>
      <w:r w:rsidRPr="00B70EA3">
        <w:lastRenderedPageBreak/>
        <w:t>Spot segments with lower sales contributions. Investigate reasons for their performance and consider targeted strategies, such as tailored promotions or product offerings, to boost their sales.</w:t>
      </w:r>
    </w:p>
    <w:p w14:paraId="1335D349" w14:textId="77777777" w:rsidR="004F3AD8" w:rsidRPr="00B70EA3" w:rsidRDefault="004F3AD8" w:rsidP="004F3AD8">
      <w:pPr>
        <w:numPr>
          <w:ilvl w:val="0"/>
          <w:numId w:val="58"/>
        </w:numPr>
      </w:pPr>
      <w:r w:rsidRPr="00B70EA3">
        <w:rPr>
          <w:b/>
          <w:bCs/>
        </w:rPr>
        <w:t>Balanced or Skewed Distribution:</w:t>
      </w:r>
    </w:p>
    <w:p w14:paraId="12F740E2" w14:textId="77777777" w:rsidR="004F3AD8" w:rsidRPr="00B70EA3" w:rsidRDefault="004F3AD8" w:rsidP="004F3AD8">
      <w:pPr>
        <w:numPr>
          <w:ilvl w:val="1"/>
          <w:numId w:val="58"/>
        </w:numPr>
      </w:pPr>
      <w:r w:rsidRPr="00B70EA3">
        <w:t>Assess whether sales are evenly distributed among segments or dominated by one or two. A heavily skewed distribution might suggest over-reliance on a single segment, posing a risk.</w:t>
      </w:r>
    </w:p>
    <w:p w14:paraId="3280DBC5" w14:textId="77777777" w:rsidR="004F3AD8" w:rsidRPr="00B70EA3" w:rsidRDefault="004F3AD8" w:rsidP="004F3AD8">
      <w:pPr>
        <w:numPr>
          <w:ilvl w:val="0"/>
          <w:numId w:val="58"/>
        </w:numPr>
      </w:pPr>
      <w:r w:rsidRPr="00B70EA3">
        <w:rPr>
          <w:b/>
          <w:bCs/>
        </w:rPr>
        <w:t>Strategic Focus:</w:t>
      </w:r>
    </w:p>
    <w:p w14:paraId="147BDADA" w14:textId="77777777" w:rsidR="004F3AD8" w:rsidRPr="00B70EA3" w:rsidRDefault="004F3AD8" w:rsidP="004F3AD8">
      <w:pPr>
        <w:numPr>
          <w:ilvl w:val="1"/>
          <w:numId w:val="58"/>
        </w:numPr>
      </w:pPr>
      <w:r w:rsidRPr="00B70EA3">
        <w:t>Use the insights to refine marketing campaigns and resource allocation, focusing efforts on high-performing segments or improving engagement with underperforming ones.</w:t>
      </w:r>
    </w:p>
    <w:p w14:paraId="1FCF984A" w14:textId="47EE2D72" w:rsidR="004F3AD8" w:rsidRPr="004F3AD8" w:rsidRDefault="004F3AD8" w:rsidP="004F3AD8"/>
    <w:p w14:paraId="7A121E14" w14:textId="77777777" w:rsidR="004F3AD8" w:rsidRPr="004F3AD8" w:rsidRDefault="004F3AD8" w:rsidP="004F3AD8">
      <w:r w:rsidRPr="004F3AD8">
        <w:pict w14:anchorId="4AA42768">
          <v:rect id="_x0000_i1780" style="width:0;height:1.5pt" o:hralign="center" o:hrstd="t" o:hr="t" fillcolor="#a0a0a0" stroked="f"/>
        </w:pict>
      </w:r>
    </w:p>
    <w:p w14:paraId="2533091B" w14:textId="77777777" w:rsidR="004F3AD8" w:rsidRPr="00B70EA3" w:rsidRDefault="004F3AD8" w:rsidP="004F3AD8">
      <w:pPr>
        <w:rPr>
          <w:b/>
          <w:bCs/>
        </w:rPr>
      </w:pPr>
      <w:r w:rsidRPr="004F3AD8">
        <w:rPr>
          <w:b/>
          <w:bCs/>
        </w:rPr>
        <w:t xml:space="preserve">3. </w:t>
      </w:r>
      <w:r w:rsidRPr="00B70EA3">
        <w:rPr>
          <w:b/>
          <w:bCs/>
        </w:rPr>
        <w:t>Top 6 Products by Profit: Stacked Column Chart</w:t>
      </w:r>
    </w:p>
    <w:p w14:paraId="31F11D16" w14:textId="77777777" w:rsidR="004F3AD8" w:rsidRPr="00B70EA3" w:rsidRDefault="004F3AD8" w:rsidP="004F3AD8">
      <w:pPr>
        <w:numPr>
          <w:ilvl w:val="0"/>
          <w:numId w:val="59"/>
        </w:numPr>
      </w:pPr>
      <w:r w:rsidRPr="00B70EA3">
        <w:rPr>
          <w:b/>
          <w:bCs/>
        </w:rPr>
        <w:t>Explanation:</w:t>
      </w:r>
      <w:r w:rsidRPr="00B70EA3">
        <w:br/>
        <w:t>A stacked column chart consists of vertical bars representing the total profit for each product, divided into segments that show the contribution of specific factors (e.g., regions, customer segments, or product categories) to the overall profit. Each stack in the column highlights a breakdown of the profit composition.</w:t>
      </w:r>
    </w:p>
    <w:p w14:paraId="09F5AB63" w14:textId="77777777" w:rsidR="004F3AD8" w:rsidRPr="00B70EA3" w:rsidRDefault="004F3AD8" w:rsidP="004F3AD8">
      <w:pPr>
        <w:numPr>
          <w:ilvl w:val="0"/>
          <w:numId w:val="59"/>
        </w:numPr>
      </w:pPr>
      <w:r w:rsidRPr="00B70EA3">
        <w:rPr>
          <w:b/>
          <w:bCs/>
        </w:rPr>
        <w:t>Steps to Create:</w:t>
      </w:r>
    </w:p>
    <w:p w14:paraId="30BCB900" w14:textId="77777777" w:rsidR="004F3AD8" w:rsidRPr="00B70EA3" w:rsidRDefault="004F3AD8" w:rsidP="004F3AD8">
      <w:pPr>
        <w:numPr>
          <w:ilvl w:val="1"/>
          <w:numId w:val="59"/>
        </w:numPr>
      </w:pPr>
      <w:r w:rsidRPr="00B70EA3">
        <w:t>Identify the top 6 products based on profit.</w:t>
      </w:r>
    </w:p>
    <w:p w14:paraId="53120C24" w14:textId="77777777" w:rsidR="004F3AD8" w:rsidRPr="00B70EA3" w:rsidRDefault="004F3AD8" w:rsidP="004F3AD8">
      <w:pPr>
        <w:numPr>
          <w:ilvl w:val="1"/>
          <w:numId w:val="59"/>
        </w:numPr>
      </w:pPr>
      <w:r w:rsidRPr="00B70EA3">
        <w:t>Break down the profit for each product into meaningful subcategories (e.g., by region, sales channel, or segment).</w:t>
      </w:r>
    </w:p>
    <w:p w14:paraId="7668A46E" w14:textId="77777777" w:rsidR="004F3AD8" w:rsidRPr="00B70EA3" w:rsidRDefault="004F3AD8" w:rsidP="004F3AD8">
      <w:pPr>
        <w:numPr>
          <w:ilvl w:val="1"/>
          <w:numId w:val="59"/>
        </w:numPr>
      </w:pPr>
      <w:r w:rsidRPr="00B70EA3">
        <w:t>Assign a unique color to each subcategory for clear differentiation.</w:t>
      </w:r>
    </w:p>
    <w:p w14:paraId="27790A9F" w14:textId="77777777" w:rsidR="004F3AD8" w:rsidRPr="00B70EA3" w:rsidRDefault="004F3AD8" w:rsidP="004F3AD8">
      <w:pPr>
        <w:numPr>
          <w:ilvl w:val="1"/>
          <w:numId w:val="59"/>
        </w:numPr>
      </w:pPr>
      <w:r w:rsidRPr="00B70EA3">
        <w:t>Plot the products on the x-axis and the profit on the y-axis, stacking the subcategories within each column.</w:t>
      </w:r>
    </w:p>
    <w:p w14:paraId="69993693" w14:textId="77777777" w:rsidR="004F3AD8" w:rsidRPr="00B70EA3" w:rsidRDefault="004F3AD8" w:rsidP="004F3AD8">
      <w:r w:rsidRPr="00B70EA3">
        <w:pict w14:anchorId="60512CDD">
          <v:rect id="_x0000_i1824" style="width:0;height:1.5pt" o:hralign="center" o:hrstd="t" o:hr="t" fillcolor="#a0a0a0" stroked="f"/>
        </w:pict>
      </w:r>
    </w:p>
    <w:p w14:paraId="35CF83D0" w14:textId="77777777" w:rsidR="004F3AD8" w:rsidRPr="00B70EA3" w:rsidRDefault="004F3AD8" w:rsidP="004F3AD8">
      <w:pPr>
        <w:rPr>
          <w:b/>
          <w:bCs/>
        </w:rPr>
      </w:pPr>
      <w:r w:rsidRPr="00B70EA3">
        <w:rPr>
          <w:b/>
          <w:bCs/>
        </w:rPr>
        <w:t>Insights from the Stacked Column Chart:</w:t>
      </w:r>
    </w:p>
    <w:p w14:paraId="7500974E" w14:textId="77777777" w:rsidR="004F3AD8" w:rsidRPr="00B70EA3" w:rsidRDefault="004F3AD8" w:rsidP="004F3AD8">
      <w:pPr>
        <w:numPr>
          <w:ilvl w:val="0"/>
          <w:numId w:val="60"/>
        </w:numPr>
      </w:pPr>
      <w:r w:rsidRPr="00B70EA3">
        <w:rPr>
          <w:b/>
          <w:bCs/>
        </w:rPr>
        <w:t>Profit Leaders:</w:t>
      </w:r>
    </w:p>
    <w:p w14:paraId="32B975E3" w14:textId="77777777" w:rsidR="004F3AD8" w:rsidRPr="00B70EA3" w:rsidRDefault="004F3AD8" w:rsidP="004F3AD8">
      <w:pPr>
        <w:numPr>
          <w:ilvl w:val="1"/>
          <w:numId w:val="60"/>
        </w:numPr>
      </w:pPr>
      <w:r w:rsidRPr="00B70EA3">
        <w:t>The height of each column indicates the total profit for each product, making it easy to identify the most profitable products.</w:t>
      </w:r>
    </w:p>
    <w:p w14:paraId="0FEC4455" w14:textId="77777777" w:rsidR="004F3AD8" w:rsidRPr="00B70EA3" w:rsidRDefault="004F3AD8" w:rsidP="004F3AD8">
      <w:pPr>
        <w:numPr>
          <w:ilvl w:val="0"/>
          <w:numId w:val="60"/>
        </w:numPr>
      </w:pPr>
      <w:r w:rsidRPr="00B70EA3">
        <w:rPr>
          <w:b/>
          <w:bCs/>
        </w:rPr>
        <w:t>Contribution Analysis:</w:t>
      </w:r>
    </w:p>
    <w:p w14:paraId="76063390" w14:textId="77777777" w:rsidR="004F3AD8" w:rsidRPr="00B70EA3" w:rsidRDefault="004F3AD8" w:rsidP="004F3AD8">
      <w:pPr>
        <w:numPr>
          <w:ilvl w:val="1"/>
          <w:numId w:val="60"/>
        </w:numPr>
      </w:pPr>
      <w:r w:rsidRPr="00B70EA3">
        <w:t>The stacks reveal which factors (e.g., regions or customer segments) contribute the most to each product's profitability.</w:t>
      </w:r>
    </w:p>
    <w:p w14:paraId="66F50E7A" w14:textId="77777777" w:rsidR="004F3AD8" w:rsidRPr="00B70EA3" w:rsidRDefault="004F3AD8" w:rsidP="004F3AD8">
      <w:pPr>
        <w:numPr>
          <w:ilvl w:val="1"/>
          <w:numId w:val="60"/>
        </w:numPr>
      </w:pPr>
      <w:r w:rsidRPr="00B70EA3">
        <w:lastRenderedPageBreak/>
        <w:t>For example, a product might have a high total profit driven by one region, while another product's profit may come from balanced contributions across regions.</w:t>
      </w:r>
    </w:p>
    <w:p w14:paraId="62393F33" w14:textId="77777777" w:rsidR="004F3AD8" w:rsidRPr="00B70EA3" w:rsidRDefault="004F3AD8" w:rsidP="004F3AD8">
      <w:pPr>
        <w:numPr>
          <w:ilvl w:val="0"/>
          <w:numId w:val="60"/>
        </w:numPr>
      </w:pPr>
      <w:r w:rsidRPr="00B70EA3">
        <w:rPr>
          <w:b/>
          <w:bCs/>
        </w:rPr>
        <w:t>Product Strengths Across Categories:</w:t>
      </w:r>
    </w:p>
    <w:p w14:paraId="493A8269" w14:textId="77777777" w:rsidR="004F3AD8" w:rsidRPr="00B70EA3" w:rsidRDefault="004F3AD8" w:rsidP="004F3AD8">
      <w:pPr>
        <w:numPr>
          <w:ilvl w:val="1"/>
          <w:numId w:val="60"/>
        </w:numPr>
      </w:pPr>
      <w:r w:rsidRPr="00B70EA3">
        <w:t>Compare the diversity or concentration of profit sources for each product.</w:t>
      </w:r>
    </w:p>
    <w:p w14:paraId="64A9CBC9" w14:textId="77777777" w:rsidR="004F3AD8" w:rsidRPr="00B70EA3" w:rsidRDefault="004F3AD8" w:rsidP="004F3AD8">
      <w:pPr>
        <w:numPr>
          <w:ilvl w:val="1"/>
          <w:numId w:val="60"/>
        </w:numPr>
      </w:pPr>
      <w:r w:rsidRPr="00B70EA3">
        <w:t>Products with balanced stacks suggest broad appeal, while those with uneven stacks may rely heavily on a specific factor.</w:t>
      </w:r>
    </w:p>
    <w:p w14:paraId="60FBCF76" w14:textId="77777777" w:rsidR="004F3AD8" w:rsidRPr="00B70EA3" w:rsidRDefault="004F3AD8" w:rsidP="004F3AD8">
      <w:pPr>
        <w:numPr>
          <w:ilvl w:val="0"/>
          <w:numId w:val="60"/>
        </w:numPr>
      </w:pPr>
      <w:r w:rsidRPr="00B70EA3">
        <w:rPr>
          <w:b/>
          <w:bCs/>
        </w:rPr>
        <w:t>Opportunities for Growth:</w:t>
      </w:r>
    </w:p>
    <w:p w14:paraId="3752BBDB" w14:textId="77777777" w:rsidR="004F3AD8" w:rsidRPr="00B70EA3" w:rsidRDefault="004F3AD8" w:rsidP="004F3AD8">
      <w:pPr>
        <w:numPr>
          <w:ilvl w:val="1"/>
          <w:numId w:val="60"/>
        </w:numPr>
      </w:pPr>
      <w:r w:rsidRPr="00B70EA3">
        <w:t>Identify gaps or underperforming subcategories within otherwise profitable products. These could be opportunities for targeted improvements.</w:t>
      </w:r>
    </w:p>
    <w:p w14:paraId="7BFDA02A" w14:textId="77777777" w:rsidR="004F3AD8" w:rsidRPr="00B70EA3" w:rsidRDefault="004F3AD8" w:rsidP="004F3AD8">
      <w:pPr>
        <w:numPr>
          <w:ilvl w:val="0"/>
          <w:numId w:val="60"/>
        </w:numPr>
      </w:pPr>
      <w:r w:rsidRPr="00B70EA3">
        <w:rPr>
          <w:b/>
          <w:bCs/>
        </w:rPr>
        <w:t>Strategic Resource Allocation:</w:t>
      </w:r>
    </w:p>
    <w:p w14:paraId="4BF662C5" w14:textId="77777777" w:rsidR="004F3AD8" w:rsidRPr="00B70EA3" w:rsidRDefault="004F3AD8" w:rsidP="004F3AD8">
      <w:pPr>
        <w:numPr>
          <w:ilvl w:val="1"/>
          <w:numId w:val="60"/>
        </w:numPr>
      </w:pPr>
      <w:r w:rsidRPr="00B70EA3">
        <w:t>Focus on strengthening the subcategories that contribute the most to profits.</w:t>
      </w:r>
    </w:p>
    <w:p w14:paraId="4637EE9E" w14:textId="77777777" w:rsidR="004F3AD8" w:rsidRPr="00B70EA3" w:rsidRDefault="004F3AD8" w:rsidP="004F3AD8">
      <w:pPr>
        <w:numPr>
          <w:ilvl w:val="1"/>
          <w:numId w:val="60"/>
        </w:numPr>
      </w:pPr>
      <w:r w:rsidRPr="00B70EA3">
        <w:t>Diversify efforts to improve underperforming subcategories if it aligns with your strategic goals.</w:t>
      </w:r>
    </w:p>
    <w:p w14:paraId="6AC9EF13" w14:textId="77777777" w:rsidR="004F3AD8" w:rsidRPr="00B70EA3" w:rsidRDefault="004F3AD8" w:rsidP="004F3AD8"/>
    <w:p w14:paraId="52CCB080" w14:textId="5FE59746" w:rsidR="004F3AD8" w:rsidRPr="004F3AD8" w:rsidRDefault="004F3AD8" w:rsidP="004F3AD8">
      <w:r w:rsidRPr="004F3AD8">
        <w:pict w14:anchorId="16889BD2">
          <v:rect id="_x0000_i1822" style="width:0;height:1.5pt" o:hralign="center" o:hrstd="t" o:hr="t" fillcolor="#a0a0a0" stroked="f"/>
        </w:pict>
      </w:r>
    </w:p>
    <w:p w14:paraId="4AB38F2C" w14:textId="77777777" w:rsidR="004F3AD8" w:rsidRPr="00B70EA3" w:rsidRDefault="004F3AD8" w:rsidP="004F3AD8">
      <w:pPr>
        <w:rPr>
          <w:b/>
          <w:bCs/>
        </w:rPr>
      </w:pPr>
      <w:r w:rsidRPr="004F3AD8">
        <w:rPr>
          <w:b/>
          <w:bCs/>
        </w:rPr>
        <w:t xml:space="preserve">4. </w:t>
      </w:r>
      <w:r w:rsidRPr="00B70EA3">
        <w:rPr>
          <w:b/>
          <w:bCs/>
        </w:rPr>
        <w:t>Sales Trends by Year: Card Visualization</w:t>
      </w:r>
    </w:p>
    <w:p w14:paraId="658859BB" w14:textId="77777777" w:rsidR="004F3AD8" w:rsidRPr="00B70EA3" w:rsidRDefault="004F3AD8" w:rsidP="004F3AD8">
      <w:pPr>
        <w:numPr>
          <w:ilvl w:val="0"/>
          <w:numId w:val="61"/>
        </w:numPr>
      </w:pPr>
      <w:r w:rsidRPr="00B70EA3">
        <w:rPr>
          <w:b/>
          <w:bCs/>
        </w:rPr>
        <w:t>Explanation:</w:t>
      </w:r>
      <w:r w:rsidRPr="00B70EA3">
        <w:br/>
        <w:t>A card visualization presents each year's sales as an individual "card," highlighting a single value or metric (e.g., total sales, percentage growth, or key milestones). It’s a clean, straightforward way to communicate performance trends, particularly in dashboards or reports where quick insights are needed.</w:t>
      </w:r>
    </w:p>
    <w:p w14:paraId="3AE75777" w14:textId="77777777" w:rsidR="004F3AD8" w:rsidRPr="00B70EA3" w:rsidRDefault="004F3AD8" w:rsidP="004F3AD8">
      <w:pPr>
        <w:numPr>
          <w:ilvl w:val="0"/>
          <w:numId w:val="61"/>
        </w:numPr>
      </w:pPr>
      <w:r w:rsidRPr="00B70EA3">
        <w:rPr>
          <w:b/>
          <w:bCs/>
        </w:rPr>
        <w:t>How to Create:</w:t>
      </w:r>
    </w:p>
    <w:p w14:paraId="581345B9" w14:textId="77777777" w:rsidR="004F3AD8" w:rsidRPr="00B70EA3" w:rsidRDefault="004F3AD8" w:rsidP="004F3AD8">
      <w:pPr>
        <w:numPr>
          <w:ilvl w:val="1"/>
          <w:numId w:val="61"/>
        </w:numPr>
      </w:pPr>
      <w:r w:rsidRPr="00B70EA3">
        <w:rPr>
          <w:b/>
          <w:bCs/>
        </w:rPr>
        <w:t>Define the Metrics:</w:t>
      </w:r>
      <w:r w:rsidRPr="00B70EA3">
        <w:t xml:space="preserve"> Identify the primary metric (e.g., total sales for the year) and optional secondary metrics (e.g., year-over-year growth percentage or average monthly sales).</w:t>
      </w:r>
    </w:p>
    <w:p w14:paraId="7666ADB5" w14:textId="77777777" w:rsidR="004F3AD8" w:rsidRPr="00B70EA3" w:rsidRDefault="004F3AD8" w:rsidP="004F3AD8">
      <w:pPr>
        <w:numPr>
          <w:ilvl w:val="1"/>
          <w:numId w:val="61"/>
        </w:numPr>
      </w:pPr>
      <w:r w:rsidRPr="00B70EA3">
        <w:rPr>
          <w:b/>
          <w:bCs/>
        </w:rPr>
        <w:t>Design the Card:</w:t>
      </w:r>
      <w:r w:rsidRPr="00B70EA3">
        <w:t xml:space="preserve"> Each card represents one year, displaying:</w:t>
      </w:r>
    </w:p>
    <w:p w14:paraId="5C230159" w14:textId="77777777" w:rsidR="004F3AD8" w:rsidRPr="00B70EA3" w:rsidRDefault="004F3AD8" w:rsidP="004F3AD8">
      <w:pPr>
        <w:numPr>
          <w:ilvl w:val="2"/>
          <w:numId w:val="61"/>
        </w:numPr>
      </w:pPr>
      <w:r w:rsidRPr="00B70EA3">
        <w:t>The year prominently at the top.</w:t>
      </w:r>
    </w:p>
    <w:p w14:paraId="45F79244" w14:textId="77777777" w:rsidR="004F3AD8" w:rsidRPr="00B70EA3" w:rsidRDefault="004F3AD8" w:rsidP="004F3AD8">
      <w:pPr>
        <w:numPr>
          <w:ilvl w:val="2"/>
          <w:numId w:val="61"/>
        </w:numPr>
      </w:pPr>
      <w:r w:rsidRPr="00B70EA3">
        <w:t>The total sales as the primary focus.</w:t>
      </w:r>
    </w:p>
    <w:p w14:paraId="45B319DD" w14:textId="77777777" w:rsidR="004F3AD8" w:rsidRPr="00B70EA3" w:rsidRDefault="004F3AD8" w:rsidP="004F3AD8">
      <w:pPr>
        <w:numPr>
          <w:ilvl w:val="2"/>
          <w:numId w:val="61"/>
        </w:numPr>
      </w:pPr>
      <w:r w:rsidRPr="00B70EA3">
        <w:t>Supporting metrics like growth trends or rankings as secondary details.</w:t>
      </w:r>
    </w:p>
    <w:p w14:paraId="02F400FD" w14:textId="77777777" w:rsidR="004F3AD8" w:rsidRPr="00B70EA3" w:rsidRDefault="004F3AD8" w:rsidP="004F3AD8">
      <w:pPr>
        <w:numPr>
          <w:ilvl w:val="1"/>
          <w:numId w:val="61"/>
        </w:numPr>
      </w:pPr>
      <w:r w:rsidRPr="00B70EA3">
        <w:rPr>
          <w:b/>
          <w:bCs/>
        </w:rPr>
        <w:t>Use Color Coding (Optional):</w:t>
      </w:r>
      <w:r w:rsidRPr="00B70EA3">
        <w:t xml:space="preserve"> Incorporate color coding to indicate performance trends (e.g., green for growth, red for decline).</w:t>
      </w:r>
    </w:p>
    <w:p w14:paraId="65D6AB3F" w14:textId="77777777" w:rsidR="004F3AD8" w:rsidRPr="00B70EA3" w:rsidRDefault="004F3AD8" w:rsidP="004F3AD8">
      <w:r w:rsidRPr="00B70EA3">
        <w:pict w14:anchorId="753D4601">
          <v:rect id="_x0000_i1827" style="width:0;height:1.5pt" o:hralign="center" o:hrstd="t" o:hr="t" fillcolor="#a0a0a0" stroked="f"/>
        </w:pict>
      </w:r>
    </w:p>
    <w:p w14:paraId="777478B6" w14:textId="77777777" w:rsidR="004F3AD8" w:rsidRPr="00B70EA3" w:rsidRDefault="004F3AD8" w:rsidP="004F3AD8">
      <w:pPr>
        <w:rPr>
          <w:b/>
          <w:bCs/>
        </w:rPr>
      </w:pPr>
      <w:r w:rsidRPr="00B70EA3">
        <w:rPr>
          <w:b/>
          <w:bCs/>
        </w:rPr>
        <w:t>Insights from Card Visualization:</w:t>
      </w:r>
    </w:p>
    <w:p w14:paraId="4A47D361" w14:textId="77777777" w:rsidR="004F3AD8" w:rsidRPr="00B70EA3" w:rsidRDefault="004F3AD8" w:rsidP="004F3AD8">
      <w:pPr>
        <w:numPr>
          <w:ilvl w:val="0"/>
          <w:numId w:val="62"/>
        </w:numPr>
      </w:pPr>
      <w:r w:rsidRPr="00B70EA3">
        <w:rPr>
          <w:b/>
          <w:bCs/>
        </w:rPr>
        <w:lastRenderedPageBreak/>
        <w:t xml:space="preserve">Annual Performance </w:t>
      </w:r>
      <w:proofErr w:type="gramStart"/>
      <w:r w:rsidRPr="00B70EA3">
        <w:rPr>
          <w:b/>
          <w:bCs/>
        </w:rPr>
        <w:t>at a Glance</w:t>
      </w:r>
      <w:proofErr w:type="gramEnd"/>
      <w:r w:rsidRPr="00B70EA3">
        <w:rPr>
          <w:b/>
          <w:bCs/>
        </w:rPr>
        <w:t>:</w:t>
      </w:r>
    </w:p>
    <w:p w14:paraId="4085146B" w14:textId="77777777" w:rsidR="004F3AD8" w:rsidRPr="00B70EA3" w:rsidRDefault="004F3AD8" w:rsidP="004F3AD8">
      <w:pPr>
        <w:numPr>
          <w:ilvl w:val="1"/>
          <w:numId w:val="62"/>
        </w:numPr>
      </w:pPr>
      <w:r w:rsidRPr="00B70EA3">
        <w:t>Quickly understand overall sales performance for each year.</w:t>
      </w:r>
    </w:p>
    <w:p w14:paraId="4C6D2117" w14:textId="77777777" w:rsidR="004F3AD8" w:rsidRPr="00B70EA3" w:rsidRDefault="004F3AD8" w:rsidP="004F3AD8">
      <w:pPr>
        <w:numPr>
          <w:ilvl w:val="0"/>
          <w:numId w:val="62"/>
        </w:numPr>
      </w:pPr>
      <w:r w:rsidRPr="00B70EA3">
        <w:rPr>
          <w:b/>
          <w:bCs/>
        </w:rPr>
        <w:t>Year-Over-Year Trends:</w:t>
      </w:r>
    </w:p>
    <w:p w14:paraId="119B4F7E" w14:textId="77777777" w:rsidR="004F3AD8" w:rsidRPr="00B70EA3" w:rsidRDefault="004F3AD8" w:rsidP="004F3AD8">
      <w:pPr>
        <w:numPr>
          <w:ilvl w:val="1"/>
          <w:numId w:val="62"/>
        </w:numPr>
      </w:pPr>
      <w:r w:rsidRPr="00B70EA3">
        <w:t>Include growth percentages or indicators on each card to show whether sales improved or declined compared to the previous year.</w:t>
      </w:r>
    </w:p>
    <w:p w14:paraId="0E4549FA" w14:textId="77777777" w:rsidR="004F3AD8" w:rsidRPr="00B70EA3" w:rsidRDefault="004F3AD8" w:rsidP="004F3AD8">
      <w:pPr>
        <w:numPr>
          <w:ilvl w:val="0"/>
          <w:numId w:val="62"/>
        </w:numPr>
      </w:pPr>
      <w:r w:rsidRPr="00B70EA3">
        <w:rPr>
          <w:b/>
          <w:bCs/>
        </w:rPr>
        <w:t>Highlight Key Milestones:</w:t>
      </w:r>
    </w:p>
    <w:p w14:paraId="1333ADF3" w14:textId="77777777" w:rsidR="004F3AD8" w:rsidRPr="00B70EA3" w:rsidRDefault="004F3AD8" w:rsidP="004F3AD8">
      <w:pPr>
        <w:numPr>
          <w:ilvl w:val="1"/>
          <w:numId w:val="62"/>
        </w:numPr>
      </w:pPr>
      <w:r w:rsidRPr="00B70EA3">
        <w:t>Showcase significant achievements, like "Highest Sales Year" or "Best Growth Rate," directly on the cards.</w:t>
      </w:r>
    </w:p>
    <w:p w14:paraId="40A50A9C" w14:textId="77777777" w:rsidR="004F3AD8" w:rsidRPr="00B70EA3" w:rsidRDefault="004F3AD8" w:rsidP="004F3AD8">
      <w:pPr>
        <w:numPr>
          <w:ilvl w:val="0"/>
          <w:numId w:val="62"/>
        </w:numPr>
      </w:pPr>
      <w:r w:rsidRPr="00B70EA3">
        <w:rPr>
          <w:b/>
          <w:bCs/>
        </w:rPr>
        <w:t>Performance Ranking:</w:t>
      </w:r>
    </w:p>
    <w:p w14:paraId="1694D984" w14:textId="77777777" w:rsidR="004F3AD8" w:rsidRPr="00B70EA3" w:rsidRDefault="004F3AD8" w:rsidP="004F3AD8">
      <w:pPr>
        <w:numPr>
          <w:ilvl w:val="1"/>
          <w:numId w:val="62"/>
        </w:numPr>
      </w:pPr>
      <w:r w:rsidRPr="00B70EA3">
        <w:t>If sorted, the cards can also provide an easy visual ranking of the best-performing years.</w:t>
      </w:r>
    </w:p>
    <w:p w14:paraId="6769646F" w14:textId="77777777" w:rsidR="004F3AD8" w:rsidRPr="00B70EA3" w:rsidRDefault="004F3AD8" w:rsidP="004F3AD8">
      <w:pPr>
        <w:numPr>
          <w:ilvl w:val="0"/>
          <w:numId w:val="62"/>
        </w:numPr>
      </w:pPr>
      <w:r w:rsidRPr="00B70EA3">
        <w:rPr>
          <w:b/>
          <w:bCs/>
        </w:rPr>
        <w:t>Data for Forecasting:</w:t>
      </w:r>
    </w:p>
    <w:p w14:paraId="513EDB1A" w14:textId="77777777" w:rsidR="004F3AD8" w:rsidRPr="00B70EA3" w:rsidRDefault="004F3AD8" w:rsidP="004F3AD8">
      <w:pPr>
        <w:numPr>
          <w:ilvl w:val="1"/>
          <w:numId w:val="62"/>
        </w:numPr>
      </w:pPr>
      <w:r w:rsidRPr="00B70EA3">
        <w:t>Lay the groundwork for predictive analysis by identifying patterns in the annual trends.</w:t>
      </w:r>
    </w:p>
    <w:p w14:paraId="73685A0C" w14:textId="77777777" w:rsidR="004F3AD8" w:rsidRPr="00B70EA3" w:rsidRDefault="004F3AD8" w:rsidP="004F3AD8"/>
    <w:p w14:paraId="1EEB8B96" w14:textId="055363E4" w:rsidR="004F3AD8" w:rsidRPr="004F3AD8" w:rsidRDefault="004F3AD8" w:rsidP="004F3AD8">
      <w:r w:rsidRPr="004F3AD8">
        <w:pict w14:anchorId="11CE955E">
          <v:rect id="_x0000_i1782" style="width:0;height:1.5pt" o:hralign="center" o:hrstd="t" o:hr="t" fillcolor="#a0a0a0" stroked="f"/>
        </w:pict>
      </w:r>
    </w:p>
    <w:p w14:paraId="39DC52BC" w14:textId="77777777" w:rsidR="004F3AD8" w:rsidRPr="00B70EA3" w:rsidRDefault="004F3AD8" w:rsidP="004F3AD8">
      <w:pPr>
        <w:rPr>
          <w:b/>
          <w:bCs/>
        </w:rPr>
      </w:pPr>
      <w:r w:rsidRPr="004F3AD8">
        <w:rPr>
          <w:b/>
          <w:bCs/>
        </w:rPr>
        <w:t xml:space="preserve">5. </w:t>
      </w:r>
      <w:r w:rsidRPr="00B70EA3">
        <w:rPr>
          <w:b/>
          <w:bCs/>
        </w:rPr>
        <w:t>Sales by Market: Donut Chart</w:t>
      </w:r>
    </w:p>
    <w:p w14:paraId="545EBCCE" w14:textId="77777777" w:rsidR="004F3AD8" w:rsidRPr="00B70EA3" w:rsidRDefault="004F3AD8" w:rsidP="004F3AD8">
      <w:pPr>
        <w:numPr>
          <w:ilvl w:val="0"/>
          <w:numId w:val="63"/>
        </w:numPr>
      </w:pPr>
      <w:r w:rsidRPr="00B70EA3">
        <w:rPr>
          <w:b/>
          <w:bCs/>
        </w:rPr>
        <w:t>Explanation:</w:t>
      </w:r>
      <w:r w:rsidRPr="00B70EA3">
        <w:br/>
        <w:t>A donut chart is a variation of a pie chart, with a hollow center. It represents the share of sales for each market region as proportional slices of the circle. The central space can be used for additional information, such as total sales or a key metric.</w:t>
      </w:r>
    </w:p>
    <w:p w14:paraId="517E01C1" w14:textId="77777777" w:rsidR="004F3AD8" w:rsidRPr="00B70EA3" w:rsidRDefault="004F3AD8" w:rsidP="004F3AD8">
      <w:pPr>
        <w:numPr>
          <w:ilvl w:val="0"/>
          <w:numId w:val="63"/>
        </w:numPr>
      </w:pPr>
      <w:r w:rsidRPr="00B70EA3">
        <w:rPr>
          <w:b/>
          <w:bCs/>
        </w:rPr>
        <w:t>Steps to Create:</w:t>
      </w:r>
    </w:p>
    <w:p w14:paraId="6A161790" w14:textId="77777777" w:rsidR="004F3AD8" w:rsidRPr="00B70EA3" w:rsidRDefault="004F3AD8" w:rsidP="004F3AD8">
      <w:pPr>
        <w:numPr>
          <w:ilvl w:val="1"/>
          <w:numId w:val="63"/>
        </w:numPr>
      </w:pPr>
      <w:r w:rsidRPr="00B70EA3">
        <w:t>Aggregate sales data by market region.</w:t>
      </w:r>
    </w:p>
    <w:p w14:paraId="6C92CFF8" w14:textId="77777777" w:rsidR="004F3AD8" w:rsidRPr="00B70EA3" w:rsidRDefault="004F3AD8" w:rsidP="004F3AD8">
      <w:pPr>
        <w:numPr>
          <w:ilvl w:val="1"/>
          <w:numId w:val="63"/>
        </w:numPr>
      </w:pPr>
      <w:r w:rsidRPr="00B70EA3">
        <w:t>Calculate the percentage of total sales contributed by each market.</w:t>
      </w:r>
    </w:p>
    <w:p w14:paraId="57414312" w14:textId="77777777" w:rsidR="004F3AD8" w:rsidRPr="00B70EA3" w:rsidRDefault="004F3AD8" w:rsidP="004F3AD8">
      <w:pPr>
        <w:numPr>
          <w:ilvl w:val="1"/>
          <w:numId w:val="63"/>
        </w:numPr>
      </w:pPr>
      <w:r w:rsidRPr="00B70EA3">
        <w:t>Plot each market region as a slice in the donut chart, with the size of the slice corresponding to its percentage.</w:t>
      </w:r>
    </w:p>
    <w:p w14:paraId="7DB6EB9E" w14:textId="77777777" w:rsidR="004F3AD8" w:rsidRPr="00B70EA3" w:rsidRDefault="004F3AD8" w:rsidP="004F3AD8">
      <w:pPr>
        <w:numPr>
          <w:ilvl w:val="1"/>
          <w:numId w:val="63"/>
        </w:numPr>
      </w:pPr>
      <w:r w:rsidRPr="00B70EA3">
        <w:t>Use distinct colors for each region and include a legend or labels for clarity.</w:t>
      </w:r>
    </w:p>
    <w:p w14:paraId="6D7A03AF" w14:textId="77777777" w:rsidR="004F3AD8" w:rsidRPr="00B70EA3" w:rsidRDefault="004F3AD8" w:rsidP="004F3AD8">
      <w:pPr>
        <w:numPr>
          <w:ilvl w:val="1"/>
          <w:numId w:val="63"/>
        </w:numPr>
      </w:pPr>
      <w:r w:rsidRPr="00B70EA3">
        <w:t>Display total sales or a key message in the donut’s center (optional).</w:t>
      </w:r>
    </w:p>
    <w:p w14:paraId="7CEC3101" w14:textId="77777777" w:rsidR="004F3AD8" w:rsidRPr="00B70EA3" w:rsidRDefault="004F3AD8" w:rsidP="004F3AD8">
      <w:r w:rsidRPr="00B70EA3">
        <w:pict w14:anchorId="5D2F60B7">
          <v:rect id="_x0000_i1829" style="width:0;height:1.5pt" o:hralign="center" o:hrstd="t" o:hr="t" fillcolor="#a0a0a0" stroked="f"/>
        </w:pict>
      </w:r>
    </w:p>
    <w:p w14:paraId="0C20EAE1" w14:textId="77777777" w:rsidR="004F3AD8" w:rsidRPr="00B70EA3" w:rsidRDefault="004F3AD8" w:rsidP="004F3AD8">
      <w:pPr>
        <w:rPr>
          <w:b/>
          <w:bCs/>
        </w:rPr>
      </w:pPr>
      <w:r w:rsidRPr="00B70EA3">
        <w:rPr>
          <w:b/>
          <w:bCs/>
        </w:rPr>
        <w:t>Insights from the Donut Chart:</w:t>
      </w:r>
    </w:p>
    <w:p w14:paraId="65DF626C" w14:textId="77777777" w:rsidR="004F3AD8" w:rsidRPr="00B70EA3" w:rsidRDefault="004F3AD8" w:rsidP="004F3AD8">
      <w:pPr>
        <w:numPr>
          <w:ilvl w:val="0"/>
          <w:numId w:val="64"/>
        </w:numPr>
      </w:pPr>
      <w:r w:rsidRPr="00B70EA3">
        <w:rPr>
          <w:b/>
          <w:bCs/>
        </w:rPr>
        <w:t>Market Share Analysis:</w:t>
      </w:r>
    </w:p>
    <w:p w14:paraId="45CFBB46" w14:textId="77777777" w:rsidR="004F3AD8" w:rsidRPr="00B70EA3" w:rsidRDefault="004F3AD8" w:rsidP="004F3AD8">
      <w:pPr>
        <w:numPr>
          <w:ilvl w:val="1"/>
          <w:numId w:val="64"/>
        </w:numPr>
      </w:pPr>
      <w:r w:rsidRPr="00B70EA3">
        <w:lastRenderedPageBreak/>
        <w:t>Easily see which market regions dominate sales. The largest slices represent the regions with the highest sales volumes.</w:t>
      </w:r>
    </w:p>
    <w:p w14:paraId="4D5057CD" w14:textId="77777777" w:rsidR="004F3AD8" w:rsidRPr="00B70EA3" w:rsidRDefault="004F3AD8" w:rsidP="004F3AD8">
      <w:pPr>
        <w:numPr>
          <w:ilvl w:val="0"/>
          <w:numId w:val="64"/>
        </w:numPr>
      </w:pPr>
      <w:r w:rsidRPr="00B70EA3">
        <w:rPr>
          <w:b/>
          <w:bCs/>
        </w:rPr>
        <w:t>Comparison of Market Performance:</w:t>
      </w:r>
    </w:p>
    <w:p w14:paraId="1E45387A" w14:textId="77777777" w:rsidR="004F3AD8" w:rsidRPr="00B70EA3" w:rsidRDefault="004F3AD8" w:rsidP="004F3AD8">
      <w:pPr>
        <w:numPr>
          <w:ilvl w:val="1"/>
          <w:numId w:val="64"/>
        </w:numPr>
      </w:pPr>
      <w:r w:rsidRPr="00B70EA3">
        <w:t>Compare the relative sizes of slices to understand how each market stacks up against the others.</w:t>
      </w:r>
    </w:p>
    <w:p w14:paraId="60947477" w14:textId="77777777" w:rsidR="004F3AD8" w:rsidRPr="00B70EA3" w:rsidRDefault="004F3AD8" w:rsidP="004F3AD8">
      <w:pPr>
        <w:numPr>
          <w:ilvl w:val="0"/>
          <w:numId w:val="64"/>
        </w:numPr>
      </w:pPr>
      <w:r w:rsidRPr="00B70EA3">
        <w:rPr>
          <w:b/>
          <w:bCs/>
        </w:rPr>
        <w:t>Focus Areas:</w:t>
      </w:r>
    </w:p>
    <w:p w14:paraId="3A44D265" w14:textId="77777777" w:rsidR="004F3AD8" w:rsidRPr="00B70EA3" w:rsidRDefault="004F3AD8" w:rsidP="004F3AD8">
      <w:pPr>
        <w:numPr>
          <w:ilvl w:val="1"/>
          <w:numId w:val="64"/>
        </w:numPr>
      </w:pPr>
      <w:r w:rsidRPr="00B70EA3">
        <w:t>Identify regions with smaller shares (smaller slices) that may require more attention or strategy adjustments.</w:t>
      </w:r>
    </w:p>
    <w:p w14:paraId="7D484C5F" w14:textId="77777777" w:rsidR="004F3AD8" w:rsidRPr="00B70EA3" w:rsidRDefault="004F3AD8" w:rsidP="004F3AD8">
      <w:pPr>
        <w:numPr>
          <w:ilvl w:val="0"/>
          <w:numId w:val="64"/>
        </w:numPr>
      </w:pPr>
      <w:r w:rsidRPr="00B70EA3">
        <w:rPr>
          <w:b/>
          <w:bCs/>
        </w:rPr>
        <w:t>Strategic Decision-Making:</w:t>
      </w:r>
    </w:p>
    <w:p w14:paraId="59A6D6FD" w14:textId="77777777" w:rsidR="004F3AD8" w:rsidRPr="00B70EA3" w:rsidRDefault="004F3AD8" w:rsidP="004F3AD8">
      <w:pPr>
        <w:numPr>
          <w:ilvl w:val="1"/>
          <w:numId w:val="64"/>
        </w:numPr>
      </w:pPr>
      <w:r w:rsidRPr="00B70EA3">
        <w:t>Decide whether to invest more resources in top-performing markets or focus on growing underperforming regions.</w:t>
      </w:r>
    </w:p>
    <w:p w14:paraId="70929920" w14:textId="77777777" w:rsidR="004F3AD8" w:rsidRPr="00B70EA3" w:rsidRDefault="004F3AD8" w:rsidP="004F3AD8">
      <w:pPr>
        <w:numPr>
          <w:ilvl w:val="0"/>
          <w:numId w:val="64"/>
        </w:numPr>
      </w:pPr>
      <w:r w:rsidRPr="00B70EA3">
        <w:rPr>
          <w:b/>
          <w:bCs/>
        </w:rPr>
        <w:t>Visual Appeal for Stakeholders:</w:t>
      </w:r>
    </w:p>
    <w:p w14:paraId="6F25FE4D" w14:textId="13C42A05" w:rsidR="004F3AD8" w:rsidRPr="004F3AD8" w:rsidRDefault="004F3AD8" w:rsidP="004F3AD8">
      <w:pPr>
        <w:numPr>
          <w:ilvl w:val="1"/>
          <w:numId w:val="64"/>
        </w:numPr>
      </w:pPr>
      <w:r w:rsidRPr="00B70EA3">
        <w:t>The donut chart is not only informative but also visually appealing, making it great for presentations or dashboards.</w:t>
      </w:r>
    </w:p>
    <w:p w14:paraId="1F99B0B5" w14:textId="77777777" w:rsidR="004F3AD8" w:rsidRPr="004F3AD8" w:rsidRDefault="004F3AD8" w:rsidP="004F3AD8">
      <w:r w:rsidRPr="004F3AD8">
        <w:pict w14:anchorId="3D44F4F7">
          <v:rect id="_x0000_i1783" style="width:0;height:1.5pt" o:hralign="center" o:hrstd="t" o:hr="t" fillcolor="#a0a0a0" stroked="f"/>
        </w:pict>
      </w:r>
    </w:p>
    <w:p w14:paraId="4AF65350" w14:textId="77777777" w:rsidR="004F3AD8" w:rsidRPr="00B70EA3" w:rsidRDefault="004F3AD8" w:rsidP="004F3AD8">
      <w:pPr>
        <w:rPr>
          <w:b/>
          <w:bCs/>
        </w:rPr>
      </w:pPr>
      <w:r w:rsidRPr="004F3AD8">
        <w:rPr>
          <w:b/>
          <w:bCs/>
        </w:rPr>
        <w:t xml:space="preserve">6. </w:t>
      </w:r>
      <w:r w:rsidRPr="00B70EA3">
        <w:rPr>
          <w:b/>
          <w:bCs/>
        </w:rPr>
        <w:t>Top 6 Loss Products: Stacked Bar Chart</w:t>
      </w:r>
    </w:p>
    <w:p w14:paraId="66E6F429" w14:textId="77777777" w:rsidR="004F3AD8" w:rsidRPr="00B70EA3" w:rsidRDefault="004F3AD8" w:rsidP="004F3AD8">
      <w:pPr>
        <w:numPr>
          <w:ilvl w:val="0"/>
          <w:numId w:val="65"/>
        </w:numPr>
      </w:pPr>
      <w:r w:rsidRPr="00B70EA3">
        <w:rPr>
          <w:b/>
          <w:bCs/>
        </w:rPr>
        <w:t>Explanation:</w:t>
      </w:r>
      <w:r w:rsidRPr="00B70EA3">
        <w:br/>
        <w:t>In a stacked bar chart, each bar represents the total loss for one of the top 6 loss-making products. The bar is divided into segments (or stacks), with each segment showing the loss contribution from a specific factor (e.g., region, sales channel, or customer segment).</w:t>
      </w:r>
    </w:p>
    <w:p w14:paraId="4531A967" w14:textId="77777777" w:rsidR="004F3AD8" w:rsidRPr="00B70EA3" w:rsidRDefault="004F3AD8" w:rsidP="004F3AD8">
      <w:pPr>
        <w:numPr>
          <w:ilvl w:val="0"/>
          <w:numId w:val="65"/>
        </w:numPr>
      </w:pPr>
      <w:r w:rsidRPr="00B70EA3">
        <w:rPr>
          <w:b/>
          <w:bCs/>
        </w:rPr>
        <w:t>Steps to Create:</w:t>
      </w:r>
    </w:p>
    <w:p w14:paraId="1D3CAC76" w14:textId="77777777" w:rsidR="004F3AD8" w:rsidRPr="00B70EA3" w:rsidRDefault="004F3AD8" w:rsidP="004F3AD8">
      <w:pPr>
        <w:numPr>
          <w:ilvl w:val="1"/>
          <w:numId w:val="65"/>
        </w:numPr>
      </w:pPr>
      <w:r w:rsidRPr="00B70EA3">
        <w:t>Identify the top 6 products with the highest total losses.</w:t>
      </w:r>
    </w:p>
    <w:p w14:paraId="3BB0EEC1" w14:textId="77777777" w:rsidR="004F3AD8" w:rsidRPr="00B70EA3" w:rsidRDefault="004F3AD8" w:rsidP="004F3AD8">
      <w:pPr>
        <w:numPr>
          <w:ilvl w:val="1"/>
          <w:numId w:val="65"/>
        </w:numPr>
      </w:pPr>
      <w:r w:rsidRPr="00B70EA3">
        <w:t>Break down the total loss for each product into relevant subcategories (e.g., regions or segments causing the losses).</w:t>
      </w:r>
    </w:p>
    <w:p w14:paraId="0DC42B52" w14:textId="77777777" w:rsidR="004F3AD8" w:rsidRPr="00B70EA3" w:rsidRDefault="004F3AD8" w:rsidP="004F3AD8">
      <w:pPr>
        <w:numPr>
          <w:ilvl w:val="1"/>
          <w:numId w:val="65"/>
        </w:numPr>
      </w:pPr>
      <w:r w:rsidRPr="00B70EA3">
        <w:t>Plot each product on the y-axis (for horizontal bars) or x-axis (for vertical bars), with total loss as the cumulative value of the stacks.</w:t>
      </w:r>
    </w:p>
    <w:p w14:paraId="39BEAE06" w14:textId="77777777" w:rsidR="004F3AD8" w:rsidRPr="00B70EA3" w:rsidRDefault="004F3AD8" w:rsidP="004F3AD8">
      <w:pPr>
        <w:numPr>
          <w:ilvl w:val="1"/>
          <w:numId w:val="65"/>
        </w:numPr>
      </w:pPr>
      <w:r w:rsidRPr="00B70EA3">
        <w:t>Assign distinct colors to the subcategories for clarity and include a legend.</w:t>
      </w:r>
    </w:p>
    <w:p w14:paraId="6326EFB9" w14:textId="77777777" w:rsidR="004F3AD8" w:rsidRPr="00B70EA3" w:rsidRDefault="004F3AD8" w:rsidP="004F3AD8">
      <w:r w:rsidRPr="00B70EA3">
        <w:pict w14:anchorId="0436F233">
          <v:rect id="_x0000_i1834" style="width:0;height:1.5pt" o:hralign="center" o:hrstd="t" o:hr="t" fillcolor="#a0a0a0" stroked="f"/>
        </w:pict>
      </w:r>
    </w:p>
    <w:p w14:paraId="67C77A59" w14:textId="77777777" w:rsidR="004F3AD8" w:rsidRPr="00B70EA3" w:rsidRDefault="004F3AD8" w:rsidP="004F3AD8">
      <w:pPr>
        <w:rPr>
          <w:b/>
          <w:bCs/>
        </w:rPr>
      </w:pPr>
      <w:r w:rsidRPr="00B70EA3">
        <w:rPr>
          <w:b/>
          <w:bCs/>
        </w:rPr>
        <w:t>Insights from the Stacked Bar Chart:</w:t>
      </w:r>
    </w:p>
    <w:p w14:paraId="6AADA8FB" w14:textId="77777777" w:rsidR="004F3AD8" w:rsidRPr="00B70EA3" w:rsidRDefault="004F3AD8" w:rsidP="004F3AD8">
      <w:pPr>
        <w:numPr>
          <w:ilvl w:val="0"/>
          <w:numId w:val="66"/>
        </w:numPr>
      </w:pPr>
      <w:r w:rsidRPr="00B70EA3">
        <w:rPr>
          <w:b/>
          <w:bCs/>
        </w:rPr>
        <w:t>Identify Key Contributors to Losses:</w:t>
      </w:r>
    </w:p>
    <w:p w14:paraId="2338A0AB" w14:textId="77777777" w:rsidR="004F3AD8" w:rsidRPr="00B70EA3" w:rsidRDefault="004F3AD8" w:rsidP="004F3AD8">
      <w:pPr>
        <w:numPr>
          <w:ilvl w:val="1"/>
          <w:numId w:val="66"/>
        </w:numPr>
      </w:pPr>
      <w:r w:rsidRPr="00B70EA3">
        <w:t>The size of each segment within a bar shows which factor contributes the most to the product's losses. For example, a specific region or customer segment might be responsible for a disproportionate share of the loss.</w:t>
      </w:r>
    </w:p>
    <w:p w14:paraId="4E7880C9" w14:textId="77777777" w:rsidR="004F3AD8" w:rsidRPr="00B70EA3" w:rsidRDefault="004F3AD8" w:rsidP="004F3AD8">
      <w:pPr>
        <w:numPr>
          <w:ilvl w:val="0"/>
          <w:numId w:val="66"/>
        </w:numPr>
      </w:pPr>
      <w:r w:rsidRPr="00B70EA3">
        <w:rPr>
          <w:b/>
          <w:bCs/>
        </w:rPr>
        <w:lastRenderedPageBreak/>
        <w:t>Compare Loss Structures Across Products:</w:t>
      </w:r>
    </w:p>
    <w:p w14:paraId="7FF16F7D" w14:textId="77777777" w:rsidR="004F3AD8" w:rsidRPr="00B70EA3" w:rsidRDefault="004F3AD8" w:rsidP="004F3AD8">
      <w:pPr>
        <w:numPr>
          <w:ilvl w:val="1"/>
          <w:numId w:val="66"/>
        </w:numPr>
      </w:pPr>
      <w:r w:rsidRPr="00B70EA3">
        <w:t>Analyze whether losses are concentrated in one subcategory (e.g., a single region) or spread across multiple subcategories.</w:t>
      </w:r>
    </w:p>
    <w:p w14:paraId="6C4F11C2" w14:textId="77777777" w:rsidR="004F3AD8" w:rsidRPr="00B70EA3" w:rsidRDefault="004F3AD8" w:rsidP="004F3AD8">
      <w:pPr>
        <w:numPr>
          <w:ilvl w:val="1"/>
          <w:numId w:val="66"/>
        </w:numPr>
      </w:pPr>
      <w:r w:rsidRPr="00B70EA3">
        <w:t>Products with diverse loss contributors may require a broad strategy, while those with concentrated losses need a targeted approach.</w:t>
      </w:r>
    </w:p>
    <w:p w14:paraId="3069295A" w14:textId="77777777" w:rsidR="004F3AD8" w:rsidRPr="00B70EA3" w:rsidRDefault="004F3AD8" w:rsidP="004F3AD8">
      <w:pPr>
        <w:numPr>
          <w:ilvl w:val="0"/>
          <w:numId w:val="66"/>
        </w:numPr>
      </w:pPr>
      <w:r w:rsidRPr="00B70EA3">
        <w:rPr>
          <w:b/>
          <w:bCs/>
        </w:rPr>
        <w:t>Understand Total Loss Impact:</w:t>
      </w:r>
    </w:p>
    <w:p w14:paraId="4D642E7F" w14:textId="77777777" w:rsidR="004F3AD8" w:rsidRPr="00B70EA3" w:rsidRDefault="004F3AD8" w:rsidP="004F3AD8">
      <w:pPr>
        <w:numPr>
          <w:ilvl w:val="1"/>
          <w:numId w:val="66"/>
        </w:numPr>
      </w:pPr>
      <w:r w:rsidRPr="00B70EA3">
        <w:t>The overall length (or height) of the bar indicates the total loss for each product, making it easy to rank products by loss magnitude.</w:t>
      </w:r>
    </w:p>
    <w:p w14:paraId="17589EF2" w14:textId="77777777" w:rsidR="004F3AD8" w:rsidRPr="00B70EA3" w:rsidRDefault="004F3AD8" w:rsidP="004F3AD8">
      <w:pPr>
        <w:numPr>
          <w:ilvl w:val="0"/>
          <w:numId w:val="66"/>
        </w:numPr>
      </w:pPr>
      <w:r w:rsidRPr="00B70EA3">
        <w:rPr>
          <w:b/>
          <w:bCs/>
        </w:rPr>
        <w:t>Spot Patterns and Trends:</w:t>
      </w:r>
    </w:p>
    <w:p w14:paraId="3DD67777" w14:textId="77777777" w:rsidR="004F3AD8" w:rsidRPr="00B70EA3" w:rsidRDefault="004F3AD8" w:rsidP="004F3AD8">
      <w:pPr>
        <w:numPr>
          <w:ilvl w:val="1"/>
          <w:numId w:val="66"/>
        </w:numPr>
      </w:pPr>
      <w:r w:rsidRPr="00B70EA3">
        <w:t>Look for recurring issues across products, such as specific regions or customer segments consistently contributing to losses.</w:t>
      </w:r>
    </w:p>
    <w:p w14:paraId="67B1E9FE" w14:textId="77777777" w:rsidR="004F3AD8" w:rsidRPr="00B70EA3" w:rsidRDefault="004F3AD8" w:rsidP="004F3AD8">
      <w:pPr>
        <w:numPr>
          <w:ilvl w:val="0"/>
          <w:numId w:val="66"/>
        </w:numPr>
      </w:pPr>
      <w:r w:rsidRPr="00B70EA3">
        <w:rPr>
          <w:b/>
          <w:bCs/>
        </w:rPr>
        <w:t>Support Strategic Decisions:</w:t>
      </w:r>
    </w:p>
    <w:p w14:paraId="311322B5" w14:textId="1A729EEC" w:rsidR="004F3AD8" w:rsidRDefault="004F3AD8" w:rsidP="004F3AD8">
      <w:pPr>
        <w:numPr>
          <w:ilvl w:val="1"/>
          <w:numId w:val="66"/>
        </w:numPr>
      </w:pPr>
      <w:r w:rsidRPr="00B70EA3">
        <w:t>Prioritize corrective actions for high-loss products or dominant subcategories driving the losses</w:t>
      </w:r>
      <w:r>
        <w:t>.</w:t>
      </w:r>
    </w:p>
    <w:p w14:paraId="6B6E3E8E" w14:textId="77777777" w:rsidR="004F3AD8" w:rsidRDefault="004F3AD8" w:rsidP="004F3AD8"/>
    <w:p w14:paraId="0A80C719" w14:textId="77777777" w:rsidR="004F3AD8" w:rsidRDefault="004F3AD8" w:rsidP="004F3AD8"/>
    <w:p w14:paraId="2E2B504F" w14:textId="77777777" w:rsidR="004F3AD8" w:rsidRDefault="004F3AD8" w:rsidP="004F3AD8"/>
    <w:p w14:paraId="061A8D84" w14:textId="77777777" w:rsidR="004F3AD8" w:rsidRDefault="004F3AD8" w:rsidP="004F3AD8"/>
    <w:p w14:paraId="624598CD" w14:textId="77777777" w:rsidR="004F3AD8" w:rsidRDefault="004F3AD8" w:rsidP="004F3AD8"/>
    <w:p w14:paraId="658BD8AE" w14:textId="77777777" w:rsidR="004F3AD8" w:rsidRDefault="004F3AD8" w:rsidP="004F3AD8"/>
    <w:p w14:paraId="3D3FF1AC" w14:textId="77777777" w:rsidR="004F3AD8" w:rsidRDefault="004F3AD8" w:rsidP="004F3AD8">
      <w:pPr>
        <w:jc w:val="center"/>
        <w:rPr>
          <w:b/>
          <w:bCs/>
          <w:sz w:val="40"/>
          <w:szCs w:val="40"/>
        </w:rPr>
      </w:pPr>
    </w:p>
    <w:p w14:paraId="4B84A30B" w14:textId="77777777" w:rsidR="004F3AD8" w:rsidRDefault="004F3AD8" w:rsidP="004F3AD8">
      <w:pPr>
        <w:jc w:val="center"/>
        <w:rPr>
          <w:b/>
          <w:bCs/>
          <w:sz w:val="40"/>
          <w:szCs w:val="40"/>
        </w:rPr>
      </w:pPr>
    </w:p>
    <w:p w14:paraId="6D0D8729" w14:textId="77777777" w:rsidR="004F3AD8" w:rsidRDefault="004F3AD8" w:rsidP="004F3AD8">
      <w:pPr>
        <w:jc w:val="center"/>
        <w:rPr>
          <w:b/>
          <w:bCs/>
          <w:sz w:val="40"/>
          <w:szCs w:val="40"/>
        </w:rPr>
      </w:pPr>
    </w:p>
    <w:p w14:paraId="191896F2" w14:textId="77777777" w:rsidR="004F3AD8" w:rsidRDefault="004F3AD8" w:rsidP="004F3AD8">
      <w:pPr>
        <w:jc w:val="center"/>
        <w:rPr>
          <w:b/>
          <w:bCs/>
          <w:sz w:val="40"/>
          <w:szCs w:val="40"/>
        </w:rPr>
      </w:pPr>
    </w:p>
    <w:p w14:paraId="05986F22" w14:textId="77777777" w:rsidR="004F3AD8" w:rsidRDefault="004F3AD8" w:rsidP="004F3AD8">
      <w:pPr>
        <w:jc w:val="center"/>
        <w:rPr>
          <w:b/>
          <w:bCs/>
          <w:sz w:val="40"/>
          <w:szCs w:val="40"/>
        </w:rPr>
      </w:pPr>
    </w:p>
    <w:p w14:paraId="54F45659" w14:textId="77777777" w:rsidR="004F3AD8" w:rsidRDefault="004F3AD8" w:rsidP="004F3AD8">
      <w:pPr>
        <w:jc w:val="center"/>
        <w:rPr>
          <w:b/>
          <w:bCs/>
          <w:sz w:val="40"/>
          <w:szCs w:val="40"/>
        </w:rPr>
      </w:pPr>
    </w:p>
    <w:p w14:paraId="1C36CFAE" w14:textId="77777777" w:rsidR="004F3AD8" w:rsidRDefault="004F3AD8" w:rsidP="004F3AD8">
      <w:pPr>
        <w:jc w:val="center"/>
        <w:rPr>
          <w:b/>
          <w:bCs/>
          <w:sz w:val="40"/>
          <w:szCs w:val="40"/>
        </w:rPr>
      </w:pPr>
    </w:p>
    <w:p w14:paraId="60B0F4E0" w14:textId="3CA189F8" w:rsidR="004F3AD8" w:rsidRPr="004F3AD8" w:rsidRDefault="004F3AD8" w:rsidP="004F3AD8">
      <w:pPr>
        <w:jc w:val="center"/>
        <w:rPr>
          <w:sz w:val="40"/>
          <w:szCs w:val="40"/>
        </w:rPr>
      </w:pPr>
      <w:r w:rsidRPr="004F3AD8">
        <w:rPr>
          <w:b/>
          <w:bCs/>
          <w:sz w:val="40"/>
          <w:szCs w:val="40"/>
        </w:rPr>
        <w:lastRenderedPageBreak/>
        <w:t>Sales by Country</w:t>
      </w:r>
    </w:p>
    <w:p w14:paraId="4E27143F" w14:textId="77777777" w:rsidR="004F3AD8" w:rsidRDefault="004F3AD8" w:rsidP="004F3AD8">
      <w:pPr>
        <w:ind w:left="1440"/>
      </w:pPr>
    </w:p>
    <w:p w14:paraId="50B7E50A" w14:textId="54DD7039" w:rsidR="004F3AD8" w:rsidRDefault="004F3AD8" w:rsidP="004F3AD8">
      <w:r>
        <w:rPr>
          <w:noProof/>
        </w:rPr>
        <w:drawing>
          <wp:inline distT="0" distB="0" distL="0" distR="0" wp14:anchorId="302F4E8F" wp14:editId="09460A71">
            <wp:extent cx="5819775" cy="3341370"/>
            <wp:effectExtent l="0" t="0" r="9525" b="0"/>
            <wp:docPr id="2006754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54033"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19775" cy="3341370"/>
                    </a:xfrm>
                    <a:prstGeom prst="rect">
                      <a:avLst/>
                    </a:prstGeom>
                  </pic:spPr>
                </pic:pic>
              </a:graphicData>
            </a:graphic>
          </wp:inline>
        </w:drawing>
      </w:r>
    </w:p>
    <w:p w14:paraId="5EBEC94C" w14:textId="77777777" w:rsidR="004F3AD8" w:rsidRDefault="004F3AD8" w:rsidP="004F3AD8"/>
    <w:p w14:paraId="4942FDB0" w14:textId="77777777" w:rsidR="004F3AD8" w:rsidRDefault="004F3AD8" w:rsidP="004F3AD8">
      <w:pPr>
        <w:jc w:val="center"/>
        <w:rPr>
          <w:b/>
          <w:bCs/>
          <w:sz w:val="40"/>
          <w:szCs w:val="40"/>
        </w:rPr>
      </w:pPr>
    </w:p>
    <w:p w14:paraId="05D519E7" w14:textId="77777777" w:rsidR="004F3AD8" w:rsidRDefault="004F3AD8" w:rsidP="004F3AD8">
      <w:pPr>
        <w:jc w:val="center"/>
        <w:rPr>
          <w:b/>
          <w:bCs/>
          <w:sz w:val="40"/>
          <w:szCs w:val="40"/>
        </w:rPr>
      </w:pPr>
    </w:p>
    <w:p w14:paraId="1131B5B1" w14:textId="77777777" w:rsidR="004F3AD8" w:rsidRDefault="004F3AD8" w:rsidP="004F3AD8">
      <w:pPr>
        <w:jc w:val="center"/>
        <w:rPr>
          <w:b/>
          <w:bCs/>
          <w:sz w:val="40"/>
          <w:szCs w:val="40"/>
        </w:rPr>
      </w:pPr>
    </w:p>
    <w:p w14:paraId="0B2ED773" w14:textId="77777777" w:rsidR="004F3AD8" w:rsidRDefault="004F3AD8" w:rsidP="004F3AD8">
      <w:pPr>
        <w:jc w:val="center"/>
        <w:rPr>
          <w:b/>
          <w:bCs/>
          <w:sz w:val="40"/>
          <w:szCs w:val="40"/>
        </w:rPr>
      </w:pPr>
    </w:p>
    <w:p w14:paraId="29DB8957" w14:textId="77777777" w:rsidR="004F3AD8" w:rsidRDefault="004F3AD8" w:rsidP="004F3AD8">
      <w:pPr>
        <w:jc w:val="center"/>
        <w:rPr>
          <w:b/>
          <w:bCs/>
          <w:sz w:val="40"/>
          <w:szCs w:val="40"/>
        </w:rPr>
      </w:pPr>
    </w:p>
    <w:p w14:paraId="738CF127" w14:textId="77777777" w:rsidR="004F3AD8" w:rsidRDefault="004F3AD8" w:rsidP="004F3AD8">
      <w:pPr>
        <w:jc w:val="center"/>
        <w:rPr>
          <w:b/>
          <w:bCs/>
          <w:sz w:val="40"/>
          <w:szCs w:val="40"/>
        </w:rPr>
      </w:pPr>
    </w:p>
    <w:p w14:paraId="51EA92A8" w14:textId="77777777" w:rsidR="004F3AD8" w:rsidRDefault="004F3AD8" w:rsidP="004F3AD8">
      <w:pPr>
        <w:jc w:val="center"/>
        <w:rPr>
          <w:b/>
          <w:bCs/>
          <w:sz w:val="40"/>
          <w:szCs w:val="40"/>
        </w:rPr>
      </w:pPr>
    </w:p>
    <w:p w14:paraId="0B79E566" w14:textId="77777777" w:rsidR="004F3AD8" w:rsidRDefault="004F3AD8" w:rsidP="004F3AD8">
      <w:pPr>
        <w:jc w:val="center"/>
        <w:rPr>
          <w:b/>
          <w:bCs/>
          <w:sz w:val="40"/>
          <w:szCs w:val="40"/>
        </w:rPr>
      </w:pPr>
    </w:p>
    <w:p w14:paraId="452D3948" w14:textId="2F091BBD" w:rsidR="004F3AD8" w:rsidRPr="004F3AD8" w:rsidRDefault="004F3AD8" w:rsidP="004F3AD8">
      <w:pPr>
        <w:jc w:val="center"/>
        <w:rPr>
          <w:sz w:val="40"/>
          <w:szCs w:val="40"/>
        </w:rPr>
      </w:pPr>
      <w:r w:rsidRPr="004F3AD8">
        <w:rPr>
          <w:b/>
          <w:bCs/>
          <w:sz w:val="40"/>
          <w:szCs w:val="40"/>
        </w:rPr>
        <w:lastRenderedPageBreak/>
        <w:t>Sales</w:t>
      </w:r>
      <w:r w:rsidRPr="00B70EA3">
        <w:rPr>
          <w:b/>
          <w:bCs/>
          <w:sz w:val="40"/>
          <w:szCs w:val="40"/>
        </w:rPr>
        <w:t xml:space="preserve"> by Segment</w:t>
      </w:r>
    </w:p>
    <w:p w14:paraId="5E1D7E01" w14:textId="77777777" w:rsidR="004F3AD8" w:rsidRDefault="004F3AD8" w:rsidP="004F3AD8">
      <w:r>
        <w:rPr>
          <w:noProof/>
        </w:rPr>
        <w:drawing>
          <wp:inline distT="0" distB="0" distL="0" distR="0" wp14:anchorId="3C1D2C19" wp14:editId="230C718E">
            <wp:extent cx="5943600" cy="3341370"/>
            <wp:effectExtent l="0" t="0" r="0" b="0"/>
            <wp:docPr id="14273758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5836"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A29887F" w14:textId="77777777" w:rsidR="004F3AD8" w:rsidRDefault="004F3AD8" w:rsidP="004F3AD8"/>
    <w:p w14:paraId="48FDBDDC" w14:textId="77777777" w:rsidR="004F3AD8" w:rsidRDefault="004F3AD8" w:rsidP="004F3AD8"/>
    <w:p w14:paraId="6F88D1A5" w14:textId="77777777" w:rsidR="004F3AD8" w:rsidRDefault="004F3AD8" w:rsidP="004F3AD8"/>
    <w:p w14:paraId="14E84A85" w14:textId="77777777" w:rsidR="004F3AD8" w:rsidRDefault="004F3AD8" w:rsidP="004F3AD8"/>
    <w:p w14:paraId="4A9F956E" w14:textId="77777777" w:rsidR="004F3AD8" w:rsidRDefault="004F3AD8" w:rsidP="004F3AD8"/>
    <w:p w14:paraId="6351188D" w14:textId="77777777" w:rsidR="004F3AD8" w:rsidRDefault="004F3AD8" w:rsidP="004F3AD8"/>
    <w:p w14:paraId="449FAC61" w14:textId="77777777" w:rsidR="004F3AD8" w:rsidRDefault="004F3AD8" w:rsidP="004F3AD8"/>
    <w:p w14:paraId="1BC4174D" w14:textId="77777777" w:rsidR="004F3AD8" w:rsidRDefault="004F3AD8" w:rsidP="004F3AD8"/>
    <w:p w14:paraId="4B6911B8" w14:textId="77777777" w:rsidR="004F3AD8" w:rsidRDefault="004F3AD8" w:rsidP="004F3AD8"/>
    <w:p w14:paraId="6F065EF3" w14:textId="77777777" w:rsidR="004F3AD8" w:rsidRDefault="004F3AD8" w:rsidP="004F3AD8"/>
    <w:p w14:paraId="52B6161F" w14:textId="77777777" w:rsidR="004F3AD8" w:rsidRDefault="004F3AD8" w:rsidP="004F3AD8"/>
    <w:p w14:paraId="51E2C6F8" w14:textId="77777777" w:rsidR="004F3AD8" w:rsidRDefault="004F3AD8" w:rsidP="004F3AD8"/>
    <w:p w14:paraId="5DF4625C" w14:textId="77777777" w:rsidR="004F3AD8" w:rsidRDefault="004F3AD8" w:rsidP="004F3AD8"/>
    <w:p w14:paraId="3A0E0409" w14:textId="77777777" w:rsidR="004F3AD8" w:rsidRDefault="004F3AD8" w:rsidP="004F3AD8"/>
    <w:p w14:paraId="248FD3F3" w14:textId="77777777" w:rsidR="004F3AD8" w:rsidRDefault="004F3AD8" w:rsidP="004F3AD8"/>
    <w:p w14:paraId="16F1B290" w14:textId="515C0A10" w:rsidR="004F3AD8" w:rsidRPr="004F3AD8" w:rsidRDefault="004F3AD8" w:rsidP="004F3AD8">
      <w:pPr>
        <w:jc w:val="center"/>
        <w:rPr>
          <w:sz w:val="40"/>
          <w:szCs w:val="40"/>
        </w:rPr>
      </w:pPr>
      <w:r w:rsidRPr="00B70EA3">
        <w:rPr>
          <w:b/>
          <w:bCs/>
          <w:sz w:val="40"/>
          <w:szCs w:val="40"/>
        </w:rPr>
        <w:lastRenderedPageBreak/>
        <w:t>Top 6 Products by Profit</w:t>
      </w:r>
    </w:p>
    <w:p w14:paraId="6D8B0D6F" w14:textId="77777777" w:rsidR="004F3AD8" w:rsidRDefault="004F3AD8" w:rsidP="004F3AD8">
      <w:r>
        <w:rPr>
          <w:noProof/>
        </w:rPr>
        <w:drawing>
          <wp:inline distT="0" distB="0" distL="0" distR="0" wp14:anchorId="733ACB22" wp14:editId="54FEE5AC">
            <wp:extent cx="5943600" cy="3341370"/>
            <wp:effectExtent l="0" t="0" r="0" b="0"/>
            <wp:docPr id="198058028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80283"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0B5197" w14:textId="77777777" w:rsidR="004F3AD8" w:rsidRDefault="004F3AD8" w:rsidP="004F3AD8"/>
    <w:p w14:paraId="610492C6" w14:textId="77777777" w:rsidR="004F3AD8" w:rsidRDefault="004F3AD8" w:rsidP="004F3AD8"/>
    <w:p w14:paraId="4880F346" w14:textId="77777777" w:rsidR="004F3AD8" w:rsidRDefault="004F3AD8" w:rsidP="004F3AD8"/>
    <w:p w14:paraId="590D189F" w14:textId="77777777" w:rsidR="004F3AD8" w:rsidRDefault="004F3AD8" w:rsidP="004F3AD8"/>
    <w:p w14:paraId="6AB3CD9E" w14:textId="77777777" w:rsidR="004F3AD8" w:rsidRDefault="004F3AD8" w:rsidP="004F3AD8"/>
    <w:p w14:paraId="614AD7E2" w14:textId="77777777" w:rsidR="004F3AD8" w:rsidRDefault="004F3AD8" w:rsidP="004F3AD8"/>
    <w:p w14:paraId="7AE1F5EA" w14:textId="77777777" w:rsidR="004F3AD8" w:rsidRDefault="004F3AD8" w:rsidP="004F3AD8"/>
    <w:p w14:paraId="346A29D0" w14:textId="77777777" w:rsidR="004F3AD8" w:rsidRDefault="004F3AD8" w:rsidP="004F3AD8"/>
    <w:p w14:paraId="2118675C" w14:textId="77777777" w:rsidR="004F3AD8" w:rsidRDefault="004F3AD8" w:rsidP="004F3AD8"/>
    <w:p w14:paraId="3E7AF0EC" w14:textId="77777777" w:rsidR="004F3AD8" w:rsidRDefault="004F3AD8" w:rsidP="004F3AD8"/>
    <w:p w14:paraId="322EF6D4" w14:textId="77777777" w:rsidR="004F3AD8" w:rsidRDefault="004F3AD8" w:rsidP="004F3AD8"/>
    <w:p w14:paraId="327FFB55" w14:textId="77777777" w:rsidR="004F3AD8" w:rsidRDefault="004F3AD8" w:rsidP="004F3AD8"/>
    <w:p w14:paraId="25526EBC" w14:textId="77777777" w:rsidR="004F3AD8" w:rsidRDefault="004F3AD8" w:rsidP="004F3AD8"/>
    <w:p w14:paraId="4A6FA086" w14:textId="77777777" w:rsidR="004F3AD8" w:rsidRDefault="004F3AD8" w:rsidP="004F3AD8"/>
    <w:p w14:paraId="4B69CB7B" w14:textId="77777777" w:rsidR="004F3AD8" w:rsidRDefault="004F3AD8" w:rsidP="004F3AD8"/>
    <w:p w14:paraId="5DE44AF5" w14:textId="1A1C7CBC" w:rsidR="004F3AD8" w:rsidRPr="004F3AD8" w:rsidRDefault="004F3AD8" w:rsidP="004F3AD8">
      <w:pPr>
        <w:jc w:val="center"/>
        <w:rPr>
          <w:sz w:val="40"/>
          <w:szCs w:val="40"/>
        </w:rPr>
      </w:pPr>
      <w:r w:rsidRPr="00B70EA3">
        <w:rPr>
          <w:b/>
          <w:bCs/>
          <w:sz w:val="40"/>
          <w:szCs w:val="40"/>
        </w:rPr>
        <w:lastRenderedPageBreak/>
        <w:t>Sales Trends by Year</w:t>
      </w:r>
    </w:p>
    <w:p w14:paraId="3FE75362" w14:textId="4041FC5A" w:rsidR="004F3AD8" w:rsidRDefault="004F3AD8" w:rsidP="004F3AD8">
      <w:r>
        <w:rPr>
          <w:noProof/>
        </w:rPr>
        <w:drawing>
          <wp:inline distT="0" distB="0" distL="0" distR="0" wp14:anchorId="248FFEED" wp14:editId="5B0D1FFE">
            <wp:extent cx="5943600" cy="3341370"/>
            <wp:effectExtent l="0" t="0" r="0" b="0"/>
            <wp:docPr id="16359167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16761"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9DE294" w14:textId="77777777" w:rsidR="004F3AD8" w:rsidRDefault="004F3AD8" w:rsidP="004F3AD8"/>
    <w:p w14:paraId="2960B4A5" w14:textId="77777777" w:rsidR="004F3AD8" w:rsidRDefault="004F3AD8" w:rsidP="004F3AD8"/>
    <w:p w14:paraId="368EE6B2" w14:textId="77777777" w:rsidR="004F3AD8" w:rsidRDefault="004F3AD8" w:rsidP="004F3AD8"/>
    <w:p w14:paraId="44AB7E31" w14:textId="77777777" w:rsidR="004F3AD8" w:rsidRDefault="004F3AD8" w:rsidP="004F3AD8"/>
    <w:p w14:paraId="7B3ECB4C" w14:textId="77777777" w:rsidR="004F3AD8" w:rsidRDefault="004F3AD8" w:rsidP="004F3AD8"/>
    <w:p w14:paraId="248509A8" w14:textId="77777777" w:rsidR="004F3AD8" w:rsidRDefault="004F3AD8" w:rsidP="004F3AD8"/>
    <w:p w14:paraId="3540FB1C" w14:textId="77777777" w:rsidR="004F3AD8" w:rsidRDefault="004F3AD8" w:rsidP="004F3AD8"/>
    <w:p w14:paraId="06E1CDB0" w14:textId="77777777" w:rsidR="004F3AD8" w:rsidRDefault="004F3AD8" w:rsidP="004F3AD8"/>
    <w:p w14:paraId="536A7430" w14:textId="77777777" w:rsidR="004F3AD8" w:rsidRDefault="004F3AD8" w:rsidP="004F3AD8"/>
    <w:p w14:paraId="0F0F1363" w14:textId="77777777" w:rsidR="004F3AD8" w:rsidRDefault="004F3AD8" w:rsidP="004F3AD8"/>
    <w:p w14:paraId="2E11B10A" w14:textId="77777777" w:rsidR="004F3AD8" w:rsidRDefault="004F3AD8" w:rsidP="004F3AD8"/>
    <w:p w14:paraId="5936777C" w14:textId="77777777" w:rsidR="004F3AD8" w:rsidRDefault="004F3AD8" w:rsidP="004F3AD8"/>
    <w:p w14:paraId="2B60F191" w14:textId="77777777" w:rsidR="004F3AD8" w:rsidRDefault="004F3AD8" w:rsidP="004F3AD8"/>
    <w:p w14:paraId="78A47EA0" w14:textId="77777777" w:rsidR="004F3AD8" w:rsidRDefault="004F3AD8" w:rsidP="004F3AD8">
      <w:pPr>
        <w:jc w:val="center"/>
        <w:rPr>
          <w:b/>
          <w:bCs/>
          <w:sz w:val="40"/>
          <w:szCs w:val="40"/>
        </w:rPr>
      </w:pPr>
    </w:p>
    <w:p w14:paraId="538D0BA3" w14:textId="5E623552" w:rsidR="004F3AD8" w:rsidRPr="004F3AD8" w:rsidRDefault="004F3AD8" w:rsidP="004F3AD8">
      <w:pPr>
        <w:jc w:val="center"/>
        <w:rPr>
          <w:sz w:val="40"/>
          <w:szCs w:val="40"/>
        </w:rPr>
      </w:pPr>
      <w:r w:rsidRPr="00B70EA3">
        <w:rPr>
          <w:b/>
          <w:bCs/>
          <w:sz w:val="40"/>
          <w:szCs w:val="40"/>
        </w:rPr>
        <w:lastRenderedPageBreak/>
        <w:t>Sales by Market</w:t>
      </w:r>
    </w:p>
    <w:p w14:paraId="698D110D" w14:textId="48A84B1E" w:rsidR="004F3AD8" w:rsidRDefault="004F3AD8" w:rsidP="004F3AD8">
      <w:r>
        <w:rPr>
          <w:noProof/>
        </w:rPr>
        <w:drawing>
          <wp:inline distT="0" distB="0" distL="0" distR="0" wp14:anchorId="7B56A96B" wp14:editId="0849894E">
            <wp:extent cx="5943600" cy="4572000"/>
            <wp:effectExtent l="0" t="0" r="0" b="0"/>
            <wp:docPr id="104485210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52108"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5AF3A31D" w14:textId="77777777" w:rsidR="004F3AD8" w:rsidRDefault="004F3AD8" w:rsidP="004F3AD8"/>
    <w:p w14:paraId="66C0F301" w14:textId="77777777" w:rsidR="004F3AD8" w:rsidRDefault="004F3AD8" w:rsidP="004F3AD8"/>
    <w:p w14:paraId="5050A6E6" w14:textId="77777777" w:rsidR="004F3AD8" w:rsidRDefault="004F3AD8" w:rsidP="004F3AD8"/>
    <w:p w14:paraId="76CAE4FF" w14:textId="77777777" w:rsidR="004F3AD8" w:rsidRDefault="004F3AD8" w:rsidP="004F3AD8"/>
    <w:p w14:paraId="40E5BD71" w14:textId="77777777" w:rsidR="004F3AD8" w:rsidRDefault="004F3AD8" w:rsidP="004F3AD8"/>
    <w:p w14:paraId="7356381C" w14:textId="77777777" w:rsidR="004F3AD8" w:rsidRDefault="004F3AD8" w:rsidP="004F3AD8"/>
    <w:p w14:paraId="7C8B2E23" w14:textId="77777777" w:rsidR="004F3AD8" w:rsidRDefault="004F3AD8" w:rsidP="004F3AD8"/>
    <w:p w14:paraId="024A4CCF" w14:textId="77777777" w:rsidR="004F3AD8" w:rsidRDefault="004F3AD8" w:rsidP="004F3AD8"/>
    <w:p w14:paraId="51F57794" w14:textId="77777777" w:rsidR="004F3AD8" w:rsidRDefault="004F3AD8" w:rsidP="004F3AD8"/>
    <w:p w14:paraId="052C899B" w14:textId="77777777" w:rsidR="004F3AD8" w:rsidRDefault="004F3AD8" w:rsidP="004F3AD8"/>
    <w:p w14:paraId="288EA18A" w14:textId="77777777" w:rsidR="004F3AD8" w:rsidRDefault="004F3AD8" w:rsidP="004F3AD8"/>
    <w:p w14:paraId="33356249" w14:textId="220867A9" w:rsidR="004F3AD8" w:rsidRPr="004F3AD8" w:rsidRDefault="004F3AD8" w:rsidP="004F3AD8">
      <w:pPr>
        <w:jc w:val="center"/>
        <w:rPr>
          <w:sz w:val="40"/>
          <w:szCs w:val="40"/>
        </w:rPr>
      </w:pPr>
      <w:r w:rsidRPr="00B70EA3">
        <w:rPr>
          <w:b/>
          <w:bCs/>
          <w:sz w:val="40"/>
          <w:szCs w:val="40"/>
        </w:rPr>
        <w:lastRenderedPageBreak/>
        <w:t>Top 6 Loss Products</w:t>
      </w:r>
    </w:p>
    <w:p w14:paraId="59F91FEA" w14:textId="77777777" w:rsidR="004F3AD8" w:rsidRDefault="004F3AD8" w:rsidP="004F3AD8"/>
    <w:p w14:paraId="4A2BD349" w14:textId="77777777" w:rsidR="004F3AD8" w:rsidRDefault="004F3AD8" w:rsidP="004F3AD8"/>
    <w:p w14:paraId="01E185F5" w14:textId="77777777" w:rsidR="004F3AD8" w:rsidRDefault="004F3AD8" w:rsidP="004F3AD8"/>
    <w:p w14:paraId="03EF07EF" w14:textId="60EBB818" w:rsidR="004F3AD8" w:rsidRDefault="004F3AD8" w:rsidP="004F3AD8">
      <w:r>
        <w:rPr>
          <w:noProof/>
        </w:rPr>
        <w:drawing>
          <wp:inline distT="0" distB="0" distL="0" distR="0" wp14:anchorId="4E026AA0" wp14:editId="4B65DB59">
            <wp:extent cx="5943600" cy="3341370"/>
            <wp:effectExtent l="0" t="0" r="0" b="0"/>
            <wp:docPr id="6989857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85718"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724EEC5" w14:textId="36399A0A" w:rsidR="004F3AD8" w:rsidRDefault="004F3AD8" w:rsidP="004F3AD8"/>
    <w:p w14:paraId="2B9C5FE7" w14:textId="541610DE" w:rsidR="004F3AD8" w:rsidRDefault="004F3AD8" w:rsidP="004F3AD8"/>
    <w:p w14:paraId="16666863" w14:textId="0BE47C66" w:rsidR="004F3AD8" w:rsidRDefault="004F3AD8" w:rsidP="004F3AD8"/>
    <w:p w14:paraId="57959317" w14:textId="6114D572" w:rsidR="00C77243" w:rsidRDefault="00C77243" w:rsidP="004F3AD8"/>
    <w:p w14:paraId="133653F8" w14:textId="77777777" w:rsidR="004F3AD8" w:rsidRDefault="004F3AD8" w:rsidP="004F3AD8"/>
    <w:p w14:paraId="006C6D2E" w14:textId="77777777" w:rsidR="004F3AD8" w:rsidRDefault="004F3AD8" w:rsidP="004F3AD8"/>
    <w:p w14:paraId="106DB851" w14:textId="77777777" w:rsidR="004F3AD8" w:rsidRDefault="004F3AD8" w:rsidP="004F3AD8"/>
    <w:p w14:paraId="54F6230F" w14:textId="77777777" w:rsidR="004F3AD8" w:rsidRDefault="004F3AD8" w:rsidP="004F3AD8"/>
    <w:p w14:paraId="3925C440" w14:textId="77777777" w:rsidR="004F3AD8" w:rsidRDefault="004F3AD8" w:rsidP="004F3AD8"/>
    <w:p w14:paraId="440D63E2" w14:textId="77777777" w:rsidR="004F3AD8" w:rsidRDefault="004F3AD8" w:rsidP="004F3AD8"/>
    <w:p w14:paraId="17D62643" w14:textId="77777777" w:rsidR="004F3AD8" w:rsidRDefault="004F3AD8" w:rsidP="004F3AD8"/>
    <w:p w14:paraId="21AC3BCB" w14:textId="77777777" w:rsidR="004F3AD8" w:rsidRDefault="004F3AD8" w:rsidP="004F3AD8"/>
    <w:p w14:paraId="2740299D" w14:textId="129CEF3C" w:rsidR="004F3AD8" w:rsidRDefault="004F3AD8" w:rsidP="004F3AD8">
      <w:pPr>
        <w:jc w:val="center"/>
        <w:rPr>
          <w:b/>
          <w:bCs/>
          <w:sz w:val="40"/>
          <w:szCs w:val="40"/>
        </w:rPr>
      </w:pPr>
      <w:r w:rsidRPr="004F3AD8">
        <w:rPr>
          <w:b/>
          <w:bCs/>
          <w:sz w:val="40"/>
          <w:szCs w:val="40"/>
        </w:rPr>
        <w:lastRenderedPageBreak/>
        <w:t>8. DASHBOARD</w:t>
      </w:r>
    </w:p>
    <w:p w14:paraId="74B2A58E" w14:textId="77777777" w:rsidR="004F3AD8" w:rsidRDefault="004F3AD8" w:rsidP="004F3AD8">
      <w:pPr>
        <w:jc w:val="center"/>
        <w:rPr>
          <w:b/>
          <w:bCs/>
          <w:sz w:val="40"/>
          <w:szCs w:val="40"/>
        </w:rPr>
      </w:pPr>
    </w:p>
    <w:p w14:paraId="1DADAE5F" w14:textId="4DDE7A59" w:rsidR="004F3AD8" w:rsidRDefault="004F3AD8" w:rsidP="004F3AD8">
      <w:pPr>
        <w:jc w:val="center"/>
        <w:rPr>
          <w:b/>
          <w:bCs/>
          <w:sz w:val="40"/>
          <w:szCs w:val="40"/>
        </w:rPr>
      </w:pPr>
      <w:r>
        <w:rPr>
          <w:b/>
          <w:bCs/>
          <w:noProof/>
          <w:sz w:val="40"/>
          <w:szCs w:val="40"/>
        </w:rPr>
        <w:drawing>
          <wp:inline distT="0" distB="0" distL="0" distR="0" wp14:anchorId="6B087C19" wp14:editId="49F9FD89">
            <wp:extent cx="5943600" cy="3571875"/>
            <wp:effectExtent l="0" t="0" r="0" b="9525"/>
            <wp:docPr id="16099884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88400" name="Picture 1609988400"/>
                    <pic:cNvPicPr/>
                  </pic:nvPicPr>
                  <pic:blipFill>
                    <a:blip r:embed="rId11">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14:paraId="53E606E5" w14:textId="77777777" w:rsidR="004F3AD8" w:rsidRDefault="004F3AD8" w:rsidP="004F3AD8">
      <w:pPr>
        <w:jc w:val="center"/>
        <w:rPr>
          <w:b/>
          <w:bCs/>
          <w:sz w:val="40"/>
          <w:szCs w:val="40"/>
        </w:rPr>
      </w:pPr>
    </w:p>
    <w:p w14:paraId="268D25BD" w14:textId="77777777" w:rsidR="004F3AD8" w:rsidRDefault="004F3AD8" w:rsidP="004F3AD8">
      <w:pPr>
        <w:jc w:val="center"/>
        <w:rPr>
          <w:b/>
          <w:bCs/>
          <w:sz w:val="40"/>
          <w:szCs w:val="40"/>
        </w:rPr>
      </w:pPr>
    </w:p>
    <w:p w14:paraId="247EC5B3" w14:textId="77777777" w:rsidR="004F3AD8" w:rsidRDefault="004F3AD8" w:rsidP="004F3AD8">
      <w:pPr>
        <w:jc w:val="center"/>
        <w:rPr>
          <w:b/>
          <w:bCs/>
          <w:sz w:val="40"/>
          <w:szCs w:val="40"/>
        </w:rPr>
      </w:pPr>
    </w:p>
    <w:p w14:paraId="11DAB035" w14:textId="77777777" w:rsidR="004F3AD8" w:rsidRDefault="004F3AD8" w:rsidP="004F3AD8">
      <w:pPr>
        <w:jc w:val="center"/>
        <w:rPr>
          <w:b/>
          <w:bCs/>
          <w:sz w:val="40"/>
          <w:szCs w:val="40"/>
        </w:rPr>
      </w:pPr>
    </w:p>
    <w:p w14:paraId="4E0E744A" w14:textId="77777777" w:rsidR="004F3AD8" w:rsidRDefault="004F3AD8" w:rsidP="004F3AD8">
      <w:pPr>
        <w:jc w:val="center"/>
        <w:rPr>
          <w:b/>
          <w:bCs/>
          <w:sz w:val="40"/>
          <w:szCs w:val="40"/>
        </w:rPr>
      </w:pPr>
    </w:p>
    <w:p w14:paraId="036078E6" w14:textId="77777777" w:rsidR="004F3AD8" w:rsidRDefault="004F3AD8" w:rsidP="004F3AD8">
      <w:pPr>
        <w:jc w:val="center"/>
        <w:rPr>
          <w:b/>
          <w:bCs/>
          <w:sz w:val="40"/>
          <w:szCs w:val="40"/>
        </w:rPr>
      </w:pPr>
    </w:p>
    <w:p w14:paraId="61566DAF" w14:textId="77777777" w:rsidR="004F3AD8" w:rsidRDefault="004F3AD8" w:rsidP="004F3AD8">
      <w:pPr>
        <w:jc w:val="center"/>
        <w:rPr>
          <w:b/>
          <w:bCs/>
          <w:sz w:val="40"/>
          <w:szCs w:val="40"/>
        </w:rPr>
      </w:pPr>
    </w:p>
    <w:p w14:paraId="6A9EBA41" w14:textId="77777777" w:rsidR="004F3AD8" w:rsidRDefault="004F3AD8" w:rsidP="004F3AD8">
      <w:pPr>
        <w:rPr>
          <w:b/>
          <w:bCs/>
          <w:sz w:val="40"/>
          <w:szCs w:val="40"/>
        </w:rPr>
      </w:pPr>
    </w:p>
    <w:p w14:paraId="1F6F13D4" w14:textId="2D6DDC07" w:rsidR="004F3AD8" w:rsidRDefault="004F3AD8" w:rsidP="004F3AD8">
      <w:pPr>
        <w:rPr>
          <w:b/>
          <w:bCs/>
          <w:sz w:val="40"/>
          <w:szCs w:val="40"/>
        </w:rPr>
      </w:pPr>
      <w:r w:rsidRPr="004F3AD8">
        <w:rPr>
          <w:b/>
          <w:bCs/>
          <w:sz w:val="40"/>
          <w:szCs w:val="40"/>
        </w:rPr>
        <w:lastRenderedPageBreak/>
        <w:t>9. Storytelling in Business Context</w:t>
      </w:r>
    </w:p>
    <w:p w14:paraId="7A66E506" w14:textId="77777777" w:rsidR="004F3AD8" w:rsidRDefault="004F3AD8" w:rsidP="004F3AD8">
      <w:pPr>
        <w:rPr>
          <w:b/>
          <w:bCs/>
          <w:sz w:val="40"/>
          <w:szCs w:val="40"/>
        </w:rPr>
      </w:pPr>
    </w:p>
    <w:p w14:paraId="13D9102B" w14:textId="77777777" w:rsidR="004F3AD8" w:rsidRPr="00B70EA3" w:rsidRDefault="004F3AD8" w:rsidP="004F3AD8">
      <w:r w:rsidRPr="00B70EA3">
        <w:t>Effective storytelling with data is about translating insights into actionable recommendations, ensuring stakeholders understand the implications and can make informed decisions. Here's an explanation of each step in the storytelling process and its significance:</w:t>
      </w:r>
    </w:p>
    <w:p w14:paraId="094DEE22" w14:textId="77777777" w:rsidR="004F3AD8" w:rsidRPr="00B70EA3" w:rsidRDefault="004F3AD8" w:rsidP="004F3AD8">
      <w:r w:rsidRPr="00B70EA3">
        <w:pict w14:anchorId="5B570598">
          <v:rect id="_x0000_i1884" style="width:0;height:1.5pt" o:hralign="center" o:hrstd="t" o:hr="t" fillcolor="#a0a0a0" stroked="f"/>
        </w:pict>
      </w:r>
    </w:p>
    <w:p w14:paraId="0DB53DC9" w14:textId="77777777" w:rsidR="004F3AD8" w:rsidRPr="00B70EA3" w:rsidRDefault="004F3AD8" w:rsidP="004F3AD8">
      <w:pPr>
        <w:rPr>
          <w:b/>
          <w:bCs/>
        </w:rPr>
      </w:pPr>
      <w:r w:rsidRPr="00B70EA3">
        <w:rPr>
          <w:b/>
          <w:bCs/>
        </w:rPr>
        <w:t>1. Start with Key Insights</w:t>
      </w:r>
    </w:p>
    <w:p w14:paraId="7D0FFAAB" w14:textId="77777777" w:rsidR="004F3AD8" w:rsidRPr="00B70EA3" w:rsidRDefault="004F3AD8" w:rsidP="004F3AD8">
      <w:r w:rsidRPr="00B70EA3">
        <w:rPr>
          <w:b/>
          <w:bCs/>
        </w:rPr>
        <w:t>Explanation:</w:t>
      </w:r>
    </w:p>
    <w:p w14:paraId="69106A3B" w14:textId="77777777" w:rsidR="004F3AD8" w:rsidRPr="00B70EA3" w:rsidRDefault="004F3AD8" w:rsidP="004F3AD8">
      <w:pPr>
        <w:numPr>
          <w:ilvl w:val="0"/>
          <w:numId w:val="67"/>
        </w:numPr>
      </w:pPr>
      <w:r w:rsidRPr="00B70EA3">
        <w:rPr>
          <w:b/>
          <w:bCs/>
        </w:rPr>
        <w:t>Objective:</w:t>
      </w:r>
      <w:r w:rsidRPr="00B70EA3">
        <w:t xml:space="preserve"> Focus attention on the most critical findings from the data. This could include top-performing countries, high-revenue segments, or standout trends.</w:t>
      </w:r>
    </w:p>
    <w:p w14:paraId="35C839DE" w14:textId="77777777" w:rsidR="004F3AD8" w:rsidRPr="00B70EA3" w:rsidRDefault="004F3AD8" w:rsidP="004F3AD8">
      <w:pPr>
        <w:numPr>
          <w:ilvl w:val="0"/>
          <w:numId w:val="67"/>
        </w:numPr>
      </w:pPr>
      <w:r w:rsidRPr="00B70EA3">
        <w:rPr>
          <w:b/>
          <w:bCs/>
        </w:rPr>
        <w:t>Approach:</w:t>
      </w:r>
      <w:r w:rsidRPr="00B70EA3">
        <w:t xml:space="preserve"> Use dashboard KPIs (Key Performance Indicators) to summarize key metrics </w:t>
      </w:r>
      <w:proofErr w:type="gramStart"/>
      <w:r w:rsidRPr="00B70EA3">
        <w:t>at a glance</w:t>
      </w:r>
      <w:proofErr w:type="gramEnd"/>
      <w:r w:rsidRPr="00B70EA3">
        <w:t>. For example, highlight "Country A achieved $2M in sales" or "Customer Segment X contributed 40% of total revenue."</w:t>
      </w:r>
    </w:p>
    <w:p w14:paraId="5D60CAB8" w14:textId="77777777" w:rsidR="004F3AD8" w:rsidRPr="00B70EA3" w:rsidRDefault="004F3AD8" w:rsidP="004F3AD8">
      <w:r w:rsidRPr="00B70EA3">
        <w:rPr>
          <w:b/>
          <w:bCs/>
        </w:rPr>
        <w:t>Why it Matters:</w:t>
      </w:r>
      <w:r w:rsidRPr="00B70EA3">
        <w:br/>
        <w:t>Starting with key insights provides a clear entry point for your audience, ensuring they quickly grasp the most significant aspects of the data.</w:t>
      </w:r>
    </w:p>
    <w:p w14:paraId="654DE336" w14:textId="77777777" w:rsidR="004F3AD8" w:rsidRPr="00B70EA3" w:rsidRDefault="004F3AD8" w:rsidP="004F3AD8">
      <w:r w:rsidRPr="00B70EA3">
        <w:pict w14:anchorId="347E9068">
          <v:rect id="_x0000_i1885" style="width:0;height:1.5pt" o:hralign="center" o:hrstd="t" o:hr="t" fillcolor="#a0a0a0" stroked="f"/>
        </w:pict>
      </w:r>
    </w:p>
    <w:p w14:paraId="78127DCF" w14:textId="77777777" w:rsidR="004F3AD8" w:rsidRPr="00B70EA3" w:rsidRDefault="004F3AD8" w:rsidP="004F3AD8">
      <w:pPr>
        <w:rPr>
          <w:b/>
          <w:bCs/>
        </w:rPr>
      </w:pPr>
      <w:r w:rsidRPr="00B70EA3">
        <w:rPr>
          <w:b/>
          <w:bCs/>
        </w:rPr>
        <w:t>2. Highlight Patterns</w:t>
      </w:r>
    </w:p>
    <w:p w14:paraId="78715D51" w14:textId="77777777" w:rsidR="004F3AD8" w:rsidRPr="00B70EA3" w:rsidRDefault="004F3AD8" w:rsidP="004F3AD8">
      <w:r w:rsidRPr="00B70EA3">
        <w:rPr>
          <w:b/>
          <w:bCs/>
        </w:rPr>
        <w:t>Explanation:</w:t>
      </w:r>
    </w:p>
    <w:p w14:paraId="3015D4A7" w14:textId="77777777" w:rsidR="004F3AD8" w:rsidRPr="00B70EA3" w:rsidRDefault="004F3AD8" w:rsidP="004F3AD8">
      <w:pPr>
        <w:numPr>
          <w:ilvl w:val="0"/>
          <w:numId w:val="68"/>
        </w:numPr>
      </w:pPr>
      <w:r w:rsidRPr="00B70EA3">
        <w:rPr>
          <w:b/>
          <w:bCs/>
        </w:rPr>
        <w:t>Objective:</w:t>
      </w:r>
      <w:r w:rsidRPr="00B70EA3">
        <w:t xml:space="preserve"> Show how performance has evolved over time to uncover trends, seasonality, or potential growth areas.</w:t>
      </w:r>
    </w:p>
    <w:p w14:paraId="508BD79E" w14:textId="77777777" w:rsidR="004F3AD8" w:rsidRPr="00B70EA3" w:rsidRDefault="004F3AD8" w:rsidP="004F3AD8">
      <w:pPr>
        <w:numPr>
          <w:ilvl w:val="0"/>
          <w:numId w:val="68"/>
        </w:numPr>
      </w:pPr>
      <w:r w:rsidRPr="00B70EA3">
        <w:rPr>
          <w:b/>
          <w:bCs/>
        </w:rPr>
        <w:t>Approach:</w:t>
      </w:r>
      <w:r w:rsidRPr="00B70EA3">
        <w:t xml:space="preserve"> Use visuals like line charts and area charts to display sales growth, profit margins, or customer behavior trends. For example, "Sales grew steadily by 15% each quarter" or "Demand peaks during Q4 each year."</w:t>
      </w:r>
    </w:p>
    <w:p w14:paraId="1FDBB725" w14:textId="77777777" w:rsidR="004F3AD8" w:rsidRPr="00B70EA3" w:rsidRDefault="004F3AD8" w:rsidP="004F3AD8">
      <w:r w:rsidRPr="00B70EA3">
        <w:rPr>
          <w:b/>
          <w:bCs/>
        </w:rPr>
        <w:t>Why it Matters:</w:t>
      </w:r>
      <w:r w:rsidRPr="00B70EA3">
        <w:br/>
        <w:t>Highlighting patterns helps predict future performance and informs strategic planning, such as inventory management or marketing campaigns.</w:t>
      </w:r>
    </w:p>
    <w:p w14:paraId="4B0DCBC0" w14:textId="77777777" w:rsidR="004F3AD8" w:rsidRPr="00B70EA3" w:rsidRDefault="004F3AD8" w:rsidP="004F3AD8">
      <w:r w:rsidRPr="00B70EA3">
        <w:pict w14:anchorId="7676A6BE">
          <v:rect id="_x0000_i1886" style="width:0;height:1.5pt" o:hralign="center" o:hrstd="t" o:hr="t" fillcolor="#a0a0a0" stroked="f"/>
        </w:pict>
      </w:r>
    </w:p>
    <w:p w14:paraId="6B4E5F43" w14:textId="77777777" w:rsidR="004F3AD8" w:rsidRPr="00B70EA3" w:rsidRDefault="004F3AD8" w:rsidP="004F3AD8">
      <w:pPr>
        <w:rPr>
          <w:b/>
          <w:bCs/>
        </w:rPr>
      </w:pPr>
      <w:r w:rsidRPr="00B70EA3">
        <w:rPr>
          <w:b/>
          <w:bCs/>
        </w:rPr>
        <w:t>3. Focus on Impact</w:t>
      </w:r>
    </w:p>
    <w:p w14:paraId="38A9775D" w14:textId="77777777" w:rsidR="004F3AD8" w:rsidRPr="00B70EA3" w:rsidRDefault="004F3AD8" w:rsidP="004F3AD8">
      <w:r w:rsidRPr="00B70EA3">
        <w:rPr>
          <w:b/>
          <w:bCs/>
        </w:rPr>
        <w:t>Explanation:</w:t>
      </w:r>
    </w:p>
    <w:p w14:paraId="58550586" w14:textId="77777777" w:rsidR="004F3AD8" w:rsidRPr="00B70EA3" w:rsidRDefault="004F3AD8" w:rsidP="004F3AD8">
      <w:pPr>
        <w:numPr>
          <w:ilvl w:val="0"/>
          <w:numId w:val="69"/>
        </w:numPr>
      </w:pPr>
      <w:r w:rsidRPr="00B70EA3">
        <w:rPr>
          <w:b/>
          <w:bCs/>
        </w:rPr>
        <w:t>Objective:</w:t>
      </w:r>
      <w:r w:rsidRPr="00B70EA3">
        <w:t xml:space="preserve"> Tie data back to its business implications by showcasing its tangible impact on revenue, profit, or other metrics.</w:t>
      </w:r>
    </w:p>
    <w:p w14:paraId="50C1BE3F" w14:textId="77777777" w:rsidR="004F3AD8" w:rsidRPr="00B70EA3" w:rsidRDefault="004F3AD8" w:rsidP="004F3AD8">
      <w:pPr>
        <w:numPr>
          <w:ilvl w:val="0"/>
          <w:numId w:val="69"/>
        </w:numPr>
      </w:pPr>
      <w:r w:rsidRPr="00B70EA3">
        <w:rPr>
          <w:b/>
          <w:bCs/>
        </w:rPr>
        <w:lastRenderedPageBreak/>
        <w:t>Approach:</w:t>
      </w:r>
      <w:r w:rsidRPr="00B70EA3">
        <w:t xml:space="preserve"> Use bar charts, tables, or infographics to demonstrate specific outcomes. For instance:</w:t>
      </w:r>
    </w:p>
    <w:p w14:paraId="33AC4530" w14:textId="77777777" w:rsidR="004F3AD8" w:rsidRPr="00B70EA3" w:rsidRDefault="004F3AD8" w:rsidP="004F3AD8">
      <w:pPr>
        <w:numPr>
          <w:ilvl w:val="1"/>
          <w:numId w:val="69"/>
        </w:numPr>
      </w:pPr>
      <w:r w:rsidRPr="00B70EA3">
        <w:t>"Product X generated $50K in profit, accounting for 20% of total profits."</w:t>
      </w:r>
    </w:p>
    <w:p w14:paraId="72E71528" w14:textId="77777777" w:rsidR="004F3AD8" w:rsidRPr="00B70EA3" w:rsidRDefault="004F3AD8" w:rsidP="004F3AD8">
      <w:pPr>
        <w:numPr>
          <w:ilvl w:val="1"/>
          <w:numId w:val="69"/>
        </w:numPr>
      </w:pPr>
      <w:r w:rsidRPr="00B70EA3">
        <w:t>"Market Y saw a 10% decline in sales, resulting in a $30K revenue loss."</w:t>
      </w:r>
    </w:p>
    <w:p w14:paraId="26238DC1" w14:textId="77777777" w:rsidR="004F3AD8" w:rsidRPr="00B70EA3" w:rsidRDefault="004F3AD8" w:rsidP="004F3AD8">
      <w:r w:rsidRPr="00B70EA3">
        <w:rPr>
          <w:b/>
          <w:bCs/>
        </w:rPr>
        <w:t>Why it Matters:</w:t>
      </w:r>
      <w:r w:rsidRPr="00B70EA3">
        <w:br/>
        <w:t xml:space="preserve">Focusing on impact bridges the gap between data and action, helping stakeholders understand </w:t>
      </w:r>
      <w:r w:rsidRPr="00B70EA3">
        <w:rPr>
          <w:b/>
          <w:bCs/>
        </w:rPr>
        <w:t>why</w:t>
      </w:r>
      <w:r w:rsidRPr="00B70EA3">
        <w:t xml:space="preserve"> the insights matter and </w:t>
      </w:r>
      <w:r w:rsidRPr="00B70EA3">
        <w:rPr>
          <w:b/>
          <w:bCs/>
        </w:rPr>
        <w:t>what</w:t>
      </w:r>
      <w:r w:rsidRPr="00B70EA3">
        <w:t xml:space="preserve"> they mean for the business.</w:t>
      </w:r>
    </w:p>
    <w:p w14:paraId="3D01E015" w14:textId="77777777" w:rsidR="004F3AD8" w:rsidRPr="00B70EA3" w:rsidRDefault="004F3AD8" w:rsidP="004F3AD8">
      <w:r w:rsidRPr="00B70EA3">
        <w:pict w14:anchorId="40E7B35F">
          <v:rect id="_x0000_i1887" style="width:0;height:1.5pt" o:hralign="center" o:hrstd="t" o:hr="t" fillcolor="#a0a0a0" stroked="f"/>
        </w:pict>
      </w:r>
    </w:p>
    <w:p w14:paraId="0BFE5D99" w14:textId="77777777" w:rsidR="004F3AD8" w:rsidRPr="00B70EA3" w:rsidRDefault="004F3AD8" w:rsidP="004F3AD8">
      <w:pPr>
        <w:rPr>
          <w:b/>
          <w:bCs/>
        </w:rPr>
      </w:pPr>
      <w:r w:rsidRPr="00B70EA3">
        <w:rPr>
          <w:b/>
          <w:bCs/>
        </w:rPr>
        <w:t>4. Recommend Actions</w:t>
      </w:r>
    </w:p>
    <w:p w14:paraId="38597380" w14:textId="77777777" w:rsidR="004F3AD8" w:rsidRPr="00B70EA3" w:rsidRDefault="004F3AD8" w:rsidP="004F3AD8">
      <w:r w:rsidRPr="00B70EA3">
        <w:rPr>
          <w:b/>
          <w:bCs/>
        </w:rPr>
        <w:t>Explanation:</w:t>
      </w:r>
    </w:p>
    <w:p w14:paraId="5AB0C2D3" w14:textId="77777777" w:rsidR="004F3AD8" w:rsidRPr="00B70EA3" w:rsidRDefault="004F3AD8" w:rsidP="004F3AD8">
      <w:pPr>
        <w:numPr>
          <w:ilvl w:val="0"/>
          <w:numId w:val="70"/>
        </w:numPr>
      </w:pPr>
      <w:r w:rsidRPr="00B70EA3">
        <w:rPr>
          <w:b/>
          <w:bCs/>
        </w:rPr>
        <w:t>Objective:</w:t>
      </w:r>
      <w:r w:rsidRPr="00B70EA3">
        <w:t xml:space="preserve"> Move beyond insights to propose actionable strategies that drive results.</w:t>
      </w:r>
    </w:p>
    <w:p w14:paraId="4A2F03E0" w14:textId="77777777" w:rsidR="004F3AD8" w:rsidRPr="00B70EA3" w:rsidRDefault="004F3AD8" w:rsidP="004F3AD8">
      <w:pPr>
        <w:numPr>
          <w:ilvl w:val="0"/>
          <w:numId w:val="70"/>
        </w:numPr>
      </w:pPr>
      <w:r w:rsidRPr="00B70EA3">
        <w:rPr>
          <w:b/>
          <w:bCs/>
        </w:rPr>
        <w:t>Approach:</w:t>
      </w:r>
      <w:r w:rsidRPr="00B70EA3">
        <w:t xml:space="preserve"> Based on the data, suggest clear, actionable recommendations:</w:t>
      </w:r>
    </w:p>
    <w:p w14:paraId="08B47F72" w14:textId="77777777" w:rsidR="004F3AD8" w:rsidRPr="00B70EA3" w:rsidRDefault="004F3AD8" w:rsidP="004F3AD8">
      <w:pPr>
        <w:numPr>
          <w:ilvl w:val="1"/>
          <w:numId w:val="70"/>
        </w:numPr>
      </w:pPr>
      <w:r w:rsidRPr="00B70EA3">
        <w:t>"Increase focus on high-performing products by allocating more marketing budget."</w:t>
      </w:r>
    </w:p>
    <w:p w14:paraId="0F89EE71" w14:textId="77777777" w:rsidR="004F3AD8" w:rsidRPr="00B70EA3" w:rsidRDefault="004F3AD8" w:rsidP="004F3AD8">
      <w:pPr>
        <w:numPr>
          <w:ilvl w:val="1"/>
          <w:numId w:val="70"/>
        </w:numPr>
      </w:pPr>
      <w:r w:rsidRPr="00B70EA3">
        <w:t>"Address underperformance in Region Z by introducing targeted promotions or reevaluating product fit."</w:t>
      </w:r>
    </w:p>
    <w:p w14:paraId="398D171B" w14:textId="77777777" w:rsidR="004F3AD8" w:rsidRPr="00B70EA3" w:rsidRDefault="004F3AD8" w:rsidP="004F3AD8">
      <w:pPr>
        <w:numPr>
          <w:ilvl w:val="1"/>
          <w:numId w:val="70"/>
        </w:numPr>
      </w:pPr>
      <w:r w:rsidRPr="00B70EA3">
        <w:t>"Expand resources for Customer Segment A, which shows high growth potential."</w:t>
      </w:r>
    </w:p>
    <w:p w14:paraId="74BC272B" w14:textId="77777777" w:rsidR="004F3AD8" w:rsidRPr="00B70EA3" w:rsidRDefault="004F3AD8" w:rsidP="004F3AD8">
      <w:r w:rsidRPr="00B70EA3">
        <w:rPr>
          <w:b/>
          <w:bCs/>
        </w:rPr>
        <w:t>Why it Matters:</w:t>
      </w:r>
      <w:r w:rsidRPr="00B70EA3">
        <w:br/>
        <w:t>Recommendations give stakeholders direction and clarity, ensuring the insights lead to meaningful changes rather than remaining abstract.</w:t>
      </w:r>
    </w:p>
    <w:p w14:paraId="208D4C5B" w14:textId="3E801895" w:rsidR="004F3AD8" w:rsidRPr="004F3AD8" w:rsidRDefault="004F3AD8" w:rsidP="004F3AD8">
      <w:pPr>
        <w:rPr>
          <w:b/>
          <w:bCs/>
          <w:sz w:val="40"/>
          <w:szCs w:val="40"/>
        </w:rPr>
      </w:pPr>
      <w:r>
        <w:rPr>
          <w:b/>
          <w:bCs/>
          <w:sz w:val="40"/>
          <w:szCs w:val="40"/>
        </w:rPr>
        <w:t xml:space="preserve">10. </w:t>
      </w:r>
      <w:r w:rsidRPr="004F3AD8">
        <w:rPr>
          <w:b/>
          <w:bCs/>
          <w:sz w:val="40"/>
          <w:szCs w:val="40"/>
        </w:rPr>
        <w:t>Conclusion</w:t>
      </w:r>
    </w:p>
    <w:p w14:paraId="29FA3583" w14:textId="77777777" w:rsidR="004F3AD8" w:rsidRPr="00B70EA3" w:rsidRDefault="004F3AD8" w:rsidP="004F3AD8">
      <w:r w:rsidRPr="00B70EA3">
        <w:t xml:space="preserve">By harnessing Power BI's advanced data visualization and storytelling tools, organizations can unlock the true potential of their data. The ability to create </w:t>
      </w:r>
      <w:r w:rsidRPr="00B70EA3">
        <w:rPr>
          <w:b/>
          <w:bCs/>
        </w:rPr>
        <w:t>interactive dashboards</w:t>
      </w:r>
      <w:r w:rsidRPr="00B70EA3">
        <w:t xml:space="preserve"> and </w:t>
      </w:r>
      <w:r w:rsidRPr="00B70EA3">
        <w:rPr>
          <w:b/>
          <w:bCs/>
        </w:rPr>
        <w:t>insightful visualizations</w:t>
      </w:r>
      <w:r w:rsidRPr="00B70EA3">
        <w:t xml:space="preserve"> not only simplifies complex data but also empowers decision-makers with actionable insights.</w:t>
      </w:r>
    </w:p>
    <w:p w14:paraId="7EE39ADC" w14:textId="77777777" w:rsidR="004F3AD8" w:rsidRPr="00B70EA3" w:rsidRDefault="004F3AD8" w:rsidP="004F3AD8">
      <w:r w:rsidRPr="00B70EA3">
        <w:t>This framework enables businesses to:</w:t>
      </w:r>
    </w:p>
    <w:p w14:paraId="7CB8D391" w14:textId="77777777" w:rsidR="004F3AD8" w:rsidRPr="00B70EA3" w:rsidRDefault="004F3AD8" w:rsidP="004F3AD8">
      <w:pPr>
        <w:numPr>
          <w:ilvl w:val="0"/>
          <w:numId w:val="71"/>
        </w:numPr>
      </w:pPr>
      <w:r w:rsidRPr="00B70EA3">
        <w:rPr>
          <w:b/>
          <w:bCs/>
        </w:rPr>
        <w:t>Optimize Sales Strategies:</w:t>
      </w:r>
      <w:r w:rsidRPr="00B70EA3">
        <w:t xml:space="preserve"> Identify trends, opportunities, and areas for improvement.</w:t>
      </w:r>
    </w:p>
    <w:p w14:paraId="5999665F" w14:textId="77777777" w:rsidR="004F3AD8" w:rsidRPr="00B70EA3" w:rsidRDefault="004F3AD8" w:rsidP="004F3AD8">
      <w:pPr>
        <w:numPr>
          <w:ilvl w:val="0"/>
          <w:numId w:val="71"/>
        </w:numPr>
      </w:pPr>
      <w:r w:rsidRPr="00B70EA3">
        <w:rPr>
          <w:b/>
          <w:bCs/>
        </w:rPr>
        <w:t>Enhance Profitability:</w:t>
      </w:r>
      <w:r w:rsidRPr="00B70EA3">
        <w:t xml:space="preserve"> Focus on high-impact products, markets, and customer segments to maximize returns.</w:t>
      </w:r>
    </w:p>
    <w:p w14:paraId="6CF93EB9" w14:textId="77777777" w:rsidR="004F3AD8" w:rsidRPr="00B70EA3" w:rsidRDefault="004F3AD8" w:rsidP="004F3AD8">
      <w:pPr>
        <w:numPr>
          <w:ilvl w:val="0"/>
          <w:numId w:val="71"/>
        </w:numPr>
      </w:pPr>
      <w:r w:rsidRPr="00B70EA3">
        <w:rPr>
          <w:b/>
          <w:bCs/>
        </w:rPr>
        <w:t>Stay Competitive:</w:t>
      </w:r>
      <w:r w:rsidRPr="00B70EA3">
        <w:t xml:space="preserve"> Leverage real-time insights to adapt swiftly to market changes and maintain a competitive edge.</w:t>
      </w:r>
    </w:p>
    <w:p w14:paraId="57402333" w14:textId="599AB948" w:rsidR="004F3AD8" w:rsidRPr="00B70EA3" w:rsidRDefault="004F3AD8" w:rsidP="004F3AD8">
      <w:r w:rsidRPr="00B70EA3">
        <w:t>Ultimately, Power BI transforms raw data into a strategic asset, driving informed decisions and sustainable growth.</w:t>
      </w:r>
    </w:p>
    <w:sectPr w:rsidR="004F3AD8" w:rsidRPr="00B70E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A2EA6"/>
    <w:multiLevelType w:val="multilevel"/>
    <w:tmpl w:val="9B626A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C5873"/>
    <w:multiLevelType w:val="multilevel"/>
    <w:tmpl w:val="1122A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A5DDE"/>
    <w:multiLevelType w:val="multilevel"/>
    <w:tmpl w:val="AFA26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C053E"/>
    <w:multiLevelType w:val="multilevel"/>
    <w:tmpl w:val="B226E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769C5"/>
    <w:multiLevelType w:val="multilevel"/>
    <w:tmpl w:val="135CF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2E3702"/>
    <w:multiLevelType w:val="multilevel"/>
    <w:tmpl w:val="E8629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F4984"/>
    <w:multiLevelType w:val="multilevel"/>
    <w:tmpl w:val="407E8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70730"/>
    <w:multiLevelType w:val="multilevel"/>
    <w:tmpl w:val="E0722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A20BE"/>
    <w:multiLevelType w:val="multilevel"/>
    <w:tmpl w:val="A880DD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B93E8A"/>
    <w:multiLevelType w:val="multilevel"/>
    <w:tmpl w:val="F3E2D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D607F8"/>
    <w:multiLevelType w:val="multilevel"/>
    <w:tmpl w:val="C3286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D746E0"/>
    <w:multiLevelType w:val="multilevel"/>
    <w:tmpl w:val="89701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F816B7"/>
    <w:multiLevelType w:val="multilevel"/>
    <w:tmpl w:val="5B7E65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66140B"/>
    <w:multiLevelType w:val="multilevel"/>
    <w:tmpl w:val="5088B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AC155B"/>
    <w:multiLevelType w:val="multilevel"/>
    <w:tmpl w:val="D778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E17305"/>
    <w:multiLevelType w:val="multilevel"/>
    <w:tmpl w:val="BD18F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206165"/>
    <w:multiLevelType w:val="multilevel"/>
    <w:tmpl w:val="3C5E5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581B89"/>
    <w:multiLevelType w:val="multilevel"/>
    <w:tmpl w:val="35CC3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FC28BD"/>
    <w:multiLevelType w:val="multilevel"/>
    <w:tmpl w:val="32E859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183F04"/>
    <w:multiLevelType w:val="multilevel"/>
    <w:tmpl w:val="8098A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482DBF"/>
    <w:multiLevelType w:val="multilevel"/>
    <w:tmpl w:val="534AC2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87770C"/>
    <w:multiLevelType w:val="multilevel"/>
    <w:tmpl w:val="B17A1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BB07FB"/>
    <w:multiLevelType w:val="multilevel"/>
    <w:tmpl w:val="BFDC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20402D"/>
    <w:multiLevelType w:val="multilevel"/>
    <w:tmpl w:val="79E85C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4B40C2"/>
    <w:multiLevelType w:val="multilevel"/>
    <w:tmpl w:val="3A7C0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A2245A"/>
    <w:multiLevelType w:val="multilevel"/>
    <w:tmpl w:val="73E8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676A58"/>
    <w:multiLevelType w:val="multilevel"/>
    <w:tmpl w:val="E52089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EF7761F"/>
    <w:multiLevelType w:val="multilevel"/>
    <w:tmpl w:val="C2002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ED5111"/>
    <w:multiLevelType w:val="multilevel"/>
    <w:tmpl w:val="63DEA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922C7B"/>
    <w:multiLevelType w:val="multilevel"/>
    <w:tmpl w:val="5086B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900805"/>
    <w:multiLevelType w:val="multilevel"/>
    <w:tmpl w:val="C3368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D97020"/>
    <w:multiLevelType w:val="multilevel"/>
    <w:tmpl w:val="B2BC7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34608B"/>
    <w:multiLevelType w:val="multilevel"/>
    <w:tmpl w:val="0522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857B8D"/>
    <w:multiLevelType w:val="multilevel"/>
    <w:tmpl w:val="6A1899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B743E1"/>
    <w:multiLevelType w:val="multilevel"/>
    <w:tmpl w:val="C332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471CDE"/>
    <w:multiLevelType w:val="multilevel"/>
    <w:tmpl w:val="4A0E5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BE6450"/>
    <w:multiLevelType w:val="multilevel"/>
    <w:tmpl w:val="2E32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CA0CA8"/>
    <w:multiLevelType w:val="multilevel"/>
    <w:tmpl w:val="81A2C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2D71F6"/>
    <w:multiLevelType w:val="multilevel"/>
    <w:tmpl w:val="6C34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C1758AC"/>
    <w:multiLevelType w:val="multilevel"/>
    <w:tmpl w:val="0E5E6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A10CC7"/>
    <w:multiLevelType w:val="multilevel"/>
    <w:tmpl w:val="DC80C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DF228B"/>
    <w:multiLevelType w:val="multilevel"/>
    <w:tmpl w:val="C40CB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826476"/>
    <w:multiLevelType w:val="multilevel"/>
    <w:tmpl w:val="BD0C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F76506"/>
    <w:multiLevelType w:val="multilevel"/>
    <w:tmpl w:val="BE541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3374AA"/>
    <w:multiLevelType w:val="multilevel"/>
    <w:tmpl w:val="C3868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1A00DA"/>
    <w:multiLevelType w:val="multilevel"/>
    <w:tmpl w:val="BD68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FA0D64"/>
    <w:multiLevelType w:val="multilevel"/>
    <w:tmpl w:val="AC50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3262C0"/>
    <w:multiLevelType w:val="multilevel"/>
    <w:tmpl w:val="684CB8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E64A82"/>
    <w:multiLevelType w:val="multilevel"/>
    <w:tmpl w:val="327E9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5F48BD"/>
    <w:multiLevelType w:val="multilevel"/>
    <w:tmpl w:val="5BF4F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493055"/>
    <w:multiLevelType w:val="multilevel"/>
    <w:tmpl w:val="B2BA17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D17B2A"/>
    <w:multiLevelType w:val="multilevel"/>
    <w:tmpl w:val="9C38B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1647440"/>
    <w:multiLevelType w:val="multilevel"/>
    <w:tmpl w:val="20EED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CB23AB"/>
    <w:multiLevelType w:val="multilevel"/>
    <w:tmpl w:val="3046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081ECB"/>
    <w:multiLevelType w:val="multilevel"/>
    <w:tmpl w:val="241E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5147334"/>
    <w:multiLevelType w:val="multilevel"/>
    <w:tmpl w:val="D9D2F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052145"/>
    <w:multiLevelType w:val="multilevel"/>
    <w:tmpl w:val="FD4A8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9111CF"/>
    <w:multiLevelType w:val="multilevel"/>
    <w:tmpl w:val="E91C9E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8622E6"/>
    <w:multiLevelType w:val="multilevel"/>
    <w:tmpl w:val="04581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EFD3B03"/>
    <w:multiLevelType w:val="multilevel"/>
    <w:tmpl w:val="5D646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C06225"/>
    <w:multiLevelType w:val="multilevel"/>
    <w:tmpl w:val="F462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041B63"/>
    <w:multiLevelType w:val="multilevel"/>
    <w:tmpl w:val="D680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1EF1C91"/>
    <w:multiLevelType w:val="multilevel"/>
    <w:tmpl w:val="3D98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4A4891"/>
    <w:multiLevelType w:val="multilevel"/>
    <w:tmpl w:val="4ADC3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607DC7"/>
    <w:multiLevelType w:val="multilevel"/>
    <w:tmpl w:val="1F7C5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FF0FFC"/>
    <w:multiLevelType w:val="multilevel"/>
    <w:tmpl w:val="D21E8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66A18E5"/>
    <w:multiLevelType w:val="multilevel"/>
    <w:tmpl w:val="8C8C3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A4B5A36"/>
    <w:multiLevelType w:val="multilevel"/>
    <w:tmpl w:val="100CE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904E94"/>
    <w:multiLevelType w:val="multilevel"/>
    <w:tmpl w:val="7F1E3B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2F0840"/>
    <w:multiLevelType w:val="multilevel"/>
    <w:tmpl w:val="68BEA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D60699"/>
    <w:multiLevelType w:val="multilevel"/>
    <w:tmpl w:val="9B56A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5104954">
    <w:abstractNumId w:val="14"/>
  </w:num>
  <w:num w:numId="2" w16cid:durableId="2133550965">
    <w:abstractNumId w:val="55"/>
  </w:num>
  <w:num w:numId="3" w16cid:durableId="954487538">
    <w:abstractNumId w:val="32"/>
  </w:num>
  <w:num w:numId="4" w16cid:durableId="657728556">
    <w:abstractNumId w:val="46"/>
  </w:num>
  <w:num w:numId="5" w16cid:durableId="390273188">
    <w:abstractNumId w:val="42"/>
  </w:num>
  <w:num w:numId="6" w16cid:durableId="1897817706">
    <w:abstractNumId w:val="67"/>
  </w:num>
  <w:num w:numId="7" w16cid:durableId="496191733">
    <w:abstractNumId w:val="25"/>
  </w:num>
  <w:num w:numId="8" w16cid:durableId="1410688222">
    <w:abstractNumId w:val="16"/>
  </w:num>
  <w:num w:numId="9" w16cid:durableId="1694380984">
    <w:abstractNumId w:val="48"/>
  </w:num>
  <w:num w:numId="10" w16cid:durableId="737746845">
    <w:abstractNumId w:val="37"/>
  </w:num>
  <w:num w:numId="11" w16cid:durableId="1417287235">
    <w:abstractNumId w:val="11"/>
  </w:num>
  <w:num w:numId="12" w16cid:durableId="918448123">
    <w:abstractNumId w:val="27"/>
  </w:num>
  <w:num w:numId="13" w16cid:durableId="692144990">
    <w:abstractNumId w:val="52"/>
  </w:num>
  <w:num w:numId="14" w16cid:durableId="538585912">
    <w:abstractNumId w:val="19"/>
  </w:num>
  <w:num w:numId="15" w16cid:durableId="1922835802">
    <w:abstractNumId w:val="5"/>
  </w:num>
  <w:num w:numId="16" w16cid:durableId="4941839">
    <w:abstractNumId w:val="22"/>
  </w:num>
  <w:num w:numId="17" w16cid:durableId="1083917103">
    <w:abstractNumId w:val="34"/>
  </w:num>
  <w:num w:numId="18" w16cid:durableId="1830443922">
    <w:abstractNumId w:val="56"/>
  </w:num>
  <w:num w:numId="19" w16cid:durableId="1765762224">
    <w:abstractNumId w:val="30"/>
  </w:num>
  <w:num w:numId="20" w16cid:durableId="9070829">
    <w:abstractNumId w:val="63"/>
  </w:num>
  <w:num w:numId="21" w16cid:durableId="451168978">
    <w:abstractNumId w:val="4"/>
  </w:num>
  <w:num w:numId="22" w16cid:durableId="1120685477">
    <w:abstractNumId w:val="17"/>
  </w:num>
  <w:num w:numId="23" w16cid:durableId="1865315723">
    <w:abstractNumId w:val="6"/>
  </w:num>
  <w:num w:numId="24" w16cid:durableId="1587571528">
    <w:abstractNumId w:val="24"/>
  </w:num>
  <w:num w:numId="25" w16cid:durableId="113789476">
    <w:abstractNumId w:val="3"/>
  </w:num>
  <w:num w:numId="26" w16cid:durableId="935405799">
    <w:abstractNumId w:val="13"/>
  </w:num>
  <w:num w:numId="27" w16cid:durableId="1668635006">
    <w:abstractNumId w:val="21"/>
  </w:num>
  <w:num w:numId="28" w16cid:durableId="1465539884">
    <w:abstractNumId w:val="10"/>
  </w:num>
  <w:num w:numId="29" w16cid:durableId="1877085328">
    <w:abstractNumId w:val="29"/>
  </w:num>
  <w:num w:numId="30" w16cid:durableId="1600677776">
    <w:abstractNumId w:val="9"/>
  </w:num>
  <w:num w:numId="31" w16cid:durableId="877813132">
    <w:abstractNumId w:val="44"/>
  </w:num>
  <w:num w:numId="32" w16cid:durableId="1909414907">
    <w:abstractNumId w:val="38"/>
  </w:num>
  <w:num w:numId="33" w16cid:durableId="1081834780">
    <w:abstractNumId w:val="60"/>
  </w:num>
  <w:num w:numId="34" w16cid:durableId="2077319834">
    <w:abstractNumId w:val="54"/>
  </w:num>
  <w:num w:numId="35" w16cid:durableId="1184899132">
    <w:abstractNumId w:val="58"/>
  </w:num>
  <w:num w:numId="36" w16cid:durableId="281880742">
    <w:abstractNumId w:val="50"/>
  </w:num>
  <w:num w:numId="37" w16cid:durableId="1582444908">
    <w:abstractNumId w:val="23"/>
  </w:num>
  <w:num w:numId="38" w16cid:durableId="76750838">
    <w:abstractNumId w:val="31"/>
  </w:num>
  <w:num w:numId="39" w16cid:durableId="907304094">
    <w:abstractNumId w:val="59"/>
  </w:num>
  <w:num w:numId="40" w16cid:durableId="1162160096">
    <w:abstractNumId w:val="64"/>
  </w:num>
  <w:num w:numId="41" w16cid:durableId="1244149429">
    <w:abstractNumId w:val="70"/>
  </w:num>
  <w:num w:numId="42" w16cid:durableId="497117947">
    <w:abstractNumId w:val="2"/>
  </w:num>
  <w:num w:numId="43" w16cid:durableId="764114798">
    <w:abstractNumId w:val="49"/>
  </w:num>
  <w:num w:numId="44" w16cid:durableId="288365827">
    <w:abstractNumId w:val="65"/>
  </w:num>
  <w:num w:numId="45" w16cid:durableId="1715077834">
    <w:abstractNumId w:val="39"/>
  </w:num>
  <w:num w:numId="46" w16cid:durableId="299265323">
    <w:abstractNumId w:val="18"/>
  </w:num>
  <w:num w:numId="47" w16cid:durableId="1362510805">
    <w:abstractNumId w:val="40"/>
  </w:num>
  <w:num w:numId="48" w16cid:durableId="774640286">
    <w:abstractNumId w:val="66"/>
  </w:num>
  <w:num w:numId="49" w16cid:durableId="421491237">
    <w:abstractNumId w:val="53"/>
  </w:num>
  <w:num w:numId="50" w16cid:durableId="337971387">
    <w:abstractNumId w:val="7"/>
  </w:num>
  <w:num w:numId="51" w16cid:durableId="693532184">
    <w:abstractNumId w:val="28"/>
  </w:num>
  <w:num w:numId="52" w16cid:durableId="811941772">
    <w:abstractNumId w:val="36"/>
  </w:num>
  <w:num w:numId="53" w16cid:durableId="21781825">
    <w:abstractNumId w:val="15"/>
  </w:num>
  <w:num w:numId="54" w16cid:durableId="960189384">
    <w:abstractNumId w:val="41"/>
  </w:num>
  <w:num w:numId="55" w16cid:durableId="2012945273">
    <w:abstractNumId w:val="43"/>
  </w:num>
  <w:num w:numId="56" w16cid:durableId="1123812755">
    <w:abstractNumId w:val="0"/>
  </w:num>
  <w:num w:numId="57" w16cid:durableId="456680501">
    <w:abstractNumId w:val="33"/>
  </w:num>
  <w:num w:numId="58" w16cid:durableId="1622616362">
    <w:abstractNumId w:val="1"/>
  </w:num>
  <w:num w:numId="59" w16cid:durableId="1930117920">
    <w:abstractNumId w:val="57"/>
  </w:num>
  <w:num w:numId="60" w16cid:durableId="1452868385">
    <w:abstractNumId w:val="51"/>
  </w:num>
  <w:num w:numId="61" w16cid:durableId="2102598684">
    <w:abstractNumId w:val="8"/>
  </w:num>
  <w:num w:numId="62" w16cid:durableId="2081711526">
    <w:abstractNumId w:val="12"/>
  </w:num>
  <w:num w:numId="63" w16cid:durableId="1637637654">
    <w:abstractNumId w:val="68"/>
  </w:num>
  <w:num w:numId="64" w16cid:durableId="1944610121">
    <w:abstractNumId w:val="26"/>
  </w:num>
  <w:num w:numId="65" w16cid:durableId="543179480">
    <w:abstractNumId w:val="47"/>
  </w:num>
  <w:num w:numId="66" w16cid:durableId="55399984">
    <w:abstractNumId w:val="20"/>
  </w:num>
  <w:num w:numId="67" w16cid:durableId="56513700">
    <w:abstractNumId w:val="62"/>
  </w:num>
  <w:num w:numId="68" w16cid:durableId="1391734005">
    <w:abstractNumId w:val="61"/>
  </w:num>
  <w:num w:numId="69" w16cid:durableId="1174304046">
    <w:abstractNumId w:val="69"/>
  </w:num>
  <w:num w:numId="70" w16cid:durableId="1058287519">
    <w:abstractNumId w:val="35"/>
  </w:num>
  <w:num w:numId="71" w16cid:durableId="203083275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9D2"/>
    <w:rsid w:val="000109D2"/>
    <w:rsid w:val="00117989"/>
    <w:rsid w:val="002778B1"/>
    <w:rsid w:val="004F3AD8"/>
    <w:rsid w:val="00515467"/>
    <w:rsid w:val="00797980"/>
    <w:rsid w:val="0081051A"/>
    <w:rsid w:val="00A20468"/>
    <w:rsid w:val="00B379B3"/>
    <w:rsid w:val="00C3296D"/>
    <w:rsid w:val="00C77243"/>
    <w:rsid w:val="00FA3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E3C66"/>
  <w15:chartTrackingRefBased/>
  <w15:docId w15:val="{3686EB2C-EFAC-4F6A-961B-DE2071A50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9D2"/>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0109D2"/>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109D2"/>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0109D2"/>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0109D2"/>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0109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09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09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09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9D2"/>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0109D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0109D2"/>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0109D2"/>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0109D2"/>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0109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09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09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09D2"/>
    <w:rPr>
      <w:rFonts w:eastAsiaTheme="majorEastAsia" w:cstheme="majorBidi"/>
      <w:color w:val="272727" w:themeColor="text1" w:themeTint="D8"/>
    </w:rPr>
  </w:style>
  <w:style w:type="paragraph" w:styleId="Title">
    <w:name w:val="Title"/>
    <w:basedOn w:val="Normal"/>
    <w:next w:val="Normal"/>
    <w:link w:val="TitleChar"/>
    <w:uiPriority w:val="10"/>
    <w:qFormat/>
    <w:rsid w:val="000109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09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09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09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09D2"/>
    <w:pPr>
      <w:spacing w:before="160"/>
      <w:jc w:val="center"/>
    </w:pPr>
    <w:rPr>
      <w:i/>
      <w:iCs/>
      <w:color w:val="404040" w:themeColor="text1" w:themeTint="BF"/>
    </w:rPr>
  </w:style>
  <w:style w:type="character" w:customStyle="1" w:styleId="QuoteChar">
    <w:name w:val="Quote Char"/>
    <w:basedOn w:val="DefaultParagraphFont"/>
    <w:link w:val="Quote"/>
    <w:uiPriority w:val="29"/>
    <w:rsid w:val="000109D2"/>
    <w:rPr>
      <w:i/>
      <w:iCs/>
      <w:color w:val="404040" w:themeColor="text1" w:themeTint="BF"/>
    </w:rPr>
  </w:style>
  <w:style w:type="paragraph" w:styleId="ListParagraph">
    <w:name w:val="List Paragraph"/>
    <w:basedOn w:val="Normal"/>
    <w:uiPriority w:val="34"/>
    <w:qFormat/>
    <w:rsid w:val="000109D2"/>
    <w:pPr>
      <w:ind w:left="720"/>
      <w:contextualSpacing/>
    </w:pPr>
  </w:style>
  <w:style w:type="character" w:styleId="IntenseEmphasis">
    <w:name w:val="Intense Emphasis"/>
    <w:basedOn w:val="DefaultParagraphFont"/>
    <w:uiPriority w:val="21"/>
    <w:qFormat/>
    <w:rsid w:val="000109D2"/>
    <w:rPr>
      <w:i/>
      <w:iCs/>
      <w:color w:val="2E74B5" w:themeColor="accent1" w:themeShade="BF"/>
    </w:rPr>
  </w:style>
  <w:style w:type="paragraph" w:styleId="IntenseQuote">
    <w:name w:val="Intense Quote"/>
    <w:basedOn w:val="Normal"/>
    <w:next w:val="Normal"/>
    <w:link w:val="IntenseQuoteChar"/>
    <w:uiPriority w:val="30"/>
    <w:qFormat/>
    <w:rsid w:val="000109D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0109D2"/>
    <w:rPr>
      <w:i/>
      <w:iCs/>
      <w:color w:val="2E74B5" w:themeColor="accent1" w:themeShade="BF"/>
    </w:rPr>
  </w:style>
  <w:style w:type="character" w:styleId="IntenseReference">
    <w:name w:val="Intense Reference"/>
    <w:basedOn w:val="DefaultParagraphFont"/>
    <w:uiPriority w:val="32"/>
    <w:qFormat/>
    <w:rsid w:val="000109D2"/>
    <w:rPr>
      <w:b/>
      <w:bCs/>
      <w:smallCaps/>
      <w:color w:val="2E74B5" w:themeColor="accent1" w:themeShade="BF"/>
      <w:spacing w:val="5"/>
    </w:rPr>
  </w:style>
  <w:style w:type="paragraph" w:styleId="NormalWeb">
    <w:name w:val="Normal (Web)"/>
    <w:basedOn w:val="Normal"/>
    <w:uiPriority w:val="99"/>
    <w:semiHidden/>
    <w:unhideWhenUsed/>
    <w:rsid w:val="004F3AD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F3A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48189">
      <w:bodyDiv w:val="1"/>
      <w:marLeft w:val="0"/>
      <w:marRight w:val="0"/>
      <w:marTop w:val="0"/>
      <w:marBottom w:val="0"/>
      <w:divBdr>
        <w:top w:val="none" w:sz="0" w:space="0" w:color="auto"/>
        <w:left w:val="none" w:sz="0" w:space="0" w:color="auto"/>
        <w:bottom w:val="none" w:sz="0" w:space="0" w:color="auto"/>
        <w:right w:val="none" w:sz="0" w:space="0" w:color="auto"/>
      </w:divBdr>
    </w:div>
    <w:div w:id="62073119">
      <w:bodyDiv w:val="1"/>
      <w:marLeft w:val="0"/>
      <w:marRight w:val="0"/>
      <w:marTop w:val="0"/>
      <w:marBottom w:val="0"/>
      <w:divBdr>
        <w:top w:val="none" w:sz="0" w:space="0" w:color="auto"/>
        <w:left w:val="none" w:sz="0" w:space="0" w:color="auto"/>
        <w:bottom w:val="none" w:sz="0" w:space="0" w:color="auto"/>
        <w:right w:val="none" w:sz="0" w:space="0" w:color="auto"/>
      </w:divBdr>
    </w:div>
    <w:div w:id="122358039">
      <w:bodyDiv w:val="1"/>
      <w:marLeft w:val="0"/>
      <w:marRight w:val="0"/>
      <w:marTop w:val="0"/>
      <w:marBottom w:val="0"/>
      <w:divBdr>
        <w:top w:val="none" w:sz="0" w:space="0" w:color="auto"/>
        <w:left w:val="none" w:sz="0" w:space="0" w:color="auto"/>
        <w:bottom w:val="none" w:sz="0" w:space="0" w:color="auto"/>
        <w:right w:val="none" w:sz="0" w:space="0" w:color="auto"/>
      </w:divBdr>
    </w:div>
    <w:div w:id="172576924">
      <w:bodyDiv w:val="1"/>
      <w:marLeft w:val="0"/>
      <w:marRight w:val="0"/>
      <w:marTop w:val="0"/>
      <w:marBottom w:val="0"/>
      <w:divBdr>
        <w:top w:val="none" w:sz="0" w:space="0" w:color="auto"/>
        <w:left w:val="none" w:sz="0" w:space="0" w:color="auto"/>
        <w:bottom w:val="none" w:sz="0" w:space="0" w:color="auto"/>
        <w:right w:val="none" w:sz="0" w:space="0" w:color="auto"/>
      </w:divBdr>
    </w:div>
    <w:div w:id="204028832">
      <w:bodyDiv w:val="1"/>
      <w:marLeft w:val="0"/>
      <w:marRight w:val="0"/>
      <w:marTop w:val="0"/>
      <w:marBottom w:val="0"/>
      <w:divBdr>
        <w:top w:val="none" w:sz="0" w:space="0" w:color="auto"/>
        <w:left w:val="none" w:sz="0" w:space="0" w:color="auto"/>
        <w:bottom w:val="none" w:sz="0" w:space="0" w:color="auto"/>
        <w:right w:val="none" w:sz="0" w:space="0" w:color="auto"/>
      </w:divBdr>
    </w:div>
    <w:div w:id="231277991">
      <w:bodyDiv w:val="1"/>
      <w:marLeft w:val="0"/>
      <w:marRight w:val="0"/>
      <w:marTop w:val="0"/>
      <w:marBottom w:val="0"/>
      <w:divBdr>
        <w:top w:val="none" w:sz="0" w:space="0" w:color="auto"/>
        <w:left w:val="none" w:sz="0" w:space="0" w:color="auto"/>
        <w:bottom w:val="none" w:sz="0" w:space="0" w:color="auto"/>
        <w:right w:val="none" w:sz="0" w:space="0" w:color="auto"/>
      </w:divBdr>
      <w:divsChild>
        <w:div w:id="2020036227">
          <w:marLeft w:val="0"/>
          <w:marRight w:val="0"/>
          <w:marTop w:val="0"/>
          <w:marBottom w:val="0"/>
          <w:divBdr>
            <w:top w:val="none" w:sz="0" w:space="0" w:color="auto"/>
            <w:left w:val="none" w:sz="0" w:space="0" w:color="auto"/>
            <w:bottom w:val="none" w:sz="0" w:space="0" w:color="auto"/>
            <w:right w:val="none" w:sz="0" w:space="0" w:color="auto"/>
          </w:divBdr>
          <w:divsChild>
            <w:div w:id="157313528">
              <w:marLeft w:val="0"/>
              <w:marRight w:val="0"/>
              <w:marTop w:val="0"/>
              <w:marBottom w:val="0"/>
              <w:divBdr>
                <w:top w:val="none" w:sz="0" w:space="0" w:color="auto"/>
                <w:left w:val="none" w:sz="0" w:space="0" w:color="auto"/>
                <w:bottom w:val="none" w:sz="0" w:space="0" w:color="auto"/>
                <w:right w:val="none" w:sz="0" w:space="0" w:color="auto"/>
              </w:divBdr>
              <w:divsChild>
                <w:div w:id="270476674">
                  <w:marLeft w:val="0"/>
                  <w:marRight w:val="0"/>
                  <w:marTop w:val="0"/>
                  <w:marBottom w:val="0"/>
                  <w:divBdr>
                    <w:top w:val="none" w:sz="0" w:space="0" w:color="auto"/>
                    <w:left w:val="none" w:sz="0" w:space="0" w:color="auto"/>
                    <w:bottom w:val="none" w:sz="0" w:space="0" w:color="auto"/>
                    <w:right w:val="none" w:sz="0" w:space="0" w:color="auto"/>
                  </w:divBdr>
                  <w:divsChild>
                    <w:div w:id="7209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78987">
      <w:bodyDiv w:val="1"/>
      <w:marLeft w:val="0"/>
      <w:marRight w:val="0"/>
      <w:marTop w:val="0"/>
      <w:marBottom w:val="0"/>
      <w:divBdr>
        <w:top w:val="none" w:sz="0" w:space="0" w:color="auto"/>
        <w:left w:val="none" w:sz="0" w:space="0" w:color="auto"/>
        <w:bottom w:val="none" w:sz="0" w:space="0" w:color="auto"/>
        <w:right w:val="none" w:sz="0" w:space="0" w:color="auto"/>
      </w:divBdr>
      <w:divsChild>
        <w:div w:id="865408127">
          <w:marLeft w:val="0"/>
          <w:marRight w:val="0"/>
          <w:marTop w:val="0"/>
          <w:marBottom w:val="0"/>
          <w:divBdr>
            <w:top w:val="none" w:sz="0" w:space="0" w:color="auto"/>
            <w:left w:val="none" w:sz="0" w:space="0" w:color="auto"/>
            <w:bottom w:val="none" w:sz="0" w:space="0" w:color="auto"/>
            <w:right w:val="none" w:sz="0" w:space="0" w:color="auto"/>
          </w:divBdr>
          <w:divsChild>
            <w:div w:id="690449824">
              <w:marLeft w:val="0"/>
              <w:marRight w:val="0"/>
              <w:marTop w:val="0"/>
              <w:marBottom w:val="0"/>
              <w:divBdr>
                <w:top w:val="none" w:sz="0" w:space="0" w:color="auto"/>
                <w:left w:val="none" w:sz="0" w:space="0" w:color="auto"/>
                <w:bottom w:val="none" w:sz="0" w:space="0" w:color="auto"/>
                <w:right w:val="none" w:sz="0" w:space="0" w:color="auto"/>
              </w:divBdr>
              <w:divsChild>
                <w:div w:id="1019622948">
                  <w:marLeft w:val="0"/>
                  <w:marRight w:val="0"/>
                  <w:marTop w:val="0"/>
                  <w:marBottom w:val="0"/>
                  <w:divBdr>
                    <w:top w:val="none" w:sz="0" w:space="0" w:color="auto"/>
                    <w:left w:val="none" w:sz="0" w:space="0" w:color="auto"/>
                    <w:bottom w:val="none" w:sz="0" w:space="0" w:color="auto"/>
                    <w:right w:val="none" w:sz="0" w:space="0" w:color="auto"/>
                  </w:divBdr>
                  <w:divsChild>
                    <w:div w:id="21076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92884">
          <w:marLeft w:val="0"/>
          <w:marRight w:val="0"/>
          <w:marTop w:val="0"/>
          <w:marBottom w:val="0"/>
          <w:divBdr>
            <w:top w:val="none" w:sz="0" w:space="0" w:color="auto"/>
            <w:left w:val="none" w:sz="0" w:space="0" w:color="auto"/>
            <w:bottom w:val="none" w:sz="0" w:space="0" w:color="auto"/>
            <w:right w:val="none" w:sz="0" w:space="0" w:color="auto"/>
          </w:divBdr>
          <w:divsChild>
            <w:div w:id="2025353897">
              <w:marLeft w:val="0"/>
              <w:marRight w:val="0"/>
              <w:marTop w:val="0"/>
              <w:marBottom w:val="0"/>
              <w:divBdr>
                <w:top w:val="none" w:sz="0" w:space="0" w:color="auto"/>
                <w:left w:val="none" w:sz="0" w:space="0" w:color="auto"/>
                <w:bottom w:val="none" w:sz="0" w:space="0" w:color="auto"/>
                <w:right w:val="none" w:sz="0" w:space="0" w:color="auto"/>
              </w:divBdr>
              <w:divsChild>
                <w:div w:id="1395548553">
                  <w:marLeft w:val="0"/>
                  <w:marRight w:val="0"/>
                  <w:marTop w:val="0"/>
                  <w:marBottom w:val="0"/>
                  <w:divBdr>
                    <w:top w:val="none" w:sz="0" w:space="0" w:color="auto"/>
                    <w:left w:val="none" w:sz="0" w:space="0" w:color="auto"/>
                    <w:bottom w:val="none" w:sz="0" w:space="0" w:color="auto"/>
                    <w:right w:val="none" w:sz="0" w:space="0" w:color="auto"/>
                  </w:divBdr>
                  <w:divsChild>
                    <w:div w:id="139115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82948">
      <w:bodyDiv w:val="1"/>
      <w:marLeft w:val="0"/>
      <w:marRight w:val="0"/>
      <w:marTop w:val="0"/>
      <w:marBottom w:val="0"/>
      <w:divBdr>
        <w:top w:val="none" w:sz="0" w:space="0" w:color="auto"/>
        <w:left w:val="none" w:sz="0" w:space="0" w:color="auto"/>
        <w:bottom w:val="none" w:sz="0" w:space="0" w:color="auto"/>
        <w:right w:val="none" w:sz="0" w:space="0" w:color="auto"/>
      </w:divBdr>
    </w:div>
    <w:div w:id="307252448">
      <w:bodyDiv w:val="1"/>
      <w:marLeft w:val="0"/>
      <w:marRight w:val="0"/>
      <w:marTop w:val="0"/>
      <w:marBottom w:val="0"/>
      <w:divBdr>
        <w:top w:val="none" w:sz="0" w:space="0" w:color="auto"/>
        <w:left w:val="none" w:sz="0" w:space="0" w:color="auto"/>
        <w:bottom w:val="none" w:sz="0" w:space="0" w:color="auto"/>
        <w:right w:val="none" w:sz="0" w:space="0" w:color="auto"/>
      </w:divBdr>
    </w:div>
    <w:div w:id="317223003">
      <w:bodyDiv w:val="1"/>
      <w:marLeft w:val="0"/>
      <w:marRight w:val="0"/>
      <w:marTop w:val="0"/>
      <w:marBottom w:val="0"/>
      <w:divBdr>
        <w:top w:val="none" w:sz="0" w:space="0" w:color="auto"/>
        <w:left w:val="none" w:sz="0" w:space="0" w:color="auto"/>
        <w:bottom w:val="none" w:sz="0" w:space="0" w:color="auto"/>
        <w:right w:val="none" w:sz="0" w:space="0" w:color="auto"/>
      </w:divBdr>
    </w:div>
    <w:div w:id="440296492">
      <w:bodyDiv w:val="1"/>
      <w:marLeft w:val="0"/>
      <w:marRight w:val="0"/>
      <w:marTop w:val="0"/>
      <w:marBottom w:val="0"/>
      <w:divBdr>
        <w:top w:val="none" w:sz="0" w:space="0" w:color="auto"/>
        <w:left w:val="none" w:sz="0" w:space="0" w:color="auto"/>
        <w:bottom w:val="none" w:sz="0" w:space="0" w:color="auto"/>
        <w:right w:val="none" w:sz="0" w:space="0" w:color="auto"/>
      </w:divBdr>
    </w:div>
    <w:div w:id="457919540">
      <w:bodyDiv w:val="1"/>
      <w:marLeft w:val="0"/>
      <w:marRight w:val="0"/>
      <w:marTop w:val="0"/>
      <w:marBottom w:val="0"/>
      <w:divBdr>
        <w:top w:val="none" w:sz="0" w:space="0" w:color="auto"/>
        <w:left w:val="none" w:sz="0" w:space="0" w:color="auto"/>
        <w:bottom w:val="none" w:sz="0" w:space="0" w:color="auto"/>
        <w:right w:val="none" w:sz="0" w:space="0" w:color="auto"/>
      </w:divBdr>
    </w:div>
    <w:div w:id="474177275">
      <w:bodyDiv w:val="1"/>
      <w:marLeft w:val="0"/>
      <w:marRight w:val="0"/>
      <w:marTop w:val="0"/>
      <w:marBottom w:val="0"/>
      <w:divBdr>
        <w:top w:val="none" w:sz="0" w:space="0" w:color="auto"/>
        <w:left w:val="none" w:sz="0" w:space="0" w:color="auto"/>
        <w:bottom w:val="none" w:sz="0" w:space="0" w:color="auto"/>
        <w:right w:val="none" w:sz="0" w:space="0" w:color="auto"/>
      </w:divBdr>
      <w:divsChild>
        <w:div w:id="32728185">
          <w:marLeft w:val="0"/>
          <w:marRight w:val="0"/>
          <w:marTop w:val="0"/>
          <w:marBottom w:val="0"/>
          <w:divBdr>
            <w:top w:val="none" w:sz="0" w:space="0" w:color="auto"/>
            <w:left w:val="none" w:sz="0" w:space="0" w:color="auto"/>
            <w:bottom w:val="none" w:sz="0" w:space="0" w:color="auto"/>
            <w:right w:val="none" w:sz="0" w:space="0" w:color="auto"/>
          </w:divBdr>
          <w:divsChild>
            <w:div w:id="2015183993">
              <w:marLeft w:val="0"/>
              <w:marRight w:val="0"/>
              <w:marTop w:val="0"/>
              <w:marBottom w:val="0"/>
              <w:divBdr>
                <w:top w:val="none" w:sz="0" w:space="0" w:color="auto"/>
                <w:left w:val="none" w:sz="0" w:space="0" w:color="auto"/>
                <w:bottom w:val="none" w:sz="0" w:space="0" w:color="auto"/>
                <w:right w:val="none" w:sz="0" w:space="0" w:color="auto"/>
              </w:divBdr>
              <w:divsChild>
                <w:div w:id="1541360615">
                  <w:marLeft w:val="0"/>
                  <w:marRight w:val="0"/>
                  <w:marTop w:val="0"/>
                  <w:marBottom w:val="0"/>
                  <w:divBdr>
                    <w:top w:val="none" w:sz="0" w:space="0" w:color="auto"/>
                    <w:left w:val="none" w:sz="0" w:space="0" w:color="auto"/>
                    <w:bottom w:val="none" w:sz="0" w:space="0" w:color="auto"/>
                    <w:right w:val="none" w:sz="0" w:space="0" w:color="auto"/>
                  </w:divBdr>
                  <w:divsChild>
                    <w:div w:id="145255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553445">
          <w:marLeft w:val="0"/>
          <w:marRight w:val="0"/>
          <w:marTop w:val="0"/>
          <w:marBottom w:val="0"/>
          <w:divBdr>
            <w:top w:val="none" w:sz="0" w:space="0" w:color="auto"/>
            <w:left w:val="none" w:sz="0" w:space="0" w:color="auto"/>
            <w:bottom w:val="none" w:sz="0" w:space="0" w:color="auto"/>
            <w:right w:val="none" w:sz="0" w:space="0" w:color="auto"/>
          </w:divBdr>
          <w:divsChild>
            <w:div w:id="1655908861">
              <w:marLeft w:val="0"/>
              <w:marRight w:val="0"/>
              <w:marTop w:val="0"/>
              <w:marBottom w:val="0"/>
              <w:divBdr>
                <w:top w:val="none" w:sz="0" w:space="0" w:color="auto"/>
                <w:left w:val="none" w:sz="0" w:space="0" w:color="auto"/>
                <w:bottom w:val="none" w:sz="0" w:space="0" w:color="auto"/>
                <w:right w:val="none" w:sz="0" w:space="0" w:color="auto"/>
              </w:divBdr>
              <w:divsChild>
                <w:div w:id="618875518">
                  <w:marLeft w:val="0"/>
                  <w:marRight w:val="0"/>
                  <w:marTop w:val="0"/>
                  <w:marBottom w:val="0"/>
                  <w:divBdr>
                    <w:top w:val="none" w:sz="0" w:space="0" w:color="auto"/>
                    <w:left w:val="none" w:sz="0" w:space="0" w:color="auto"/>
                    <w:bottom w:val="none" w:sz="0" w:space="0" w:color="auto"/>
                    <w:right w:val="none" w:sz="0" w:space="0" w:color="auto"/>
                  </w:divBdr>
                  <w:divsChild>
                    <w:div w:id="2046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754925">
      <w:bodyDiv w:val="1"/>
      <w:marLeft w:val="0"/>
      <w:marRight w:val="0"/>
      <w:marTop w:val="0"/>
      <w:marBottom w:val="0"/>
      <w:divBdr>
        <w:top w:val="none" w:sz="0" w:space="0" w:color="auto"/>
        <w:left w:val="none" w:sz="0" w:space="0" w:color="auto"/>
        <w:bottom w:val="none" w:sz="0" w:space="0" w:color="auto"/>
        <w:right w:val="none" w:sz="0" w:space="0" w:color="auto"/>
      </w:divBdr>
    </w:div>
    <w:div w:id="550382272">
      <w:bodyDiv w:val="1"/>
      <w:marLeft w:val="0"/>
      <w:marRight w:val="0"/>
      <w:marTop w:val="0"/>
      <w:marBottom w:val="0"/>
      <w:divBdr>
        <w:top w:val="none" w:sz="0" w:space="0" w:color="auto"/>
        <w:left w:val="none" w:sz="0" w:space="0" w:color="auto"/>
        <w:bottom w:val="none" w:sz="0" w:space="0" w:color="auto"/>
        <w:right w:val="none" w:sz="0" w:space="0" w:color="auto"/>
      </w:divBdr>
    </w:div>
    <w:div w:id="595602338">
      <w:bodyDiv w:val="1"/>
      <w:marLeft w:val="0"/>
      <w:marRight w:val="0"/>
      <w:marTop w:val="0"/>
      <w:marBottom w:val="0"/>
      <w:divBdr>
        <w:top w:val="none" w:sz="0" w:space="0" w:color="auto"/>
        <w:left w:val="none" w:sz="0" w:space="0" w:color="auto"/>
        <w:bottom w:val="none" w:sz="0" w:space="0" w:color="auto"/>
        <w:right w:val="none" w:sz="0" w:space="0" w:color="auto"/>
      </w:divBdr>
    </w:div>
    <w:div w:id="632633638">
      <w:bodyDiv w:val="1"/>
      <w:marLeft w:val="0"/>
      <w:marRight w:val="0"/>
      <w:marTop w:val="0"/>
      <w:marBottom w:val="0"/>
      <w:divBdr>
        <w:top w:val="none" w:sz="0" w:space="0" w:color="auto"/>
        <w:left w:val="none" w:sz="0" w:space="0" w:color="auto"/>
        <w:bottom w:val="none" w:sz="0" w:space="0" w:color="auto"/>
        <w:right w:val="none" w:sz="0" w:space="0" w:color="auto"/>
      </w:divBdr>
    </w:div>
    <w:div w:id="678123591">
      <w:bodyDiv w:val="1"/>
      <w:marLeft w:val="0"/>
      <w:marRight w:val="0"/>
      <w:marTop w:val="0"/>
      <w:marBottom w:val="0"/>
      <w:divBdr>
        <w:top w:val="none" w:sz="0" w:space="0" w:color="auto"/>
        <w:left w:val="none" w:sz="0" w:space="0" w:color="auto"/>
        <w:bottom w:val="none" w:sz="0" w:space="0" w:color="auto"/>
        <w:right w:val="none" w:sz="0" w:space="0" w:color="auto"/>
      </w:divBdr>
    </w:div>
    <w:div w:id="720907803">
      <w:bodyDiv w:val="1"/>
      <w:marLeft w:val="0"/>
      <w:marRight w:val="0"/>
      <w:marTop w:val="0"/>
      <w:marBottom w:val="0"/>
      <w:divBdr>
        <w:top w:val="none" w:sz="0" w:space="0" w:color="auto"/>
        <w:left w:val="none" w:sz="0" w:space="0" w:color="auto"/>
        <w:bottom w:val="none" w:sz="0" w:space="0" w:color="auto"/>
        <w:right w:val="none" w:sz="0" w:space="0" w:color="auto"/>
      </w:divBdr>
    </w:div>
    <w:div w:id="747196619">
      <w:bodyDiv w:val="1"/>
      <w:marLeft w:val="0"/>
      <w:marRight w:val="0"/>
      <w:marTop w:val="0"/>
      <w:marBottom w:val="0"/>
      <w:divBdr>
        <w:top w:val="none" w:sz="0" w:space="0" w:color="auto"/>
        <w:left w:val="none" w:sz="0" w:space="0" w:color="auto"/>
        <w:bottom w:val="none" w:sz="0" w:space="0" w:color="auto"/>
        <w:right w:val="none" w:sz="0" w:space="0" w:color="auto"/>
      </w:divBdr>
    </w:div>
    <w:div w:id="756099249">
      <w:bodyDiv w:val="1"/>
      <w:marLeft w:val="0"/>
      <w:marRight w:val="0"/>
      <w:marTop w:val="0"/>
      <w:marBottom w:val="0"/>
      <w:divBdr>
        <w:top w:val="none" w:sz="0" w:space="0" w:color="auto"/>
        <w:left w:val="none" w:sz="0" w:space="0" w:color="auto"/>
        <w:bottom w:val="none" w:sz="0" w:space="0" w:color="auto"/>
        <w:right w:val="none" w:sz="0" w:space="0" w:color="auto"/>
      </w:divBdr>
    </w:div>
    <w:div w:id="768937530">
      <w:bodyDiv w:val="1"/>
      <w:marLeft w:val="0"/>
      <w:marRight w:val="0"/>
      <w:marTop w:val="0"/>
      <w:marBottom w:val="0"/>
      <w:divBdr>
        <w:top w:val="none" w:sz="0" w:space="0" w:color="auto"/>
        <w:left w:val="none" w:sz="0" w:space="0" w:color="auto"/>
        <w:bottom w:val="none" w:sz="0" w:space="0" w:color="auto"/>
        <w:right w:val="none" w:sz="0" w:space="0" w:color="auto"/>
      </w:divBdr>
    </w:div>
    <w:div w:id="866525762">
      <w:bodyDiv w:val="1"/>
      <w:marLeft w:val="0"/>
      <w:marRight w:val="0"/>
      <w:marTop w:val="0"/>
      <w:marBottom w:val="0"/>
      <w:divBdr>
        <w:top w:val="none" w:sz="0" w:space="0" w:color="auto"/>
        <w:left w:val="none" w:sz="0" w:space="0" w:color="auto"/>
        <w:bottom w:val="none" w:sz="0" w:space="0" w:color="auto"/>
        <w:right w:val="none" w:sz="0" w:space="0" w:color="auto"/>
      </w:divBdr>
    </w:div>
    <w:div w:id="872619730">
      <w:bodyDiv w:val="1"/>
      <w:marLeft w:val="0"/>
      <w:marRight w:val="0"/>
      <w:marTop w:val="0"/>
      <w:marBottom w:val="0"/>
      <w:divBdr>
        <w:top w:val="none" w:sz="0" w:space="0" w:color="auto"/>
        <w:left w:val="none" w:sz="0" w:space="0" w:color="auto"/>
        <w:bottom w:val="none" w:sz="0" w:space="0" w:color="auto"/>
        <w:right w:val="none" w:sz="0" w:space="0" w:color="auto"/>
      </w:divBdr>
    </w:div>
    <w:div w:id="891964017">
      <w:bodyDiv w:val="1"/>
      <w:marLeft w:val="0"/>
      <w:marRight w:val="0"/>
      <w:marTop w:val="0"/>
      <w:marBottom w:val="0"/>
      <w:divBdr>
        <w:top w:val="none" w:sz="0" w:space="0" w:color="auto"/>
        <w:left w:val="none" w:sz="0" w:space="0" w:color="auto"/>
        <w:bottom w:val="none" w:sz="0" w:space="0" w:color="auto"/>
        <w:right w:val="none" w:sz="0" w:space="0" w:color="auto"/>
      </w:divBdr>
    </w:div>
    <w:div w:id="895046220">
      <w:bodyDiv w:val="1"/>
      <w:marLeft w:val="0"/>
      <w:marRight w:val="0"/>
      <w:marTop w:val="0"/>
      <w:marBottom w:val="0"/>
      <w:divBdr>
        <w:top w:val="none" w:sz="0" w:space="0" w:color="auto"/>
        <w:left w:val="none" w:sz="0" w:space="0" w:color="auto"/>
        <w:bottom w:val="none" w:sz="0" w:space="0" w:color="auto"/>
        <w:right w:val="none" w:sz="0" w:space="0" w:color="auto"/>
      </w:divBdr>
    </w:div>
    <w:div w:id="956369164">
      <w:bodyDiv w:val="1"/>
      <w:marLeft w:val="0"/>
      <w:marRight w:val="0"/>
      <w:marTop w:val="0"/>
      <w:marBottom w:val="0"/>
      <w:divBdr>
        <w:top w:val="none" w:sz="0" w:space="0" w:color="auto"/>
        <w:left w:val="none" w:sz="0" w:space="0" w:color="auto"/>
        <w:bottom w:val="none" w:sz="0" w:space="0" w:color="auto"/>
        <w:right w:val="none" w:sz="0" w:space="0" w:color="auto"/>
      </w:divBdr>
    </w:div>
    <w:div w:id="982849964">
      <w:bodyDiv w:val="1"/>
      <w:marLeft w:val="0"/>
      <w:marRight w:val="0"/>
      <w:marTop w:val="0"/>
      <w:marBottom w:val="0"/>
      <w:divBdr>
        <w:top w:val="none" w:sz="0" w:space="0" w:color="auto"/>
        <w:left w:val="none" w:sz="0" w:space="0" w:color="auto"/>
        <w:bottom w:val="none" w:sz="0" w:space="0" w:color="auto"/>
        <w:right w:val="none" w:sz="0" w:space="0" w:color="auto"/>
      </w:divBdr>
    </w:div>
    <w:div w:id="1030885436">
      <w:bodyDiv w:val="1"/>
      <w:marLeft w:val="0"/>
      <w:marRight w:val="0"/>
      <w:marTop w:val="0"/>
      <w:marBottom w:val="0"/>
      <w:divBdr>
        <w:top w:val="none" w:sz="0" w:space="0" w:color="auto"/>
        <w:left w:val="none" w:sz="0" w:space="0" w:color="auto"/>
        <w:bottom w:val="none" w:sz="0" w:space="0" w:color="auto"/>
        <w:right w:val="none" w:sz="0" w:space="0" w:color="auto"/>
      </w:divBdr>
    </w:div>
    <w:div w:id="1034816250">
      <w:bodyDiv w:val="1"/>
      <w:marLeft w:val="0"/>
      <w:marRight w:val="0"/>
      <w:marTop w:val="0"/>
      <w:marBottom w:val="0"/>
      <w:divBdr>
        <w:top w:val="none" w:sz="0" w:space="0" w:color="auto"/>
        <w:left w:val="none" w:sz="0" w:space="0" w:color="auto"/>
        <w:bottom w:val="none" w:sz="0" w:space="0" w:color="auto"/>
        <w:right w:val="none" w:sz="0" w:space="0" w:color="auto"/>
      </w:divBdr>
    </w:div>
    <w:div w:id="1054886343">
      <w:bodyDiv w:val="1"/>
      <w:marLeft w:val="0"/>
      <w:marRight w:val="0"/>
      <w:marTop w:val="0"/>
      <w:marBottom w:val="0"/>
      <w:divBdr>
        <w:top w:val="none" w:sz="0" w:space="0" w:color="auto"/>
        <w:left w:val="none" w:sz="0" w:space="0" w:color="auto"/>
        <w:bottom w:val="none" w:sz="0" w:space="0" w:color="auto"/>
        <w:right w:val="none" w:sz="0" w:space="0" w:color="auto"/>
      </w:divBdr>
    </w:div>
    <w:div w:id="1061635145">
      <w:bodyDiv w:val="1"/>
      <w:marLeft w:val="0"/>
      <w:marRight w:val="0"/>
      <w:marTop w:val="0"/>
      <w:marBottom w:val="0"/>
      <w:divBdr>
        <w:top w:val="none" w:sz="0" w:space="0" w:color="auto"/>
        <w:left w:val="none" w:sz="0" w:space="0" w:color="auto"/>
        <w:bottom w:val="none" w:sz="0" w:space="0" w:color="auto"/>
        <w:right w:val="none" w:sz="0" w:space="0" w:color="auto"/>
      </w:divBdr>
      <w:divsChild>
        <w:div w:id="1608197175">
          <w:marLeft w:val="0"/>
          <w:marRight w:val="0"/>
          <w:marTop w:val="0"/>
          <w:marBottom w:val="0"/>
          <w:divBdr>
            <w:top w:val="none" w:sz="0" w:space="0" w:color="auto"/>
            <w:left w:val="none" w:sz="0" w:space="0" w:color="auto"/>
            <w:bottom w:val="none" w:sz="0" w:space="0" w:color="auto"/>
            <w:right w:val="none" w:sz="0" w:space="0" w:color="auto"/>
          </w:divBdr>
          <w:divsChild>
            <w:div w:id="1980649437">
              <w:marLeft w:val="0"/>
              <w:marRight w:val="0"/>
              <w:marTop w:val="0"/>
              <w:marBottom w:val="0"/>
              <w:divBdr>
                <w:top w:val="none" w:sz="0" w:space="0" w:color="auto"/>
                <w:left w:val="none" w:sz="0" w:space="0" w:color="auto"/>
                <w:bottom w:val="none" w:sz="0" w:space="0" w:color="auto"/>
                <w:right w:val="none" w:sz="0" w:space="0" w:color="auto"/>
              </w:divBdr>
              <w:divsChild>
                <w:div w:id="797182526">
                  <w:marLeft w:val="0"/>
                  <w:marRight w:val="0"/>
                  <w:marTop w:val="0"/>
                  <w:marBottom w:val="0"/>
                  <w:divBdr>
                    <w:top w:val="none" w:sz="0" w:space="0" w:color="auto"/>
                    <w:left w:val="none" w:sz="0" w:space="0" w:color="auto"/>
                    <w:bottom w:val="none" w:sz="0" w:space="0" w:color="auto"/>
                    <w:right w:val="none" w:sz="0" w:space="0" w:color="auto"/>
                  </w:divBdr>
                  <w:divsChild>
                    <w:div w:id="4361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909169">
          <w:marLeft w:val="0"/>
          <w:marRight w:val="0"/>
          <w:marTop w:val="0"/>
          <w:marBottom w:val="0"/>
          <w:divBdr>
            <w:top w:val="none" w:sz="0" w:space="0" w:color="auto"/>
            <w:left w:val="none" w:sz="0" w:space="0" w:color="auto"/>
            <w:bottom w:val="none" w:sz="0" w:space="0" w:color="auto"/>
            <w:right w:val="none" w:sz="0" w:space="0" w:color="auto"/>
          </w:divBdr>
          <w:divsChild>
            <w:div w:id="1025638686">
              <w:marLeft w:val="0"/>
              <w:marRight w:val="0"/>
              <w:marTop w:val="0"/>
              <w:marBottom w:val="0"/>
              <w:divBdr>
                <w:top w:val="none" w:sz="0" w:space="0" w:color="auto"/>
                <w:left w:val="none" w:sz="0" w:space="0" w:color="auto"/>
                <w:bottom w:val="none" w:sz="0" w:space="0" w:color="auto"/>
                <w:right w:val="none" w:sz="0" w:space="0" w:color="auto"/>
              </w:divBdr>
              <w:divsChild>
                <w:div w:id="636837769">
                  <w:marLeft w:val="0"/>
                  <w:marRight w:val="0"/>
                  <w:marTop w:val="0"/>
                  <w:marBottom w:val="0"/>
                  <w:divBdr>
                    <w:top w:val="none" w:sz="0" w:space="0" w:color="auto"/>
                    <w:left w:val="none" w:sz="0" w:space="0" w:color="auto"/>
                    <w:bottom w:val="none" w:sz="0" w:space="0" w:color="auto"/>
                    <w:right w:val="none" w:sz="0" w:space="0" w:color="auto"/>
                  </w:divBdr>
                  <w:divsChild>
                    <w:div w:id="137947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999218">
      <w:bodyDiv w:val="1"/>
      <w:marLeft w:val="0"/>
      <w:marRight w:val="0"/>
      <w:marTop w:val="0"/>
      <w:marBottom w:val="0"/>
      <w:divBdr>
        <w:top w:val="none" w:sz="0" w:space="0" w:color="auto"/>
        <w:left w:val="none" w:sz="0" w:space="0" w:color="auto"/>
        <w:bottom w:val="none" w:sz="0" w:space="0" w:color="auto"/>
        <w:right w:val="none" w:sz="0" w:space="0" w:color="auto"/>
      </w:divBdr>
    </w:div>
    <w:div w:id="1085034588">
      <w:bodyDiv w:val="1"/>
      <w:marLeft w:val="0"/>
      <w:marRight w:val="0"/>
      <w:marTop w:val="0"/>
      <w:marBottom w:val="0"/>
      <w:divBdr>
        <w:top w:val="none" w:sz="0" w:space="0" w:color="auto"/>
        <w:left w:val="none" w:sz="0" w:space="0" w:color="auto"/>
        <w:bottom w:val="none" w:sz="0" w:space="0" w:color="auto"/>
        <w:right w:val="none" w:sz="0" w:space="0" w:color="auto"/>
      </w:divBdr>
    </w:div>
    <w:div w:id="1122918099">
      <w:bodyDiv w:val="1"/>
      <w:marLeft w:val="0"/>
      <w:marRight w:val="0"/>
      <w:marTop w:val="0"/>
      <w:marBottom w:val="0"/>
      <w:divBdr>
        <w:top w:val="none" w:sz="0" w:space="0" w:color="auto"/>
        <w:left w:val="none" w:sz="0" w:space="0" w:color="auto"/>
        <w:bottom w:val="none" w:sz="0" w:space="0" w:color="auto"/>
        <w:right w:val="none" w:sz="0" w:space="0" w:color="auto"/>
      </w:divBdr>
    </w:div>
    <w:div w:id="1130512444">
      <w:bodyDiv w:val="1"/>
      <w:marLeft w:val="0"/>
      <w:marRight w:val="0"/>
      <w:marTop w:val="0"/>
      <w:marBottom w:val="0"/>
      <w:divBdr>
        <w:top w:val="none" w:sz="0" w:space="0" w:color="auto"/>
        <w:left w:val="none" w:sz="0" w:space="0" w:color="auto"/>
        <w:bottom w:val="none" w:sz="0" w:space="0" w:color="auto"/>
        <w:right w:val="none" w:sz="0" w:space="0" w:color="auto"/>
      </w:divBdr>
    </w:div>
    <w:div w:id="1187404952">
      <w:bodyDiv w:val="1"/>
      <w:marLeft w:val="0"/>
      <w:marRight w:val="0"/>
      <w:marTop w:val="0"/>
      <w:marBottom w:val="0"/>
      <w:divBdr>
        <w:top w:val="none" w:sz="0" w:space="0" w:color="auto"/>
        <w:left w:val="none" w:sz="0" w:space="0" w:color="auto"/>
        <w:bottom w:val="none" w:sz="0" w:space="0" w:color="auto"/>
        <w:right w:val="none" w:sz="0" w:space="0" w:color="auto"/>
      </w:divBdr>
    </w:div>
    <w:div w:id="1262490785">
      <w:bodyDiv w:val="1"/>
      <w:marLeft w:val="0"/>
      <w:marRight w:val="0"/>
      <w:marTop w:val="0"/>
      <w:marBottom w:val="0"/>
      <w:divBdr>
        <w:top w:val="none" w:sz="0" w:space="0" w:color="auto"/>
        <w:left w:val="none" w:sz="0" w:space="0" w:color="auto"/>
        <w:bottom w:val="none" w:sz="0" w:space="0" w:color="auto"/>
        <w:right w:val="none" w:sz="0" w:space="0" w:color="auto"/>
      </w:divBdr>
    </w:div>
    <w:div w:id="1290624894">
      <w:bodyDiv w:val="1"/>
      <w:marLeft w:val="0"/>
      <w:marRight w:val="0"/>
      <w:marTop w:val="0"/>
      <w:marBottom w:val="0"/>
      <w:divBdr>
        <w:top w:val="none" w:sz="0" w:space="0" w:color="auto"/>
        <w:left w:val="none" w:sz="0" w:space="0" w:color="auto"/>
        <w:bottom w:val="none" w:sz="0" w:space="0" w:color="auto"/>
        <w:right w:val="none" w:sz="0" w:space="0" w:color="auto"/>
      </w:divBdr>
    </w:div>
    <w:div w:id="1306083017">
      <w:bodyDiv w:val="1"/>
      <w:marLeft w:val="0"/>
      <w:marRight w:val="0"/>
      <w:marTop w:val="0"/>
      <w:marBottom w:val="0"/>
      <w:divBdr>
        <w:top w:val="none" w:sz="0" w:space="0" w:color="auto"/>
        <w:left w:val="none" w:sz="0" w:space="0" w:color="auto"/>
        <w:bottom w:val="none" w:sz="0" w:space="0" w:color="auto"/>
        <w:right w:val="none" w:sz="0" w:space="0" w:color="auto"/>
      </w:divBdr>
      <w:divsChild>
        <w:div w:id="896933825">
          <w:marLeft w:val="0"/>
          <w:marRight w:val="0"/>
          <w:marTop w:val="0"/>
          <w:marBottom w:val="0"/>
          <w:divBdr>
            <w:top w:val="none" w:sz="0" w:space="0" w:color="auto"/>
            <w:left w:val="none" w:sz="0" w:space="0" w:color="auto"/>
            <w:bottom w:val="none" w:sz="0" w:space="0" w:color="auto"/>
            <w:right w:val="none" w:sz="0" w:space="0" w:color="auto"/>
          </w:divBdr>
          <w:divsChild>
            <w:div w:id="768113271">
              <w:marLeft w:val="0"/>
              <w:marRight w:val="0"/>
              <w:marTop w:val="0"/>
              <w:marBottom w:val="0"/>
              <w:divBdr>
                <w:top w:val="none" w:sz="0" w:space="0" w:color="auto"/>
                <w:left w:val="none" w:sz="0" w:space="0" w:color="auto"/>
                <w:bottom w:val="none" w:sz="0" w:space="0" w:color="auto"/>
                <w:right w:val="none" w:sz="0" w:space="0" w:color="auto"/>
              </w:divBdr>
            </w:div>
            <w:div w:id="590965012">
              <w:marLeft w:val="0"/>
              <w:marRight w:val="0"/>
              <w:marTop w:val="0"/>
              <w:marBottom w:val="0"/>
              <w:divBdr>
                <w:top w:val="none" w:sz="0" w:space="0" w:color="auto"/>
                <w:left w:val="none" w:sz="0" w:space="0" w:color="auto"/>
                <w:bottom w:val="none" w:sz="0" w:space="0" w:color="auto"/>
                <w:right w:val="none" w:sz="0" w:space="0" w:color="auto"/>
              </w:divBdr>
              <w:divsChild>
                <w:div w:id="1442340871">
                  <w:marLeft w:val="0"/>
                  <w:marRight w:val="0"/>
                  <w:marTop w:val="0"/>
                  <w:marBottom w:val="0"/>
                  <w:divBdr>
                    <w:top w:val="none" w:sz="0" w:space="0" w:color="auto"/>
                    <w:left w:val="none" w:sz="0" w:space="0" w:color="auto"/>
                    <w:bottom w:val="none" w:sz="0" w:space="0" w:color="auto"/>
                    <w:right w:val="none" w:sz="0" w:space="0" w:color="auto"/>
                  </w:divBdr>
                  <w:divsChild>
                    <w:div w:id="149857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10422">
      <w:bodyDiv w:val="1"/>
      <w:marLeft w:val="0"/>
      <w:marRight w:val="0"/>
      <w:marTop w:val="0"/>
      <w:marBottom w:val="0"/>
      <w:divBdr>
        <w:top w:val="none" w:sz="0" w:space="0" w:color="auto"/>
        <w:left w:val="none" w:sz="0" w:space="0" w:color="auto"/>
        <w:bottom w:val="none" w:sz="0" w:space="0" w:color="auto"/>
        <w:right w:val="none" w:sz="0" w:space="0" w:color="auto"/>
      </w:divBdr>
    </w:div>
    <w:div w:id="1319967010">
      <w:bodyDiv w:val="1"/>
      <w:marLeft w:val="0"/>
      <w:marRight w:val="0"/>
      <w:marTop w:val="0"/>
      <w:marBottom w:val="0"/>
      <w:divBdr>
        <w:top w:val="none" w:sz="0" w:space="0" w:color="auto"/>
        <w:left w:val="none" w:sz="0" w:space="0" w:color="auto"/>
        <w:bottom w:val="none" w:sz="0" w:space="0" w:color="auto"/>
        <w:right w:val="none" w:sz="0" w:space="0" w:color="auto"/>
      </w:divBdr>
      <w:divsChild>
        <w:div w:id="1663655738">
          <w:marLeft w:val="0"/>
          <w:marRight w:val="0"/>
          <w:marTop w:val="0"/>
          <w:marBottom w:val="0"/>
          <w:divBdr>
            <w:top w:val="none" w:sz="0" w:space="0" w:color="auto"/>
            <w:left w:val="none" w:sz="0" w:space="0" w:color="auto"/>
            <w:bottom w:val="none" w:sz="0" w:space="0" w:color="auto"/>
            <w:right w:val="none" w:sz="0" w:space="0" w:color="auto"/>
          </w:divBdr>
          <w:divsChild>
            <w:div w:id="1756129492">
              <w:marLeft w:val="0"/>
              <w:marRight w:val="0"/>
              <w:marTop w:val="0"/>
              <w:marBottom w:val="0"/>
              <w:divBdr>
                <w:top w:val="none" w:sz="0" w:space="0" w:color="auto"/>
                <w:left w:val="none" w:sz="0" w:space="0" w:color="auto"/>
                <w:bottom w:val="none" w:sz="0" w:space="0" w:color="auto"/>
                <w:right w:val="none" w:sz="0" w:space="0" w:color="auto"/>
              </w:divBdr>
            </w:div>
            <w:div w:id="673074097">
              <w:marLeft w:val="0"/>
              <w:marRight w:val="0"/>
              <w:marTop w:val="0"/>
              <w:marBottom w:val="0"/>
              <w:divBdr>
                <w:top w:val="none" w:sz="0" w:space="0" w:color="auto"/>
                <w:left w:val="none" w:sz="0" w:space="0" w:color="auto"/>
                <w:bottom w:val="none" w:sz="0" w:space="0" w:color="auto"/>
                <w:right w:val="none" w:sz="0" w:space="0" w:color="auto"/>
              </w:divBdr>
              <w:divsChild>
                <w:div w:id="869492654">
                  <w:marLeft w:val="0"/>
                  <w:marRight w:val="0"/>
                  <w:marTop w:val="0"/>
                  <w:marBottom w:val="0"/>
                  <w:divBdr>
                    <w:top w:val="none" w:sz="0" w:space="0" w:color="auto"/>
                    <w:left w:val="none" w:sz="0" w:space="0" w:color="auto"/>
                    <w:bottom w:val="none" w:sz="0" w:space="0" w:color="auto"/>
                    <w:right w:val="none" w:sz="0" w:space="0" w:color="auto"/>
                  </w:divBdr>
                  <w:divsChild>
                    <w:div w:id="11797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2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4299">
      <w:bodyDiv w:val="1"/>
      <w:marLeft w:val="0"/>
      <w:marRight w:val="0"/>
      <w:marTop w:val="0"/>
      <w:marBottom w:val="0"/>
      <w:divBdr>
        <w:top w:val="none" w:sz="0" w:space="0" w:color="auto"/>
        <w:left w:val="none" w:sz="0" w:space="0" w:color="auto"/>
        <w:bottom w:val="none" w:sz="0" w:space="0" w:color="auto"/>
        <w:right w:val="none" w:sz="0" w:space="0" w:color="auto"/>
      </w:divBdr>
      <w:divsChild>
        <w:div w:id="1952668637">
          <w:marLeft w:val="0"/>
          <w:marRight w:val="0"/>
          <w:marTop w:val="0"/>
          <w:marBottom w:val="0"/>
          <w:divBdr>
            <w:top w:val="none" w:sz="0" w:space="0" w:color="auto"/>
            <w:left w:val="none" w:sz="0" w:space="0" w:color="auto"/>
            <w:bottom w:val="none" w:sz="0" w:space="0" w:color="auto"/>
            <w:right w:val="none" w:sz="0" w:space="0" w:color="auto"/>
          </w:divBdr>
          <w:divsChild>
            <w:div w:id="560215867">
              <w:marLeft w:val="0"/>
              <w:marRight w:val="0"/>
              <w:marTop w:val="0"/>
              <w:marBottom w:val="0"/>
              <w:divBdr>
                <w:top w:val="none" w:sz="0" w:space="0" w:color="auto"/>
                <w:left w:val="none" w:sz="0" w:space="0" w:color="auto"/>
                <w:bottom w:val="none" w:sz="0" w:space="0" w:color="auto"/>
                <w:right w:val="none" w:sz="0" w:space="0" w:color="auto"/>
              </w:divBdr>
              <w:divsChild>
                <w:div w:id="914318524">
                  <w:marLeft w:val="0"/>
                  <w:marRight w:val="0"/>
                  <w:marTop w:val="0"/>
                  <w:marBottom w:val="0"/>
                  <w:divBdr>
                    <w:top w:val="none" w:sz="0" w:space="0" w:color="auto"/>
                    <w:left w:val="none" w:sz="0" w:space="0" w:color="auto"/>
                    <w:bottom w:val="none" w:sz="0" w:space="0" w:color="auto"/>
                    <w:right w:val="none" w:sz="0" w:space="0" w:color="auto"/>
                  </w:divBdr>
                  <w:divsChild>
                    <w:div w:id="1959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593734">
          <w:marLeft w:val="0"/>
          <w:marRight w:val="0"/>
          <w:marTop w:val="0"/>
          <w:marBottom w:val="0"/>
          <w:divBdr>
            <w:top w:val="none" w:sz="0" w:space="0" w:color="auto"/>
            <w:left w:val="none" w:sz="0" w:space="0" w:color="auto"/>
            <w:bottom w:val="none" w:sz="0" w:space="0" w:color="auto"/>
            <w:right w:val="none" w:sz="0" w:space="0" w:color="auto"/>
          </w:divBdr>
          <w:divsChild>
            <w:div w:id="1287663101">
              <w:marLeft w:val="0"/>
              <w:marRight w:val="0"/>
              <w:marTop w:val="0"/>
              <w:marBottom w:val="0"/>
              <w:divBdr>
                <w:top w:val="none" w:sz="0" w:space="0" w:color="auto"/>
                <w:left w:val="none" w:sz="0" w:space="0" w:color="auto"/>
                <w:bottom w:val="none" w:sz="0" w:space="0" w:color="auto"/>
                <w:right w:val="none" w:sz="0" w:space="0" w:color="auto"/>
              </w:divBdr>
              <w:divsChild>
                <w:div w:id="1980841520">
                  <w:marLeft w:val="0"/>
                  <w:marRight w:val="0"/>
                  <w:marTop w:val="0"/>
                  <w:marBottom w:val="0"/>
                  <w:divBdr>
                    <w:top w:val="none" w:sz="0" w:space="0" w:color="auto"/>
                    <w:left w:val="none" w:sz="0" w:space="0" w:color="auto"/>
                    <w:bottom w:val="none" w:sz="0" w:space="0" w:color="auto"/>
                    <w:right w:val="none" w:sz="0" w:space="0" w:color="auto"/>
                  </w:divBdr>
                  <w:divsChild>
                    <w:div w:id="159431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848441">
      <w:bodyDiv w:val="1"/>
      <w:marLeft w:val="0"/>
      <w:marRight w:val="0"/>
      <w:marTop w:val="0"/>
      <w:marBottom w:val="0"/>
      <w:divBdr>
        <w:top w:val="none" w:sz="0" w:space="0" w:color="auto"/>
        <w:left w:val="none" w:sz="0" w:space="0" w:color="auto"/>
        <w:bottom w:val="none" w:sz="0" w:space="0" w:color="auto"/>
        <w:right w:val="none" w:sz="0" w:space="0" w:color="auto"/>
      </w:divBdr>
    </w:div>
    <w:div w:id="1440906749">
      <w:bodyDiv w:val="1"/>
      <w:marLeft w:val="0"/>
      <w:marRight w:val="0"/>
      <w:marTop w:val="0"/>
      <w:marBottom w:val="0"/>
      <w:divBdr>
        <w:top w:val="none" w:sz="0" w:space="0" w:color="auto"/>
        <w:left w:val="none" w:sz="0" w:space="0" w:color="auto"/>
        <w:bottom w:val="none" w:sz="0" w:space="0" w:color="auto"/>
        <w:right w:val="none" w:sz="0" w:space="0" w:color="auto"/>
      </w:divBdr>
    </w:div>
    <w:div w:id="1506020823">
      <w:bodyDiv w:val="1"/>
      <w:marLeft w:val="0"/>
      <w:marRight w:val="0"/>
      <w:marTop w:val="0"/>
      <w:marBottom w:val="0"/>
      <w:divBdr>
        <w:top w:val="none" w:sz="0" w:space="0" w:color="auto"/>
        <w:left w:val="none" w:sz="0" w:space="0" w:color="auto"/>
        <w:bottom w:val="none" w:sz="0" w:space="0" w:color="auto"/>
        <w:right w:val="none" w:sz="0" w:space="0" w:color="auto"/>
      </w:divBdr>
    </w:div>
    <w:div w:id="1519545554">
      <w:bodyDiv w:val="1"/>
      <w:marLeft w:val="0"/>
      <w:marRight w:val="0"/>
      <w:marTop w:val="0"/>
      <w:marBottom w:val="0"/>
      <w:divBdr>
        <w:top w:val="none" w:sz="0" w:space="0" w:color="auto"/>
        <w:left w:val="none" w:sz="0" w:space="0" w:color="auto"/>
        <w:bottom w:val="none" w:sz="0" w:space="0" w:color="auto"/>
        <w:right w:val="none" w:sz="0" w:space="0" w:color="auto"/>
      </w:divBdr>
    </w:div>
    <w:div w:id="1624733093">
      <w:bodyDiv w:val="1"/>
      <w:marLeft w:val="0"/>
      <w:marRight w:val="0"/>
      <w:marTop w:val="0"/>
      <w:marBottom w:val="0"/>
      <w:divBdr>
        <w:top w:val="none" w:sz="0" w:space="0" w:color="auto"/>
        <w:left w:val="none" w:sz="0" w:space="0" w:color="auto"/>
        <w:bottom w:val="none" w:sz="0" w:space="0" w:color="auto"/>
        <w:right w:val="none" w:sz="0" w:space="0" w:color="auto"/>
      </w:divBdr>
    </w:div>
    <w:div w:id="1666856006">
      <w:bodyDiv w:val="1"/>
      <w:marLeft w:val="0"/>
      <w:marRight w:val="0"/>
      <w:marTop w:val="0"/>
      <w:marBottom w:val="0"/>
      <w:divBdr>
        <w:top w:val="none" w:sz="0" w:space="0" w:color="auto"/>
        <w:left w:val="none" w:sz="0" w:space="0" w:color="auto"/>
        <w:bottom w:val="none" w:sz="0" w:space="0" w:color="auto"/>
        <w:right w:val="none" w:sz="0" w:space="0" w:color="auto"/>
      </w:divBdr>
    </w:div>
    <w:div w:id="1689792833">
      <w:bodyDiv w:val="1"/>
      <w:marLeft w:val="0"/>
      <w:marRight w:val="0"/>
      <w:marTop w:val="0"/>
      <w:marBottom w:val="0"/>
      <w:divBdr>
        <w:top w:val="none" w:sz="0" w:space="0" w:color="auto"/>
        <w:left w:val="none" w:sz="0" w:space="0" w:color="auto"/>
        <w:bottom w:val="none" w:sz="0" w:space="0" w:color="auto"/>
        <w:right w:val="none" w:sz="0" w:space="0" w:color="auto"/>
      </w:divBdr>
    </w:div>
    <w:div w:id="1731879824">
      <w:bodyDiv w:val="1"/>
      <w:marLeft w:val="0"/>
      <w:marRight w:val="0"/>
      <w:marTop w:val="0"/>
      <w:marBottom w:val="0"/>
      <w:divBdr>
        <w:top w:val="none" w:sz="0" w:space="0" w:color="auto"/>
        <w:left w:val="none" w:sz="0" w:space="0" w:color="auto"/>
        <w:bottom w:val="none" w:sz="0" w:space="0" w:color="auto"/>
        <w:right w:val="none" w:sz="0" w:space="0" w:color="auto"/>
      </w:divBdr>
    </w:div>
    <w:div w:id="1735810630">
      <w:bodyDiv w:val="1"/>
      <w:marLeft w:val="0"/>
      <w:marRight w:val="0"/>
      <w:marTop w:val="0"/>
      <w:marBottom w:val="0"/>
      <w:divBdr>
        <w:top w:val="none" w:sz="0" w:space="0" w:color="auto"/>
        <w:left w:val="none" w:sz="0" w:space="0" w:color="auto"/>
        <w:bottom w:val="none" w:sz="0" w:space="0" w:color="auto"/>
        <w:right w:val="none" w:sz="0" w:space="0" w:color="auto"/>
      </w:divBdr>
    </w:div>
    <w:div w:id="1861234554">
      <w:bodyDiv w:val="1"/>
      <w:marLeft w:val="0"/>
      <w:marRight w:val="0"/>
      <w:marTop w:val="0"/>
      <w:marBottom w:val="0"/>
      <w:divBdr>
        <w:top w:val="none" w:sz="0" w:space="0" w:color="auto"/>
        <w:left w:val="none" w:sz="0" w:space="0" w:color="auto"/>
        <w:bottom w:val="none" w:sz="0" w:space="0" w:color="auto"/>
        <w:right w:val="none" w:sz="0" w:space="0" w:color="auto"/>
      </w:divBdr>
      <w:divsChild>
        <w:div w:id="1495102455">
          <w:marLeft w:val="0"/>
          <w:marRight w:val="0"/>
          <w:marTop w:val="0"/>
          <w:marBottom w:val="0"/>
          <w:divBdr>
            <w:top w:val="none" w:sz="0" w:space="0" w:color="auto"/>
            <w:left w:val="none" w:sz="0" w:space="0" w:color="auto"/>
            <w:bottom w:val="none" w:sz="0" w:space="0" w:color="auto"/>
            <w:right w:val="none" w:sz="0" w:space="0" w:color="auto"/>
          </w:divBdr>
          <w:divsChild>
            <w:div w:id="272370441">
              <w:marLeft w:val="0"/>
              <w:marRight w:val="0"/>
              <w:marTop w:val="0"/>
              <w:marBottom w:val="0"/>
              <w:divBdr>
                <w:top w:val="none" w:sz="0" w:space="0" w:color="auto"/>
                <w:left w:val="none" w:sz="0" w:space="0" w:color="auto"/>
                <w:bottom w:val="none" w:sz="0" w:space="0" w:color="auto"/>
                <w:right w:val="none" w:sz="0" w:space="0" w:color="auto"/>
              </w:divBdr>
              <w:divsChild>
                <w:div w:id="1073964987">
                  <w:marLeft w:val="0"/>
                  <w:marRight w:val="0"/>
                  <w:marTop w:val="0"/>
                  <w:marBottom w:val="0"/>
                  <w:divBdr>
                    <w:top w:val="none" w:sz="0" w:space="0" w:color="auto"/>
                    <w:left w:val="none" w:sz="0" w:space="0" w:color="auto"/>
                    <w:bottom w:val="none" w:sz="0" w:space="0" w:color="auto"/>
                    <w:right w:val="none" w:sz="0" w:space="0" w:color="auto"/>
                  </w:divBdr>
                  <w:divsChild>
                    <w:div w:id="17975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698680">
      <w:bodyDiv w:val="1"/>
      <w:marLeft w:val="0"/>
      <w:marRight w:val="0"/>
      <w:marTop w:val="0"/>
      <w:marBottom w:val="0"/>
      <w:divBdr>
        <w:top w:val="none" w:sz="0" w:space="0" w:color="auto"/>
        <w:left w:val="none" w:sz="0" w:space="0" w:color="auto"/>
        <w:bottom w:val="none" w:sz="0" w:space="0" w:color="auto"/>
        <w:right w:val="none" w:sz="0" w:space="0" w:color="auto"/>
      </w:divBdr>
    </w:div>
    <w:div w:id="1899050253">
      <w:bodyDiv w:val="1"/>
      <w:marLeft w:val="0"/>
      <w:marRight w:val="0"/>
      <w:marTop w:val="0"/>
      <w:marBottom w:val="0"/>
      <w:divBdr>
        <w:top w:val="none" w:sz="0" w:space="0" w:color="auto"/>
        <w:left w:val="none" w:sz="0" w:space="0" w:color="auto"/>
        <w:bottom w:val="none" w:sz="0" w:space="0" w:color="auto"/>
        <w:right w:val="none" w:sz="0" w:space="0" w:color="auto"/>
      </w:divBdr>
    </w:div>
    <w:div w:id="1992173621">
      <w:bodyDiv w:val="1"/>
      <w:marLeft w:val="0"/>
      <w:marRight w:val="0"/>
      <w:marTop w:val="0"/>
      <w:marBottom w:val="0"/>
      <w:divBdr>
        <w:top w:val="none" w:sz="0" w:space="0" w:color="auto"/>
        <w:left w:val="none" w:sz="0" w:space="0" w:color="auto"/>
        <w:bottom w:val="none" w:sz="0" w:space="0" w:color="auto"/>
        <w:right w:val="none" w:sz="0" w:space="0" w:color="auto"/>
      </w:divBdr>
    </w:div>
    <w:div w:id="2007005843">
      <w:bodyDiv w:val="1"/>
      <w:marLeft w:val="0"/>
      <w:marRight w:val="0"/>
      <w:marTop w:val="0"/>
      <w:marBottom w:val="0"/>
      <w:divBdr>
        <w:top w:val="none" w:sz="0" w:space="0" w:color="auto"/>
        <w:left w:val="none" w:sz="0" w:space="0" w:color="auto"/>
        <w:bottom w:val="none" w:sz="0" w:space="0" w:color="auto"/>
        <w:right w:val="none" w:sz="0" w:space="0" w:color="auto"/>
      </w:divBdr>
    </w:div>
    <w:div w:id="2009399332">
      <w:bodyDiv w:val="1"/>
      <w:marLeft w:val="0"/>
      <w:marRight w:val="0"/>
      <w:marTop w:val="0"/>
      <w:marBottom w:val="0"/>
      <w:divBdr>
        <w:top w:val="none" w:sz="0" w:space="0" w:color="auto"/>
        <w:left w:val="none" w:sz="0" w:space="0" w:color="auto"/>
        <w:bottom w:val="none" w:sz="0" w:space="0" w:color="auto"/>
        <w:right w:val="none" w:sz="0" w:space="0" w:color="auto"/>
      </w:divBdr>
    </w:div>
    <w:div w:id="2059744734">
      <w:bodyDiv w:val="1"/>
      <w:marLeft w:val="0"/>
      <w:marRight w:val="0"/>
      <w:marTop w:val="0"/>
      <w:marBottom w:val="0"/>
      <w:divBdr>
        <w:top w:val="none" w:sz="0" w:space="0" w:color="auto"/>
        <w:left w:val="none" w:sz="0" w:space="0" w:color="auto"/>
        <w:bottom w:val="none" w:sz="0" w:space="0" w:color="auto"/>
        <w:right w:val="none" w:sz="0" w:space="0" w:color="auto"/>
      </w:divBdr>
    </w:div>
    <w:div w:id="2060392455">
      <w:bodyDiv w:val="1"/>
      <w:marLeft w:val="0"/>
      <w:marRight w:val="0"/>
      <w:marTop w:val="0"/>
      <w:marBottom w:val="0"/>
      <w:divBdr>
        <w:top w:val="none" w:sz="0" w:space="0" w:color="auto"/>
        <w:left w:val="none" w:sz="0" w:space="0" w:color="auto"/>
        <w:bottom w:val="none" w:sz="0" w:space="0" w:color="auto"/>
        <w:right w:val="none" w:sz="0" w:space="0" w:color="auto"/>
      </w:divBdr>
    </w:div>
    <w:div w:id="2110348690">
      <w:bodyDiv w:val="1"/>
      <w:marLeft w:val="0"/>
      <w:marRight w:val="0"/>
      <w:marTop w:val="0"/>
      <w:marBottom w:val="0"/>
      <w:divBdr>
        <w:top w:val="none" w:sz="0" w:space="0" w:color="auto"/>
        <w:left w:val="none" w:sz="0" w:space="0" w:color="auto"/>
        <w:bottom w:val="none" w:sz="0" w:space="0" w:color="auto"/>
        <w:right w:val="none" w:sz="0" w:space="0" w:color="auto"/>
      </w:divBdr>
    </w:div>
    <w:div w:id="2134668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26</Pages>
  <Words>4665</Words>
  <Characters>26597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Vishal</dc:creator>
  <cp:keywords/>
  <dc:description/>
  <cp:lastModifiedBy>Mayank Vishal</cp:lastModifiedBy>
  <cp:revision>2</cp:revision>
  <dcterms:created xsi:type="dcterms:W3CDTF">2024-12-11T04:45:00Z</dcterms:created>
  <dcterms:modified xsi:type="dcterms:W3CDTF">2024-12-11T14:59:00Z</dcterms:modified>
</cp:coreProperties>
</file>