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EBDD"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Bài 1: </w:t>
      </w:r>
    </w:p>
    <w:p w14:paraId="2D7C478A"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Cho mảng các số nguyên. Thực hiện tìm số có số lần xuất hiện nhiều nhất trong mảng, trong trường hợp có nhiều số có cùng số lần xuất hiện thì lấy số có giá trị nhỏ hơn.</w:t>
      </w:r>
    </w:p>
    <w:p w14:paraId="13D15333"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Input</w:t>
      </w:r>
    </w:p>
    <w:p w14:paraId="60718BBD"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Dòng đầu tiên là số lượng phần tử trong mảng n. (1≤n≤10000).</w:t>
      </w:r>
    </w:p>
    <w:p w14:paraId="7F0AC50C"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 xml:space="preserve">Dòng thứ 2 là các phần tử </w:t>
      </w:r>
      <w:r w:rsidRPr="004867AA">
        <w:rPr>
          <w:rFonts w:eastAsia="Times New Roman" w:cs="Times New Roman"/>
          <w:i/>
          <w:iCs/>
          <w:color w:val="000000"/>
          <w:sz w:val="28"/>
          <w:szCs w:val="28"/>
        </w:rPr>
        <w:t>ai</w:t>
      </w:r>
      <w:r w:rsidRPr="004867AA">
        <w:rPr>
          <w:rFonts w:eastAsia="Times New Roman" w:cs="Times New Roman"/>
          <w:color w:val="000000"/>
          <w:sz w:val="28"/>
          <w:szCs w:val="28"/>
        </w:rPr>
        <w:t xml:space="preserve"> trong mảng . (0≤</w:t>
      </w:r>
      <w:r w:rsidRPr="004867AA">
        <w:rPr>
          <w:rFonts w:eastAsia="Times New Roman" w:cs="Times New Roman"/>
          <w:i/>
          <w:iCs/>
          <w:color w:val="000000"/>
          <w:sz w:val="28"/>
          <w:szCs w:val="28"/>
        </w:rPr>
        <w:t>ai</w:t>
      </w:r>
      <w:r w:rsidRPr="004867AA">
        <w:rPr>
          <w:rFonts w:eastAsia="Times New Roman" w:cs="Times New Roman"/>
          <w:color w:val="000000"/>
          <w:sz w:val="28"/>
          <w:szCs w:val="28"/>
        </w:rPr>
        <w:t>≤10</w:t>
      </w:r>
      <w:r w:rsidRPr="004867AA">
        <w:rPr>
          <w:rFonts w:eastAsia="Times New Roman" w:cs="Times New Roman"/>
          <w:color w:val="000000"/>
          <w:sz w:val="17"/>
          <w:szCs w:val="17"/>
          <w:vertAlign w:val="superscript"/>
        </w:rPr>
        <w:t>6</w:t>
      </w:r>
      <w:r w:rsidRPr="004867AA">
        <w:rPr>
          <w:rFonts w:eastAsia="Times New Roman" w:cs="Times New Roman"/>
          <w:color w:val="000000"/>
          <w:sz w:val="28"/>
          <w:szCs w:val="28"/>
        </w:rPr>
        <w:t>).</w:t>
      </w:r>
    </w:p>
    <w:p w14:paraId="5B365312"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Output</w:t>
      </w:r>
    </w:p>
    <w:p w14:paraId="4E1DC12A"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In ra số có số lần xuất hiện nhiều nhất và số lần xuất hiện của nó</w:t>
      </w:r>
    </w:p>
    <w:tbl>
      <w:tblPr>
        <w:tblW w:w="0" w:type="auto"/>
        <w:tblCellMar>
          <w:top w:w="15" w:type="dxa"/>
          <w:left w:w="15" w:type="dxa"/>
          <w:bottom w:w="15" w:type="dxa"/>
          <w:right w:w="15" w:type="dxa"/>
        </w:tblCellMar>
        <w:tblLook w:val="04A0" w:firstRow="1" w:lastRow="0" w:firstColumn="1" w:lastColumn="0" w:noHBand="0" w:noVBand="1"/>
      </w:tblPr>
      <w:tblGrid>
        <w:gridCol w:w="2246"/>
        <w:gridCol w:w="994"/>
      </w:tblGrid>
      <w:tr w:rsidR="004867AA" w:rsidRPr="004867AA" w14:paraId="54B229CE" w14:textId="77777777" w:rsidTr="0048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84A1D"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01CEB"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Output</w:t>
            </w:r>
          </w:p>
        </w:tc>
      </w:tr>
      <w:tr w:rsidR="004867AA" w:rsidRPr="004867AA" w14:paraId="3C90973B" w14:textId="77777777" w:rsidTr="0048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A93C9"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10</w:t>
            </w:r>
          </w:p>
          <w:p w14:paraId="15045898"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1 2 3 3 3 3 9 9 9 9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77923" w14:textId="77777777" w:rsidR="004867AA" w:rsidRPr="004867AA" w:rsidRDefault="004867AA" w:rsidP="004867AA">
            <w:pPr>
              <w:spacing w:after="0" w:line="240" w:lineRule="auto"/>
              <w:rPr>
                <w:rFonts w:eastAsia="Times New Roman" w:cs="Times New Roman"/>
                <w:sz w:val="24"/>
                <w:szCs w:val="24"/>
              </w:rPr>
            </w:pPr>
          </w:p>
          <w:p w14:paraId="197F1D37"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3 4</w:t>
            </w:r>
          </w:p>
        </w:tc>
      </w:tr>
    </w:tbl>
    <w:p w14:paraId="12067A85" w14:textId="77777777" w:rsidR="004867AA" w:rsidRPr="004867AA" w:rsidRDefault="004867AA" w:rsidP="004867AA">
      <w:pPr>
        <w:spacing w:after="0" w:line="240" w:lineRule="auto"/>
        <w:rPr>
          <w:rFonts w:eastAsia="Times New Roman" w:cs="Times New Roman"/>
          <w:sz w:val="24"/>
          <w:szCs w:val="24"/>
        </w:rPr>
      </w:pPr>
    </w:p>
    <w:p w14:paraId="1D96E9C1"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Bài 2: </w:t>
      </w:r>
    </w:p>
    <w:p w14:paraId="419255BF"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Cho mảng các số nguyên, thực hiện tính toán tổng các phần tử trong đoạn từ vị trí L tới vị trí R trong mảng.</w:t>
      </w:r>
    </w:p>
    <w:p w14:paraId="25F068EA"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Input</w:t>
      </w:r>
    </w:p>
    <w:p w14:paraId="12F59B66"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Dòng đầu tiên là số lượng phần tử trong mảng n. (1≤n≤100000).</w:t>
      </w:r>
    </w:p>
    <w:p w14:paraId="735748FB"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 xml:space="preserve">Dòng thứ 2 là các phần tử </w:t>
      </w:r>
      <w:r w:rsidRPr="004867AA">
        <w:rPr>
          <w:rFonts w:eastAsia="Times New Roman" w:cs="Times New Roman"/>
          <w:i/>
          <w:iCs/>
          <w:color w:val="000000"/>
          <w:sz w:val="28"/>
          <w:szCs w:val="28"/>
        </w:rPr>
        <w:t>ai</w:t>
      </w:r>
      <w:r w:rsidRPr="004867AA">
        <w:rPr>
          <w:rFonts w:eastAsia="Times New Roman" w:cs="Times New Roman"/>
          <w:color w:val="000000"/>
          <w:sz w:val="28"/>
          <w:szCs w:val="28"/>
        </w:rPr>
        <w:t xml:space="preserve"> trong mảng . (-10</w:t>
      </w:r>
      <w:r w:rsidRPr="004867AA">
        <w:rPr>
          <w:rFonts w:eastAsia="Times New Roman" w:cs="Times New Roman"/>
          <w:color w:val="000000"/>
          <w:sz w:val="17"/>
          <w:szCs w:val="17"/>
          <w:vertAlign w:val="superscript"/>
        </w:rPr>
        <w:t>9</w:t>
      </w:r>
      <w:r w:rsidRPr="004867AA">
        <w:rPr>
          <w:rFonts w:eastAsia="Times New Roman" w:cs="Times New Roman"/>
          <w:color w:val="000000"/>
          <w:sz w:val="28"/>
          <w:szCs w:val="28"/>
        </w:rPr>
        <w:t>≤</w:t>
      </w:r>
      <w:r w:rsidRPr="004867AA">
        <w:rPr>
          <w:rFonts w:eastAsia="Times New Roman" w:cs="Times New Roman"/>
          <w:i/>
          <w:iCs/>
          <w:color w:val="000000"/>
          <w:sz w:val="28"/>
          <w:szCs w:val="28"/>
        </w:rPr>
        <w:t>ai</w:t>
      </w:r>
      <w:r w:rsidRPr="004867AA">
        <w:rPr>
          <w:rFonts w:eastAsia="Times New Roman" w:cs="Times New Roman"/>
          <w:color w:val="000000"/>
          <w:sz w:val="28"/>
          <w:szCs w:val="28"/>
        </w:rPr>
        <w:t>≤10</w:t>
      </w:r>
      <w:r w:rsidRPr="004867AA">
        <w:rPr>
          <w:rFonts w:eastAsia="Times New Roman" w:cs="Times New Roman"/>
          <w:color w:val="000000"/>
          <w:sz w:val="17"/>
          <w:szCs w:val="17"/>
          <w:vertAlign w:val="superscript"/>
        </w:rPr>
        <w:t>6</w:t>
      </w:r>
      <w:r w:rsidRPr="004867AA">
        <w:rPr>
          <w:rFonts w:eastAsia="Times New Roman" w:cs="Times New Roman"/>
          <w:color w:val="000000"/>
          <w:sz w:val="28"/>
          <w:szCs w:val="28"/>
        </w:rPr>
        <w:t>).</w:t>
      </w:r>
    </w:p>
    <w:p w14:paraId="7697B679"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Dòng thứ 3 là số lượng truy vấn q (1≤q≤1000).</w:t>
      </w:r>
    </w:p>
    <w:p w14:paraId="35403260"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q dòng tiếp theo, mỗi dòng là 2 vị trí L, R (1≤L≤R≤1000).</w:t>
      </w:r>
    </w:p>
    <w:p w14:paraId="7AD94E6F"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Output</w:t>
      </w:r>
    </w:p>
    <w:p w14:paraId="7DA2F60D"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In ra giá trị cho từng truy vấn.</w:t>
      </w:r>
    </w:p>
    <w:tbl>
      <w:tblPr>
        <w:tblW w:w="0" w:type="auto"/>
        <w:tblCellMar>
          <w:top w:w="15" w:type="dxa"/>
          <w:left w:w="15" w:type="dxa"/>
          <w:bottom w:w="15" w:type="dxa"/>
          <w:right w:w="15" w:type="dxa"/>
        </w:tblCellMar>
        <w:tblLook w:val="04A0" w:firstRow="1" w:lastRow="0" w:firstColumn="1" w:lastColumn="0" w:noHBand="0" w:noVBand="1"/>
      </w:tblPr>
      <w:tblGrid>
        <w:gridCol w:w="2386"/>
        <w:gridCol w:w="994"/>
      </w:tblGrid>
      <w:tr w:rsidR="004867AA" w:rsidRPr="004867AA" w14:paraId="3783EB46" w14:textId="77777777" w:rsidTr="0048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64921"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0734C"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Output</w:t>
            </w:r>
          </w:p>
        </w:tc>
      </w:tr>
      <w:tr w:rsidR="004867AA" w:rsidRPr="004867AA" w14:paraId="29909C2F" w14:textId="77777777" w:rsidTr="0048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5ACE7"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10</w:t>
            </w:r>
          </w:p>
          <w:p w14:paraId="3826F6E8"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1 2 3 4 5 6 7 8 9 10</w:t>
            </w:r>
          </w:p>
          <w:p w14:paraId="49DAE5B7"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3</w:t>
            </w:r>
          </w:p>
          <w:p w14:paraId="6DAB8999"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1 3</w:t>
            </w:r>
          </w:p>
          <w:p w14:paraId="68CAB6E7"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1 10</w:t>
            </w:r>
          </w:p>
          <w:p w14:paraId="43D7B3BA"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2 5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6D16B" w14:textId="77777777" w:rsidR="004867AA" w:rsidRPr="004867AA" w:rsidRDefault="004867AA" w:rsidP="004867AA">
            <w:pPr>
              <w:spacing w:after="240" w:line="240" w:lineRule="auto"/>
              <w:rPr>
                <w:rFonts w:eastAsia="Times New Roman" w:cs="Times New Roman"/>
                <w:sz w:val="24"/>
                <w:szCs w:val="24"/>
              </w:rPr>
            </w:pPr>
            <w:r w:rsidRPr="004867AA">
              <w:rPr>
                <w:rFonts w:eastAsia="Times New Roman" w:cs="Times New Roman"/>
                <w:sz w:val="24"/>
                <w:szCs w:val="24"/>
              </w:rPr>
              <w:br/>
            </w:r>
          </w:p>
          <w:p w14:paraId="176CD076"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6</w:t>
            </w:r>
          </w:p>
          <w:p w14:paraId="4486097F"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55</w:t>
            </w:r>
          </w:p>
          <w:p w14:paraId="652723AD"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14</w:t>
            </w:r>
          </w:p>
        </w:tc>
      </w:tr>
    </w:tbl>
    <w:p w14:paraId="2BC485FA" w14:textId="77777777" w:rsidR="004867AA" w:rsidRPr="004867AA" w:rsidRDefault="004867AA" w:rsidP="004867AA">
      <w:pPr>
        <w:spacing w:after="0" w:line="240" w:lineRule="auto"/>
        <w:rPr>
          <w:rFonts w:eastAsia="Times New Roman" w:cs="Times New Roman"/>
          <w:sz w:val="24"/>
          <w:szCs w:val="24"/>
        </w:rPr>
      </w:pPr>
    </w:p>
    <w:p w14:paraId="2D548590" w14:textId="77777777" w:rsidR="004867AA" w:rsidRPr="004867AA" w:rsidRDefault="004867AA" w:rsidP="004867AA">
      <w:pPr>
        <w:spacing w:before="240" w:after="0" w:line="240" w:lineRule="auto"/>
        <w:outlineLvl w:val="0"/>
        <w:rPr>
          <w:rFonts w:eastAsia="Times New Roman" w:cs="Times New Roman"/>
          <w:b/>
          <w:bCs/>
          <w:kern w:val="36"/>
          <w:sz w:val="48"/>
          <w:szCs w:val="48"/>
        </w:rPr>
      </w:pPr>
      <w:r w:rsidRPr="004867AA">
        <w:rPr>
          <w:rFonts w:eastAsia="Times New Roman" w:cs="Times New Roman"/>
          <w:color w:val="000000"/>
          <w:kern w:val="36"/>
          <w:sz w:val="28"/>
          <w:szCs w:val="28"/>
        </w:rPr>
        <w:t>Bài 3. </w:t>
      </w:r>
    </w:p>
    <w:p w14:paraId="1E94B291" w14:textId="77777777" w:rsidR="004867AA" w:rsidRPr="004867AA" w:rsidRDefault="004867AA" w:rsidP="004867AA">
      <w:pPr>
        <w:spacing w:before="240" w:after="0" w:line="240" w:lineRule="auto"/>
        <w:outlineLvl w:val="0"/>
        <w:rPr>
          <w:rFonts w:eastAsia="Times New Roman" w:cs="Times New Roman"/>
          <w:b/>
          <w:bCs/>
          <w:kern w:val="36"/>
          <w:sz w:val="48"/>
          <w:szCs w:val="48"/>
        </w:rPr>
      </w:pPr>
      <w:r w:rsidRPr="004867AA">
        <w:rPr>
          <w:rFonts w:eastAsia="Times New Roman" w:cs="Times New Roman"/>
          <w:color w:val="000000"/>
          <w:kern w:val="36"/>
          <w:sz w:val="28"/>
          <w:szCs w:val="28"/>
        </w:rPr>
        <w:lastRenderedPageBreak/>
        <w:t>Đếm số lượng chữ cái, kí tự số, kí tự đặc biệt trong xâu</w:t>
      </w:r>
    </w:p>
    <w:p w14:paraId="49932291"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Input</w:t>
      </w:r>
    </w:p>
    <w:p w14:paraId="2CA1EFDD"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Xâu đầu vào không quá 1000 kí tự</w:t>
      </w:r>
    </w:p>
    <w:p w14:paraId="5B7BCD4C"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Output</w:t>
      </w:r>
    </w:p>
    <w:p w14:paraId="377FB88C"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In kết quả trên 1 dòng</w:t>
      </w:r>
    </w:p>
    <w:p w14:paraId="39D7A7D4"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Ví dụ</w:t>
      </w:r>
    </w:p>
    <w:tbl>
      <w:tblPr>
        <w:tblW w:w="0" w:type="auto"/>
        <w:tblCellMar>
          <w:top w:w="15" w:type="dxa"/>
          <w:left w:w="15" w:type="dxa"/>
          <w:bottom w:w="15" w:type="dxa"/>
          <w:right w:w="15" w:type="dxa"/>
        </w:tblCellMar>
        <w:tblLook w:val="04A0" w:firstRow="1" w:lastRow="0" w:firstColumn="1" w:lastColumn="0" w:noHBand="0" w:noVBand="1"/>
      </w:tblPr>
      <w:tblGrid>
        <w:gridCol w:w="2016"/>
        <w:gridCol w:w="994"/>
      </w:tblGrid>
      <w:tr w:rsidR="004867AA" w:rsidRPr="004867AA" w14:paraId="5B7815EA" w14:textId="77777777" w:rsidTr="0048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E491C"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76986"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Output</w:t>
            </w:r>
          </w:p>
        </w:tc>
      </w:tr>
      <w:tr w:rsidR="004867AA" w:rsidRPr="004867AA" w14:paraId="2AEE8BB0" w14:textId="77777777" w:rsidTr="0048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DA2DA"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Python 123@@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D4DCD"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6 3 3</w:t>
            </w:r>
          </w:p>
        </w:tc>
      </w:tr>
    </w:tbl>
    <w:p w14:paraId="1C71AD17" w14:textId="77777777" w:rsidR="004867AA" w:rsidRPr="004867AA" w:rsidRDefault="004867AA" w:rsidP="004867AA">
      <w:pPr>
        <w:spacing w:after="0" w:line="240" w:lineRule="auto"/>
        <w:rPr>
          <w:rFonts w:eastAsia="Times New Roman" w:cs="Times New Roman"/>
          <w:sz w:val="24"/>
          <w:szCs w:val="24"/>
        </w:rPr>
      </w:pPr>
    </w:p>
    <w:p w14:paraId="500A1024"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Bài 4:</w:t>
      </w:r>
    </w:p>
    <w:p w14:paraId="2D1A052E"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Một xâu chứa đầy đủ các kí tự từ a-z không phân biệt hoa thường được gọi là xâu Pangram</w:t>
      </w:r>
    </w:p>
    <w:p w14:paraId="5A456FDB"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Kiểm tra xâu nhập vào có phải là xâu pangram hay không</w:t>
      </w:r>
    </w:p>
    <w:p w14:paraId="34E0FC9A"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Input</w:t>
      </w:r>
    </w:p>
    <w:p w14:paraId="364763D5"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Dòng duy nhất là xâu gồm các kí tự là chữ cái không quá 1000 kí tự</w:t>
      </w:r>
    </w:p>
    <w:p w14:paraId="6BCDAB95"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Output</w:t>
      </w:r>
    </w:p>
    <w:p w14:paraId="4C3C5EBA"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In YES nếu xâu là xâu pangram, ngược lại in NO</w:t>
      </w:r>
    </w:p>
    <w:p w14:paraId="430AD91E" w14:textId="77777777" w:rsidR="004867AA" w:rsidRPr="004867AA" w:rsidRDefault="004867AA" w:rsidP="004867AA">
      <w:pPr>
        <w:spacing w:line="240" w:lineRule="auto"/>
        <w:rPr>
          <w:rFonts w:eastAsia="Times New Roman" w:cs="Times New Roman"/>
          <w:sz w:val="24"/>
          <w:szCs w:val="24"/>
        </w:rPr>
      </w:pPr>
      <w:r w:rsidRPr="004867AA">
        <w:rPr>
          <w:rFonts w:eastAsia="Times New Roman" w:cs="Times New Roman"/>
          <w:color w:val="000000"/>
          <w:sz w:val="28"/>
          <w:szCs w:val="28"/>
        </w:rPr>
        <w:t>Ví dụ</w:t>
      </w:r>
    </w:p>
    <w:tbl>
      <w:tblPr>
        <w:tblW w:w="0" w:type="auto"/>
        <w:tblCellMar>
          <w:top w:w="15" w:type="dxa"/>
          <w:left w:w="15" w:type="dxa"/>
          <w:bottom w:w="15" w:type="dxa"/>
          <w:right w:w="15" w:type="dxa"/>
        </w:tblCellMar>
        <w:tblLook w:val="04A0" w:firstRow="1" w:lastRow="0" w:firstColumn="1" w:lastColumn="0" w:noHBand="0" w:noVBand="1"/>
      </w:tblPr>
      <w:tblGrid>
        <w:gridCol w:w="4929"/>
        <w:gridCol w:w="994"/>
      </w:tblGrid>
      <w:tr w:rsidR="004867AA" w:rsidRPr="004867AA" w14:paraId="1E6E4F9F" w14:textId="77777777" w:rsidTr="0048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81BAF"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ABC81"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Output</w:t>
            </w:r>
          </w:p>
        </w:tc>
      </w:tr>
      <w:tr w:rsidR="004867AA" w:rsidRPr="004867AA" w14:paraId="68261C86" w14:textId="77777777" w:rsidTr="0048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1476E"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THEquickbrownfoxjumpsoverthelaZydog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DF112"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YES</w:t>
            </w:r>
          </w:p>
        </w:tc>
      </w:tr>
      <w:tr w:rsidR="004867AA" w:rsidRPr="004867AA" w14:paraId="2437AB03" w14:textId="77777777" w:rsidTr="0048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12A7B"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abcdefghijklmnopzzutvlt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77672" w14:textId="77777777" w:rsidR="004867AA" w:rsidRPr="004867AA" w:rsidRDefault="004867AA" w:rsidP="004867AA">
            <w:pPr>
              <w:spacing w:after="0" w:line="240" w:lineRule="auto"/>
              <w:rPr>
                <w:rFonts w:eastAsia="Times New Roman" w:cs="Times New Roman"/>
                <w:sz w:val="24"/>
                <w:szCs w:val="24"/>
              </w:rPr>
            </w:pPr>
            <w:r w:rsidRPr="004867AA">
              <w:rPr>
                <w:rFonts w:eastAsia="Times New Roman" w:cs="Times New Roman"/>
                <w:color w:val="000000"/>
                <w:sz w:val="28"/>
                <w:szCs w:val="28"/>
              </w:rPr>
              <w:t>NO</w:t>
            </w:r>
          </w:p>
        </w:tc>
      </w:tr>
    </w:tbl>
    <w:p w14:paraId="291E8BD5" w14:textId="77777777" w:rsidR="007F0BEF" w:rsidRDefault="007F0BEF"/>
    <w:sectPr w:rsidR="007F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AA"/>
    <w:rsid w:val="004867AA"/>
    <w:rsid w:val="007F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A63"/>
  <w15:chartTrackingRefBased/>
  <w15:docId w15:val="{F74785FA-6D35-4B8F-8C90-A57A8A9C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67AA"/>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7AA"/>
    <w:rPr>
      <w:rFonts w:eastAsia="Times New Roman" w:cs="Times New Roman"/>
      <w:b/>
      <w:bCs/>
      <w:kern w:val="36"/>
      <w:sz w:val="48"/>
      <w:szCs w:val="48"/>
    </w:rPr>
  </w:style>
  <w:style w:type="paragraph" w:styleId="NormalWeb">
    <w:name w:val="Normal (Web)"/>
    <w:basedOn w:val="Normal"/>
    <w:uiPriority w:val="99"/>
    <w:semiHidden/>
    <w:unhideWhenUsed/>
    <w:rsid w:val="004867A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2772">
      <w:bodyDiv w:val="1"/>
      <w:marLeft w:val="0"/>
      <w:marRight w:val="0"/>
      <w:marTop w:val="0"/>
      <w:marBottom w:val="0"/>
      <w:divBdr>
        <w:top w:val="none" w:sz="0" w:space="0" w:color="auto"/>
        <w:left w:val="none" w:sz="0" w:space="0" w:color="auto"/>
        <w:bottom w:val="none" w:sz="0" w:space="0" w:color="auto"/>
        <w:right w:val="none" w:sz="0" w:space="0" w:color="auto"/>
      </w:divBdr>
      <w:divsChild>
        <w:div w:id="2132241016">
          <w:marLeft w:val="-108"/>
          <w:marRight w:val="0"/>
          <w:marTop w:val="0"/>
          <w:marBottom w:val="0"/>
          <w:divBdr>
            <w:top w:val="none" w:sz="0" w:space="0" w:color="auto"/>
            <w:left w:val="none" w:sz="0" w:space="0" w:color="auto"/>
            <w:bottom w:val="none" w:sz="0" w:space="0" w:color="auto"/>
            <w:right w:val="none" w:sz="0" w:space="0" w:color="auto"/>
          </w:divBdr>
        </w:div>
        <w:div w:id="569001218">
          <w:marLeft w:val="-108"/>
          <w:marRight w:val="0"/>
          <w:marTop w:val="0"/>
          <w:marBottom w:val="0"/>
          <w:divBdr>
            <w:top w:val="none" w:sz="0" w:space="0" w:color="auto"/>
            <w:left w:val="none" w:sz="0" w:space="0" w:color="auto"/>
            <w:bottom w:val="none" w:sz="0" w:space="0" w:color="auto"/>
            <w:right w:val="none" w:sz="0" w:space="0" w:color="auto"/>
          </w:divBdr>
        </w:div>
        <w:div w:id="462043251">
          <w:marLeft w:val="-108"/>
          <w:marRight w:val="0"/>
          <w:marTop w:val="0"/>
          <w:marBottom w:val="0"/>
          <w:divBdr>
            <w:top w:val="none" w:sz="0" w:space="0" w:color="auto"/>
            <w:left w:val="none" w:sz="0" w:space="0" w:color="auto"/>
            <w:bottom w:val="none" w:sz="0" w:space="0" w:color="auto"/>
            <w:right w:val="none" w:sz="0" w:space="0" w:color="auto"/>
          </w:divBdr>
        </w:div>
        <w:div w:id="43871868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 Shop</dc:creator>
  <cp:keywords/>
  <dc:description/>
  <cp:lastModifiedBy>FPT Shop</cp:lastModifiedBy>
  <cp:revision>1</cp:revision>
  <dcterms:created xsi:type="dcterms:W3CDTF">2023-10-29T06:09:00Z</dcterms:created>
  <dcterms:modified xsi:type="dcterms:W3CDTF">2023-10-29T06:09:00Z</dcterms:modified>
</cp:coreProperties>
</file>