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84FD49"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6B1A743D" w14:textId="6CC693A5"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005940D6">
              <w:rPr>
                <w:noProof/>
              </w:rPr>
              <w:t>3</w:t>
            </w:r>
            <w:r w:rsidR="1E064045">
              <w:fldChar w:fldCharType="end"/>
            </w:r>
          </w:hyperlink>
        </w:p>
        <w:p w14:paraId="19E73860" w14:textId="3F01AF24"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005940D6">
              <w:rPr>
                <w:noProof/>
              </w:rPr>
              <w:t>5</w:t>
            </w:r>
            <w:r w:rsidR="1E064045">
              <w:fldChar w:fldCharType="end"/>
            </w:r>
          </w:hyperlink>
        </w:p>
        <w:p w14:paraId="1333A935" w14:textId="6B14725D"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005940D6">
              <w:rPr>
                <w:noProof/>
              </w:rPr>
              <w:t>7</w:t>
            </w:r>
            <w:r w:rsidR="1E064045">
              <w:fldChar w:fldCharType="end"/>
            </w:r>
          </w:hyperlink>
        </w:p>
        <w:p w14:paraId="00BB99B0" w14:textId="29E150F0"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005940D6">
              <w:rPr>
                <w:noProof/>
              </w:rPr>
              <w:t>9</w:t>
            </w:r>
            <w:r>
              <w:fldChar w:fldCharType="end"/>
            </w:r>
          </w:hyperlink>
        </w:p>
        <w:p w14:paraId="0585A153" w14:textId="1F9A76D6"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005940D6">
              <w:rPr>
                <w:noProof/>
              </w:rPr>
              <w:t>15</w:t>
            </w:r>
            <w:r>
              <w:fldChar w:fldCharType="end"/>
            </w:r>
          </w:hyperlink>
        </w:p>
        <w:p w14:paraId="397D6250" w14:textId="05E9AB44"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005940D6">
              <w:rPr>
                <w:noProof/>
              </w:rPr>
              <w:t>16</w:t>
            </w:r>
            <w:r>
              <w:fldChar w:fldCharType="end"/>
            </w:r>
          </w:hyperlink>
        </w:p>
        <w:p w14:paraId="0F3F47AE" w14:textId="14AAF09E"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005940D6">
              <w:rPr>
                <w:noProof/>
              </w:rPr>
              <w:t>19</w:t>
            </w:r>
            <w:r>
              <w:fldChar w:fldCharType="end"/>
            </w:r>
          </w:hyperlink>
        </w:p>
        <w:p w14:paraId="3719E4A7" w14:textId="5EEE464C"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005940D6">
              <w:rPr>
                <w:noProof/>
              </w:rPr>
              <w:t>21</w:t>
            </w:r>
            <w:r>
              <w:fldChar w:fldCharType="end"/>
            </w:r>
          </w:hyperlink>
        </w:p>
        <w:p w14:paraId="4A0A9332" w14:textId="3D747622"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005940D6">
              <w:rPr>
                <w:noProof/>
              </w:rPr>
              <w:t>23</w:t>
            </w:r>
            <w:r>
              <w:fldChar w:fldCharType="end"/>
            </w:r>
          </w:hyperlink>
        </w:p>
        <w:p w14:paraId="49C0B5CC" w14:textId="5F5BC1BF"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005940D6">
              <w:rPr>
                <w:noProof/>
              </w:rPr>
              <w:t>23</w:t>
            </w:r>
            <w:r>
              <w:fldChar w:fldCharType="end"/>
            </w:r>
          </w:hyperlink>
        </w:p>
        <w:p w14:paraId="5E05F4B6" w14:textId="419A8795"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005940D6">
              <w:rPr>
                <w:noProof/>
              </w:rPr>
              <w:t>23</w:t>
            </w:r>
            <w:r>
              <w:fldChar w:fldCharType="end"/>
            </w:r>
          </w:hyperlink>
        </w:p>
        <w:p w14:paraId="42FF003D" w14:textId="7DD1F45A"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005940D6">
              <w:rPr>
                <w:noProof/>
              </w:rPr>
              <w:t>23</w:t>
            </w:r>
            <w:r>
              <w:fldChar w:fldCharType="end"/>
            </w:r>
          </w:hyperlink>
        </w:p>
        <w:p w14:paraId="11EC90B5" w14:textId="3989256C"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005940D6">
              <w:rPr>
                <w:noProof/>
              </w:rPr>
              <w:t>23</w:t>
            </w:r>
            <w:r>
              <w:fldChar w:fldCharType="end"/>
            </w:r>
          </w:hyperlink>
        </w:p>
        <w:p w14:paraId="572E0A39" w14:textId="4BA63FF0"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005940D6">
              <w:rPr>
                <w:noProof/>
              </w:rPr>
              <w:t>24</w:t>
            </w:r>
            <w:r>
              <w:fldChar w:fldCharType="end"/>
            </w:r>
          </w:hyperlink>
        </w:p>
        <w:p w14:paraId="7CC61A15" w14:textId="5C9850B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005940D6">
              <w:rPr>
                <w:noProof/>
              </w:rPr>
              <w:t>24</w:t>
            </w:r>
            <w:r>
              <w:fldChar w:fldCharType="end"/>
            </w:r>
          </w:hyperlink>
        </w:p>
        <w:p w14:paraId="548D0103" w14:textId="32E32107"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005940D6">
              <w:rPr>
                <w:noProof/>
              </w:rPr>
              <w:t>24</w:t>
            </w:r>
            <w:r>
              <w:fldChar w:fldCharType="end"/>
            </w:r>
          </w:hyperlink>
        </w:p>
        <w:p w14:paraId="59AA74F2" w14:textId="417F7DF7"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005940D6">
              <w:rPr>
                <w:noProof/>
              </w:rPr>
              <w:t>33</w:t>
            </w:r>
            <w:r>
              <w:fldChar w:fldCharType="end"/>
            </w:r>
          </w:hyperlink>
        </w:p>
        <w:p w14:paraId="51BD44FC" w14:textId="30CC739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005940D6">
              <w:rPr>
                <w:noProof/>
              </w:rPr>
              <w:t>34</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5B22DC5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32E0E35D" w:rsidR="00A859C7" w:rsidRPr="00312DC5" w:rsidRDefault="005356C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56CF">
              <w:rPr>
                <w:rFonts w:asciiTheme="minorHAnsi" w:hAnsiTheme="minorHAnsi" w:cstheme="minorBidi"/>
                <w:sz w:val="28"/>
                <w:szCs w:val="28"/>
              </w:rPr>
              <w:t>Cloud computing powers everyday activities like streaming video and storing files online, while also enabling businesses to host websites, develop apps, and use powerful data analytics tools</w:t>
            </w:r>
            <w:r>
              <w:rPr>
                <w:rFonts w:asciiTheme="minorHAnsi" w:hAnsiTheme="minorHAnsi" w:cstheme="minorBidi"/>
                <w:sz w:val="28"/>
                <w:szCs w:val="28"/>
              </w:rPr>
              <w:t>.</w:t>
            </w: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58E8EEA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60B798" w14:textId="474C5C60"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t xml:space="preserve">It provides businesses with benefits like scalability, cost savings, enhanced collaboration, and robust disaster recovery, allowing them to be more agile and flexible. </w:t>
            </w:r>
            <w:r w:rsidR="006A7BFF">
              <w:rPr>
                <w:rFonts w:asciiTheme="minorHAnsi" w:hAnsiTheme="minorHAnsi" w:cstheme="minorBidi"/>
                <w:sz w:val="28"/>
                <w:szCs w:val="28"/>
              </w:rPr>
              <w:br/>
            </w:r>
            <w:r>
              <w:rPr>
                <w:rFonts w:asciiTheme="minorHAnsi" w:hAnsiTheme="minorHAnsi" w:cstheme="minorBidi"/>
                <w:sz w:val="28"/>
                <w:szCs w:val="28"/>
              </w:rPr>
              <w:br/>
            </w:r>
            <w:r w:rsidRPr="005356CF">
              <w:rPr>
                <w:rFonts w:asciiTheme="minorHAnsi" w:hAnsiTheme="minorHAnsi" w:cstheme="minorBidi"/>
                <w:sz w:val="28"/>
                <w:szCs w:val="28"/>
              </w:rPr>
              <w:t xml:space="preserve">Hosting: Without having to worry about maintaining their own physical servers, businesses can host websites, blogs, and applications that interact with customers. </w:t>
            </w:r>
          </w:p>
          <w:p w14:paraId="56702ABE" w14:textId="77777777"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2824A3C6" w14:textId="1EDC5283"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t xml:space="preserve">Cloud platforms allow developers to easily develop, test, and deploy apps without having to make significant upfront infrastructure investments. </w:t>
            </w:r>
            <w:r>
              <w:rPr>
                <w:rFonts w:asciiTheme="minorHAnsi" w:hAnsiTheme="minorHAnsi" w:cstheme="minorBidi"/>
                <w:sz w:val="28"/>
                <w:szCs w:val="28"/>
              </w:rPr>
              <w:br/>
            </w:r>
          </w:p>
          <w:p w14:paraId="7FC7C797" w14:textId="77777777" w:rsidR="006A7BF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t xml:space="preserve">AI and data analytics: Businesses utilise cloud services like machine learning and artificial intelligence to process massive volumes of data, identify trends, and provide forecasts. </w:t>
            </w:r>
            <w:r>
              <w:rPr>
                <w:rFonts w:asciiTheme="minorHAnsi" w:hAnsiTheme="minorHAnsi" w:cstheme="minorBidi"/>
                <w:sz w:val="28"/>
                <w:szCs w:val="28"/>
              </w:rPr>
              <w:br/>
            </w:r>
            <w:r>
              <w:rPr>
                <w:rFonts w:asciiTheme="minorHAnsi" w:hAnsiTheme="minorHAnsi" w:cstheme="minorBidi"/>
                <w:sz w:val="28"/>
                <w:szCs w:val="28"/>
              </w:rPr>
              <w:br/>
            </w:r>
          </w:p>
          <w:p w14:paraId="7713E7A2" w14:textId="7479CD59"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t xml:space="preserve">Collaboration: Teams can collaborate in real time on projects using cloud-based tools, regardless of where they are physically located. </w:t>
            </w:r>
            <w:r>
              <w:rPr>
                <w:rFonts w:asciiTheme="minorHAnsi" w:hAnsiTheme="minorHAnsi" w:cstheme="minorBidi"/>
                <w:sz w:val="28"/>
                <w:szCs w:val="28"/>
              </w:rPr>
              <w:br/>
            </w:r>
          </w:p>
          <w:p w14:paraId="51AA2444" w14:textId="05D346BF"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lastRenderedPageBreak/>
              <w:t xml:space="preserve">Scalability: Companies just must pay for the computer resources they use, and they can readily scale up or down as needed. </w:t>
            </w:r>
            <w:r>
              <w:rPr>
                <w:rFonts w:asciiTheme="minorHAnsi" w:hAnsiTheme="minorHAnsi" w:cstheme="minorBidi"/>
                <w:sz w:val="28"/>
                <w:szCs w:val="28"/>
              </w:rPr>
              <w:br/>
            </w:r>
          </w:p>
          <w:p w14:paraId="54F7061D" w14:textId="073E2CA2" w:rsidR="005356CF" w:rsidRPr="005356CF" w:rsidRDefault="005356CF" w:rsidP="005356CF">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356CF">
              <w:rPr>
                <w:rFonts w:asciiTheme="minorHAnsi" w:hAnsiTheme="minorHAnsi" w:cstheme="minorBidi"/>
                <w:sz w:val="28"/>
                <w:szCs w:val="28"/>
              </w:rPr>
              <w:t>Data backup and recovery: To prevent data loss, the cloud offers a dependable and safe method for doing disaster recovery and data backup. </w:t>
            </w:r>
          </w:p>
          <w:p w14:paraId="005D41FD" w14:textId="7BB77882"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7497D8" w14:textId="46F8C1CF"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What’s the alternative to cloud computing?</w:t>
            </w:r>
          </w:p>
        </w:tc>
        <w:tc>
          <w:tcPr>
            <w:tcW w:w="6673" w:type="dxa"/>
          </w:tcPr>
          <w:p w14:paraId="25B07ABC" w14:textId="0558BAFF" w:rsidR="61FDD1E4" w:rsidRDefault="005356C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356CF">
              <w:rPr>
                <w:rStyle w:val="ANSWERS"/>
                <w:rFonts w:asciiTheme="minorHAnsi" w:hAnsiTheme="minorHAnsi" w:cstheme="minorBidi"/>
                <w:sz w:val="28"/>
                <w:szCs w:val="28"/>
              </w:rPr>
              <w:t xml:space="preserve">Alternatives to cloud computing include edge computing, which processes data closer to the source, and </w:t>
            </w:r>
            <w:proofErr w:type="gramStart"/>
            <w:r w:rsidRPr="005356CF">
              <w:rPr>
                <w:rStyle w:val="ANSWERS"/>
                <w:rFonts w:asciiTheme="minorHAnsi" w:hAnsiTheme="minorHAnsi" w:cstheme="minorBidi"/>
                <w:sz w:val="28"/>
                <w:szCs w:val="28"/>
              </w:rPr>
              <w:t>on-premise</w:t>
            </w:r>
            <w:proofErr w:type="gramEnd"/>
            <w:r w:rsidRPr="005356CF">
              <w:rPr>
                <w:rStyle w:val="ANSWERS"/>
                <w:rFonts w:asciiTheme="minorHAnsi" w:hAnsiTheme="minorHAnsi" w:cstheme="minorBidi"/>
                <w:sz w:val="28"/>
                <w:szCs w:val="28"/>
              </w:rPr>
              <w:t xml:space="preserve"> infrastructure, which involves maintaining your own servers on your own property. Other options are private clouds that offer cloud benefits with dedicated security, and hybrid clouds that combine public and private environments</w:t>
            </w:r>
          </w:p>
          <w:p w14:paraId="69C749A3" w14:textId="24576C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437F63C5" w14:textId="43AF168E"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79E5341" w14:textId="77777777" w:rsidR="001E0F3D" w:rsidRPr="001E0F3D" w:rsidRDefault="001E0F3D" w:rsidP="001E0F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0F3D">
              <w:rPr>
                <w:rStyle w:val="ANSWERS"/>
                <w:rFonts w:asciiTheme="minorHAnsi" w:hAnsiTheme="minorHAnsi" w:cstheme="minorBidi"/>
                <w:sz w:val="28"/>
                <w:szCs w:val="28"/>
              </w:rPr>
              <w:t xml:space="preserve">Major cloud providers include Amazon Web Services (AWS), Microsoft Azure, and Google Cloud Platform (GCP), which offer a vast range of services like compute, storage, networking, and AI/ML. Other providers like Oracle, IBM, and </w:t>
            </w:r>
            <w:proofErr w:type="spellStart"/>
            <w:r w:rsidRPr="001E0F3D">
              <w:rPr>
                <w:rStyle w:val="ANSWERS"/>
                <w:rFonts w:asciiTheme="minorHAnsi" w:hAnsiTheme="minorHAnsi" w:cstheme="minorBidi"/>
                <w:sz w:val="28"/>
                <w:szCs w:val="28"/>
              </w:rPr>
              <w:t>DigitalOcean</w:t>
            </w:r>
            <w:proofErr w:type="spellEnd"/>
            <w:r w:rsidRPr="001E0F3D">
              <w:rPr>
                <w:rStyle w:val="ANSWERS"/>
                <w:rFonts w:asciiTheme="minorHAnsi" w:hAnsiTheme="minorHAnsi" w:cstheme="minorBidi"/>
                <w:sz w:val="28"/>
                <w:szCs w:val="28"/>
              </w:rPr>
              <w:t xml:space="preserve"> cater to specific needs, such as enterprise solutions or simpler, cost-effective options for smaller businesses.</w:t>
            </w:r>
            <w:r>
              <w:rPr>
                <w:rStyle w:val="ANSWERS"/>
                <w:rFonts w:asciiTheme="minorHAnsi" w:hAnsiTheme="minorHAnsi" w:cstheme="minorBidi"/>
                <w:sz w:val="28"/>
                <w:szCs w:val="28"/>
              </w:rPr>
              <w:br/>
            </w:r>
            <w:r>
              <w:rPr>
                <w:rStyle w:val="ANSWERS"/>
                <w:sz w:val="28"/>
                <w:szCs w:val="28"/>
              </w:rPr>
              <w:br/>
            </w:r>
            <w:r w:rsidRPr="001E0F3D">
              <w:rPr>
                <w:rStyle w:val="ANSWERS"/>
                <w:rFonts w:asciiTheme="minorHAnsi" w:hAnsiTheme="minorHAnsi" w:cstheme="minorBidi"/>
                <w:sz w:val="28"/>
                <w:szCs w:val="28"/>
              </w:rPr>
              <w:t xml:space="preserve">Amazon Web Services (AWS): The biggest cloud provider, AWS provides a vast worldwide network of data centres along with a full range of services. It is renowned for its wide range of features, scalability, and market penetration. </w:t>
            </w:r>
          </w:p>
          <w:p w14:paraId="1FECB264" w14:textId="25ED6276" w:rsidR="001E0F3D" w:rsidRPr="001E0F3D" w:rsidRDefault="001E0F3D" w:rsidP="001E0F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br/>
            </w:r>
          </w:p>
          <w:p w14:paraId="56846EA2" w14:textId="77777777" w:rsidR="001E0F3D" w:rsidRPr="001E0F3D" w:rsidRDefault="001E0F3D" w:rsidP="001E0F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0F3D">
              <w:rPr>
                <w:rStyle w:val="ANSWERS"/>
                <w:rFonts w:asciiTheme="minorHAnsi" w:hAnsiTheme="minorHAnsi" w:cstheme="minorBidi"/>
                <w:sz w:val="28"/>
                <w:szCs w:val="28"/>
              </w:rPr>
              <w:t>Azure by Microsoft:</w:t>
            </w:r>
          </w:p>
          <w:p w14:paraId="3195218E" w14:textId="77777777" w:rsidR="001E0F3D" w:rsidRPr="001E0F3D" w:rsidRDefault="001E0F3D" w:rsidP="001E0F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0F3D">
              <w:rPr>
                <w:rStyle w:val="ANSWERS"/>
                <w:rFonts w:asciiTheme="minorHAnsi" w:hAnsiTheme="minorHAnsi" w:cstheme="minorBidi"/>
                <w:sz w:val="28"/>
                <w:szCs w:val="28"/>
              </w:rPr>
              <w:lastRenderedPageBreak/>
              <w:t xml:space="preserve">Azure, Microsoft's open and adaptable cloud platform for creating, deploying, and managing apps and services, is a fierce rival. For companies that have already made investments in Microsoft's ecosystem, it is a solid option. </w:t>
            </w:r>
          </w:p>
          <w:p w14:paraId="41352338" w14:textId="77777777" w:rsidR="001E0F3D" w:rsidRPr="001E0F3D" w:rsidRDefault="001E0F3D" w:rsidP="001E0F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4B2541B1" w:rsidR="61FDD1E4" w:rsidRDefault="001E0F3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E0F3D">
              <w:rPr>
                <w:rStyle w:val="ANSWERS"/>
                <w:rFonts w:asciiTheme="minorHAnsi" w:hAnsiTheme="minorHAnsi" w:cstheme="minorBidi"/>
                <w:sz w:val="28"/>
                <w:szCs w:val="28"/>
              </w:rPr>
              <w:t>Google Cloud Platform (GCP): GCP is renowned for its open-source technologies, machine learning, and data analytics prowess. It is a well-liked option for businesses that require strong data and AI skills.</w:t>
            </w: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7F1350F" w14:textId="4E829C6B"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lastRenderedPageBreak/>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1919"/>
        <w:gridCol w:w="4065"/>
        <w:gridCol w:w="3644"/>
      </w:tblGrid>
      <w:tr w:rsidR="5B22DC51" w14:paraId="13DD1D9A" w14:textId="77777777" w:rsidTr="00076E2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4111"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3679"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00076E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4111" w:type="dxa"/>
          </w:tcPr>
          <w:p w14:paraId="5B2B2A6B" w14:textId="0D87E94D" w:rsidR="5B22DC51"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color w:val="050632"/>
                <w:sz w:val="28"/>
                <w:szCs w:val="28"/>
              </w:rPr>
              <w:t xml:space="preserve">IaaS is </w:t>
            </w:r>
            <w:r w:rsidRPr="00076E26">
              <w:rPr>
                <w:rFonts w:asciiTheme="minorHAnsi" w:hAnsiTheme="minorHAnsi" w:cstheme="minorBidi"/>
                <w:color w:val="050632"/>
                <w:sz w:val="28"/>
                <w:szCs w:val="28"/>
              </w:rPr>
              <w:t>a cloud computing model where a provider offers on-demand access to fundamental IT resources like servers, storage, and networking over the internet</w:t>
            </w:r>
          </w:p>
          <w:p w14:paraId="19F8FEFE" w14:textId="10292005"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353C79A6" w14:textId="2C1BDC3C"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8D3E799" w14:textId="26E6C14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35D879D1" w14:textId="77777777"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529504D" w14:textId="77777777" w:rsidR="00076E26"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Pr>
            </w:pPr>
          </w:p>
          <w:p w14:paraId="2FC0DE28" w14:textId="77777777" w:rsidR="00076E26"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Pr>
            </w:pPr>
          </w:p>
          <w:p w14:paraId="6560FD42" w14:textId="77777777" w:rsidR="00076E26"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8BB928" w14:textId="77777777" w:rsidR="00076E26"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Pr>
            </w:pPr>
          </w:p>
          <w:p w14:paraId="4E5F85A2" w14:textId="3682CDB4" w:rsidR="00076E26" w:rsidRDefault="00076E2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679" w:type="dxa"/>
          </w:tcPr>
          <w:p w14:paraId="205C6714" w14:textId="595C0B75" w:rsidR="00076E26" w:rsidRPr="00076E26" w:rsidRDefault="00076E26" w:rsidP="00076E26">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076E26">
              <w:rPr>
                <w:rFonts w:asciiTheme="minorHAnsi" w:hAnsiTheme="minorHAnsi" w:cstheme="minorBidi"/>
                <w:color w:val="050632"/>
                <w:sz w:val="28"/>
                <w:szCs w:val="28"/>
              </w:rPr>
              <w:t>Companies use IaaS for big data analytics because it can provide the massive, on-demand processing power and storage needed to analyse large datasets</w:t>
            </w:r>
          </w:p>
          <w:p w14:paraId="058A8945" w14:textId="7777777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54DF9D64" w14:textId="666A92D4" w:rsidR="00076E26" w:rsidRDefault="00076E2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1A5FBF5D" w14:textId="77777777" w:rsidTr="00076E26">
        <w:trPr>
          <w:trHeight w:val="300"/>
        </w:trPr>
        <w:tc>
          <w:tcPr>
            <w:cnfStyle w:val="001000000000" w:firstRow="0" w:lastRow="0" w:firstColumn="1" w:lastColumn="0" w:oddVBand="0" w:evenVBand="0" w:oddHBand="0" w:evenHBand="0" w:firstRowFirstColumn="0" w:firstRowLastColumn="0" w:lastRowFirstColumn="0" w:lastRowLastColumn="0"/>
            <w:tcW w:w="1838"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lastRenderedPageBreak/>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4111" w:type="dxa"/>
          </w:tcPr>
          <w:p w14:paraId="2C867194"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F5CF33" w14:textId="7A2D5E8A" w:rsidR="5B22DC51" w:rsidRDefault="00076E2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color w:val="050632"/>
                <w:sz w:val="28"/>
                <w:szCs w:val="28"/>
              </w:rPr>
              <w:t xml:space="preserve">PaaS is </w:t>
            </w:r>
            <w:r w:rsidRPr="00076E26">
              <w:rPr>
                <w:rFonts w:asciiTheme="minorHAnsi" w:hAnsiTheme="minorHAnsi" w:cstheme="minorBidi"/>
                <w:color w:val="050632"/>
                <w:sz w:val="28"/>
                <w:szCs w:val="28"/>
              </w:rPr>
              <w:t>a cloud computing model that provides a platform for developing, running, and managing applications without the need to manage the underlying infrastructure. It offers a complete set of tools, including hardware, software, operating systems, storage, and networking, that developers can use to build and deploy cloud-based applications</w:t>
            </w:r>
          </w:p>
          <w:p w14:paraId="1FC3A691"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658AA6"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679" w:type="dxa"/>
          </w:tcPr>
          <w:p w14:paraId="2239F927" w14:textId="0BD877C2" w:rsidR="5B22DC51" w:rsidRDefault="00076E26" w:rsidP="00076E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w:t>
            </w:r>
            <w:r>
              <w:rPr>
                <w:rStyle w:val="ANSWERS"/>
              </w:rPr>
              <w:t xml:space="preserve">n Data and AI, </w:t>
            </w:r>
            <w:r w:rsidRPr="00076E26">
              <w:rPr>
                <w:rStyle w:val="ANSWERS"/>
                <w:rFonts w:asciiTheme="minorHAnsi" w:hAnsiTheme="minorHAnsi" w:cstheme="minorBidi"/>
                <w:sz w:val="28"/>
                <w:szCs w:val="28"/>
              </w:rPr>
              <w:t>PaaS offers managed environments for data analytics and business intelligence, providing tools for data processing, visualization, and reporting without the burden of infrastructure management</w:t>
            </w:r>
          </w:p>
        </w:tc>
      </w:tr>
      <w:tr w:rsidR="5B22DC51" w14:paraId="336EC287" w14:textId="77777777" w:rsidTr="00076E2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4111" w:type="dxa"/>
          </w:tcPr>
          <w:p w14:paraId="63F34DC4" w14:textId="73734677" w:rsidR="5B22DC51" w:rsidRDefault="00076E2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SaaS is </w:t>
            </w:r>
            <w:r w:rsidRPr="00076E26">
              <w:rPr>
                <w:rStyle w:val="ANSWERS"/>
                <w:rFonts w:asciiTheme="minorHAnsi" w:hAnsiTheme="minorHAnsi" w:cstheme="minorBidi"/>
                <w:sz w:val="28"/>
                <w:szCs w:val="28"/>
              </w:rPr>
              <w:t>a cloud-based software delivery model where a provider hosts applications and makes them available to customers over the internet, typically through a subscription.</w:t>
            </w: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679" w:type="dxa"/>
          </w:tcPr>
          <w:p w14:paraId="027D36AD" w14:textId="1446F563" w:rsidR="5B22DC51" w:rsidRDefault="00076E2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076E26">
              <w:rPr>
                <w:rStyle w:val="ANSWERS"/>
                <w:rFonts w:asciiTheme="minorHAnsi" w:hAnsiTheme="minorHAnsi" w:cstheme="minorBidi"/>
                <w:sz w:val="28"/>
                <w:szCs w:val="28"/>
              </w:rPr>
              <w:t>SaaS are abundant in both consumer and business contexts, ranging from video streaming services like Netflix to business productivity and communication tools like Google Workspace and Slack</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0D23F0BA" w14:textId="2684E01E" w:rsidR="61FDD1E4" w:rsidRDefault="61FDD1E4" w:rsidP="5B22DC51">
      <w:pPr>
        <w:pStyle w:val="Heading1"/>
      </w:pPr>
      <w:r>
        <w:br w:type="page"/>
      </w:r>
    </w:p>
    <w:p w14:paraId="693BAC3E" w14:textId="61C1559F" w:rsidR="61FDD1E4" w:rsidRDefault="160D5638" w:rsidP="5B22DC51">
      <w:pPr>
        <w:pStyle w:val="Heading1"/>
        <w:rPr>
          <w:rFonts w:asciiTheme="minorHAnsi" w:hAnsiTheme="minorHAnsi" w:cstheme="minorBidi"/>
        </w:rPr>
      </w:pPr>
      <w:bookmarkStart w:id="3" w:name="_Toc1965065538"/>
      <w:r w:rsidRPr="5B22DC51">
        <w:rPr>
          <w:rFonts w:asciiTheme="minorHAnsi" w:hAnsiTheme="minorHAnsi" w:cstheme="minorBidi"/>
        </w:rPr>
        <w:lastRenderedPageBreak/>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2BEC2062" w:rsidR="5B22DC51" w:rsidRDefault="00F84475" w:rsidP="5B22DC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F84475">
              <w:rPr>
                <w:rFonts w:asciiTheme="minorHAnsi" w:hAnsiTheme="minorHAnsi" w:cstheme="minorBidi"/>
                <w:sz w:val="28"/>
                <w:szCs w:val="28"/>
              </w:rPr>
              <w:t>A public cloud is a computing model where a third-party provider owns and operates infrastructure like servers and storage, delivering resources such as computing power, databases, and applications over the internet to multiple customers</w:t>
            </w:r>
            <w:r>
              <w:rPr>
                <w:rFonts w:asciiTheme="minorHAnsi" w:hAnsiTheme="minorHAnsi" w:cstheme="minorBidi"/>
                <w:sz w:val="28"/>
                <w:szCs w:val="28"/>
              </w:rPr>
              <w:t>.</w:t>
            </w:r>
          </w:p>
          <w:p w14:paraId="36B990EB" w14:textId="6DB121C9" w:rsidR="00F84475" w:rsidRDefault="00F8447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84475">
              <w:rPr>
                <w:rStyle w:val="ANSWERS"/>
                <w:rFonts w:asciiTheme="minorHAnsi" w:hAnsiTheme="minorHAnsi" w:cstheme="minorBidi"/>
                <w:sz w:val="28"/>
                <w:szCs w:val="28"/>
              </w:rPr>
              <w:t>A public cloud is used for its scalability, cost-effectiveness, and accessibility, making it ideal for hosting websites and applications, development and testing environments, data analytics, and remote work</w:t>
            </w:r>
            <w:r>
              <w:rPr>
                <w:rStyle w:val="ANSWERS"/>
                <w:rFonts w:asciiTheme="minorHAnsi" w:hAnsiTheme="minorHAnsi" w:cstheme="minorBidi"/>
                <w:sz w:val="28"/>
                <w:szCs w:val="28"/>
              </w:rPr>
              <w:t>.</w:t>
            </w:r>
          </w:p>
          <w:p w14:paraId="63CC93D5" w14:textId="3CC12EF3" w:rsidR="00F84475" w:rsidRDefault="00F8447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example of a company using a public cloud would be Netflix with t</w:t>
            </w:r>
            <w:r>
              <w:rPr>
                <w:rStyle w:val="ANSWERS"/>
              </w:rPr>
              <w:t xml:space="preserve">he use of a </w:t>
            </w:r>
            <w:r w:rsidRPr="00F84475">
              <w:rPr>
                <w:rFonts w:asciiTheme="minorHAnsi" w:hAnsiTheme="minorHAnsi" w:cstheme="minorBidi"/>
                <w:sz w:val="28"/>
                <w:szCs w:val="28"/>
              </w:rPr>
              <w:t>public cloud for its streaming services and content delivery</w:t>
            </w:r>
            <w:r>
              <w:rPr>
                <w:rFonts w:asciiTheme="minorHAnsi" w:hAnsiTheme="minorHAnsi" w:cstheme="minorBidi"/>
                <w:sz w:val="28"/>
                <w:szCs w:val="28"/>
              </w:rPr>
              <w:t>.</w:t>
            </w:r>
          </w:p>
          <w:p w14:paraId="751B7A0A"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199062B5"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4941F932" w:rsidR="5B22DC51" w:rsidRDefault="00F8447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84475">
              <w:rPr>
                <w:rStyle w:val="ANSWERS"/>
                <w:rFonts w:asciiTheme="minorHAnsi" w:hAnsiTheme="minorHAnsi" w:cstheme="minorBidi"/>
                <w:sz w:val="28"/>
                <w:szCs w:val="28"/>
              </w:rPr>
              <w:t>A private cloud is a cloud computing environment dedicated to a single organization, providing a higher level of security, control, and customization compared to public clouds</w:t>
            </w:r>
            <w:r>
              <w:rPr>
                <w:rStyle w:val="ANSWERS"/>
                <w:rFonts w:asciiTheme="minorHAnsi" w:hAnsiTheme="minorHAnsi" w:cstheme="minorBidi"/>
                <w:sz w:val="28"/>
                <w:szCs w:val="28"/>
              </w:rPr>
              <w:t>.</w:t>
            </w:r>
          </w:p>
          <w:p w14:paraId="771131CF" w14:textId="77777777" w:rsidR="00F84475" w:rsidRDefault="00F8447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90A33B" w14:textId="446B745C" w:rsidR="5B22DC51" w:rsidRDefault="00F84475" w:rsidP="5B22DC51">
            <w:pPr>
              <w:spacing w:line="259" w:lineRule="auto"/>
              <w:cnfStyle w:val="000000000000" w:firstRow="0" w:lastRow="0" w:firstColumn="0" w:lastColumn="0" w:oddVBand="0" w:evenVBand="0" w:oddHBand="0" w:evenHBand="0" w:firstRowFirstColumn="0" w:firstRowLastColumn="0" w:lastRowFirstColumn="0" w:lastRowLastColumn="0"/>
            </w:pPr>
            <w:r w:rsidRPr="00F84475">
              <w:rPr>
                <w:rFonts w:asciiTheme="minorHAnsi" w:hAnsiTheme="minorHAnsi" w:cstheme="minorBidi"/>
                <w:sz w:val="28"/>
                <w:szCs w:val="28"/>
              </w:rPr>
              <w:t>Its uses include meeting strict compliance and security needs in industries like healthcare and finance, running business-critical applications, and enabling hybrid cloud strategies by integrating private resources with public clouds for flexible IT infrastructure</w:t>
            </w:r>
            <w:r>
              <w:rPr>
                <w:rFonts w:asciiTheme="minorHAnsi" w:hAnsiTheme="minorHAnsi" w:cstheme="minorBidi"/>
                <w:sz w:val="28"/>
                <w:szCs w:val="28"/>
              </w:rPr>
              <w:t>.</w:t>
            </w:r>
            <w:r>
              <w:t xml:space="preserve"> </w:t>
            </w:r>
          </w:p>
          <w:p w14:paraId="39A9ADE1" w14:textId="77777777"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pPr>
          </w:p>
          <w:p w14:paraId="7F8EA393" w14:textId="0D462399"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068DF">
              <w:rPr>
                <w:rFonts w:asciiTheme="minorHAnsi" w:hAnsiTheme="minorHAnsi" w:cstheme="minorBidi"/>
                <w:sz w:val="28"/>
                <w:szCs w:val="28"/>
              </w:rPr>
              <w:t>A financial institution is an example of a company using a private cloud to manage sensitive customer data securely and meet strict regulations.</w:t>
            </w:r>
          </w:p>
          <w:p w14:paraId="3D790032"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46BDA1" w14:textId="7777777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E03466" w14:textId="77777777"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Hybrid Cloud</w:t>
            </w:r>
          </w:p>
        </w:tc>
        <w:tc>
          <w:tcPr>
            <w:tcW w:w="6673" w:type="dxa"/>
          </w:tcPr>
          <w:p w14:paraId="6D37A812" w14:textId="2E2A4CD9" w:rsidR="5B22DC51"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pPr>
            <w:r w:rsidRPr="005068DF">
              <w:rPr>
                <w:rFonts w:asciiTheme="minorHAnsi" w:hAnsiTheme="minorHAnsi" w:cstheme="minorBidi"/>
                <w:sz w:val="28"/>
                <w:szCs w:val="28"/>
              </w:rPr>
              <w:t>A hybrid cloud combines on-premises infrastructure with public cloud services, allowing organizations to move workloads between environments to balance cost, security, and performance</w:t>
            </w:r>
            <w:r>
              <w:rPr>
                <w:rFonts w:asciiTheme="minorHAnsi" w:hAnsiTheme="minorHAnsi" w:cstheme="minorBidi"/>
                <w:sz w:val="28"/>
                <w:szCs w:val="28"/>
              </w:rPr>
              <w:t>.</w:t>
            </w:r>
          </w:p>
          <w:p w14:paraId="6282FA31" w14:textId="77777777"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pPr>
          </w:p>
          <w:p w14:paraId="03EFA7D2" w14:textId="6D83D60E" w:rsidR="005068DF"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068DF">
              <w:rPr>
                <w:rStyle w:val="ANSWERS"/>
                <w:rFonts w:asciiTheme="minorHAnsi" w:hAnsiTheme="minorHAnsi" w:cstheme="minorBidi"/>
                <w:sz w:val="28"/>
                <w:szCs w:val="28"/>
              </w:rPr>
              <w:t>Its uses include handling fluctuating workloads like e-commerce traffic spikes, meeting data residency and regulatory requirements by storing sensitive data on-premises, and improving disaster recovery and business continuity by using public cloud resources during outages</w:t>
            </w: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6CE30" w14:textId="4219472E" w:rsidR="5B22DC51" w:rsidRDefault="005068D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sz w:val="28"/>
                <w:szCs w:val="28"/>
              </w:rPr>
              <w:t>F</w:t>
            </w:r>
            <w:r>
              <w:t>C Barcelona</w:t>
            </w:r>
            <w:r w:rsidRPr="005068DF">
              <w:rPr>
                <w:rFonts w:asciiTheme="minorHAnsi" w:hAnsiTheme="minorHAnsi" w:cstheme="minorBidi"/>
                <w:sz w:val="28"/>
                <w:szCs w:val="28"/>
              </w:rPr>
              <w:t xml:space="preserve"> uses a hybrid cloud strategy, which includes a private cloud for on-premises components, to support its operations, which require proximity to facilities and real-time data processing</w:t>
            </w: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552CD77A" w14:textId="249B7039" w:rsidR="5B22DC51" w:rsidRDefault="00497A89" w:rsidP="5B22DC51">
            <w:pPr>
              <w:spacing w:line="259" w:lineRule="auto"/>
              <w:cnfStyle w:val="000000000000" w:firstRow="0" w:lastRow="0" w:firstColumn="0" w:lastColumn="0" w:oddVBand="0" w:evenVBand="0" w:oddHBand="0" w:evenHBand="0" w:firstRowFirstColumn="0" w:firstRowLastColumn="0" w:lastRowFirstColumn="0" w:lastRowLastColumn="0"/>
            </w:pPr>
            <w:r w:rsidRPr="00497A89">
              <w:rPr>
                <w:rFonts w:asciiTheme="minorHAnsi" w:hAnsiTheme="minorHAnsi" w:cstheme="minorBidi"/>
                <w:sz w:val="28"/>
                <w:szCs w:val="28"/>
              </w:rPr>
              <w:t>A community cloud is a collaborative cloud computing environment shared by multiple organizations with common concerns, such as security requirements, regulatory needs, or jurisdiction</w:t>
            </w:r>
            <w:r>
              <w:rPr>
                <w:rFonts w:asciiTheme="minorHAnsi" w:hAnsiTheme="minorHAnsi" w:cstheme="minorBidi"/>
                <w:sz w:val="28"/>
                <w:szCs w:val="28"/>
              </w:rPr>
              <w:t>.</w:t>
            </w:r>
          </w:p>
          <w:p w14:paraId="2D018179" w14:textId="77777777" w:rsidR="00497A89" w:rsidRDefault="00497A89" w:rsidP="5B22DC51">
            <w:pPr>
              <w:spacing w:line="259" w:lineRule="auto"/>
              <w:cnfStyle w:val="000000000000" w:firstRow="0" w:lastRow="0" w:firstColumn="0" w:lastColumn="0" w:oddVBand="0" w:evenVBand="0" w:oddHBand="0" w:evenHBand="0" w:firstRowFirstColumn="0" w:firstRowLastColumn="0" w:lastRowFirstColumn="0" w:lastRowLastColumn="0"/>
            </w:pPr>
          </w:p>
          <w:p w14:paraId="4075D7A5" w14:textId="33B1D13D" w:rsidR="00497A89" w:rsidRDefault="00497A89"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97A89">
              <w:rPr>
                <w:rFonts w:asciiTheme="minorHAnsi" w:hAnsiTheme="minorHAnsi" w:cstheme="minorBidi"/>
                <w:sz w:val="28"/>
                <w:szCs w:val="28"/>
              </w:rPr>
              <w:t>Its uses include data exchange, resource sharing, and collaboration, particularly for industries that need to meet specific compliance standards like HIPAA for healthcare or PCI DSS for finance. Costs are spread among the members, making it more affordable than a private cloud, while still offering a higher level of control and security than a public cloud.</w:t>
            </w: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1E8543" w14:textId="44B41F61" w:rsidR="00497A89" w:rsidRDefault="00497A89"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97A89">
              <w:rPr>
                <w:rStyle w:val="ANSWERS"/>
                <w:rFonts w:asciiTheme="minorHAnsi" w:hAnsiTheme="minorHAnsi" w:cstheme="minorBidi"/>
                <w:sz w:val="28"/>
                <w:szCs w:val="28"/>
              </w:rPr>
              <w:t>Companies that use community cloud include large technology providers like IBM and Microsoft, which offer the service, and many businesses that use platforms like Salesforce Community Cloud (now Experience Cloud).</w:t>
            </w:r>
          </w:p>
          <w:p w14:paraId="2629B599" w14:textId="738BDA1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Default="01E8C6A1" w:rsidP="5B22DC51">
      <w:pPr>
        <w:pStyle w:val="Heading1"/>
        <w:rPr>
          <w:rFonts w:asciiTheme="minorHAnsi" w:hAnsiTheme="minorHAnsi" w:cstheme="minorBidi"/>
        </w:rPr>
      </w:pPr>
      <w:bookmarkStart w:id="4" w:name="_Toc2141651249"/>
      <w:r w:rsidRPr="5B22DC51">
        <w:rPr>
          <w:rFonts w:asciiTheme="minorHAnsi" w:hAnsiTheme="minorHAnsi" w:cstheme="minorBidi"/>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07"/>
        <w:gridCol w:w="3912"/>
        <w:gridCol w:w="3909"/>
      </w:tblGrid>
      <w:tr w:rsidR="5B22DC51" w14:paraId="0E6AAD70"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00A76486">
        <w:trPr>
          <w:cnfStyle w:val="000000100000" w:firstRow="0" w:lastRow="0" w:firstColumn="0" w:lastColumn="0" w:oddVBand="0" w:evenVBand="0" w:oddHBand="1" w:evenHBand="0" w:firstRowFirstColumn="0" w:firstRowLastColumn="0" w:lastRowFirstColumn="0" w:lastRowLastColumn="0"/>
          <w:trHeight w:val="217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54530927" w:rsidR="5B22DC51" w:rsidRDefault="00A76486" w:rsidP="5B22DC51">
            <w:pPr>
              <w:spacing w:line="259" w:lineRule="auto"/>
              <w:jc w:val="center"/>
              <w:rPr>
                <w:rFonts w:asciiTheme="minorHAnsi" w:hAnsiTheme="minorHAnsi" w:cstheme="minorBidi"/>
                <w:sz w:val="28"/>
                <w:szCs w:val="28"/>
              </w:rPr>
            </w:pPr>
            <w:r w:rsidRPr="00A76486">
              <w:rPr>
                <w:rFonts w:asciiTheme="minorHAnsi" w:hAnsiTheme="minorHAnsi" w:cstheme="minorBidi"/>
                <w:sz w:val="28"/>
                <w:szCs w:val="28"/>
              </w:rPr>
              <w:t>Unauthorised Access to Computer Material</w:t>
            </w:r>
          </w:p>
        </w:tc>
        <w:tc>
          <w:tcPr>
            <w:tcW w:w="3942" w:type="dxa"/>
          </w:tcPr>
          <w:p w14:paraId="52CF74F1" w14:textId="483CB026" w:rsidR="5B22DC51" w:rsidRDefault="00A764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A76486">
              <w:rPr>
                <w:rStyle w:val="ANSWERS"/>
                <w:rFonts w:asciiTheme="minorHAnsi" w:hAnsiTheme="minorHAnsi" w:cstheme="minorBidi"/>
                <w:sz w:val="28"/>
                <w:szCs w:val="28"/>
              </w:rPr>
              <w:t>This offence involves accessing a computer system or data without permission</w:t>
            </w:r>
          </w:p>
          <w:p w14:paraId="7FF16700"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2D02DB2B" w:rsidR="5B22DC51" w:rsidRDefault="00A764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A76486">
              <w:rPr>
                <w:rFonts w:asciiTheme="minorHAnsi" w:hAnsiTheme="minorHAnsi" w:cstheme="minorBidi"/>
                <w:color w:val="050632"/>
                <w:sz w:val="28"/>
                <w:szCs w:val="28"/>
              </w:rPr>
              <w:t>An employee logs into a colleague’s email account without permission</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78CB1013" w:rsidR="5B22DC51" w:rsidRDefault="00A76486" w:rsidP="5B22DC51">
            <w:pPr>
              <w:spacing w:line="259" w:lineRule="auto"/>
              <w:jc w:val="center"/>
              <w:rPr>
                <w:rFonts w:asciiTheme="minorHAnsi" w:hAnsiTheme="minorHAnsi" w:cstheme="minorBidi"/>
                <w:sz w:val="28"/>
                <w:szCs w:val="28"/>
              </w:rPr>
            </w:pPr>
            <w:r w:rsidRPr="00A76486">
              <w:rPr>
                <w:rFonts w:asciiTheme="minorHAnsi" w:hAnsiTheme="minorHAnsi" w:cstheme="minorBidi"/>
                <w:sz w:val="28"/>
                <w:szCs w:val="28"/>
              </w:rPr>
              <w:t>Unauthorised Access with Intent to Commit or Facilitate Further Offences</w:t>
            </w:r>
          </w:p>
        </w:tc>
        <w:tc>
          <w:tcPr>
            <w:tcW w:w="3942" w:type="dxa"/>
          </w:tcPr>
          <w:p w14:paraId="11DFDD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C12C21" w14:textId="3E11B43F" w:rsidR="5B22DC51" w:rsidRDefault="00A7648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76486">
              <w:rPr>
                <w:rStyle w:val="ANSWERS"/>
                <w:rFonts w:asciiTheme="minorHAnsi" w:hAnsiTheme="minorHAnsi" w:cstheme="minorBidi"/>
                <w:sz w:val="28"/>
                <w:szCs w:val="28"/>
              </w:rPr>
              <w:t>This offence is more serious. It applies when someone gains unauthorised access with the intention of committing another crime such as fraud, theft, or data misuse</w:t>
            </w: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1A46B5ED" w:rsidR="5B22DC51" w:rsidRDefault="00A7648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76486">
              <w:rPr>
                <w:rStyle w:val="ANSWERS"/>
                <w:rFonts w:asciiTheme="minorHAnsi" w:hAnsiTheme="minorHAnsi" w:cstheme="minorBidi"/>
                <w:sz w:val="28"/>
                <w:szCs w:val="28"/>
              </w:rPr>
              <w:t>Someone accesses a company’s payroll system to steal employees’ financial details for identity theft</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0908F0E7" w:rsidR="5B22DC51" w:rsidRDefault="00A76486" w:rsidP="5B22DC51">
            <w:pPr>
              <w:spacing w:line="259" w:lineRule="auto"/>
              <w:jc w:val="center"/>
              <w:rPr>
                <w:rFonts w:asciiTheme="minorHAnsi" w:hAnsiTheme="minorHAnsi" w:cstheme="minorBidi"/>
                <w:sz w:val="28"/>
                <w:szCs w:val="28"/>
              </w:rPr>
            </w:pPr>
            <w:r w:rsidRPr="00A76486">
              <w:rPr>
                <w:rFonts w:asciiTheme="minorHAnsi" w:hAnsiTheme="minorHAnsi" w:cstheme="minorBidi"/>
                <w:sz w:val="28"/>
                <w:szCs w:val="28"/>
              </w:rPr>
              <w:t>Unauthorised Modification of Computer Material</w:t>
            </w:r>
          </w:p>
        </w:tc>
        <w:tc>
          <w:tcPr>
            <w:tcW w:w="3942" w:type="dxa"/>
          </w:tcPr>
          <w:p w14:paraId="13F51EC3" w14:textId="64FC4C8D" w:rsidR="5B22DC51" w:rsidRDefault="00A764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A76486">
              <w:rPr>
                <w:rFonts w:asciiTheme="minorHAnsi" w:hAnsiTheme="minorHAnsi" w:cstheme="minorBidi"/>
                <w:color w:val="050632"/>
                <w:sz w:val="28"/>
                <w:szCs w:val="28"/>
              </w:rPr>
              <w:t xml:space="preserve">This covers intentionally altering, deleting, or damaging data or software </w:t>
            </w:r>
            <w:r w:rsidRPr="00A76486">
              <w:rPr>
                <w:rFonts w:asciiTheme="minorHAnsi" w:hAnsiTheme="minorHAnsi" w:cstheme="minorBidi"/>
                <w:b/>
                <w:bCs/>
                <w:color w:val="050632"/>
                <w:sz w:val="28"/>
                <w:szCs w:val="28"/>
              </w:rPr>
              <w:t>without permission</w:t>
            </w:r>
            <w:r w:rsidRPr="00A76486">
              <w:rPr>
                <w:rFonts w:asciiTheme="minorHAnsi" w:hAnsiTheme="minorHAnsi" w:cstheme="minorBidi"/>
                <w:color w:val="050632"/>
                <w:sz w:val="28"/>
                <w:szCs w:val="28"/>
              </w:rPr>
              <w:t>. It includes spreading viruses, deleting files, or making data unusable</w:t>
            </w: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2FAB983E" w:rsidR="5B22DC51" w:rsidRDefault="00A7648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A76486">
              <w:rPr>
                <w:rStyle w:val="ANSWERS"/>
                <w:rFonts w:asciiTheme="minorHAnsi" w:hAnsiTheme="minorHAnsi" w:cstheme="minorBidi"/>
                <w:sz w:val="28"/>
                <w:szCs w:val="28"/>
              </w:rPr>
              <w:t>An ex-employee deleting important company data before leaving the job</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08BA99" w14:textId="25AE6A3D" w:rsidR="5B22DC51" w:rsidRDefault="5B22DC51" w:rsidP="5B22DC51">
            <w:pPr>
              <w:spacing w:line="259" w:lineRule="auto"/>
              <w:rPr>
                <w:rStyle w:val="ANSWERS"/>
                <w:rFonts w:asciiTheme="minorHAnsi" w:hAnsiTheme="minorHAnsi" w:cstheme="minorBidi"/>
                <w:sz w:val="28"/>
                <w:szCs w:val="28"/>
              </w:rPr>
            </w:pPr>
          </w:p>
          <w:p w14:paraId="68D2AED1" w14:textId="77777777" w:rsidR="007302E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Creating a new offence for making, supplying, or obtaining tools for hacking:</w:t>
            </w:r>
          </w:p>
          <w:p w14:paraId="71D79B22" w14:textId="758966EF" w:rsidR="5B22DC5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This amendment (now Section 3A of the 1990 Act) criminalizes the creation and distribution of malware, such as "hacker tools" or "botnets," intended to be used for computer misuse offenses.</w:t>
            </w:r>
          </w:p>
          <w:p w14:paraId="013EF602" w14:textId="738BDA14" w:rsidR="5B22DC51" w:rsidRDefault="5B22DC51" w:rsidP="5B22DC51">
            <w:pPr>
              <w:spacing w:line="259" w:lineRule="auto"/>
              <w:rPr>
                <w:rStyle w:val="ANSWERS"/>
                <w:rFonts w:asciiTheme="minorHAnsi" w:hAnsiTheme="minorHAnsi" w:cstheme="minorBidi"/>
                <w:sz w:val="28"/>
                <w:szCs w:val="28"/>
              </w:rPr>
            </w:pP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1632A91C"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 xml:space="preserve">Updating the offence of unauthorised access to computer material: </w:t>
            </w:r>
          </w:p>
          <w:p w14:paraId="308E5091"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The Act (Section 35) updated this existing offense to make it a specific, standalone offence with a new penalty structure, making the original provisions clearer and easier to prosecute.</w:t>
            </w:r>
          </w:p>
          <w:p w14:paraId="539EFCEC" w14:textId="2100AA2C" w:rsidR="5B22DC51" w:rsidRDefault="5B22DC51" w:rsidP="5B22DC51">
            <w:pPr>
              <w:spacing w:line="259" w:lineRule="auto"/>
              <w:rPr>
                <w:rStyle w:val="ANSWERS"/>
                <w:rFonts w:asciiTheme="minorHAnsi" w:hAnsiTheme="minorHAnsi" w:cstheme="minorBidi"/>
                <w:sz w:val="28"/>
                <w:szCs w:val="28"/>
              </w:rPr>
            </w:pP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1D45F47C" w14:textId="77777777" w:rsidR="007302E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Updating the offence of unauthorised acts with intent to impair operation of computer:</w:t>
            </w:r>
          </w:p>
          <w:p w14:paraId="190A8FDC" w14:textId="1FC0F092" w:rsidR="5B22DC5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The Act (Section 36) updated this existing offense to include new clauses that make it a more serious offence with higher penalties, specifically for acts that have a serious impact on the operation of a computer.</w:t>
            </w: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3">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p w14:paraId="7370BBC6" w14:textId="77777777" w:rsidR="007302E1" w:rsidRDefault="007302E1"/>
    <w:p w14:paraId="3033A9F7" w14:textId="77777777" w:rsidR="007302E1" w:rsidRDefault="007302E1"/>
    <w:p w14:paraId="76BBC8B3" w14:textId="77777777" w:rsidR="007302E1" w:rsidRDefault="007302E1"/>
    <w:tbl>
      <w:tblPr>
        <w:tblStyle w:val="GridTable4-Accent1"/>
        <w:tblW w:w="0" w:type="auto"/>
        <w:tblLook w:val="04A0" w:firstRow="1" w:lastRow="0" w:firstColumn="1" w:lastColumn="0" w:noHBand="0" w:noVBand="1"/>
      </w:tblPr>
      <w:tblGrid>
        <w:gridCol w:w="9628"/>
      </w:tblGrid>
      <w:tr w:rsidR="5B22DC51"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lastRenderedPageBreak/>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7AA145DE" w14:textId="77777777" w:rsidR="007302E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Personal data:</w:t>
            </w:r>
          </w:p>
          <w:p w14:paraId="3D43B642" w14:textId="2D0D3450" w:rsidR="5B22DC51" w:rsidRPr="007302E1" w:rsidRDefault="007302E1" w:rsidP="5B22DC5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This includes information needed for identification and legal purposes, such as name, date of birth, and National Insurance number. It can also include contact details like address and phone number</w:t>
            </w:r>
            <w:r>
              <w:rPr>
                <w:rStyle w:val="ANSWERS"/>
                <w:rFonts w:asciiTheme="minorHAnsi" w:hAnsiTheme="minorHAnsi" w:cstheme="minorBidi"/>
                <w:b w:val="0"/>
                <w:bCs w:val="0"/>
                <w:szCs w:val="24"/>
              </w:rPr>
              <w:t>.</w:t>
            </w: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EDDF542"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 xml:space="preserve">Employment data: </w:t>
            </w:r>
          </w:p>
          <w:p w14:paraId="4416B7D9"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This type of data relates to the employee's role and work history within the company, such as their job title, start date, department, and any changes to their employment contract</w:t>
            </w:r>
          </w:p>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AB7BAEB"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 xml:space="preserve">Financial data: </w:t>
            </w:r>
          </w:p>
          <w:p w14:paraId="158A91D4"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This includes details related to an employee's compensation, such as their salary, wages, overtime, and any benefits they receive. It also involves information needed for payroll, such as bank account details</w:t>
            </w:r>
          </w:p>
          <w:p w14:paraId="5CF466AC" w14:textId="036234F8" w:rsidR="5B22DC51" w:rsidRDefault="5B22DC51" w:rsidP="5B22DC51">
            <w:pPr>
              <w:spacing w:line="259" w:lineRule="auto"/>
              <w:rPr>
                <w:rStyle w:val="ANSWERS"/>
                <w:rFonts w:asciiTheme="minorHAnsi" w:hAnsiTheme="minorHAnsi" w:cstheme="minorBidi"/>
                <w:sz w:val="28"/>
                <w:szCs w:val="28"/>
              </w:rPr>
            </w:pP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3C23C27" w14:textId="77777777" w:rsidR="007302E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Biometric Data:</w:t>
            </w:r>
          </w:p>
          <w:p w14:paraId="6B98F546" w14:textId="4EF864F7" w:rsidR="5B22DC51" w:rsidRPr="007302E1" w:rsidRDefault="007302E1" w:rsidP="5B22DC5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This includes information such as fingerprints, retina scans, or facial recognition data used for timekeeping or access control. An employer must get explicit consent before collecting and storing this information, as it's a sensitive category of personal data</w:t>
            </w:r>
            <w:r>
              <w:rPr>
                <w:rStyle w:val="ANSWERS"/>
                <w:rFonts w:asciiTheme="minorHAnsi" w:hAnsiTheme="minorHAnsi" w:cstheme="minorBidi"/>
                <w:b w:val="0"/>
                <w:bCs w:val="0"/>
                <w:szCs w:val="24"/>
              </w:rPr>
              <w:t>.</w:t>
            </w: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8CE042" w14:textId="77777777" w:rsidR="007302E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Health Information:</w:t>
            </w:r>
          </w:p>
          <w:p w14:paraId="321FE364" w14:textId="0D84313A" w:rsidR="5B22DC51" w:rsidRPr="007302E1" w:rsidRDefault="007302E1" w:rsidP="007302E1">
            <w:pPr>
              <w:spacing w:line="259" w:lineRule="auto"/>
              <w:rPr>
                <w:rStyle w:val="ANSWERS"/>
                <w:rFonts w:asciiTheme="minorHAnsi" w:hAnsiTheme="minorHAnsi" w:cstheme="minorBidi"/>
                <w:b w:val="0"/>
                <w:bCs w:val="0"/>
                <w:szCs w:val="24"/>
              </w:rPr>
            </w:pPr>
            <w:r w:rsidRPr="007302E1">
              <w:rPr>
                <w:rStyle w:val="ANSWERS"/>
                <w:rFonts w:asciiTheme="minorHAnsi" w:hAnsiTheme="minorHAnsi" w:cstheme="minorBidi"/>
                <w:b w:val="0"/>
                <w:bCs w:val="0"/>
                <w:szCs w:val="24"/>
              </w:rPr>
              <w:t>Employers need consent to store details about an employee's health, such as information from a medical examination or notes from a doctor regarding a health condition. This is considered "special category data" and is only permitted when necessary for employment purposes and with the employee's explicit agreement</w:t>
            </w: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93B7CFE"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 xml:space="preserve">Information about Religious or Political Beliefs: </w:t>
            </w:r>
          </w:p>
          <w:p w14:paraId="3A36EDB9" w14:textId="77777777" w:rsidR="007302E1" w:rsidRPr="007302E1" w:rsidRDefault="007302E1" w:rsidP="007302E1">
            <w:pPr>
              <w:spacing w:line="259" w:lineRule="auto"/>
              <w:rPr>
                <w:rFonts w:asciiTheme="minorHAnsi" w:hAnsiTheme="minorHAnsi" w:cstheme="minorBidi"/>
                <w:b w:val="0"/>
                <w:bCs w:val="0"/>
                <w:color w:val="050632"/>
              </w:rPr>
            </w:pPr>
            <w:r w:rsidRPr="007302E1">
              <w:rPr>
                <w:rFonts w:asciiTheme="minorHAnsi" w:hAnsiTheme="minorHAnsi" w:cstheme="minorBidi"/>
                <w:b w:val="0"/>
                <w:bCs w:val="0"/>
                <w:color w:val="050632"/>
              </w:rPr>
              <w:t>Data related to an employee's racial or ethnic origin, political opinions, or religious beliefs falls under "special category data." An employer generally cannot process this type of data without the employee's explicit consent, though there are exceptions if it's necessary for legal obligations or collective agreements</w:t>
            </w:r>
          </w:p>
          <w:p w14:paraId="0020DC54" w14:textId="036234F8" w:rsidR="5B22DC51" w:rsidRDefault="5B22DC51" w:rsidP="5B22DC51">
            <w:pPr>
              <w:spacing w:line="259" w:lineRule="auto"/>
              <w:rPr>
                <w:rStyle w:val="ANSWERS"/>
                <w:rFonts w:asciiTheme="minorHAnsi" w:hAnsiTheme="minorHAnsi" w:cstheme="minorBidi"/>
                <w:sz w:val="28"/>
                <w:szCs w:val="28"/>
              </w:rPr>
            </w:pP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62"/>
        <w:gridCol w:w="5966"/>
      </w:tblGrid>
      <w:tr w:rsidR="5B22DC51"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D6A3C1C" w14:textId="77777777" w:rsidR="007302E1" w:rsidRPr="007302E1" w:rsidRDefault="007302E1" w:rsidP="007302E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r w:rsidRPr="007302E1">
              <w:rPr>
                <w:rStyle w:val="ANSWERS"/>
                <w:rFonts w:asciiTheme="minorHAnsi" w:hAnsiTheme="minorHAnsi" w:cstheme="minorBidi"/>
                <w:szCs w:val="24"/>
              </w:rPr>
              <w:t>Using images without permission:</w:t>
            </w:r>
          </w:p>
          <w:p w14:paraId="4FA63A31" w14:textId="7F90D828" w:rsidR="5B22DC51" w:rsidRPr="007302E1" w:rsidRDefault="007302E1" w:rsidP="007302E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Cs w:val="24"/>
              </w:rPr>
            </w:pPr>
            <w:r w:rsidRPr="007302E1">
              <w:rPr>
                <w:rStyle w:val="ANSWERS"/>
                <w:rFonts w:asciiTheme="minorHAnsi" w:hAnsiTheme="minorHAnsi" w:cstheme="minorBidi"/>
                <w:szCs w:val="24"/>
              </w:rPr>
              <w:t>A company using a photograph for its advertisements or on its website that was taken by a different person is an example of infringement.</w:t>
            </w:r>
          </w:p>
          <w:p w14:paraId="4F0FA7F5"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2124C6E9" w:rsidR="5B22DC51" w:rsidRPr="007302E1" w:rsidRDefault="007302E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302E1">
              <w:rPr>
                <w:rStyle w:val="ANSWERS"/>
                <w:rFonts w:asciiTheme="minorHAnsi" w:hAnsiTheme="minorHAnsi" w:cstheme="minorBidi"/>
                <w:szCs w:val="24"/>
              </w:rPr>
              <w:t>An example of plagiarism is copying and pasting a paragraph from a website into your own essay without using quotation marks or citing the source.</w:t>
            </w:r>
          </w:p>
          <w:p w14:paraId="1AE6929E"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65D31E63" w14:textId="77777777" w:rsidR="007302E1" w:rsidRPr="007302E1" w:rsidRDefault="007302E1" w:rsidP="007302E1">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7302E1">
              <w:rPr>
                <w:rFonts w:asciiTheme="minorHAnsi" w:hAnsiTheme="minorHAnsi" w:cstheme="minorBidi"/>
                <w:b/>
                <w:bCs/>
                <w:color w:val="050632"/>
                <w:sz w:val="28"/>
                <w:szCs w:val="28"/>
              </w:rPr>
              <w:t>Fines and lawsuits:</w:t>
            </w:r>
            <w:r w:rsidRPr="007302E1">
              <w:rPr>
                <w:rFonts w:asciiTheme="minorHAnsi" w:hAnsiTheme="minorHAnsi" w:cstheme="minorBidi"/>
                <w:color w:val="050632"/>
                <w:sz w:val="28"/>
                <w:szCs w:val="28"/>
              </w:rPr>
              <w:t xml:space="preserve"> </w:t>
            </w:r>
          </w:p>
          <w:p w14:paraId="6F41B293" w14:textId="77777777" w:rsidR="007302E1" w:rsidRPr="007302E1" w:rsidRDefault="007302E1" w:rsidP="007302E1">
            <w:pPr>
              <w:pStyle w:val="ListParagraph"/>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7302E1">
              <w:rPr>
                <w:rFonts w:asciiTheme="minorHAnsi" w:hAnsiTheme="minorHAnsi" w:cstheme="minorBidi"/>
                <w:color w:val="050632"/>
                <w:sz w:val="28"/>
                <w:szCs w:val="28"/>
              </w:rPr>
              <w:t>Individuals and companies can face significant financial penalties, which may include paying damages to the copyright owner. </w:t>
            </w:r>
          </w:p>
          <w:p w14:paraId="466C9FD9" w14:textId="19CA7573" w:rsidR="007302E1" w:rsidRPr="007302E1" w:rsidRDefault="007302E1" w:rsidP="007302E1">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7302E1">
              <w:rPr>
                <w:rFonts w:asciiTheme="minorHAnsi" w:hAnsiTheme="minorHAnsi" w:cstheme="minorBidi"/>
                <w:b/>
                <w:bCs/>
                <w:color w:val="050632"/>
                <w:sz w:val="28"/>
                <w:szCs w:val="28"/>
              </w:rPr>
              <w:t>Criminal charges:</w:t>
            </w:r>
            <w:r w:rsidRPr="007302E1">
              <w:rPr>
                <w:rFonts w:asciiTheme="minorHAnsi" w:hAnsiTheme="minorHAnsi" w:cstheme="minorBidi"/>
                <w:color w:val="050632"/>
                <w:sz w:val="28"/>
                <w:szCs w:val="28"/>
              </w:rPr>
              <w:t xml:space="preserve"> </w:t>
            </w:r>
          </w:p>
          <w:p w14:paraId="503D17C8" w14:textId="77777777" w:rsidR="007302E1" w:rsidRPr="007302E1" w:rsidRDefault="007302E1" w:rsidP="007302E1">
            <w:pPr>
              <w:pStyle w:val="ListParagraph"/>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proofErr w:type="spellStart"/>
            <w:r w:rsidRPr="007302E1">
              <w:rPr>
                <w:rFonts w:asciiTheme="minorHAnsi" w:hAnsiTheme="minorHAnsi" w:cstheme="minorBidi"/>
                <w:color w:val="050632"/>
                <w:sz w:val="28"/>
                <w:szCs w:val="28"/>
              </w:rPr>
              <w:t>Willful</w:t>
            </w:r>
            <w:proofErr w:type="spellEnd"/>
            <w:r w:rsidRPr="007302E1">
              <w:rPr>
                <w:rFonts w:asciiTheme="minorHAnsi" w:hAnsiTheme="minorHAnsi" w:cstheme="minorBidi"/>
                <w:color w:val="050632"/>
                <w:sz w:val="28"/>
                <w:szCs w:val="28"/>
              </w:rPr>
              <w:t xml:space="preserve"> and repeated infringement can lead to criminal charges and imprisonment, with potential jail time of up to five years or more, depending on the jurisdiction and severity</w:t>
            </w:r>
          </w:p>
          <w:p w14:paraId="53ECE5D4"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0620B219" w14:textId="77777777" w:rsidR="00C64586" w:rsidRP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1. Risks to security</w:t>
            </w:r>
          </w:p>
          <w:p w14:paraId="2F5D1F8E" w14:textId="77777777" w:rsidR="00C64586" w:rsidRP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9FCC8B" w14:textId="77777777"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 xml:space="preserve">Malware infection: Viruses, spyware, adware, and malware can be included with pirated software, which can harm your system, infect your device, and steal your </w:t>
            </w:r>
            <w:r w:rsidRPr="00C64586">
              <w:rPr>
                <w:rStyle w:val="ANSWERS"/>
                <w:rFonts w:asciiTheme="minorHAnsi" w:hAnsiTheme="minorHAnsi" w:cstheme="minorBidi"/>
                <w:sz w:val="28"/>
                <w:szCs w:val="28"/>
              </w:rPr>
              <w:lastRenderedPageBreak/>
              <w:t>personal data. Absence of security patches: The developer will not formally update or patch the software, leaving you open to newly found problems and exploits.</w:t>
            </w:r>
          </w:p>
          <w:p w14:paraId="5D8B0A71" w14:textId="77777777" w:rsid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BFECE5" w14:textId="5597BF43" w:rsidR="00C64586" w:rsidRP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2. </w:t>
            </w:r>
            <w:r w:rsidRPr="00C64586">
              <w:rPr>
                <w:rStyle w:val="ANSWERS"/>
                <w:rFonts w:asciiTheme="minorHAnsi" w:hAnsiTheme="minorHAnsi" w:cstheme="minorBidi"/>
                <w:sz w:val="28"/>
                <w:szCs w:val="28"/>
              </w:rPr>
              <w:t>Financial and legal repercussions</w:t>
            </w:r>
          </w:p>
          <w:p w14:paraId="1EEFD606" w14:textId="77777777" w:rsidR="00C64586" w:rsidRP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49F4F9" w14:textId="1893FD1B"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 xml:space="preserve">Penalties: If you violate copyright, you may be subject to hefty fines. According to the RIAA and </w:t>
            </w:r>
            <w:proofErr w:type="spellStart"/>
            <w:r w:rsidRPr="00C64586">
              <w:rPr>
                <w:rStyle w:val="ANSWERS"/>
                <w:rFonts w:asciiTheme="minorHAnsi" w:hAnsiTheme="minorHAnsi" w:cstheme="minorBidi"/>
                <w:sz w:val="28"/>
                <w:szCs w:val="28"/>
              </w:rPr>
              <w:t>Revenera</w:t>
            </w:r>
            <w:proofErr w:type="spellEnd"/>
            <w:r w:rsidRPr="00C64586">
              <w:rPr>
                <w:rStyle w:val="ANSWERS"/>
                <w:rFonts w:asciiTheme="minorHAnsi" w:hAnsiTheme="minorHAnsi" w:cstheme="minorBidi"/>
                <w:sz w:val="28"/>
                <w:szCs w:val="28"/>
              </w:rPr>
              <w:t xml:space="preserve">, a civil action in the United States might cost you thousands of dollars, and criminal accusations can result in fines of up to $250,000. </w:t>
            </w:r>
          </w:p>
          <w:p w14:paraId="14AF6989" w14:textId="77777777"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 xml:space="preserve">Jail time: According to </w:t>
            </w:r>
            <w:proofErr w:type="spellStart"/>
            <w:r w:rsidRPr="00C64586">
              <w:rPr>
                <w:rStyle w:val="ANSWERS"/>
                <w:rFonts w:asciiTheme="minorHAnsi" w:hAnsiTheme="minorHAnsi" w:cstheme="minorBidi"/>
                <w:sz w:val="28"/>
                <w:szCs w:val="28"/>
              </w:rPr>
              <w:t>NortonLifeLock</w:t>
            </w:r>
            <w:proofErr w:type="spellEnd"/>
            <w:r w:rsidRPr="00C64586">
              <w:rPr>
                <w:rStyle w:val="ANSWERS"/>
                <w:rFonts w:asciiTheme="minorHAnsi" w:hAnsiTheme="minorHAnsi" w:cstheme="minorBidi"/>
                <w:sz w:val="28"/>
                <w:szCs w:val="28"/>
              </w:rPr>
              <w:t xml:space="preserve"> and the RIAA, repeat offenders may be imprisoned.</w:t>
            </w:r>
          </w:p>
          <w:p w14:paraId="78C1D2B9" w14:textId="77777777" w:rsid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CB4119" w14:textId="77777777" w:rsid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3. </w:t>
            </w:r>
            <w:r w:rsidRPr="00C64586">
              <w:rPr>
                <w:rStyle w:val="ANSWERS"/>
                <w:rFonts w:asciiTheme="minorHAnsi" w:hAnsiTheme="minorHAnsi" w:cstheme="minorBidi"/>
                <w:sz w:val="28"/>
                <w:szCs w:val="28"/>
              </w:rPr>
              <w:t>Technical and performance issues</w:t>
            </w:r>
          </w:p>
          <w:p w14:paraId="3BFDF22A" w14:textId="77777777" w:rsidR="00C64586" w:rsidRDefault="00C64586" w:rsidP="00C645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CC14CA0" w14:textId="77777777"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 xml:space="preserve">Poor performance: Cracked software may not function as well as the original version and commonly has issues and crashes. </w:t>
            </w:r>
          </w:p>
          <w:p w14:paraId="6EA556DC" w14:textId="77777777"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 xml:space="preserve">Absence of updates: According to Thales CPL and </w:t>
            </w:r>
            <w:proofErr w:type="spellStart"/>
            <w:r w:rsidRPr="00C64586">
              <w:rPr>
                <w:rStyle w:val="ANSWERS"/>
                <w:rFonts w:asciiTheme="minorHAnsi" w:hAnsiTheme="minorHAnsi" w:cstheme="minorBidi"/>
                <w:sz w:val="28"/>
                <w:szCs w:val="28"/>
              </w:rPr>
              <w:t>Revenera</w:t>
            </w:r>
            <w:proofErr w:type="spellEnd"/>
            <w:r w:rsidRPr="00C64586">
              <w:rPr>
                <w:rStyle w:val="ANSWERS"/>
                <w:rFonts w:asciiTheme="minorHAnsi" w:hAnsiTheme="minorHAnsi" w:cstheme="minorBidi"/>
                <w:sz w:val="28"/>
                <w:szCs w:val="28"/>
              </w:rPr>
              <w:t xml:space="preserve">, you won't be able to receive crucial features, updates, and bug fixes that are made available to authorised users. </w:t>
            </w:r>
          </w:p>
          <w:p w14:paraId="373EB3A8" w14:textId="580233BA" w:rsidR="00C64586" w:rsidRPr="00C64586" w:rsidRDefault="00C64586" w:rsidP="00C64586">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64586">
              <w:rPr>
                <w:rStyle w:val="ANSWERS"/>
                <w:rFonts w:asciiTheme="minorHAnsi" w:hAnsiTheme="minorHAnsi" w:cstheme="minorBidi"/>
                <w:sz w:val="28"/>
                <w:szCs w:val="28"/>
              </w:rPr>
              <w:t>No support: The software developer will not provide you with customer service or warranties.</w:t>
            </w:r>
          </w:p>
        </w:tc>
      </w:tr>
    </w:tbl>
    <w:p w14:paraId="7A339047" w14:textId="64208370" w:rsidR="5B22DC51" w:rsidRDefault="5B22DC51"/>
    <w:p w14:paraId="013C4F4C" w14:textId="6F66D2E0" w:rsidR="5B22DC51" w:rsidRDefault="5B22DC51"/>
    <w:p w14:paraId="1D4E8C40" w14:textId="77777777" w:rsidR="00C64586" w:rsidRDefault="00C64586" w:rsidP="5B22DC51">
      <w:pPr>
        <w:rPr>
          <w:sz w:val="40"/>
          <w:szCs w:val="40"/>
        </w:rPr>
      </w:pPr>
    </w:p>
    <w:p w14:paraId="37818582" w14:textId="77777777" w:rsidR="00C64586" w:rsidRDefault="00C64586" w:rsidP="5B22DC51">
      <w:pPr>
        <w:rPr>
          <w:sz w:val="40"/>
          <w:szCs w:val="40"/>
        </w:rPr>
      </w:pPr>
    </w:p>
    <w:p w14:paraId="2F12A596" w14:textId="77777777" w:rsidR="00C64586" w:rsidRDefault="00C64586" w:rsidP="5B22DC51">
      <w:pPr>
        <w:rPr>
          <w:sz w:val="40"/>
          <w:szCs w:val="40"/>
        </w:rPr>
      </w:pPr>
    </w:p>
    <w:p w14:paraId="06384975" w14:textId="77777777" w:rsidR="00C64586" w:rsidRDefault="00C64586" w:rsidP="5B22DC51">
      <w:pPr>
        <w:rPr>
          <w:sz w:val="40"/>
          <w:szCs w:val="40"/>
        </w:rPr>
      </w:pPr>
    </w:p>
    <w:p w14:paraId="29DA565C" w14:textId="79672D0D" w:rsidR="0DC6B982" w:rsidRDefault="0DC6B982" w:rsidP="5B22DC51">
      <w:pPr>
        <w:rPr>
          <w:sz w:val="40"/>
          <w:szCs w:val="40"/>
        </w:rPr>
      </w:pPr>
      <w:r w:rsidRPr="5B22DC51">
        <w:rPr>
          <w:sz w:val="40"/>
          <w:szCs w:val="40"/>
        </w:rPr>
        <w:lastRenderedPageBreak/>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68FB68B8" w:rsidR="5B22DC51" w:rsidRDefault="00C6458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4</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0FED422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1C1057F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4A178C32" w:rsidR="5B22DC51" w:rsidRDefault="00C6458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Not illegal</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046A3129" w:rsidR="5B22DC51" w:rsidRDefault="00C6458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lastRenderedPageBreak/>
              <w:t>6</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78ECA0F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28E766D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50601FF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12B8125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3AA5516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732FB6A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087FECC8" w:rsidR="5B22DC51" w:rsidRDefault="00C6458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2</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2EAB77B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64586">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290"/>
        <w:gridCol w:w="8338"/>
      </w:tblGrid>
      <w:tr w:rsidR="5B22DC51" w14:paraId="61CE6BF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lastRenderedPageBreak/>
              <w:t>Completed lab</w:t>
            </w:r>
          </w:p>
        </w:tc>
        <w:tc>
          <w:tcPr>
            <w:tcW w:w="7989" w:type="dxa"/>
          </w:tcPr>
          <w:p w14:paraId="493E617C" w14:textId="1686111D" w:rsidR="5B22DC51" w:rsidRDefault="0095437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54373">
              <w:rPr>
                <w:rStyle w:val="ANSWERS"/>
                <w:rFonts w:asciiTheme="minorHAnsi" w:hAnsiTheme="minorHAnsi" w:cstheme="minorBidi"/>
                <w:noProof/>
                <w:sz w:val="28"/>
                <w:szCs w:val="28"/>
              </w:rPr>
              <w:drawing>
                <wp:inline distT="0" distB="0" distL="0" distR="0" wp14:anchorId="304B3B1C" wp14:editId="51277624">
                  <wp:extent cx="6120130" cy="3289300"/>
                  <wp:effectExtent l="0" t="0" r="0" b="6350"/>
                  <wp:docPr id="96196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64830" name=""/>
                          <pic:cNvPicPr/>
                        </pic:nvPicPr>
                        <pic:blipFill>
                          <a:blip r:embed="rId15"/>
                          <a:stretch>
                            <a:fillRect/>
                          </a:stretch>
                        </pic:blipFill>
                        <pic:spPr>
                          <a:xfrm>
                            <a:off x="0" y="0"/>
                            <a:ext cx="6120130" cy="3289300"/>
                          </a:xfrm>
                          <a:prstGeom prst="rect">
                            <a:avLst/>
                          </a:prstGeom>
                        </pic:spPr>
                      </pic:pic>
                    </a:graphicData>
                  </a:graphic>
                </wp:inline>
              </w:drawing>
            </w:r>
          </w:p>
          <w:p w14:paraId="4A4FD78D"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lastRenderedPageBreak/>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2CDE408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EEF298" w14:textId="56C6F7A1" w:rsidR="5B22DC51" w:rsidRDefault="00163D38"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63D38">
              <w:rPr>
                <w:rStyle w:val="ANSWERS"/>
                <w:rFonts w:asciiTheme="minorHAnsi" w:hAnsiTheme="minorHAnsi" w:cstheme="minorBidi"/>
                <w:noProof/>
                <w:sz w:val="28"/>
                <w:szCs w:val="28"/>
              </w:rPr>
              <w:drawing>
                <wp:inline distT="0" distB="0" distL="0" distR="0" wp14:anchorId="2A16CF1B" wp14:editId="4813FCB3">
                  <wp:extent cx="6120130" cy="3280410"/>
                  <wp:effectExtent l="0" t="0" r="0" b="0"/>
                  <wp:docPr id="98483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38533" name=""/>
                          <pic:cNvPicPr/>
                        </pic:nvPicPr>
                        <pic:blipFill>
                          <a:blip r:embed="rId17"/>
                          <a:stretch>
                            <a:fillRect/>
                          </a:stretch>
                        </pic:blipFill>
                        <pic:spPr>
                          <a:xfrm>
                            <a:off x="0" y="0"/>
                            <a:ext cx="6120130" cy="3280410"/>
                          </a:xfrm>
                          <a:prstGeom prst="rect">
                            <a:avLst/>
                          </a:prstGeom>
                        </pic:spPr>
                      </pic:pic>
                    </a:graphicData>
                  </a:graphic>
                </wp:inline>
              </w:drawing>
            </w:r>
          </w:p>
          <w:p w14:paraId="09DEB0B6" w14:textId="7BF9C559" w:rsidR="5B22DC51" w:rsidRDefault="00E528E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528EF">
              <w:rPr>
                <w:rStyle w:val="ANSWERS"/>
                <w:rFonts w:asciiTheme="minorHAnsi" w:hAnsiTheme="minorHAnsi" w:cstheme="minorBidi"/>
                <w:noProof/>
                <w:sz w:val="28"/>
                <w:szCs w:val="28"/>
              </w:rPr>
              <w:lastRenderedPageBreak/>
              <w:drawing>
                <wp:inline distT="0" distB="0" distL="0" distR="0" wp14:anchorId="3814F120" wp14:editId="167333F7">
                  <wp:extent cx="6120130" cy="3441065"/>
                  <wp:effectExtent l="0" t="0" r="0" b="6985"/>
                  <wp:docPr id="99495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56383" name=""/>
                          <pic:cNvPicPr/>
                        </pic:nvPicPr>
                        <pic:blipFill>
                          <a:blip r:embed="rId18"/>
                          <a:stretch>
                            <a:fillRect/>
                          </a:stretch>
                        </pic:blipFill>
                        <pic:spPr>
                          <a:xfrm>
                            <a:off x="0" y="0"/>
                            <a:ext cx="6120130" cy="3441065"/>
                          </a:xfrm>
                          <a:prstGeom prst="rect">
                            <a:avLst/>
                          </a:prstGeom>
                        </pic:spPr>
                      </pic:pic>
                    </a:graphicData>
                  </a:graphic>
                </wp:inline>
              </w:drawing>
            </w: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846731B" w14:textId="2580AAB0" w:rsidR="5B22DC51" w:rsidRDefault="5B22DC51"/>
    <w:p w14:paraId="19D24D20" w14:textId="77777777" w:rsidR="00E528EF" w:rsidRDefault="00E528EF"/>
    <w:p w14:paraId="049F363C" w14:textId="77777777" w:rsidR="00E528EF" w:rsidRDefault="00E528EF"/>
    <w:p w14:paraId="5F44BE21" w14:textId="77777777" w:rsidR="00E528EF" w:rsidRDefault="00E528EF"/>
    <w:p w14:paraId="0436E6D9" w14:textId="77777777" w:rsidR="00E528EF" w:rsidRDefault="00E528EF"/>
    <w:p w14:paraId="1E9A3A46" w14:textId="77777777" w:rsidR="00E528EF" w:rsidRDefault="00E528EF"/>
    <w:p w14:paraId="5D99C271" w14:textId="77777777" w:rsidR="00E528EF" w:rsidRDefault="00E528EF"/>
    <w:p w14:paraId="67DE383B" w14:textId="77777777" w:rsidR="00E528EF" w:rsidRDefault="00E528EF"/>
    <w:p w14:paraId="460B153C" w14:textId="77777777" w:rsidR="00E528EF" w:rsidRDefault="00E528EF"/>
    <w:p w14:paraId="1E7D0658" w14:textId="77777777" w:rsidR="00E528EF" w:rsidRDefault="00E528EF"/>
    <w:p w14:paraId="3B1AB887" w14:textId="77777777" w:rsidR="00E528EF" w:rsidRDefault="00E528EF"/>
    <w:p w14:paraId="27B8EB2E" w14:textId="77777777" w:rsidR="00E528EF" w:rsidRDefault="00E528EF"/>
    <w:p w14:paraId="6CC8229D" w14:textId="4FF1ED28"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lastRenderedPageBreak/>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5332530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2DD408EA" w:rsidR="5B22DC51" w:rsidRDefault="004F0C7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F0C72">
              <w:rPr>
                <w:rStyle w:val="ANSWERS"/>
                <w:rFonts w:asciiTheme="minorHAnsi" w:hAnsiTheme="minorHAnsi" w:cstheme="minorBidi"/>
                <w:noProof/>
                <w:sz w:val="28"/>
                <w:szCs w:val="28"/>
              </w:rPr>
              <w:drawing>
                <wp:inline distT="0" distB="0" distL="0" distR="0" wp14:anchorId="3A66CFB3" wp14:editId="153AE5F0">
                  <wp:extent cx="6120130" cy="2930525"/>
                  <wp:effectExtent l="0" t="0" r="0" b="3175"/>
                  <wp:docPr id="177518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84523" name=""/>
                          <pic:cNvPicPr/>
                        </pic:nvPicPr>
                        <pic:blipFill>
                          <a:blip r:embed="rId20"/>
                          <a:stretch>
                            <a:fillRect/>
                          </a:stretch>
                        </pic:blipFill>
                        <pic:spPr>
                          <a:xfrm>
                            <a:off x="0" y="0"/>
                            <a:ext cx="6120130" cy="2930525"/>
                          </a:xfrm>
                          <a:prstGeom prst="rect">
                            <a:avLst/>
                          </a:prstGeom>
                        </pic:spPr>
                      </pic:pic>
                    </a:graphicData>
                  </a:graphic>
                </wp:inline>
              </w:drawing>
            </w:r>
          </w:p>
          <w:p w14:paraId="6BDB8B4A"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3A3421BC" w14:textId="77777777" w:rsidR="00886DD7" w:rsidRDefault="00886DD7"/>
    <w:p w14:paraId="5FFF922D" w14:textId="77777777" w:rsidR="00886DD7" w:rsidRDefault="00886DD7"/>
    <w:p w14:paraId="3D297194" w14:textId="77777777" w:rsidR="00886DD7" w:rsidRDefault="00886DD7"/>
    <w:p w14:paraId="6DC1D458" w14:textId="77777777" w:rsidR="00886DD7" w:rsidRDefault="00886DD7"/>
    <w:p w14:paraId="0E26E717" w14:textId="77777777" w:rsidR="00886DD7" w:rsidRDefault="00886DD7"/>
    <w:p w14:paraId="4E683D0C" w14:textId="77777777" w:rsidR="00886DD7" w:rsidRDefault="00886DD7"/>
    <w:p w14:paraId="4A528E98" w14:textId="77777777" w:rsidR="00886DD7" w:rsidRDefault="00886DD7"/>
    <w:p w14:paraId="6F6217B4" w14:textId="77777777" w:rsidR="00886DD7" w:rsidRDefault="00886DD7"/>
    <w:p w14:paraId="4756E7A0" w14:textId="77777777" w:rsidR="00886DD7" w:rsidRDefault="00886DD7"/>
    <w:p w14:paraId="73322B42" w14:textId="77777777" w:rsidR="00886DD7" w:rsidRDefault="00886DD7"/>
    <w:p w14:paraId="3892B607" w14:textId="77777777" w:rsidR="00886DD7" w:rsidRDefault="00886DD7"/>
    <w:p w14:paraId="488F4408" w14:textId="77777777" w:rsidR="00886DD7" w:rsidRDefault="00886DD7"/>
    <w:p w14:paraId="6FC727F7" w14:textId="77777777" w:rsidR="00886DD7" w:rsidRDefault="00886DD7"/>
    <w:p w14:paraId="34EDF47A" w14:textId="77777777" w:rsidR="00886DD7" w:rsidRDefault="00886DD7"/>
    <w:p w14:paraId="433D9E61" w14:textId="77777777" w:rsidR="00886DD7" w:rsidRDefault="00886DD7"/>
    <w:p w14:paraId="69BB01EF" w14:textId="77777777" w:rsidR="00886DD7" w:rsidRDefault="00886DD7"/>
    <w:p w14:paraId="0023ACC0" w14:textId="77777777" w:rsidR="00886DD7" w:rsidRDefault="00886DD7"/>
    <w:p w14:paraId="1B2FE7E3" w14:textId="77777777" w:rsidR="00886DD7" w:rsidRDefault="00886DD7"/>
    <w:p w14:paraId="3C93A731" w14:textId="77777777" w:rsidR="00886DD7" w:rsidRDefault="00886DD7"/>
    <w:p w14:paraId="08ECC905" w14:textId="77777777" w:rsidR="00886DD7" w:rsidRDefault="00886DD7"/>
    <w:p w14:paraId="618707F1" w14:textId="77777777" w:rsidR="00886DD7" w:rsidRDefault="00886DD7"/>
    <w:p w14:paraId="33597089" w14:textId="77777777" w:rsidR="00886DD7" w:rsidRDefault="00886DD7"/>
    <w:p w14:paraId="4D0509C3" w14:textId="77777777" w:rsidR="00886DD7" w:rsidRDefault="00886DD7"/>
    <w:p w14:paraId="505D159A" w14:textId="77777777" w:rsidR="00886DD7" w:rsidRDefault="00886DD7"/>
    <w:p w14:paraId="7FBDC82D" w14:textId="77777777" w:rsidR="00886DD7" w:rsidRDefault="00886DD7"/>
    <w:p w14:paraId="4B59DBFF" w14:textId="77777777" w:rsidR="00886DD7" w:rsidRDefault="00886DD7"/>
    <w:p w14:paraId="38A58CB9" w14:textId="77777777" w:rsidR="00886DD7" w:rsidRDefault="00886DD7"/>
    <w:p w14:paraId="5832E41E" w14:textId="77777777" w:rsidR="00886DD7" w:rsidRDefault="00886DD7"/>
    <w:p w14:paraId="11752509" w14:textId="77777777" w:rsidR="00886DD7" w:rsidRDefault="00886DD7"/>
    <w:p w14:paraId="0E1C7364" w14:textId="77777777" w:rsidR="00886DD7" w:rsidRDefault="00886DD7"/>
    <w:p w14:paraId="6D5A8546" w14:textId="77777777" w:rsidR="00886DD7" w:rsidRDefault="00886DD7"/>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lastRenderedPageBreak/>
        <w:t>Day 4: Task 1</w:t>
      </w:r>
      <w:bookmarkEnd w:id="8"/>
    </w:p>
    <w:p w14:paraId="1373AD31" w14:textId="469F8A85" w:rsidR="5B22DC51" w:rsidRDefault="5B22DC51" w:rsidP="5B22DC51"/>
    <w:p w14:paraId="174D6261" w14:textId="4F67B4A1" w:rsidR="6DB4F6ED" w:rsidRDefault="6DB4F6ED" w:rsidP="5B22DC51">
      <w:r>
        <w:t>In your teams, complete the Azure DP-900 practice exam and paste your result below – this is open book and please research and discuss your answers as a team.</w:t>
      </w:r>
    </w:p>
    <w:p w14:paraId="57306D47" w14:textId="4980058A" w:rsidR="5B22DC51" w:rsidRDefault="5B22DC51" w:rsidP="5B22DC51"/>
    <w:p w14:paraId="3B867663" w14:textId="5B244E65"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943"/>
        <w:gridCol w:w="8685"/>
      </w:tblGrid>
      <w:tr w:rsidR="5B22DC51" w14:paraId="13781664" w14:textId="77777777" w:rsidTr="00886DD7">
        <w:trPr>
          <w:trHeight w:val="221"/>
        </w:trPr>
        <w:tc>
          <w:tcPr>
            <w:cnfStyle w:val="001000000000" w:firstRow="0" w:lastRow="0" w:firstColumn="1" w:lastColumn="0" w:oddVBand="0" w:evenVBand="0" w:oddHBand="0" w:evenHBand="0" w:firstRowFirstColumn="0" w:firstRowLastColumn="0" w:lastRowFirstColumn="0" w:lastRowLastColumn="0"/>
            <w:tcW w:w="861"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8767" w:type="dxa"/>
          </w:tcPr>
          <w:p w14:paraId="14CD7252" w14:textId="269F23D7" w:rsidR="00886DD7" w:rsidRDefault="00886DD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86DD7">
              <w:rPr>
                <w:rStyle w:val="ANSWERS"/>
                <w:rFonts w:asciiTheme="minorHAnsi" w:hAnsiTheme="minorHAnsi" w:cstheme="minorBidi"/>
                <w:noProof/>
                <w:sz w:val="28"/>
                <w:szCs w:val="28"/>
              </w:rPr>
              <w:drawing>
                <wp:anchor distT="0" distB="0" distL="114300" distR="114300" simplePos="0" relativeHeight="251669504" behindDoc="0" locked="0" layoutInCell="1" allowOverlap="1" wp14:anchorId="6479D2D0" wp14:editId="06D4C042">
                  <wp:simplePos x="0" y="0"/>
                  <wp:positionH relativeFrom="column">
                    <wp:posOffset>-38100</wp:posOffset>
                  </wp:positionH>
                  <wp:positionV relativeFrom="paragraph">
                    <wp:posOffset>493395</wp:posOffset>
                  </wp:positionV>
                  <wp:extent cx="5223510" cy="5334000"/>
                  <wp:effectExtent l="0" t="0" r="0" b="0"/>
                  <wp:wrapTopAndBottom/>
                  <wp:docPr id="134846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64168" name=""/>
                          <pic:cNvPicPr/>
                        </pic:nvPicPr>
                        <pic:blipFill>
                          <a:blip r:embed="rId22">
                            <a:extLst>
                              <a:ext uri="{28A0092B-C50C-407E-A947-70E740481C1C}">
                                <a14:useLocalDpi xmlns:a14="http://schemas.microsoft.com/office/drawing/2010/main" val="0"/>
                              </a:ext>
                            </a:extLst>
                          </a:blip>
                          <a:stretch>
                            <a:fillRect/>
                          </a:stretch>
                        </pic:blipFill>
                        <pic:spPr>
                          <a:xfrm>
                            <a:off x="0" y="0"/>
                            <a:ext cx="5223510" cy="5334000"/>
                          </a:xfrm>
                          <a:prstGeom prst="rect">
                            <a:avLst/>
                          </a:prstGeom>
                        </pic:spPr>
                      </pic:pic>
                    </a:graphicData>
                  </a:graphic>
                  <wp14:sizeRelH relativeFrom="margin">
                    <wp14:pctWidth>0</wp14:pctWidth>
                  </wp14:sizeRelH>
                  <wp14:sizeRelV relativeFrom="margin">
                    <wp14:pctHeight>0</wp14:pctHeight>
                  </wp14:sizeRelV>
                </wp:anchor>
              </w:drawing>
            </w:r>
          </w:p>
          <w:p w14:paraId="02C82FC4" w14:textId="59A4572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116F8690"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5E1A9887"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58F769B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1BDE5E"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18019362" w14:textId="77777777" w:rsidR="00BB04E0" w:rsidRDefault="00BB04E0"/>
    <w:p w14:paraId="6F79D820" w14:textId="77777777" w:rsidR="00BB04E0" w:rsidRDefault="00BB04E0"/>
    <w:p w14:paraId="4EEDD9F2" w14:textId="77777777" w:rsidR="00BB04E0" w:rsidRDefault="00BB04E0"/>
    <w:p w14:paraId="39E8F35D" w14:textId="77777777" w:rsidR="00BB04E0" w:rsidRDefault="00BB04E0"/>
    <w:p w14:paraId="11E8B6D6" w14:textId="77777777" w:rsidR="00BB04E0" w:rsidRDefault="00BB04E0"/>
    <w:p w14:paraId="5F7D7414" w14:textId="77777777" w:rsidR="00BB04E0" w:rsidRDefault="00BB04E0"/>
    <w:p w14:paraId="49758037" w14:textId="77777777" w:rsidR="00BB04E0" w:rsidRDefault="00BB04E0"/>
    <w:p w14:paraId="212E57F0" w14:textId="77777777" w:rsidR="00BB04E0" w:rsidRDefault="00BB04E0"/>
    <w:p w14:paraId="311BC1D3" w14:textId="77777777" w:rsidR="00BB04E0" w:rsidRDefault="00BB04E0"/>
    <w:p w14:paraId="1D44F35A" w14:textId="77777777" w:rsidR="00BB04E0" w:rsidRDefault="00BB04E0"/>
    <w:p w14:paraId="25C3E1EA" w14:textId="77777777" w:rsidR="00BB04E0" w:rsidRDefault="00BB04E0"/>
    <w:p w14:paraId="50A3324C" w14:textId="77777777" w:rsidR="00BB04E0" w:rsidRDefault="00BB04E0"/>
    <w:p w14:paraId="348ED0AF" w14:textId="77777777" w:rsidR="00BB04E0" w:rsidRDefault="00BB04E0"/>
    <w:p w14:paraId="0334976A" w14:textId="77777777" w:rsidR="00BB04E0" w:rsidRDefault="00BB04E0"/>
    <w:p w14:paraId="552B74D0" w14:textId="77777777" w:rsidR="00BB04E0" w:rsidRDefault="00BB04E0"/>
    <w:p w14:paraId="3187B1F6" w14:textId="77777777" w:rsidR="00BB04E0" w:rsidRDefault="00BB04E0"/>
    <w:p w14:paraId="4C6C6C2D" w14:textId="08843C78" w:rsidR="6DB4F6ED" w:rsidRDefault="6DB4F6ED" w:rsidP="5B22DC51">
      <w:pPr>
        <w:pStyle w:val="Heading1"/>
        <w:rPr>
          <w:rFonts w:asciiTheme="minorHAnsi" w:hAnsiTheme="minorHAnsi" w:cstheme="minorBidi"/>
        </w:rPr>
      </w:pPr>
      <w:bookmarkStart w:id="9" w:name="_Toc214156810"/>
      <w:r w:rsidRPr="5B22DC51">
        <w:rPr>
          <w:rFonts w:asciiTheme="minorHAnsi" w:hAnsiTheme="minorHAnsi" w:cstheme="minorBidi"/>
        </w:rPr>
        <w:lastRenderedPageBreak/>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6BBEBD38" w:rsidR="5B22DC51" w:rsidRDefault="5B22DC51" w:rsidP="5B22DC51"/>
          <w:p w14:paraId="007981C1" w14:textId="77777777" w:rsidR="00851DC2" w:rsidRDefault="00851DC2" w:rsidP="00851DC2">
            <w:pPr>
              <w:ind w:left="360"/>
            </w:pPr>
            <w:r w:rsidRPr="008C6A31">
              <w:t>By switching from manual and spreadsheet-based record keeping to a cloud</w:t>
            </w:r>
            <w:r>
              <w:t>-based</w:t>
            </w:r>
            <w:r w:rsidRPr="008C6A31">
              <w:t xml:space="preserve"> data management system, "Paws &amp; Whiskers," a m</w:t>
            </w:r>
            <w:r>
              <w:t xml:space="preserve">edium </w:t>
            </w:r>
            <w:r w:rsidRPr="008C6A31">
              <w:t xml:space="preserve">sized pet store, hopes to revolutionise its company operations. </w:t>
            </w:r>
            <w:proofErr w:type="gramStart"/>
            <w:r w:rsidRPr="008C6A31">
              <w:t>At the moment</w:t>
            </w:r>
            <w:proofErr w:type="gramEnd"/>
            <w:r w:rsidRPr="008C6A31">
              <w:t>, sales transactions, inventory logs, and customer information are kept in various forms, which frequently results in data redundancy, discrepancies, and analysis challenges.</w:t>
            </w:r>
            <w:r>
              <w:t xml:space="preserve"> </w:t>
            </w:r>
          </w:p>
          <w:p w14:paraId="50737A57" w14:textId="77777777" w:rsidR="00851DC2" w:rsidRDefault="00851DC2" w:rsidP="00851DC2">
            <w:pPr>
              <w:ind w:left="360"/>
            </w:pPr>
            <w:r>
              <w:lastRenderedPageBreak/>
              <w:t>"Paws &amp; Whiskers" may centralise its data architecture, optimise data flows, and acquire strong analytical capabilities by moving to Microsoft Azure. The integrated ecosystem of Azure makes possible:</w:t>
            </w:r>
          </w:p>
          <w:p w14:paraId="79294268" w14:textId="77777777" w:rsidR="00851DC2" w:rsidRDefault="00851DC2" w:rsidP="00851DC2">
            <w:pPr>
              <w:pStyle w:val="ListParagraph"/>
              <w:numPr>
                <w:ilvl w:val="0"/>
                <w:numId w:val="50"/>
              </w:numPr>
              <w:spacing w:after="160"/>
            </w:pPr>
            <w:r>
              <w:t>scalable and safe data storage that lessens dependency on local hardware.</w:t>
            </w:r>
          </w:p>
          <w:p w14:paraId="3EE57D2D" w14:textId="77777777" w:rsidR="00851DC2" w:rsidRDefault="00851DC2" w:rsidP="00851DC2">
            <w:pPr>
              <w:pStyle w:val="ListParagraph"/>
              <w:numPr>
                <w:ilvl w:val="0"/>
                <w:numId w:val="50"/>
              </w:numPr>
              <w:spacing w:after="160"/>
            </w:pPr>
            <w:r>
              <w:t>automated integration of data from several company systems, including online sales, supplier databases, and point of sale systems.</w:t>
            </w:r>
          </w:p>
          <w:p w14:paraId="050008AF" w14:textId="77777777" w:rsidR="00851DC2" w:rsidRDefault="00851DC2" w:rsidP="00851DC2">
            <w:pPr>
              <w:pStyle w:val="ListParagraph"/>
              <w:numPr>
                <w:ilvl w:val="0"/>
                <w:numId w:val="50"/>
              </w:numPr>
              <w:spacing w:after="160"/>
            </w:pPr>
            <w:r>
              <w:t>AI-powered insights and advanced analytics for targeted marketing, inventory efficiency, and customer behaviour prediction.</w:t>
            </w:r>
          </w:p>
          <w:p w14:paraId="6D59D32D" w14:textId="77777777" w:rsidR="00851DC2" w:rsidRDefault="00851DC2" w:rsidP="00851DC2">
            <w:pPr>
              <w:pStyle w:val="ListParagraph"/>
              <w:numPr>
                <w:ilvl w:val="0"/>
                <w:numId w:val="50"/>
              </w:numPr>
              <w:spacing w:after="160"/>
            </w:pPr>
            <w:r>
              <w:t xml:space="preserve">Power BI dashboards provide real-time information, enhancing operational insight and decision-making. </w:t>
            </w:r>
          </w:p>
          <w:p w14:paraId="2A0748A1" w14:textId="77777777" w:rsidR="00851DC2" w:rsidRDefault="00851DC2" w:rsidP="00851DC2">
            <w:pPr>
              <w:ind w:left="360"/>
            </w:pPr>
            <w:r w:rsidRPr="008C6A31">
              <w:t>In the end, the organisation will be able to make data-driven decisions, enhance customer satisfaction, and increase overall operational efficiency thanks to this digital transformation.</w:t>
            </w:r>
          </w:p>
          <w:p w14:paraId="747A15E3" w14:textId="77777777" w:rsidR="00851DC2" w:rsidRDefault="00851DC2" w:rsidP="00851DC2">
            <w:pPr>
              <w:ind w:left="360"/>
            </w:pPr>
          </w:p>
          <w:p w14:paraId="0AA697A9" w14:textId="77777777" w:rsidR="00851DC2" w:rsidRDefault="00851DC2" w:rsidP="00851DC2">
            <w:pPr>
              <w:ind w:left="360"/>
              <w:rPr>
                <w:b/>
                <w:bCs/>
                <w:u w:val="single"/>
              </w:rPr>
            </w:pPr>
            <w:r w:rsidRPr="008C6A31">
              <w:rPr>
                <w:b/>
                <w:bCs/>
                <w:u w:val="single"/>
              </w:rPr>
              <w:t>Data Laws and Regulations</w:t>
            </w:r>
          </w:p>
          <w:p w14:paraId="3414DAFA" w14:textId="77777777" w:rsidR="00851DC2" w:rsidRDefault="00851DC2" w:rsidP="00851DC2">
            <w:pPr>
              <w:pStyle w:val="ListParagraph"/>
              <w:numPr>
                <w:ilvl w:val="0"/>
                <w:numId w:val="51"/>
              </w:numPr>
              <w:spacing w:after="160"/>
            </w:pPr>
            <w:r w:rsidRPr="008C6A31">
              <w:t>Organisations handling the personal data of EU or UK citizens are subject to stringent regulations stipulated by the GDPR (EU Regulation 2016/679). GDPR compliance is crucial because "Paws &amp; Whiskers" gathers personally identifiable consumer data, including names, addresses, payment information, and pet ownership information.</w:t>
            </w:r>
          </w:p>
          <w:p w14:paraId="1F218595" w14:textId="77777777" w:rsidR="00851DC2" w:rsidRDefault="00851DC2" w:rsidP="00851DC2">
            <w:pPr>
              <w:pStyle w:val="ListParagraph"/>
            </w:pPr>
          </w:p>
          <w:p w14:paraId="640E7A05" w14:textId="77777777" w:rsidR="00851DC2" w:rsidRDefault="00851DC2" w:rsidP="00851DC2">
            <w:pPr>
              <w:pStyle w:val="ListParagraph"/>
            </w:pPr>
            <w:r>
              <w:t>Important Guidelines for GDPR Compliance:</w:t>
            </w:r>
          </w:p>
          <w:p w14:paraId="1A6C0A4E" w14:textId="77777777" w:rsidR="00851DC2" w:rsidRDefault="00851DC2" w:rsidP="00851DC2">
            <w:pPr>
              <w:pStyle w:val="ListParagraph"/>
            </w:pPr>
          </w:p>
          <w:p w14:paraId="3DD408CF" w14:textId="77777777" w:rsidR="00851DC2" w:rsidRDefault="00851DC2" w:rsidP="00851DC2">
            <w:pPr>
              <w:pStyle w:val="ListParagraph"/>
              <w:numPr>
                <w:ilvl w:val="0"/>
                <w:numId w:val="52"/>
              </w:numPr>
              <w:spacing w:after="160"/>
            </w:pPr>
            <w:r>
              <w:t>Lawfulness, Fairness, and Transparency: Clients need to know exactly what information is being gathered, why, and how it will be utilised.</w:t>
            </w:r>
          </w:p>
          <w:p w14:paraId="0A62C911" w14:textId="77777777" w:rsidR="00851DC2" w:rsidRDefault="00851DC2" w:rsidP="00851DC2">
            <w:pPr>
              <w:pStyle w:val="ListParagraph"/>
              <w:numPr>
                <w:ilvl w:val="0"/>
                <w:numId w:val="52"/>
              </w:numPr>
              <w:spacing w:after="160"/>
            </w:pPr>
            <w:r>
              <w:t>Limitation of Purpose: Information should only be utilised for justifiable commercial objectives, such processing sales or running targeted advertisements.</w:t>
            </w:r>
          </w:p>
          <w:p w14:paraId="0AC838D1" w14:textId="77777777" w:rsidR="00851DC2" w:rsidRDefault="00851DC2" w:rsidP="00851DC2">
            <w:pPr>
              <w:pStyle w:val="ListParagraph"/>
              <w:numPr>
                <w:ilvl w:val="0"/>
                <w:numId w:val="52"/>
              </w:numPr>
              <w:spacing w:after="160"/>
            </w:pPr>
            <w:r>
              <w:t>Data minimisation: Only pertinent and essential information should be gathered.</w:t>
            </w:r>
          </w:p>
          <w:p w14:paraId="3E3860C6" w14:textId="77777777" w:rsidR="00851DC2" w:rsidRDefault="00851DC2" w:rsidP="00851DC2">
            <w:pPr>
              <w:pStyle w:val="ListParagraph"/>
              <w:numPr>
                <w:ilvl w:val="0"/>
                <w:numId w:val="52"/>
              </w:numPr>
              <w:spacing w:after="160"/>
            </w:pPr>
            <w:r>
              <w:t>Accuracy and Retention: Information must be current, accurate, and kept for as long as necessary to meet legal or business requirements.</w:t>
            </w:r>
          </w:p>
          <w:p w14:paraId="13E56446" w14:textId="77777777" w:rsidR="00851DC2" w:rsidRDefault="00851DC2" w:rsidP="00851DC2">
            <w:pPr>
              <w:pStyle w:val="ListParagraph"/>
              <w:numPr>
                <w:ilvl w:val="0"/>
                <w:numId w:val="52"/>
              </w:numPr>
              <w:spacing w:after="160"/>
            </w:pPr>
            <w:r>
              <w:t>Security and Integrity: To ensure data integrity, Azure services comply with GDPR by using audit logs, access control, and encryption.</w:t>
            </w:r>
          </w:p>
          <w:p w14:paraId="62448AD3" w14:textId="77777777" w:rsidR="00851DC2" w:rsidRPr="008C6A31" w:rsidRDefault="00851DC2" w:rsidP="00851DC2">
            <w:pPr>
              <w:pStyle w:val="ListParagraph"/>
              <w:numPr>
                <w:ilvl w:val="0"/>
                <w:numId w:val="52"/>
              </w:numPr>
              <w:spacing w:after="160"/>
            </w:pPr>
            <w:r>
              <w:t>Customers have the right to request data access, rectification, deletion (also known as the "right to be forgotten"), and processing restriction.</w:t>
            </w:r>
          </w:p>
          <w:p w14:paraId="7A8E9FBC" w14:textId="77777777" w:rsidR="00851DC2" w:rsidRDefault="00851DC2" w:rsidP="00851DC2">
            <w:pPr>
              <w:ind w:left="720"/>
            </w:pPr>
            <w:r w:rsidRPr="008C6A31">
              <w:t>Azure has built-in GDPR-compliant data handling features, such as audit logs, compliance certifications, and data residency guarantees.</w:t>
            </w:r>
          </w:p>
          <w:p w14:paraId="4C92DC64" w14:textId="77777777" w:rsidR="00851DC2" w:rsidRDefault="00851DC2" w:rsidP="00851DC2">
            <w:pPr>
              <w:pStyle w:val="ListParagraph"/>
              <w:numPr>
                <w:ilvl w:val="0"/>
                <w:numId w:val="51"/>
              </w:numPr>
              <w:spacing w:after="160"/>
            </w:pPr>
            <w:r>
              <w:t>Data protection act (2018)</w:t>
            </w:r>
          </w:p>
          <w:p w14:paraId="391DD427" w14:textId="77777777" w:rsidR="00851DC2" w:rsidRDefault="00851DC2" w:rsidP="00851DC2">
            <w:r>
              <w:t>GDPR is enhanced by the UK Data Protection Act 2018, which adapts it to circumstances unique to the UK. This law requires "Paws &amp; Whiskers" to:</w:t>
            </w:r>
          </w:p>
          <w:p w14:paraId="48609E41" w14:textId="77777777" w:rsidR="00851DC2" w:rsidRDefault="00851DC2" w:rsidP="00851DC2">
            <w:pPr>
              <w:pStyle w:val="ListParagraph"/>
              <w:numPr>
                <w:ilvl w:val="0"/>
                <w:numId w:val="53"/>
              </w:numPr>
              <w:spacing w:after="160"/>
            </w:pPr>
            <w:r>
              <w:t>Assure that personal data is processed legally, in accordance with permission or a legitimate interest.</w:t>
            </w:r>
          </w:p>
          <w:p w14:paraId="3DA40565" w14:textId="77777777" w:rsidR="00851DC2" w:rsidRDefault="00851DC2" w:rsidP="00851DC2">
            <w:pPr>
              <w:pStyle w:val="ListParagraph"/>
              <w:numPr>
                <w:ilvl w:val="0"/>
                <w:numId w:val="53"/>
              </w:numPr>
              <w:spacing w:after="160"/>
            </w:pPr>
            <w:r>
              <w:lastRenderedPageBreak/>
              <w:t>To stop data breaches, put organisational and technical safeguards in place (tight access controls, encryption, and pseudonymization).</w:t>
            </w:r>
          </w:p>
          <w:p w14:paraId="586FCF1A" w14:textId="77777777" w:rsidR="00851DC2" w:rsidRDefault="00851DC2" w:rsidP="00851DC2">
            <w:pPr>
              <w:pStyle w:val="ListParagraph"/>
              <w:numPr>
                <w:ilvl w:val="0"/>
                <w:numId w:val="53"/>
              </w:numPr>
              <w:spacing w:after="160"/>
            </w:pPr>
            <w:r>
              <w:t>For sensitive or extensive data processing, keep track of data processing documentation and perform Data Protection Impact Assessments (DPIAs).</w:t>
            </w:r>
          </w:p>
          <w:p w14:paraId="5469095C" w14:textId="77777777" w:rsidR="00851DC2" w:rsidRDefault="00851DC2" w:rsidP="00851DC2">
            <w:pPr>
              <w:pStyle w:val="ListParagraph"/>
              <w:numPr>
                <w:ilvl w:val="0"/>
                <w:numId w:val="53"/>
              </w:numPr>
              <w:spacing w:after="160"/>
            </w:pPr>
            <w:r>
              <w:t>In the event of a breach involving personal data, notify the Information Commissioner's Office (ICO) within 72 hours.</w:t>
            </w:r>
          </w:p>
          <w:p w14:paraId="5C99045C" w14:textId="77777777" w:rsidR="00851DC2" w:rsidRDefault="00851DC2" w:rsidP="00851DC2">
            <w:pPr>
              <w:pStyle w:val="ListParagraph"/>
              <w:numPr>
                <w:ilvl w:val="0"/>
                <w:numId w:val="53"/>
              </w:numPr>
              <w:spacing w:after="160"/>
            </w:pPr>
            <w:r>
              <w:t>The Microsoft Trust Centre and Azure's Compliance Manager capabilities support compliance monitoring and produce audit-ready reports that meet DPA regulations.</w:t>
            </w:r>
          </w:p>
          <w:p w14:paraId="75491383" w14:textId="77777777" w:rsidR="00851DC2" w:rsidRDefault="00851DC2" w:rsidP="00851DC2">
            <w:pPr>
              <w:ind w:left="360"/>
            </w:pPr>
          </w:p>
          <w:p w14:paraId="0F7E7D7B" w14:textId="77777777" w:rsidR="00851DC2" w:rsidRDefault="00851DC2" w:rsidP="00851DC2">
            <w:pPr>
              <w:pStyle w:val="ListParagraph"/>
              <w:numPr>
                <w:ilvl w:val="0"/>
                <w:numId w:val="51"/>
              </w:numPr>
              <w:spacing w:after="160"/>
            </w:pPr>
            <w:r>
              <w:t xml:space="preserve">Other industry standards </w:t>
            </w:r>
          </w:p>
          <w:p w14:paraId="02A098F3" w14:textId="77777777" w:rsidR="00851DC2" w:rsidRDefault="00851DC2" w:rsidP="00851DC2">
            <w:pPr>
              <w:ind w:left="360"/>
            </w:pPr>
          </w:p>
          <w:p w14:paraId="66185DC5" w14:textId="77777777" w:rsidR="00851DC2" w:rsidRDefault="00851DC2" w:rsidP="00851DC2">
            <w:r>
              <w:t>PCI DSS (Payment Card Industry Data Security Standard) compliance is crucial since "Paws &amp; Whiskers" manages financial and payment activities. Azure's PCI DSS Level 1 certification guarantees the security of all payment data processed using Azure SQL or related payment APIs.</w:t>
            </w:r>
          </w:p>
          <w:p w14:paraId="4FD230F3" w14:textId="77777777" w:rsidR="00851DC2" w:rsidRDefault="00851DC2" w:rsidP="00851DC2">
            <w:r>
              <w:t>Other pertinent standards consist of:</w:t>
            </w:r>
          </w:p>
          <w:p w14:paraId="4DACB7B6" w14:textId="77777777" w:rsidR="00851DC2" w:rsidRDefault="00851DC2" w:rsidP="00851DC2">
            <w:pPr>
              <w:pStyle w:val="ListParagraph"/>
              <w:numPr>
                <w:ilvl w:val="0"/>
                <w:numId w:val="54"/>
              </w:numPr>
              <w:spacing w:after="160"/>
            </w:pPr>
            <w:r>
              <w:t>The Information Security Management System standard is ISO/IEC 27001.</w:t>
            </w:r>
          </w:p>
          <w:p w14:paraId="7610AE5C" w14:textId="77777777" w:rsidR="00851DC2" w:rsidRDefault="00851DC2" w:rsidP="00851DC2">
            <w:pPr>
              <w:pStyle w:val="ListParagraph"/>
              <w:numPr>
                <w:ilvl w:val="0"/>
                <w:numId w:val="54"/>
              </w:numPr>
              <w:spacing w:after="160"/>
            </w:pPr>
            <w:r>
              <w:t>Protecting personally identifiable information (PII) in cloud computing is covered by ISO/IEC 27018.</w:t>
            </w:r>
          </w:p>
          <w:p w14:paraId="2BA77187" w14:textId="1BB46097" w:rsidR="00851DC2" w:rsidRPr="00851DC2" w:rsidRDefault="00851DC2" w:rsidP="00851DC2">
            <w:pPr>
              <w:pStyle w:val="ListParagraph"/>
              <w:numPr>
                <w:ilvl w:val="0"/>
                <w:numId w:val="54"/>
              </w:numPr>
              <w:spacing w:after="160"/>
            </w:pPr>
            <w:r>
              <w:t>Cyber Essentials (UK): A suggested framework to improve cybersecurity posture for small enterprises.</w:t>
            </w:r>
          </w:p>
          <w:p w14:paraId="51BB1F69" w14:textId="77777777" w:rsidR="00851DC2" w:rsidRDefault="00851DC2" w:rsidP="00851DC2">
            <w:pPr>
              <w:rPr>
                <w:b/>
                <w:bCs/>
                <w:u w:val="single"/>
              </w:rPr>
            </w:pPr>
          </w:p>
          <w:p w14:paraId="12B0D10B" w14:textId="77777777" w:rsidR="00851DC2" w:rsidRDefault="00851DC2" w:rsidP="00851DC2">
            <w:pPr>
              <w:rPr>
                <w:b/>
                <w:bCs/>
                <w:u w:val="single"/>
              </w:rPr>
            </w:pPr>
            <w:r w:rsidRPr="00C145E7">
              <w:rPr>
                <w:b/>
                <w:bCs/>
                <w:u w:val="single"/>
              </w:rPr>
              <w:t>Azure Service Recommendations</w:t>
            </w:r>
          </w:p>
          <w:p w14:paraId="24505AEE" w14:textId="77777777" w:rsidR="00851DC2" w:rsidRDefault="00851DC2" w:rsidP="00851DC2">
            <w:r w:rsidRPr="00C145E7">
              <w:t xml:space="preserve">A hybrid data architecture utilising essential Azure services is suggested </w:t>
            </w:r>
            <w:proofErr w:type="gramStart"/>
            <w:r w:rsidRPr="00C145E7">
              <w:t>in order to</w:t>
            </w:r>
            <w:proofErr w:type="gramEnd"/>
            <w:r w:rsidRPr="00C145E7">
              <w:t xml:space="preserve"> satisfy Paws &amp; Whiskers' operational and analytical requirements.</w:t>
            </w:r>
          </w:p>
          <w:p w14:paraId="39BD1E53" w14:textId="77777777" w:rsidR="00851DC2" w:rsidRDefault="00851DC2" w:rsidP="00851DC2">
            <w:pPr>
              <w:pStyle w:val="ListParagraph"/>
              <w:numPr>
                <w:ilvl w:val="0"/>
                <w:numId w:val="55"/>
              </w:numPr>
              <w:spacing w:after="160"/>
            </w:pPr>
            <w:r>
              <w:t>Data Storage</w:t>
            </w:r>
          </w:p>
          <w:p w14:paraId="27412308" w14:textId="77777777" w:rsidR="00851DC2" w:rsidRDefault="00851DC2" w:rsidP="00851DC2">
            <w:pPr>
              <w:pStyle w:val="ListParagraph"/>
            </w:pPr>
          </w:p>
          <w:p w14:paraId="08E9AB53" w14:textId="77777777" w:rsidR="00851DC2" w:rsidRDefault="00851DC2" w:rsidP="00851DC2">
            <w:pPr>
              <w:pStyle w:val="ListParagraph"/>
              <w:numPr>
                <w:ilvl w:val="0"/>
                <w:numId w:val="56"/>
              </w:numPr>
              <w:spacing w:after="160"/>
            </w:pPr>
            <w:r>
              <w:t>SQL Database on Azure</w:t>
            </w:r>
          </w:p>
          <w:p w14:paraId="075E3239" w14:textId="77777777" w:rsidR="00851DC2" w:rsidRDefault="00851DC2" w:rsidP="00851DC2">
            <w:pPr>
              <w:pStyle w:val="ListParagraph"/>
              <w:numPr>
                <w:ilvl w:val="0"/>
                <w:numId w:val="57"/>
              </w:numPr>
              <w:spacing w:after="160"/>
            </w:pPr>
            <w:r>
              <w:t>A relational database that is completely maintained and perfect for structured datasets like inventory tables, customer profiles, and sales transactions.</w:t>
            </w:r>
          </w:p>
          <w:p w14:paraId="43B9687C" w14:textId="77777777" w:rsidR="00851DC2" w:rsidRDefault="00851DC2" w:rsidP="00851DC2">
            <w:pPr>
              <w:pStyle w:val="ListParagraph"/>
              <w:numPr>
                <w:ilvl w:val="0"/>
                <w:numId w:val="57"/>
              </w:numPr>
              <w:spacing w:after="160"/>
            </w:pPr>
            <w:r>
              <w:t>supports real-time querying, stored procedures, and referential integrity.</w:t>
            </w:r>
          </w:p>
          <w:p w14:paraId="3AEA243B" w14:textId="77777777" w:rsidR="00851DC2" w:rsidRDefault="00851DC2" w:rsidP="00851DC2">
            <w:pPr>
              <w:pStyle w:val="ListParagraph"/>
              <w:numPr>
                <w:ilvl w:val="0"/>
                <w:numId w:val="57"/>
              </w:numPr>
              <w:spacing w:after="160"/>
            </w:pPr>
            <w:r>
              <w:t>includes integrated threat detection, point-in-time restoration, and auto-scaling.</w:t>
            </w:r>
          </w:p>
          <w:p w14:paraId="437CB457" w14:textId="77777777" w:rsidR="00851DC2" w:rsidRDefault="00851DC2" w:rsidP="00851DC2">
            <w:pPr>
              <w:ind w:left="360"/>
            </w:pPr>
          </w:p>
          <w:p w14:paraId="221F3D55" w14:textId="77777777" w:rsidR="00851DC2" w:rsidRDefault="00851DC2" w:rsidP="00851DC2">
            <w:pPr>
              <w:pStyle w:val="ListParagraph"/>
              <w:numPr>
                <w:ilvl w:val="0"/>
                <w:numId w:val="56"/>
              </w:numPr>
              <w:spacing w:after="160"/>
            </w:pPr>
            <w:r>
              <w:t>Blob Storage on Azure</w:t>
            </w:r>
          </w:p>
          <w:p w14:paraId="2380A38C" w14:textId="77777777" w:rsidR="00851DC2" w:rsidRDefault="00851DC2" w:rsidP="00851DC2">
            <w:pPr>
              <w:pStyle w:val="ListParagraph"/>
              <w:numPr>
                <w:ilvl w:val="0"/>
                <w:numId w:val="58"/>
              </w:numPr>
              <w:spacing w:after="160"/>
            </w:pPr>
            <w:r>
              <w:t>ideal for unstructured data, like marketing materials, scanned invoices, and product photos.</w:t>
            </w:r>
          </w:p>
          <w:p w14:paraId="190EF825" w14:textId="77777777" w:rsidR="00851DC2" w:rsidRDefault="00851DC2" w:rsidP="00851DC2">
            <w:pPr>
              <w:pStyle w:val="ListParagraph"/>
              <w:numPr>
                <w:ilvl w:val="0"/>
                <w:numId w:val="58"/>
              </w:numPr>
              <w:spacing w:after="160"/>
            </w:pPr>
            <w:r>
              <w:t>provides inexpensive, high-availability storage and easily connects with Synapse Analytics and Azure Data Factory.</w:t>
            </w:r>
          </w:p>
          <w:p w14:paraId="6E526573" w14:textId="77777777" w:rsidR="00851DC2" w:rsidRDefault="00851DC2" w:rsidP="00851DC2">
            <w:pPr>
              <w:pStyle w:val="ListParagraph"/>
              <w:numPr>
                <w:ilvl w:val="0"/>
                <w:numId w:val="58"/>
              </w:numPr>
              <w:spacing w:after="160"/>
            </w:pPr>
            <w:r>
              <w:t>automatically assigns less expensive storage tiers to rarely accessed data by supporting lifecycle management.</w:t>
            </w:r>
          </w:p>
          <w:p w14:paraId="6A0AEDF4" w14:textId="77777777" w:rsidR="00851DC2" w:rsidRDefault="00851DC2" w:rsidP="00851DC2">
            <w:pPr>
              <w:ind w:left="360"/>
            </w:pPr>
          </w:p>
          <w:p w14:paraId="4057892D" w14:textId="77777777" w:rsidR="00851DC2" w:rsidRDefault="00851DC2" w:rsidP="00851DC2">
            <w:pPr>
              <w:pStyle w:val="ListParagraph"/>
              <w:numPr>
                <w:ilvl w:val="0"/>
                <w:numId w:val="56"/>
              </w:numPr>
              <w:spacing w:after="160"/>
            </w:pPr>
            <w:r>
              <w:t>Gen2 Azure Data Lake Storage</w:t>
            </w:r>
          </w:p>
          <w:p w14:paraId="79364D86" w14:textId="77777777" w:rsidR="00851DC2" w:rsidRDefault="00851DC2" w:rsidP="00851DC2">
            <w:pPr>
              <w:pStyle w:val="ListParagraph"/>
              <w:numPr>
                <w:ilvl w:val="0"/>
                <w:numId w:val="59"/>
              </w:numPr>
              <w:spacing w:after="160"/>
            </w:pPr>
            <w:r>
              <w:t>It is advised for extensive analytical data since it offers a centralised location for raw, processed, and curated datasets.</w:t>
            </w:r>
          </w:p>
          <w:p w14:paraId="33490724" w14:textId="77777777" w:rsidR="00851DC2" w:rsidRDefault="00851DC2" w:rsidP="00851DC2">
            <w:pPr>
              <w:pStyle w:val="ListParagraph"/>
              <w:numPr>
                <w:ilvl w:val="0"/>
                <w:numId w:val="59"/>
              </w:numPr>
              <w:spacing w:after="160"/>
            </w:pPr>
            <w:r>
              <w:t>optimised with Azure Synapse and Spark for parallel processing and big data analytics.</w:t>
            </w:r>
          </w:p>
          <w:p w14:paraId="13A3B47E" w14:textId="77777777" w:rsidR="00851DC2" w:rsidRDefault="00851DC2" w:rsidP="00851DC2">
            <w:pPr>
              <w:pStyle w:val="ListParagraph"/>
              <w:ind w:left="1080"/>
            </w:pPr>
          </w:p>
          <w:p w14:paraId="0A4FF309" w14:textId="77777777" w:rsidR="00851DC2" w:rsidRDefault="00851DC2" w:rsidP="00851DC2">
            <w:pPr>
              <w:pStyle w:val="ListParagraph"/>
              <w:numPr>
                <w:ilvl w:val="0"/>
                <w:numId w:val="55"/>
              </w:numPr>
              <w:spacing w:after="160"/>
            </w:pPr>
            <w:r>
              <w:t>Data Analysis Tools</w:t>
            </w:r>
          </w:p>
          <w:p w14:paraId="382B48A8" w14:textId="77777777" w:rsidR="00851DC2" w:rsidRDefault="00851DC2" w:rsidP="00851DC2">
            <w:pPr>
              <w:pStyle w:val="ListParagraph"/>
            </w:pPr>
          </w:p>
          <w:p w14:paraId="6F8F2B32" w14:textId="77777777" w:rsidR="00851DC2" w:rsidRDefault="00851DC2" w:rsidP="00851DC2">
            <w:pPr>
              <w:pStyle w:val="ListParagraph"/>
              <w:numPr>
                <w:ilvl w:val="0"/>
                <w:numId w:val="60"/>
              </w:numPr>
              <w:spacing w:after="160"/>
            </w:pPr>
            <w:r>
              <w:t>Synapse Analytics on Azure</w:t>
            </w:r>
          </w:p>
          <w:p w14:paraId="62791905" w14:textId="77777777" w:rsidR="00851DC2" w:rsidRDefault="00851DC2" w:rsidP="00851DC2">
            <w:pPr>
              <w:pStyle w:val="ListParagraph"/>
            </w:pPr>
          </w:p>
          <w:p w14:paraId="5AC1B865" w14:textId="77777777" w:rsidR="00851DC2" w:rsidRDefault="00851DC2" w:rsidP="00851DC2">
            <w:pPr>
              <w:pStyle w:val="ListParagraph"/>
              <w:numPr>
                <w:ilvl w:val="0"/>
                <w:numId w:val="61"/>
              </w:numPr>
              <w:spacing w:after="160"/>
            </w:pPr>
            <w:r>
              <w:t>A potent analytics solution that blends big data with data warehousing.</w:t>
            </w:r>
          </w:p>
          <w:p w14:paraId="54CBE3E4" w14:textId="77777777" w:rsidR="00851DC2" w:rsidRDefault="00851DC2" w:rsidP="00851DC2">
            <w:pPr>
              <w:pStyle w:val="ListParagraph"/>
              <w:numPr>
                <w:ilvl w:val="0"/>
                <w:numId w:val="61"/>
              </w:numPr>
              <w:spacing w:after="160"/>
            </w:pPr>
            <w:r>
              <w:t>Allows for the use of both SQL and Spark engines for querying pet product trends, sales seasonality research, and cross-store comparisons.</w:t>
            </w:r>
          </w:p>
          <w:p w14:paraId="2CF27C91" w14:textId="77777777" w:rsidR="00851DC2" w:rsidRDefault="00851DC2" w:rsidP="00851DC2">
            <w:pPr>
              <w:pStyle w:val="ListParagraph"/>
              <w:ind w:left="1080"/>
            </w:pPr>
          </w:p>
          <w:p w14:paraId="6DA19F3D" w14:textId="77777777" w:rsidR="00851DC2" w:rsidRDefault="00851DC2" w:rsidP="00851DC2">
            <w:pPr>
              <w:pStyle w:val="ListParagraph"/>
              <w:numPr>
                <w:ilvl w:val="0"/>
                <w:numId w:val="60"/>
              </w:numPr>
              <w:spacing w:after="160"/>
            </w:pPr>
            <w:r w:rsidRPr="000851BA">
              <w:t>Azure Machine Learning</w:t>
            </w:r>
          </w:p>
          <w:p w14:paraId="6C66DBD2" w14:textId="77777777" w:rsidR="00851DC2" w:rsidRDefault="00851DC2" w:rsidP="00851DC2">
            <w:pPr>
              <w:pStyle w:val="ListParagraph"/>
            </w:pPr>
          </w:p>
          <w:p w14:paraId="410C0073" w14:textId="77777777" w:rsidR="00851DC2" w:rsidRDefault="00851DC2" w:rsidP="00851DC2">
            <w:pPr>
              <w:pStyle w:val="ListParagraph"/>
              <w:numPr>
                <w:ilvl w:val="0"/>
                <w:numId w:val="62"/>
              </w:numPr>
              <w:spacing w:after="160"/>
            </w:pPr>
            <w:r>
              <w:t xml:space="preserve">Used in predictive analytics to find potential high-value clients or estimate demand for </w:t>
            </w:r>
            <w:proofErr w:type="gramStart"/>
            <w:r>
              <w:t>particular pet</w:t>
            </w:r>
            <w:proofErr w:type="gramEnd"/>
            <w:r>
              <w:t xml:space="preserve"> food products.</w:t>
            </w:r>
          </w:p>
          <w:p w14:paraId="047A0AAE" w14:textId="77777777" w:rsidR="00851DC2" w:rsidRDefault="00851DC2" w:rsidP="00851DC2">
            <w:pPr>
              <w:pStyle w:val="ListParagraph"/>
              <w:numPr>
                <w:ilvl w:val="0"/>
                <w:numId w:val="62"/>
              </w:numPr>
              <w:spacing w:after="160"/>
            </w:pPr>
            <w:r>
              <w:t>Provides an integrated workspace that makes model training, deployment, and monitoring easier.</w:t>
            </w:r>
          </w:p>
          <w:p w14:paraId="58F872F3" w14:textId="77777777" w:rsidR="00851DC2" w:rsidRDefault="00851DC2" w:rsidP="00851DC2"/>
          <w:p w14:paraId="4E5EC7E4" w14:textId="77777777" w:rsidR="00851DC2" w:rsidRDefault="00851DC2" w:rsidP="00851DC2">
            <w:pPr>
              <w:pStyle w:val="ListParagraph"/>
              <w:numPr>
                <w:ilvl w:val="0"/>
                <w:numId w:val="60"/>
              </w:numPr>
              <w:spacing w:after="160"/>
            </w:pPr>
            <w:r w:rsidRPr="000851BA">
              <w:t>Databricks for Azure</w:t>
            </w:r>
          </w:p>
          <w:p w14:paraId="25275A16" w14:textId="77777777" w:rsidR="00851DC2" w:rsidRDefault="00851DC2" w:rsidP="00851DC2">
            <w:pPr>
              <w:pStyle w:val="ListParagraph"/>
              <w:numPr>
                <w:ilvl w:val="0"/>
                <w:numId w:val="63"/>
              </w:numPr>
              <w:spacing w:after="160"/>
            </w:pPr>
            <w:r>
              <w:t>Allows analysts and data engineers to work together to create machine learning models and sophisticated analytics pipelines.</w:t>
            </w:r>
          </w:p>
          <w:p w14:paraId="71B7B2D0" w14:textId="77777777" w:rsidR="00851DC2" w:rsidRDefault="00851DC2" w:rsidP="00851DC2">
            <w:pPr>
              <w:pStyle w:val="ListParagraph"/>
              <w:numPr>
                <w:ilvl w:val="0"/>
                <w:numId w:val="63"/>
              </w:numPr>
              <w:spacing w:after="160"/>
            </w:pPr>
            <w:r>
              <w:t>Easily connects to Synapse and Data Lake.</w:t>
            </w:r>
          </w:p>
          <w:p w14:paraId="2F53D7F0" w14:textId="77777777" w:rsidR="00851DC2" w:rsidRDefault="00851DC2" w:rsidP="00851DC2"/>
          <w:p w14:paraId="3E8FEE20" w14:textId="77777777" w:rsidR="00851DC2" w:rsidRDefault="00851DC2" w:rsidP="00851DC2">
            <w:pPr>
              <w:pStyle w:val="ListParagraph"/>
              <w:numPr>
                <w:ilvl w:val="0"/>
                <w:numId w:val="55"/>
              </w:numPr>
              <w:spacing w:after="160"/>
            </w:pPr>
            <w:r>
              <w:t>Data Integration and Automation</w:t>
            </w:r>
          </w:p>
          <w:p w14:paraId="32AF1698" w14:textId="77777777" w:rsidR="00851DC2" w:rsidRDefault="00851DC2" w:rsidP="00851DC2">
            <w:pPr>
              <w:ind w:left="360"/>
            </w:pPr>
            <w:r>
              <w:t>The primary ETL (Extract, Transform, Load) and orchestration tool will be Azure Data Factory (ADF) can:</w:t>
            </w:r>
          </w:p>
          <w:p w14:paraId="02029E50" w14:textId="77777777" w:rsidR="00851DC2" w:rsidRDefault="00851DC2" w:rsidP="00851DC2">
            <w:pPr>
              <w:pStyle w:val="ListParagraph"/>
              <w:numPr>
                <w:ilvl w:val="0"/>
                <w:numId w:val="64"/>
              </w:numPr>
              <w:spacing w:after="160"/>
            </w:pPr>
            <w:r>
              <w:t>Take in information from third-party APIs (such as supplier feeds), POS systems, and spreadsheets that are located on-site.</w:t>
            </w:r>
          </w:p>
          <w:p w14:paraId="3980156A" w14:textId="77777777" w:rsidR="00851DC2" w:rsidRDefault="00851DC2" w:rsidP="00851DC2">
            <w:pPr>
              <w:pStyle w:val="ListParagraph"/>
              <w:numPr>
                <w:ilvl w:val="0"/>
                <w:numId w:val="64"/>
              </w:numPr>
              <w:spacing w:after="160"/>
            </w:pPr>
            <w:r>
              <w:t>Data should be cleaned and converted to specified formats.</w:t>
            </w:r>
          </w:p>
          <w:p w14:paraId="01C25FC0" w14:textId="77777777" w:rsidR="00851DC2" w:rsidRDefault="00851DC2" w:rsidP="00851DC2">
            <w:pPr>
              <w:pStyle w:val="ListParagraph"/>
              <w:numPr>
                <w:ilvl w:val="0"/>
                <w:numId w:val="64"/>
              </w:numPr>
              <w:spacing w:after="160"/>
            </w:pPr>
            <w:r>
              <w:t>Set up automated procedures to refresh data every day or every hour.</w:t>
            </w:r>
          </w:p>
          <w:p w14:paraId="18E003DF" w14:textId="77777777" w:rsidR="00851DC2" w:rsidRDefault="00851DC2" w:rsidP="00851DC2">
            <w:r w:rsidRPr="000839D0">
              <w:t>ADF can be used in conjunction with Logic Apps or Power Automate to automate workflows, such as sending out alerts when stock levels fall below predetermined levels.</w:t>
            </w:r>
          </w:p>
          <w:p w14:paraId="6501418D" w14:textId="77777777" w:rsidR="00851DC2" w:rsidRDefault="00851DC2" w:rsidP="00851DC2"/>
          <w:p w14:paraId="7C3CB043" w14:textId="77777777" w:rsidR="00851DC2" w:rsidRDefault="00851DC2" w:rsidP="00851DC2">
            <w:pPr>
              <w:rPr>
                <w:b/>
                <w:bCs/>
                <w:u w:val="single"/>
              </w:rPr>
            </w:pPr>
            <w:r>
              <w:rPr>
                <w:b/>
                <w:bCs/>
                <w:u w:val="single"/>
              </w:rPr>
              <w:t>Data Types and Data Modelling</w:t>
            </w:r>
          </w:p>
          <w:p w14:paraId="3F42E5B6" w14:textId="77777777" w:rsidR="00851DC2" w:rsidRDefault="00851DC2" w:rsidP="00851DC2">
            <w:pPr>
              <w:pStyle w:val="ListParagraph"/>
              <w:numPr>
                <w:ilvl w:val="0"/>
                <w:numId w:val="65"/>
              </w:numPr>
              <w:spacing w:after="160"/>
            </w:pPr>
            <w:r>
              <w:t>Types of Data</w:t>
            </w:r>
          </w:p>
          <w:p w14:paraId="04735C33" w14:textId="77777777" w:rsidR="00851DC2" w:rsidRDefault="00851DC2" w:rsidP="00851DC2">
            <w:pPr>
              <w:pStyle w:val="ListParagraph"/>
            </w:pPr>
          </w:p>
          <w:p w14:paraId="58A4C547" w14:textId="77777777" w:rsidR="00851DC2" w:rsidRDefault="00851DC2" w:rsidP="00851DC2">
            <w:pPr>
              <w:pStyle w:val="ListParagraph"/>
              <w:numPr>
                <w:ilvl w:val="0"/>
                <w:numId w:val="66"/>
              </w:numPr>
              <w:spacing w:after="160"/>
            </w:pPr>
            <w:r>
              <w:t>Customer information includes contact choices, pet profiles, loyalty memberships, and personal information.</w:t>
            </w:r>
          </w:p>
          <w:p w14:paraId="443109D6" w14:textId="77777777" w:rsidR="00851DC2" w:rsidRDefault="00851DC2" w:rsidP="00851DC2">
            <w:pPr>
              <w:pStyle w:val="ListParagraph"/>
              <w:numPr>
                <w:ilvl w:val="0"/>
                <w:numId w:val="66"/>
              </w:numPr>
              <w:spacing w:after="160"/>
            </w:pPr>
            <w:r>
              <w:lastRenderedPageBreak/>
              <w:t>Sales information includes POS transactions, payment histories, usage of discounts, and in-store or online sales channels.</w:t>
            </w:r>
          </w:p>
          <w:p w14:paraId="285336CD" w14:textId="77777777" w:rsidR="00851DC2" w:rsidRDefault="00851DC2" w:rsidP="00851DC2">
            <w:pPr>
              <w:pStyle w:val="ListParagraph"/>
              <w:numPr>
                <w:ilvl w:val="0"/>
                <w:numId w:val="66"/>
              </w:numPr>
              <w:spacing w:after="160"/>
            </w:pPr>
            <w:r>
              <w:t>Product SKUs, supplier information, available stock, and reorder levels are examples of inventory data.</w:t>
            </w:r>
          </w:p>
          <w:p w14:paraId="1B6A2B12" w14:textId="77777777" w:rsidR="00851DC2" w:rsidRDefault="00851DC2" w:rsidP="00851DC2">
            <w:pPr>
              <w:pStyle w:val="ListParagraph"/>
              <w:numPr>
                <w:ilvl w:val="0"/>
                <w:numId w:val="66"/>
              </w:numPr>
              <w:spacing w:after="160"/>
            </w:pPr>
            <w:r>
              <w:t>Operational data includes marketing campaign performance indicators, supplier invoicing, and employee rosters.</w:t>
            </w:r>
          </w:p>
          <w:p w14:paraId="530307C9" w14:textId="77777777" w:rsidR="00851DC2" w:rsidRPr="000839D0" w:rsidRDefault="00851DC2" w:rsidP="00851DC2">
            <w:pPr>
              <w:pStyle w:val="ListParagraph"/>
              <w:ind w:left="1080"/>
            </w:pPr>
          </w:p>
          <w:p w14:paraId="364E9757" w14:textId="77777777" w:rsidR="00851DC2" w:rsidRDefault="00851DC2" w:rsidP="00851DC2">
            <w:pPr>
              <w:pStyle w:val="ListParagraph"/>
              <w:numPr>
                <w:ilvl w:val="0"/>
                <w:numId w:val="65"/>
              </w:numPr>
              <w:spacing w:after="160"/>
            </w:pPr>
            <w:r>
              <w:t>Data Modelling approaches</w:t>
            </w:r>
          </w:p>
          <w:p w14:paraId="0010BEF9" w14:textId="77777777" w:rsidR="00851DC2" w:rsidRDefault="00851DC2" w:rsidP="00851DC2">
            <w:pPr>
              <w:pStyle w:val="ListParagraph"/>
            </w:pPr>
          </w:p>
          <w:p w14:paraId="1D7B0C2F" w14:textId="77777777" w:rsidR="00851DC2" w:rsidRDefault="00851DC2" w:rsidP="00851DC2">
            <w:pPr>
              <w:pStyle w:val="ListParagraph"/>
            </w:pPr>
            <w:r w:rsidRPr="000839D0">
              <w:t>Relational Data Model (Operational Layer): Applied to daily business transactions in Azure SQL Database. Examples of entities</w:t>
            </w:r>
            <w:r>
              <w:t>.</w:t>
            </w:r>
          </w:p>
          <w:p w14:paraId="148F239F" w14:textId="77777777" w:rsidR="00851DC2" w:rsidRDefault="00851DC2" w:rsidP="00851DC2">
            <w:pPr>
              <w:pStyle w:val="ListParagraph"/>
            </w:pPr>
          </w:p>
          <w:p w14:paraId="525642E2" w14:textId="77777777" w:rsidR="00851DC2" w:rsidRDefault="00851DC2" w:rsidP="00851DC2">
            <w:pPr>
              <w:pStyle w:val="ListParagraph"/>
              <w:numPr>
                <w:ilvl w:val="0"/>
                <w:numId w:val="67"/>
              </w:numPr>
              <w:spacing w:after="160"/>
            </w:pPr>
            <w:r>
              <w:t xml:space="preserve">Customer (Name, Email, Phone, </w:t>
            </w:r>
            <w:proofErr w:type="spellStart"/>
            <w:r>
              <w:t>LoyaltyPoints</w:t>
            </w:r>
            <w:proofErr w:type="spellEnd"/>
            <w:r>
              <w:t xml:space="preserve">, and </w:t>
            </w:r>
            <w:proofErr w:type="spellStart"/>
            <w:r>
              <w:t>CustomerID</w:t>
            </w:r>
            <w:proofErr w:type="spellEnd"/>
            <w:r>
              <w:t>)</w:t>
            </w:r>
          </w:p>
          <w:p w14:paraId="5250B3D0" w14:textId="77777777" w:rsidR="00851DC2" w:rsidRDefault="00851DC2" w:rsidP="00851DC2">
            <w:pPr>
              <w:pStyle w:val="ListParagraph"/>
              <w:numPr>
                <w:ilvl w:val="0"/>
                <w:numId w:val="67"/>
              </w:numPr>
              <w:spacing w:after="160"/>
            </w:pPr>
            <w:r>
              <w:t>The product's supplier ID, price, category, product ID, and stock level</w:t>
            </w:r>
          </w:p>
          <w:p w14:paraId="7D0F18FC" w14:textId="77777777" w:rsidR="00851DC2" w:rsidRDefault="00851DC2" w:rsidP="00851DC2">
            <w:pPr>
              <w:pStyle w:val="ListParagraph"/>
              <w:numPr>
                <w:ilvl w:val="0"/>
                <w:numId w:val="67"/>
              </w:numPr>
              <w:spacing w:after="160"/>
            </w:pPr>
            <w:r>
              <w:t xml:space="preserve">Transaction (ID, Quantity, Date, Payment Type, </w:t>
            </w:r>
            <w:proofErr w:type="spellStart"/>
            <w:r>
              <w:t>CustomerID</w:t>
            </w:r>
            <w:proofErr w:type="spellEnd"/>
            <w:r>
              <w:t xml:space="preserve">, </w:t>
            </w:r>
            <w:proofErr w:type="spellStart"/>
            <w:r>
              <w:t>ProductID</w:t>
            </w:r>
            <w:proofErr w:type="spellEnd"/>
            <w:r>
              <w:t>)</w:t>
            </w:r>
          </w:p>
          <w:p w14:paraId="473E875D" w14:textId="77777777" w:rsidR="00851DC2" w:rsidRDefault="00851DC2" w:rsidP="00851DC2">
            <w:pPr>
              <w:pStyle w:val="ListParagraph"/>
              <w:numPr>
                <w:ilvl w:val="0"/>
                <w:numId w:val="67"/>
              </w:numPr>
              <w:spacing w:after="160"/>
            </w:pPr>
            <w:r>
              <w:t>Supplier (Contact Information, Company Name, Supplier ID)</w:t>
            </w:r>
          </w:p>
          <w:p w14:paraId="44DBD287" w14:textId="77777777" w:rsidR="00851DC2" w:rsidRDefault="00851DC2" w:rsidP="00851DC2"/>
          <w:p w14:paraId="4028536B" w14:textId="77777777" w:rsidR="00851DC2" w:rsidRDefault="00851DC2" w:rsidP="00851DC2"/>
          <w:p w14:paraId="6615098F" w14:textId="77777777" w:rsidR="00851DC2" w:rsidRDefault="00851DC2" w:rsidP="00851DC2">
            <w:r w:rsidRPr="000839D0">
              <w:t>Using a star schema, the Data Warehouse Model (Analytical Layer) was deployed on Azure Synapse.</w:t>
            </w:r>
          </w:p>
          <w:p w14:paraId="501C9D0C" w14:textId="77777777" w:rsidR="00851DC2" w:rsidRDefault="00851DC2" w:rsidP="00851DC2">
            <w:pPr>
              <w:pStyle w:val="ListParagraph"/>
              <w:numPr>
                <w:ilvl w:val="0"/>
                <w:numId w:val="68"/>
              </w:numPr>
              <w:spacing w:after="160"/>
            </w:pPr>
            <w:r>
              <w:t>Fact Table: Sales Transactions (connected to product dimensions, time, and customer).</w:t>
            </w:r>
          </w:p>
          <w:p w14:paraId="74C1B6FD" w14:textId="77777777" w:rsidR="00851DC2" w:rsidRDefault="00851DC2" w:rsidP="00851DC2">
            <w:pPr>
              <w:pStyle w:val="ListParagraph"/>
              <w:numPr>
                <w:ilvl w:val="0"/>
                <w:numId w:val="68"/>
              </w:numPr>
              <w:spacing w:after="160"/>
            </w:pPr>
            <w:r>
              <w:t>Customer, Product, Time, and Store Location Dimension Tables.</w:t>
            </w:r>
          </w:p>
          <w:p w14:paraId="4695FBC0" w14:textId="77777777" w:rsidR="00851DC2" w:rsidRDefault="00851DC2" w:rsidP="00851DC2">
            <w:pPr>
              <w:pStyle w:val="ListParagraph"/>
              <w:numPr>
                <w:ilvl w:val="0"/>
                <w:numId w:val="68"/>
              </w:numPr>
              <w:spacing w:after="160"/>
            </w:pPr>
            <w:r>
              <w:t>Both long-term trend analysis and real-time operational queries are effectively supported by this dual-layer technique.</w:t>
            </w:r>
          </w:p>
          <w:p w14:paraId="02E7C7B3" w14:textId="77777777" w:rsidR="00851DC2" w:rsidRDefault="00851DC2" w:rsidP="00851DC2">
            <w:pPr>
              <w:ind w:left="720"/>
            </w:pPr>
          </w:p>
          <w:p w14:paraId="10E4D46E" w14:textId="77777777" w:rsidR="00851DC2" w:rsidRDefault="00851DC2" w:rsidP="00851DC2">
            <w:pPr>
              <w:rPr>
                <w:b/>
                <w:bCs/>
                <w:u w:val="single"/>
              </w:rPr>
            </w:pPr>
            <w:r w:rsidRPr="00D171DF">
              <w:rPr>
                <w:u w:val="single"/>
              </w:rPr>
              <w:t>Data</w:t>
            </w:r>
            <w:r w:rsidRPr="00D171DF">
              <w:rPr>
                <w:b/>
                <w:bCs/>
                <w:u w:val="single"/>
              </w:rPr>
              <w:t xml:space="preserve"> Formats and Structures in Azure</w:t>
            </w:r>
          </w:p>
          <w:p w14:paraId="35B62E7F" w14:textId="77777777" w:rsidR="00851DC2" w:rsidRPr="00D171DF" w:rsidRDefault="00851DC2" w:rsidP="00851DC2">
            <w:pPr>
              <w:pStyle w:val="ListParagraph"/>
              <w:numPr>
                <w:ilvl w:val="0"/>
                <w:numId w:val="69"/>
              </w:numPr>
              <w:spacing w:after="160"/>
            </w:pPr>
            <w:r>
              <w:t>Data Formats</w:t>
            </w:r>
          </w:p>
          <w:tbl>
            <w:tblPr>
              <w:tblStyle w:val="PlainTable5"/>
              <w:tblW w:w="9882" w:type="dxa"/>
              <w:tblLook w:val="04A0" w:firstRow="1" w:lastRow="0" w:firstColumn="1" w:lastColumn="0" w:noHBand="0" w:noVBand="1"/>
            </w:tblPr>
            <w:tblGrid>
              <w:gridCol w:w="3293"/>
              <w:gridCol w:w="3293"/>
              <w:gridCol w:w="3296"/>
            </w:tblGrid>
            <w:tr w:rsidR="00851DC2" w14:paraId="2DD30508" w14:textId="77777777" w:rsidTr="00851DC2">
              <w:trPr>
                <w:cnfStyle w:val="100000000000" w:firstRow="1" w:lastRow="0" w:firstColumn="0" w:lastColumn="0" w:oddVBand="0" w:evenVBand="0" w:oddHBand="0" w:evenHBand="0" w:firstRowFirstColumn="0" w:firstRowLastColumn="0" w:lastRowFirstColumn="0" w:lastRowLastColumn="0"/>
                <w:trHeight w:val="2161"/>
              </w:trPr>
              <w:tc>
                <w:tcPr>
                  <w:cnfStyle w:val="001000000100" w:firstRow="0" w:lastRow="0" w:firstColumn="1" w:lastColumn="0" w:oddVBand="0" w:evenVBand="0" w:oddHBand="0" w:evenHBand="0" w:firstRowFirstColumn="1" w:firstRowLastColumn="0" w:lastRowFirstColumn="0" w:lastRowLastColumn="0"/>
                  <w:tcW w:w="3293" w:type="dxa"/>
                </w:tcPr>
                <w:p w14:paraId="292280E6" w14:textId="77777777" w:rsidR="00851DC2" w:rsidRPr="00D171DF" w:rsidRDefault="00851DC2" w:rsidP="00851DC2">
                  <w:pPr>
                    <w:jc w:val="left"/>
                    <w:rPr>
                      <w:b/>
                      <w:bCs/>
                    </w:rPr>
                  </w:pPr>
                  <w:r w:rsidRPr="00D171DF">
                    <w:rPr>
                      <w:b/>
                      <w:bCs/>
                    </w:rPr>
                    <w:t>Data Type</w:t>
                  </w:r>
                </w:p>
              </w:tc>
              <w:tc>
                <w:tcPr>
                  <w:tcW w:w="3293" w:type="dxa"/>
                </w:tcPr>
                <w:p w14:paraId="2BB7CB53" w14:textId="77777777" w:rsidR="00851DC2" w:rsidRPr="00D171DF" w:rsidRDefault="00851DC2" w:rsidP="00851DC2">
                  <w:pPr>
                    <w:cnfStyle w:val="100000000000" w:firstRow="1" w:lastRow="0" w:firstColumn="0" w:lastColumn="0" w:oddVBand="0" w:evenVBand="0" w:oddHBand="0" w:evenHBand="0" w:firstRowFirstColumn="0" w:firstRowLastColumn="0" w:lastRowFirstColumn="0" w:lastRowLastColumn="0"/>
                    <w:rPr>
                      <w:b/>
                      <w:bCs/>
                    </w:rPr>
                  </w:pPr>
                  <w:r w:rsidRPr="00D171DF">
                    <w:rPr>
                      <w:b/>
                      <w:bCs/>
                    </w:rPr>
                    <w:t>Recommended Format</w:t>
                  </w:r>
                </w:p>
              </w:tc>
              <w:tc>
                <w:tcPr>
                  <w:tcW w:w="3296" w:type="dxa"/>
                </w:tcPr>
                <w:p w14:paraId="45000BD7" w14:textId="77777777" w:rsidR="00851DC2" w:rsidRPr="00D171DF" w:rsidRDefault="00851DC2" w:rsidP="00851DC2">
                  <w:pPr>
                    <w:cnfStyle w:val="100000000000" w:firstRow="1" w:lastRow="0" w:firstColumn="0" w:lastColumn="0" w:oddVBand="0" w:evenVBand="0" w:oddHBand="0" w:evenHBand="0" w:firstRowFirstColumn="0" w:firstRowLastColumn="0" w:lastRowFirstColumn="0" w:lastRowLastColumn="0"/>
                    <w:rPr>
                      <w:b/>
                      <w:bCs/>
                    </w:rPr>
                  </w:pPr>
                  <w:r w:rsidRPr="00D171DF">
                    <w:rPr>
                      <w:b/>
                      <w:bCs/>
                    </w:rPr>
                    <w:t>Function/Reason</w:t>
                  </w:r>
                </w:p>
              </w:tc>
            </w:tr>
            <w:tr w:rsidR="00851DC2" w14:paraId="0D409D79" w14:textId="77777777" w:rsidTr="00851DC2">
              <w:trPr>
                <w:cnfStyle w:val="000000100000" w:firstRow="0" w:lastRow="0" w:firstColumn="0" w:lastColumn="0" w:oddVBand="0" w:evenVBand="0" w:oddHBand="1" w:evenHBand="0" w:firstRowFirstColumn="0" w:firstRowLastColumn="0" w:lastRowFirstColumn="0" w:lastRowLastColumn="0"/>
                <w:trHeight w:val="2161"/>
              </w:trPr>
              <w:tc>
                <w:tcPr>
                  <w:cnfStyle w:val="001000000000" w:firstRow="0" w:lastRow="0" w:firstColumn="1" w:lastColumn="0" w:oddVBand="0" w:evenVBand="0" w:oddHBand="0" w:evenHBand="0" w:firstRowFirstColumn="0" w:firstRowLastColumn="0" w:lastRowFirstColumn="0" w:lastRowLastColumn="0"/>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851DC2" w:rsidRPr="00D171DF" w14:paraId="04E1C045" w14:textId="77777777" w:rsidTr="00851DC2">
                    <w:trPr>
                      <w:trHeight w:val="1525"/>
                      <w:tblCellSpacing w:w="15" w:type="dxa"/>
                    </w:trPr>
                    <w:tc>
                      <w:tcPr>
                        <w:tcW w:w="1430" w:type="dxa"/>
                        <w:vAlign w:val="center"/>
                        <w:hideMark/>
                      </w:tcPr>
                      <w:p w14:paraId="1374DA27" w14:textId="77777777" w:rsidR="00851DC2" w:rsidRPr="00D171DF" w:rsidRDefault="00851DC2" w:rsidP="00851DC2">
                        <w:r w:rsidRPr="00D171DF">
                          <w:t>Raw Imports</w:t>
                        </w:r>
                      </w:p>
                    </w:tc>
                  </w:tr>
                </w:tbl>
                <w:p w14:paraId="6399D016" w14:textId="77777777" w:rsidR="00851DC2" w:rsidRPr="00D171DF" w:rsidRDefault="00851DC2" w:rsidP="00851DC2">
                  <w:pPr>
                    <w:rPr>
                      <w:vanish/>
                    </w:rPr>
                  </w:pPr>
                </w:p>
                <w:p w14:paraId="1ED0BE9A" w14:textId="77777777" w:rsidR="00851DC2" w:rsidRPr="00D171DF" w:rsidRDefault="00851DC2" w:rsidP="00851DC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
                  </w:tblGrid>
                  <w:tr w:rsidR="00851DC2" w:rsidRPr="00D171DF" w14:paraId="570AF752" w14:textId="77777777" w:rsidTr="00851DC2">
                    <w:trPr>
                      <w:tblCellSpacing w:w="15" w:type="dxa"/>
                    </w:trPr>
                    <w:tc>
                      <w:tcPr>
                        <w:tcW w:w="55" w:type="dxa"/>
                        <w:vAlign w:val="center"/>
                        <w:hideMark/>
                      </w:tcPr>
                      <w:p w14:paraId="492CCEEB" w14:textId="77777777" w:rsidR="00851DC2" w:rsidRPr="00D171DF" w:rsidRDefault="00851DC2" w:rsidP="00851DC2"/>
                    </w:tc>
                  </w:tr>
                </w:tbl>
                <w:p w14:paraId="5ABED87C" w14:textId="77777777" w:rsidR="00851DC2" w:rsidRDefault="00851DC2" w:rsidP="00851DC2"/>
              </w:tc>
              <w:tc>
                <w:tcPr>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tblGrid>
                  <w:tr w:rsidR="00851DC2" w:rsidRPr="00D171DF" w14:paraId="6C9F4B3F" w14:textId="77777777" w:rsidTr="00851DC2">
                    <w:trPr>
                      <w:trHeight w:val="744"/>
                      <w:tblCellSpacing w:w="15" w:type="dxa"/>
                    </w:trPr>
                    <w:tc>
                      <w:tcPr>
                        <w:tcW w:w="507" w:type="dxa"/>
                        <w:vAlign w:val="center"/>
                        <w:hideMark/>
                      </w:tcPr>
                      <w:p w14:paraId="6683E2C3" w14:textId="77777777" w:rsidR="00851DC2" w:rsidRPr="00D171DF" w:rsidRDefault="00851DC2" w:rsidP="00851DC2">
                        <w:r w:rsidRPr="00D171DF">
                          <w:t>CSV</w:t>
                        </w:r>
                      </w:p>
                    </w:tc>
                  </w:tr>
                </w:tbl>
                <w:p w14:paraId="3616AC1E" w14:textId="77777777" w:rsidR="00851DC2" w:rsidRDefault="00851DC2" w:rsidP="00851DC2">
                  <w:pPr>
                    <w:cnfStyle w:val="000000100000" w:firstRow="0" w:lastRow="0" w:firstColumn="0" w:lastColumn="0" w:oddVBand="0" w:evenVBand="0" w:oddHBand="1" w:evenHBand="0" w:firstRowFirstColumn="0" w:firstRowLastColumn="0" w:lastRowFirstColumn="0" w:lastRowLastColumn="0"/>
                  </w:pPr>
                </w:p>
              </w:tc>
              <w:tc>
                <w:tcPr>
                  <w:tcW w:w="3296" w:type="dxa"/>
                </w:tcPr>
                <w:p w14:paraId="1ED5DB09" w14:textId="77777777" w:rsidR="00851DC2" w:rsidRDefault="00851DC2" w:rsidP="00851DC2">
                  <w:pPr>
                    <w:cnfStyle w:val="000000100000" w:firstRow="0" w:lastRow="0" w:firstColumn="0" w:lastColumn="0" w:oddVBand="0" w:evenVBand="0" w:oddHBand="1" w:evenHBand="0" w:firstRowFirstColumn="0" w:firstRowLastColumn="0" w:lastRowFirstColumn="0" w:lastRowLastColumn="0"/>
                  </w:pPr>
                  <w:r w:rsidRPr="00D171DF">
                    <w:t>Easy ingestion from legacy spreadsheets and external systems.</w:t>
                  </w:r>
                </w:p>
              </w:tc>
            </w:tr>
            <w:tr w:rsidR="00851DC2" w14:paraId="77B6E585" w14:textId="77777777" w:rsidTr="00851DC2">
              <w:trPr>
                <w:trHeight w:val="2275"/>
              </w:trPr>
              <w:tc>
                <w:tcPr>
                  <w:cnfStyle w:val="001000000000" w:firstRow="0" w:lastRow="0" w:firstColumn="1" w:lastColumn="0" w:oddVBand="0" w:evenVBand="0" w:oddHBand="0" w:evenHBand="0" w:firstRowFirstColumn="0" w:firstRowLastColumn="0" w:lastRowFirstColumn="0" w:lastRowLastColumn="0"/>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tblGrid>
                  <w:tr w:rsidR="00851DC2" w:rsidRPr="00D171DF" w14:paraId="475F5C53" w14:textId="77777777" w:rsidTr="00851DC2">
                    <w:trPr>
                      <w:trHeight w:val="1525"/>
                      <w:tblCellSpacing w:w="15" w:type="dxa"/>
                    </w:trPr>
                    <w:tc>
                      <w:tcPr>
                        <w:tcW w:w="1559" w:type="dxa"/>
                        <w:vAlign w:val="center"/>
                        <w:hideMark/>
                      </w:tcPr>
                      <w:p w14:paraId="02E5DD17" w14:textId="77777777" w:rsidR="00851DC2" w:rsidRPr="00D171DF" w:rsidRDefault="00851DC2" w:rsidP="00851DC2">
                        <w:r w:rsidRPr="00D171DF">
                          <w:lastRenderedPageBreak/>
                          <w:t>Web/API Data</w:t>
                        </w:r>
                      </w:p>
                    </w:tc>
                  </w:tr>
                </w:tbl>
                <w:p w14:paraId="3065B2FF" w14:textId="77777777" w:rsidR="00851DC2" w:rsidRPr="00D171DF" w:rsidRDefault="00851DC2" w:rsidP="00851DC2">
                  <w:pPr>
                    <w:rPr>
                      <w:vanish/>
                    </w:rPr>
                  </w:pPr>
                </w:p>
                <w:p w14:paraId="4890BF1F" w14:textId="77777777" w:rsidR="00851DC2" w:rsidRPr="00D171DF" w:rsidRDefault="00851DC2" w:rsidP="00851DC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
                  </w:tblGrid>
                  <w:tr w:rsidR="00851DC2" w:rsidRPr="00D171DF" w14:paraId="6136ADE2" w14:textId="77777777" w:rsidTr="00851DC2">
                    <w:trPr>
                      <w:tblCellSpacing w:w="15" w:type="dxa"/>
                    </w:trPr>
                    <w:tc>
                      <w:tcPr>
                        <w:tcW w:w="55" w:type="dxa"/>
                        <w:vAlign w:val="center"/>
                        <w:hideMark/>
                      </w:tcPr>
                      <w:p w14:paraId="7400E3F9" w14:textId="77777777" w:rsidR="00851DC2" w:rsidRPr="00D171DF" w:rsidRDefault="00851DC2" w:rsidP="00851DC2"/>
                    </w:tc>
                  </w:tr>
                </w:tbl>
                <w:p w14:paraId="09B99CA2" w14:textId="77777777" w:rsidR="00851DC2" w:rsidRDefault="00851DC2" w:rsidP="00851DC2"/>
              </w:tc>
              <w:tc>
                <w:tcPr>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tblGrid>
                  <w:tr w:rsidR="00851DC2" w:rsidRPr="00D171DF" w14:paraId="0440CE0B" w14:textId="77777777" w:rsidTr="00851DC2">
                    <w:trPr>
                      <w:trHeight w:val="1525"/>
                      <w:tblCellSpacing w:w="15" w:type="dxa"/>
                    </w:trPr>
                    <w:tc>
                      <w:tcPr>
                        <w:tcW w:w="635" w:type="dxa"/>
                        <w:vAlign w:val="center"/>
                        <w:hideMark/>
                      </w:tcPr>
                      <w:p w14:paraId="30BAAB0D" w14:textId="77777777" w:rsidR="00851DC2" w:rsidRPr="00D171DF" w:rsidRDefault="00851DC2" w:rsidP="00851DC2">
                        <w:r w:rsidRPr="00D171DF">
                          <w:t>JSON</w:t>
                        </w:r>
                      </w:p>
                    </w:tc>
                  </w:tr>
                </w:tbl>
                <w:p w14:paraId="452D37F0" w14:textId="77777777" w:rsidR="00851DC2" w:rsidRDefault="00851DC2" w:rsidP="00851DC2">
                  <w:pPr>
                    <w:cnfStyle w:val="000000000000" w:firstRow="0" w:lastRow="0" w:firstColumn="0" w:lastColumn="0" w:oddVBand="0" w:evenVBand="0" w:oddHBand="0" w:evenHBand="0" w:firstRowFirstColumn="0" w:firstRowLastColumn="0" w:lastRowFirstColumn="0" w:lastRowLastColumn="0"/>
                  </w:pPr>
                </w:p>
              </w:tc>
              <w:tc>
                <w:tcPr>
                  <w:tcW w:w="3296" w:type="dxa"/>
                </w:tcPr>
                <w:p w14:paraId="72C7D803" w14:textId="77777777" w:rsidR="00851DC2" w:rsidRDefault="00851DC2" w:rsidP="00851DC2">
                  <w:pPr>
                    <w:cnfStyle w:val="000000000000" w:firstRow="0" w:lastRow="0" w:firstColumn="0" w:lastColumn="0" w:oddVBand="0" w:evenVBand="0" w:oddHBand="0" w:evenHBand="0" w:firstRowFirstColumn="0" w:firstRowLastColumn="0" w:lastRowFirstColumn="0" w:lastRowLastColumn="0"/>
                  </w:pPr>
                  <w:r w:rsidRPr="00D171DF">
                    <w:t>Ideal for structured, nested data (e.g., customer pet profiles).</w:t>
                  </w:r>
                </w:p>
              </w:tc>
            </w:tr>
            <w:tr w:rsidR="00851DC2" w14:paraId="567681F2" w14:textId="77777777" w:rsidTr="00851DC2">
              <w:trPr>
                <w:cnfStyle w:val="000000100000" w:firstRow="0" w:lastRow="0" w:firstColumn="0" w:lastColumn="0" w:oddVBand="0" w:evenVBand="0" w:oddHBand="1" w:evenHBand="0" w:firstRowFirstColumn="0" w:firstRowLastColumn="0" w:lastRowFirstColumn="0" w:lastRowLastColumn="0"/>
                <w:trHeight w:val="2161"/>
              </w:trPr>
              <w:tc>
                <w:tcPr>
                  <w:cnfStyle w:val="001000000000" w:firstRow="0" w:lastRow="0" w:firstColumn="1" w:lastColumn="0" w:oddVBand="0" w:evenVBand="0" w:oddHBand="0" w:evenHBand="0" w:firstRowFirstColumn="0" w:firstRowLastColumn="0" w:lastRowFirstColumn="0" w:lastRowLastColumn="0"/>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tblGrid>
                  <w:tr w:rsidR="00851DC2" w:rsidRPr="00D171DF" w14:paraId="38F68FFF" w14:textId="77777777" w:rsidTr="00851DC2">
                    <w:trPr>
                      <w:trHeight w:val="1525"/>
                      <w:tblCellSpacing w:w="15" w:type="dxa"/>
                    </w:trPr>
                    <w:tc>
                      <w:tcPr>
                        <w:tcW w:w="1711" w:type="dxa"/>
                        <w:vAlign w:val="center"/>
                        <w:hideMark/>
                      </w:tcPr>
                      <w:p w14:paraId="3E901807" w14:textId="77777777" w:rsidR="00851DC2" w:rsidRPr="00D171DF" w:rsidRDefault="00851DC2" w:rsidP="00851DC2">
                        <w:r w:rsidRPr="00D171DF">
                          <w:t>Analytical Data</w:t>
                        </w:r>
                      </w:p>
                    </w:tc>
                  </w:tr>
                </w:tbl>
                <w:p w14:paraId="65FF001A" w14:textId="77777777" w:rsidR="00851DC2" w:rsidRPr="00D171DF" w:rsidRDefault="00851DC2" w:rsidP="00851DC2">
                  <w:pPr>
                    <w:rPr>
                      <w:vanish/>
                    </w:rPr>
                  </w:pPr>
                </w:p>
                <w:p w14:paraId="02B3D6D1" w14:textId="77777777" w:rsidR="00851DC2" w:rsidRPr="00D171DF" w:rsidRDefault="00851DC2" w:rsidP="00851DC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
                  </w:tblGrid>
                  <w:tr w:rsidR="00851DC2" w:rsidRPr="00D171DF" w14:paraId="100383DD" w14:textId="77777777" w:rsidTr="00851DC2">
                    <w:trPr>
                      <w:tblCellSpacing w:w="15" w:type="dxa"/>
                    </w:trPr>
                    <w:tc>
                      <w:tcPr>
                        <w:tcW w:w="55" w:type="dxa"/>
                        <w:vAlign w:val="center"/>
                        <w:hideMark/>
                      </w:tcPr>
                      <w:p w14:paraId="4844BC95" w14:textId="77777777" w:rsidR="00851DC2" w:rsidRPr="00D171DF" w:rsidRDefault="00851DC2" w:rsidP="00851DC2"/>
                    </w:tc>
                  </w:tr>
                </w:tbl>
                <w:p w14:paraId="71E676B2" w14:textId="77777777" w:rsidR="00851DC2" w:rsidRDefault="00851DC2" w:rsidP="00851DC2"/>
              </w:tc>
              <w:tc>
                <w:tcPr>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851DC2" w:rsidRPr="00D171DF" w14:paraId="76BAB4A4" w14:textId="77777777" w:rsidTr="00851DC2">
                    <w:trPr>
                      <w:trHeight w:val="1525"/>
                      <w:tblCellSpacing w:w="15" w:type="dxa"/>
                    </w:trPr>
                    <w:tc>
                      <w:tcPr>
                        <w:tcW w:w="899" w:type="dxa"/>
                        <w:vAlign w:val="center"/>
                        <w:hideMark/>
                      </w:tcPr>
                      <w:p w14:paraId="31647A75" w14:textId="77777777" w:rsidR="00851DC2" w:rsidRPr="00D171DF" w:rsidRDefault="00851DC2" w:rsidP="00851DC2">
                        <w:r w:rsidRPr="00D171DF">
                          <w:t>Parquet</w:t>
                        </w:r>
                      </w:p>
                    </w:tc>
                  </w:tr>
                </w:tbl>
                <w:p w14:paraId="73B0E51F" w14:textId="77777777" w:rsidR="00851DC2" w:rsidRDefault="00851DC2" w:rsidP="00851DC2">
                  <w:pPr>
                    <w:cnfStyle w:val="000000100000" w:firstRow="0" w:lastRow="0" w:firstColumn="0" w:lastColumn="0" w:oddVBand="0" w:evenVBand="0" w:oddHBand="1" w:evenHBand="0" w:firstRowFirstColumn="0" w:firstRowLastColumn="0" w:lastRowFirstColumn="0" w:lastRowLastColumn="0"/>
                  </w:pPr>
                </w:p>
              </w:tc>
              <w:tc>
                <w:tcPr>
                  <w:tcW w:w="3296" w:type="dxa"/>
                </w:tcPr>
                <w:p w14:paraId="6452C5AE" w14:textId="77777777" w:rsidR="00851DC2" w:rsidRDefault="00851DC2" w:rsidP="00851DC2">
                  <w:pPr>
                    <w:cnfStyle w:val="000000100000" w:firstRow="0" w:lastRow="0" w:firstColumn="0" w:lastColumn="0" w:oddVBand="0" w:evenVBand="0" w:oddHBand="1" w:evenHBand="0" w:firstRowFirstColumn="0" w:firstRowLastColumn="0" w:lastRowFirstColumn="0" w:lastRowLastColumn="0"/>
                  </w:pPr>
                  <w:r w:rsidRPr="00D171DF">
                    <w:t>Compressed, columnar format optimised for query performance in Synapse.</w:t>
                  </w:r>
                </w:p>
              </w:tc>
            </w:tr>
            <w:tr w:rsidR="00851DC2" w14:paraId="0C0EE101" w14:textId="77777777" w:rsidTr="00851DC2">
              <w:trPr>
                <w:trHeight w:val="2161"/>
              </w:trPr>
              <w:tc>
                <w:tcPr>
                  <w:cnfStyle w:val="001000000000" w:firstRow="0" w:lastRow="0" w:firstColumn="1" w:lastColumn="0" w:oddVBand="0" w:evenVBand="0" w:oddHBand="0" w:evenHBand="0" w:firstRowFirstColumn="0" w:firstRowLastColumn="0" w:lastRowFirstColumn="0" w:lastRowLastColumn="0"/>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tblGrid>
                  <w:tr w:rsidR="00851DC2" w:rsidRPr="00D171DF" w14:paraId="66EDA065" w14:textId="77777777" w:rsidTr="00851DC2">
                    <w:trPr>
                      <w:trHeight w:val="1525"/>
                      <w:tblCellSpacing w:w="15" w:type="dxa"/>
                    </w:trPr>
                    <w:tc>
                      <w:tcPr>
                        <w:tcW w:w="1483" w:type="dxa"/>
                        <w:vAlign w:val="center"/>
                        <w:hideMark/>
                      </w:tcPr>
                      <w:p w14:paraId="1B6403AC" w14:textId="77777777" w:rsidR="00851DC2" w:rsidRPr="00D171DF" w:rsidRDefault="00851DC2" w:rsidP="00851DC2">
                        <w:r w:rsidRPr="00D171DF">
                          <w:t>Logs / Events</w:t>
                        </w:r>
                      </w:p>
                    </w:tc>
                  </w:tr>
                </w:tbl>
                <w:p w14:paraId="452F2466" w14:textId="77777777" w:rsidR="00851DC2" w:rsidRPr="00D171DF" w:rsidRDefault="00851DC2" w:rsidP="00851DC2">
                  <w:pPr>
                    <w:rPr>
                      <w:vanish/>
                    </w:rPr>
                  </w:pPr>
                </w:p>
                <w:p w14:paraId="3C943180" w14:textId="77777777" w:rsidR="00851DC2" w:rsidRPr="00D171DF" w:rsidRDefault="00851DC2" w:rsidP="00851DC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
                  </w:tblGrid>
                  <w:tr w:rsidR="00851DC2" w:rsidRPr="00D171DF" w14:paraId="3CC7EF8C" w14:textId="77777777" w:rsidTr="00851DC2">
                    <w:trPr>
                      <w:tblCellSpacing w:w="15" w:type="dxa"/>
                    </w:trPr>
                    <w:tc>
                      <w:tcPr>
                        <w:tcW w:w="55" w:type="dxa"/>
                        <w:vAlign w:val="center"/>
                        <w:hideMark/>
                      </w:tcPr>
                      <w:p w14:paraId="1C3BCA2D" w14:textId="77777777" w:rsidR="00851DC2" w:rsidRPr="00D171DF" w:rsidRDefault="00851DC2" w:rsidP="00851DC2"/>
                    </w:tc>
                  </w:tr>
                </w:tbl>
                <w:p w14:paraId="5D3DA779" w14:textId="77777777" w:rsidR="00851DC2" w:rsidRDefault="00851DC2" w:rsidP="00851DC2"/>
              </w:tc>
              <w:tc>
                <w:tcPr>
                  <w:tcW w:w="32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tblGrid>
                  <w:tr w:rsidR="00851DC2" w:rsidRPr="00D171DF" w14:paraId="62C621BE" w14:textId="77777777" w:rsidTr="00851DC2">
                    <w:trPr>
                      <w:trHeight w:val="1525"/>
                      <w:tblCellSpacing w:w="15" w:type="dxa"/>
                    </w:trPr>
                    <w:tc>
                      <w:tcPr>
                        <w:tcW w:w="524" w:type="dxa"/>
                        <w:vAlign w:val="center"/>
                        <w:hideMark/>
                      </w:tcPr>
                      <w:p w14:paraId="214EB017" w14:textId="77777777" w:rsidR="00851DC2" w:rsidRPr="00D171DF" w:rsidRDefault="00851DC2" w:rsidP="00851DC2">
                        <w:r w:rsidRPr="00D171DF">
                          <w:t>Avro</w:t>
                        </w:r>
                      </w:p>
                    </w:tc>
                  </w:tr>
                </w:tbl>
                <w:p w14:paraId="6609697C" w14:textId="77777777" w:rsidR="00851DC2" w:rsidRDefault="00851DC2" w:rsidP="00851DC2">
                  <w:pPr>
                    <w:cnfStyle w:val="000000000000" w:firstRow="0" w:lastRow="0" w:firstColumn="0" w:lastColumn="0" w:oddVBand="0" w:evenVBand="0" w:oddHBand="0" w:evenHBand="0" w:firstRowFirstColumn="0" w:firstRowLastColumn="0" w:lastRowFirstColumn="0" w:lastRowLastColumn="0"/>
                  </w:pPr>
                </w:p>
              </w:tc>
              <w:tc>
                <w:tcPr>
                  <w:tcW w:w="3296" w:type="dxa"/>
                </w:tcPr>
                <w:p w14:paraId="1220B6BB" w14:textId="77777777" w:rsidR="00851DC2" w:rsidRDefault="00851DC2" w:rsidP="00851DC2">
                  <w:pPr>
                    <w:cnfStyle w:val="000000000000" w:firstRow="0" w:lastRow="0" w:firstColumn="0" w:lastColumn="0" w:oddVBand="0" w:evenVBand="0" w:oddHBand="0" w:evenHBand="0" w:firstRowFirstColumn="0" w:firstRowLastColumn="0" w:lastRowFirstColumn="0" w:lastRowLastColumn="0"/>
                  </w:pPr>
                  <w:r w:rsidRPr="00D171DF">
                    <w:t>Supports schema evolution and efficient log analytics.</w:t>
                  </w:r>
                </w:p>
              </w:tc>
            </w:tr>
          </w:tbl>
          <w:p w14:paraId="31DA9844" w14:textId="77777777" w:rsidR="00851DC2" w:rsidRDefault="00851DC2" w:rsidP="00851DC2"/>
          <w:p w14:paraId="2A102552" w14:textId="77777777" w:rsidR="00851DC2" w:rsidRDefault="00851DC2" w:rsidP="00851DC2">
            <w:pPr>
              <w:pStyle w:val="ListParagraph"/>
              <w:numPr>
                <w:ilvl w:val="0"/>
                <w:numId w:val="69"/>
              </w:numPr>
              <w:spacing w:after="160"/>
            </w:pPr>
            <w:r>
              <w:t>Data security and Encryption</w:t>
            </w:r>
          </w:p>
          <w:p w14:paraId="4874929B" w14:textId="77777777" w:rsidR="00851DC2" w:rsidRDefault="00851DC2" w:rsidP="00851DC2">
            <w:pPr>
              <w:pStyle w:val="ListParagraph"/>
              <w:ind w:left="360"/>
            </w:pPr>
          </w:p>
          <w:p w14:paraId="3B2919A7" w14:textId="77777777" w:rsidR="00851DC2" w:rsidRDefault="00851DC2" w:rsidP="00851DC2">
            <w:pPr>
              <w:pStyle w:val="ListParagraph"/>
              <w:ind w:left="360"/>
            </w:pPr>
            <w:r>
              <w:t>Azure offers all-encompassing security by:</w:t>
            </w:r>
          </w:p>
          <w:p w14:paraId="32C9F13D" w14:textId="77777777" w:rsidR="00851DC2" w:rsidRDefault="00851DC2" w:rsidP="00851DC2">
            <w:pPr>
              <w:pStyle w:val="ListParagraph"/>
              <w:ind w:left="360"/>
            </w:pPr>
          </w:p>
          <w:p w14:paraId="08387546" w14:textId="77777777" w:rsidR="00851DC2" w:rsidRDefault="00851DC2" w:rsidP="00851DC2">
            <w:pPr>
              <w:pStyle w:val="ListParagraph"/>
              <w:numPr>
                <w:ilvl w:val="0"/>
                <w:numId w:val="70"/>
              </w:numPr>
              <w:spacing w:after="160"/>
              <w:ind w:left="1080"/>
            </w:pPr>
            <w:r>
              <w:t>Encryption at Rest: All stored data should be encrypted using AES-256-bit.</w:t>
            </w:r>
          </w:p>
          <w:p w14:paraId="78F7B62C" w14:textId="77777777" w:rsidR="00851DC2" w:rsidRDefault="00851DC2" w:rsidP="00851DC2">
            <w:pPr>
              <w:pStyle w:val="ListParagraph"/>
              <w:numPr>
                <w:ilvl w:val="0"/>
                <w:numId w:val="70"/>
              </w:numPr>
              <w:spacing w:after="160"/>
              <w:ind w:left="1080"/>
            </w:pPr>
            <w:r>
              <w:t>Encryption in Transit: HTTPS/TLS 1.2 secure connections.</w:t>
            </w:r>
          </w:p>
          <w:p w14:paraId="5214BB95" w14:textId="77777777" w:rsidR="00851DC2" w:rsidRDefault="00851DC2" w:rsidP="00851DC2">
            <w:pPr>
              <w:pStyle w:val="ListParagraph"/>
              <w:numPr>
                <w:ilvl w:val="0"/>
                <w:numId w:val="70"/>
              </w:numPr>
              <w:spacing w:after="160"/>
              <w:ind w:left="1080"/>
            </w:pPr>
            <w:r>
              <w:t>Centralised administration of encryption keys, secrets, and certificates is possible with Azure Key Vault.</w:t>
            </w:r>
          </w:p>
          <w:p w14:paraId="006D17E1" w14:textId="77777777" w:rsidR="00851DC2" w:rsidRDefault="00851DC2" w:rsidP="00851DC2">
            <w:pPr>
              <w:pStyle w:val="ListParagraph"/>
              <w:numPr>
                <w:ilvl w:val="0"/>
                <w:numId w:val="70"/>
              </w:numPr>
              <w:spacing w:after="160"/>
              <w:ind w:left="1080"/>
            </w:pPr>
            <w:r>
              <w:t>Only permitted users or roles are allowed access thanks to role-based access control, or RBAC.</w:t>
            </w:r>
          </w:p>
          <w:p w14:paraId="7439B08F" w14:textId="77777777" w:rsidR="00851DC2" w:rsidRDefault="00851DC2" w:rsidP="00851DC2">
            <w:pPr>
              <w:pStyle w:val="ListParagraph"/>
              <w:numPr>
                <w:ilvl w:val="0"/>
                <w:numId w:val="70"/>
              </w:numPr>
              <w:spacing w:after="160"/>
              <w:ind w:left="1080"/>
            </w:pPr>
            <w:r>
              <w:t>Azure Defender for SQL and Storage: Offers anomaly detection and sophisticated threat defence.</w:t>
            </w:r>
          </w:p>
          <w:p w14:paraId="64374307" w14:textId="77777777" w:rsidR="00851DC2" w:rsidRDefault="00851DC2" w:rsidP="00851DC2">
            <w:pPr>
              <w:pStyle w:val="ListParagraph"/>
              <w:ind w:left="360"/>
            </w:pPr>
          </w:p>
          <w:p w14:paraId="37134A45" w14:textId="77777777" w:rsidR="00851DC2" w:rsidRDefault="00851DC2" w:rsidP="00851DC2">
            <w:pPr>
              <w:pStyle w:val="ListParagraph"/>
              <w:ind w:left="360"/>
            </w:pPr>
            <w:r>
              <w:t>These elements guarantee adherence to the security rules of the GDPR and shield payment and customer data from breaches or unauthorised access.</w:t>
            </w:r>
          </w:p>
          <w:p w14:paraId="7A151407" w14:textId="77777777" w:rsidR="00851DC2" w:rsidRDefault="00851DC2" w:rsidP="00851DC2">
            <w:pPr>
              <w:pStyle w:val="ListParagraph"/>
              <w:ind w:left="360"/>
            </w:pPr>
          </w:p>
          <w:p w14:paraId="15AE3E04" w14:textId="77777777" w:rsidR="00851DC2" w:rsidRDefault="00851DC2" w:rsidP="00851DC2">
            <w:pPr>
              <w:pStyle w:val="ListParagraph"/>
              <w:ind w:left="360"/>
            </w:pPr>
          </w:p>
          <w:p w14:paraId="588DE177" w14:textId="77777777" w:rsidR="00851DC2" w:rsidRDefault="00851DC2" w:rsidP="00851DC2">
            <w:pPr>
              <w:pStyle w:val="ListParagraph"/>
              <w:ind w:left="360"/>
              <w:rPr>
                <w:b/>
                <w:bCs/>
                <w:u w:val="single"/>
              </w:rPr>
            </w:pPr>
            <w:r>
              <w:rPr>
                <w:b/>
                <w:bCs/>
                <w:u w:val="single"/>
              </w:rPr>
              <w:t>Additional Considerations</w:t>
            </w:r>
          </w:p>
          <w:p w14:paraId="560F6D0B" w14:textId="77777777" w:rsidR="00851DC2" w:rsidRDefault="00851DC2" w:rsidP="00851DC2">
            <w:pPr>
              <w:pStyle w:val="ListParagraph"/>
              <w:ind w:left="360"/>
              <w:rPr>
                <w:b/>
                <w:bCs/>
                <w:u w:val="single"/>
              </w:rPr>
            </w:pPr>
          </w:p>
          <w:p w14:paraId="28D71E88" w14:textId="77777777" w:rsidR="00851DC2" w:rsidRDefault="00851DC2" w:rsidP="00851DC2">
            <w:pPr>
              <w:pStyle w:val="ListParagraph"/>
              <w:numPr>
                <w:ilvl w:val="0"/>
                <w:numId w:val="71"/>
              </w:numPr>
              <w:spacing w:after="160"/>
            </w:pPr>
            <w:r>
              <w:t>Backup and Recovery</w:t>
            </w:r>
          </w:p>
          <w:p w14:paraId="5FBB1195" w14:textId="77777777" w:rsidR="00851DC2" w:rsidRDefault="00851DC2" w:rsidP="00851DC2">
            <w:pPr>
              <w:pStyle w:val="ListParagraph"/>
            </w:pPr>
          </w:p>
          <w:p w14:paraId="269E7A97" w14:textId="77777777" w:rsidR="00851DC2" w:rsidRDefault="00851DC2" w:rsidP="00851DC2">
            <w:pPr>
              <w:pStyle w:val="ListParagraph"/>
              <w:numPr>
                <w:ilvl w:val="0"/>
                <w:numId w:val="72"/>
              </w:numPr>
              <w:spacing w:after="160"/>
            </w:pPr>
            <w:r>
              <w:t>Azure Backup: Enables point-in-time restoration by automating database and file backups.</w:t>
            </w:r>
          </w:p>
          <w:p w14:paraId="28D1B731" w14:textId="77777777" w:rsidR="00851DC2" w:rsidRDefault="00851DC2" w:rsidP="00851DC2">
            <w:pPr>
              <w:pStyle w:val="ListParagraph"/>
              <w:numPr>
                <w:ilvl w:val="0"/>
                <w:numId w:val="72"/>
              </w:numPr>
              <w:spacing w:after="160"/>
            </w:pPr>
            <w:r>
              <w:lastRenderedPageBreak/>
              <w:t>Azure Site Recovery: Provides business continuity in the event of outages or disasters by replicating workloads across regions.</w:t>
            </w:r>
          </w:p>
          <w:p w14:paraId="106D9F75" w14:textId="77777777" w:rsidR="00851DC2" w:rsidRDefault="00851DC2" w:rsidP="00851DC2">
            <w:pPr>
              <w:pStyle w:val="ListParagraph"/>
              <w:numPr>
                <w:ilvl w:val="0"/>
                <w:numId w:val="72"/>
              </w:numPr>
              <w:spacing w:after="160"/>
            </w:pPr>
            <w:r>
              <w:t>For increased resilience, Geo-Redundant Storage (GRS) makes sure that data is replicated across several locations.</w:t>
            </w:r>
            <w:r>
              <w:br/>
            </w:r>
          </w:p>
          <w:p w14:paraId="588AF803" w14:textId="77777777" w:rsidR="00851DC2" w:rsidRDefault="00851DC2" w:rsidP="00851DC2">
            <w:pPr>
              <w:pStyle w:val="ListParagraph"/>
              <w:numPr>
                <w:ilvl w:val="0"/>
                <w:numId w:val="71"/>
              </w:numPr>
              <w:spacing w:after="160"/>
            </w:pPr>
            <w:r>
              <w:t xml:space="preserve">Data Visualisation </w:t>
            </w:r>
          </w:p>
          <w:p w14:paraId="665960E1" w14:textId="77777777" w:rsidR="00851DC2" w:rsidRDefault="00851DC2" w:rsidP="00851DC2">
            <w:pPr>
              <w:pStyle w:val="ListParagraph"/>
            </w:pPr>
          </w:p>
          <w:p w14:paraId="0DE6971F" w14:textId="77777777" w:rsidR="00851DC2" w:rsidRPr="008821E8" w:rsidRDefault="00851DC2" w:rsidP="00851DC2">
            <w:pPr>
              <w:pStyle w:val="ListParagraph"/>
              <w:numPr>
                <w:ilvl w:val="0"/>
                <w:numId w:val="73"/>
              </w:numPr>
              <w:spacing w:after="160"/>
            </w:pPr>
            <w:r w:rsidRPr="008821E8">
              <w:t xml:space="preserve">Dashboard for Sales Performance: Revenue by </w:t>
            </w:r>
            <w:proofErr w:type="gramStart"/>
            <w:r w:rsidRPr="008821E8">
              <w:t>time period</w:t>
            </w:r>
            <w:proofErr w:type="gramEnd"/>
            <w:r w:rsidRPr="008821E8">
              <w:t>, region, and category.</w:t>
            </w:r>
          </w:p>
          <w:p w14:paraId="62402BA5" w14:textId="77777777" w:rsidR="00851DC2" w:rsidRPr="008821E8" w:rsidRDefault="00851DC2" w:rsidP="00851DC2">
            <w:pPr>
              <w:pStyle w:val="ListParagraph"/>
              <w:numPr>
                <w:ilvl w:val="0"/>
                <w:numId w:val="73"/>
              </w:numPr>
              <w:spacing w:after="160"/>
            </w:pPr>
            <w:r w:rsidRPr="008821E8">
              <w:t>Customer Insights Dashboard: Loyalty trends, churn statistics, and top-spending customers.</w:t>
            </w:r>
          </w:p>
          <w:p w14:paraId="52D7394C" w14:textId="77777777" w:rsidR="00851DC2" w:rsidRDefault="00851DC2" w:rsidP="00851DC2">
            <w:pPr>
              <w:pStyle w:val="ListParagraph"/>
              <w:numPr>
                <w:ilvl w:val="0"/>
                <w:numId w:val="73"/>
              </w:numPr>
              <w:spacing w:after="160"/>
            </w:pPr>
            <w:r w:rsidRPr="008821E8">
              <w:t>Inventory Dashboard: Supplier performance, reorder alerts, and real-time stock levels.</w:t>
            </w:r>
          </w:p>
          <w:p w14:paraId="25BE0914" w14:textId="77777777" w:rsidR="00851DC2" w:rsidRDefault="00851DC2" w:rsidP="00851DC2">
            <w:pPr>
              <w:pStyle w:val="ListParagraph"/>
              <w:ind w:left="1080"/>
            </w:pPr>
          </w:p>
          <w:p w14:paraId="066F1066" w14:textId="77777777" w:rsidR="00851DC2" w:rsidRDefault="00851DC2" w:rsidP="00851DC2">
            <w:pPr>
              <w:pStyle w:val="ListParagraph"/>
              <w:numPr>
                <w:ilvl w:val="0"/>
                <w:numId w:val="71"/>
              </w:numPr>
              <w:spacing w:after="160"/>
            </w:pPr>
            <w:r>
              <w:t>Scalability for the future</w:t>
            </w:r>
          </w:p>
          <w:p w14:paraId="6DD4BB25" w14:textId="77777777" w:rsidR="00851DC2" w:rsidRDefault="00851DC2" w:rsidP="00851DC2">
            <w:pPr>
              <w:pStyle w:val="ListParagraph"/>
            </w:pPr>
          </w:p>
          <w:p w14:paraId="151C6D16" w14:textId="77777777" w:rsidR="00851DC2" w:rsidRDefault="00851DC2" w:rsidP="00851DC2">
            <w:r w:rsidRPr="008821E8">
              <w:t>Azure's elastic scalability guarantees that the infrastructure may expand in tandem with the company:</w:t>
            </w:r>
          </w:p>
          <w:p w14:paraId="7E91952B" w14:textId="77777777" w:rsidR="00851DC2" w:rsidRDefault="00851DC2" w:rsidP="00851DC2">
            <w:pPr>
              <w:pStyle w:val="ListParagraph"/>
              <w:numPr>
                <w:ilvl w:val="0"/>
                <w:numId w:val="74"/>
              </w:numPr>
              <w:spacing w:after="160"/>
            </w:pPr>
            <w:r>
              <w:t>dynamic resource scaling for computation and storage.</w:t>
            </w:r>
          </w:p>
          <w:p w14:paraId="32148AF5" w14:textId="77777777" w:rsidR="00851DC2" w:rsidRDefault="00851DC2" w:rsidP="00851DC2">
            <w:pPr>
              <w:pStyle w:val="ListParagraph"/>
              <w:numPr>
                <w:ilvl w:val="0"/>
                <w:numId w:val="74"/>
              </w:numPr>
              <w:spacing w:after="160"/>
            </w:pPr>
            <w:r>
              <w:t>Pay-as-you-go to keep expenses under control.</w:t>
            </w:r>
          </w:p>
          <w:p w14:paraId="5923A80D" w14:textId="77777777" w:rsidR="00851DC2" w:rsidRDefault="00851DC2" w:rsidP="00851DC2">
            <w:pPr>
              <w:pStyle w:val="ListParagraph"/>
              <w:numPr>
                <w:ilvl w:val="0"/>
                <w:numId w:val="74"/>
              </w:numPr>
              <w:spacing w:after="160"/>
            </w:pPr>
            <w:r>
              <w:t>Future features include integration with AI and IoT services (such intelligent inventory tracking).</w:t>
            </w:r>
          </w:p>
          <w:p w14:paraId="47F2ECC3" w14:textId="77777777" w:rsidR="00851DC2" w:rsidRDefault="00851DC2" w:rsidP="00851DC2">
            <w:r w:rsidRPr="008821E8">
              <w:t>By moving to Microsoft Azure, "Paws &amp; Whiskers" will be able to create a scalable, secure, and compliant data ecosystem. The business may increase operational effectiveness, guarantee long-term compliance with data security regulations, and gain actionable insights with centralised storage, automated data integration, and advanced analytics.</w:t>
            </w:r>
          </w:p>
          <w:p w14:paraId="4D71E036" w14:textId="77777777" w:rsidR="00851DC2" w:rsidRDefault="00851DC2" w:rsidP="00851DC2"/>
          <w:p w14:paraId="24B35C9F" w14:textId="77777777" w:rsidR="00851DC2" w:rsidRDefault="00851DC2" w:rsidP="00851DC2"/>
          <w:p w14:paraId="0FF513E9" w14:textId="77777777" w:rsidR="00851DC2" w:rsidRDefault="00851DC2" w:rsidP="00851DC2"/>
          <w:p w14:paraId="48098472" w14:textId="77777777" w:rsidR="00851DC2" w:rsidRDefault="00851DC2" w:rsidP="00851DC2"/>
          <w:p w14:paraId="302AE919" w14:textId="77777777" w:rsidR="00851DC2" w:rsidRDefault="00851DC2" w:rsidP="00851DC2"/>
          <w:p w14:paraId="793D3C32" w14:textId="77777777" w:rsidR="00851DC2" w:rsidRDefault="00851DC2" w:rsidP="00851DC2"/>
          <w:p w14:paraId="3D3B3B62" w14:textId="77777777" w:rsidR="00851DC2" w:rsidRDefault="00851DC2" w:rsidP="00851DC2"/>
          <w:p w14:paraId="2461E3C3" w14:textId="77777777" w:rsidR="00851DC2" w:rsidRDefault="00851DC2" w:rsidP="00851DC2"/>
          <w:p w14:paraId="5A6B7C6A" w14:textId="77777777" w:rsidR="00851DC2" w:rsidRDefault="00851DC2" w:rsidP="00851DC2">
            <w:pPr>
              <w:rPr>
                <w:b/>
                <w:bCs/>
                <w:u w:val="single"/>
              </w:rPr>
            </w:pPr>
            <w:r>
              <w:rPr>
                <w:b/>
                <w:bCs/>
                <w:u w:val="single"/>
              </w:rPr>
              <w:t>References/</w:t>
            </w:r>
            <w:r w:rsidRPr="008821E8">
              <w:rPr>
                <w:b/>
                <w:bCs/>
                <w:u w:val="single"/>
              </w:rPr>
              <w:t>Citations</w:t>
            </w:r>
          </w:p>
          <w:p w14:paraId="6890E0C5" w14:textId="77777777" w:rsidR="00851DC2" w:rsidRDefault="00851DC2" w:rsidP="00851DC2">
            <w:r w:rsidRPr="008821E8">
              <w:t xml:space="preserve">About TMC. (n.d.). </w:t>
            </w:r>
            <w:r w:rsidRPr="008821E8">
              <w:rPr>
                <w:i/>
                <w:iCs/>
              </w:rPr>
              <w:t>Microsoft Azure and GDPR: How can MS Azure ease your journey to GDPR compliance?</w:t>
            </w:r>
            <w:r w:rsidRPr="008821E8">
              <w:t xml:space="preserve"> About TMC. Retrieved October 23, 2025, from </w:t>
            </w:r>
            <w:hyperlink r:id="rId23" w:tgtFrame="_new" w:history="1">
              <w:r w:rsidRPr="008821E8">
                <w:rPr>
                  <w:rStyle w:val="Hyperlink"/>
                </w:rPr>
                <w:t>https://abouttmc.com/blog/microsoft-azure-and-gdpr-how-can-ms-azure-ease-your-journey-to-gdpr-compliance/</w:t>
              </w:r>
            </w:hyperlink>
          </w:p>
          <w:p w14:paraId="190BE5D9" w14:textId="77777777" w:rsidR="00851DC2" w:rsidRDefault="00851DC2" w:rsidP="00851DC2">
            <w:r w:rsidRPr="008821E8">
              <w:t xml:space="preserve">Apply to Supply Digital Marketplace. (n.d.). </w:t>
            </w:r>
            <w:r w:rsidRPr="008821E8">
              <w:rPr>
                <w:i/>
                <w:iCs/>
              </w:rPr>
              <w:t>Azure Site Recovery</w:t>
            </w:r>
            <w:r w:rsidRPr="008821E8">
              <w:t xml:space="preserve">. Digital Marketplace (UK Government). Retrieved October 23, 2025, from </w:t>
            </w:r>
            <w:hyperlink r:id="rId24" w:tgtFrame="_new" w:history="1">
              <w:r w:rsidRPr="008821E8">
                <w:rPr>
                  <w:rStyle w:val="Hyperlink"/>
                </w:rPr>
                <w:t>https://www.applytosupply.digitalmarketplace.service.gov.uk/g-cloud/services/433249406459060</w:t>
              </w:r>
            </w:hyperlink>
          </w:p>
          <w:p w14:paraId="787D681B" w14:textId="77777777" w:rsidR="00851DC2" w:rsidRDefault="00851DC2" w:rsidP="00851DC2">
            <w:r w:rsidRPr="008821E8">
              <w:lastRenderedPageBreak/>
              <w:t xml:space="preserve">Azure Critical Cloud. (n.d.). </w:t>
            </w:r>
            <w:r w:rsidRPr="008821E8">
              <w:rPr>
                <w:i/>
                <w:iCs/>
              </w:rPr>
              <w:t>Azure Backup compliance with PCI DSS standards</w:t>
            </w:r>
            <w:r w:rsidRPr="008821E8">
              <w:t xml:space="preserve">. Azure Critical Cloud. Retrieved October 23, 2025, from </w:t>
            </w:r>
            <w:hyperlink r:id="rId25" w:tgtFrame="_new" w:history="1">
              <w:r w:rsidRPr="008821E8">
                <w:rPr>
                  <w:rStyle w:val="Hyperlink"/>
                </w:rPr>
                <w:t>https://azure.criticalcloud.ai/azure-backup-compliance-pci-dss-standards/</w:t>
              </w:r>
            </w:hyperlink>
          </w:p>
          <w:p w14:paraId="7E0FCF70" w14:textId="77777777" w:rsidR="00851DC2" w:rsidRDefault="00851DC2" w:rsidP="00851DC2">
            <w:r w:rsidRPr="008821E8">
              <w:t xml:space="preserve">Learn Microsoft. (n.d.). </w:t>
            </w:r>
            <w:r w:rsidRPr="008821E8">
              <w:rPr>
                <w:i/>
                <w:iCs/>
              </w:rPr>
              <w:t>Azure Backup security controls and policy</w:t>
            </w:r>
            <w:r w:rsidRPr="008821E8">
              <w:t xml:space="preserve">. Microsoft Learn. Retrieved October 23, 2025, from </w:t>
            </w:r>
            <w:hyperlink r:id="rId26" w:tgtFrame="_new" w:history="1">
              <w:r w:rsidRPr="008821E8">
                <w:rPr>
                  <w:rStyle w:val="Hyperlink"/>
                </w:rPr>
                <w:t>https://learn.microsoft.com/en-us/azure/backup/security-controls-policy</w:t>
              </w:r>
            </w:hyperlink>
          </w:p>
          <w:p w14:paraId="3F95F0CD" w14:textId="77777777" w:rsidR="00851DC2" w:rsidRDefault="00851DC2" w:rsidP="00851DC2">
            <w:r w:rsidRPr="008821E8">
              <w:t xml:space="preserve">Learn Microsoft. (n.d.). </w:t>
            </w:r>
            <w:r w:rsidRPr="008821E8">
              <w:rPr>
                <w:i/>
                <w:iCs/>
              </w:rPr>
              <w:t>Data Protection Impact Assessments (DPIA) in Azure</w:t>
            </w:r>
            <w:r w:rsidRPr="008821E8">
              <w:t xml:space="preserve">. Microsoft Learn. Retrieved October 23, 2025, from </w:t>
            </w:r>
            <w:hyperlink r:id="rId27" w:tgtFrame="_new" w:history="1">
              <w:r w:rsidRPr="008821E8">
                <w:rPr>
                  <w:rStyle w:val="Hyperlink"/>
                </w:rPr>
                <w:t>https://learn.microsoft.com/en-us/compliance/regulatory/gdpr-dpia-azure</w:t>
              </w:r>
            </w:hyperlink>
          </w:p>
          <w:p w14:paraId="7643BEB6" w14:textId="77777777" w:rsidR="00851DC2" w:rsidRDefault="00851DC2" w:rsidP="00851DC2">
            <w:r w:rsidRPr="008821E8">
              <w:t xml:space="preserve">Learn Microsoft. (n.d.). </w:t>
            </w:r>
            <w:r w:rsidRPr="008821E8">
              <w:rPr>
                <w:i/>
                <w:iCs/>
              </w:rPr>
              <w:t>Data subject requests for Azure (GDPR)</w:t>
            </w:r>
            <w:r w:rsidRPr="008821E8">
              <w:t xml:space="preserve">. Microsoft Learn. Retrieved October 23, 2025, from </w:t>
            </w:r>
            <w:hyperlink r:id="rId28" w:tgtFrame="_new" w:history="1">
              <w:r w:rsidRPr="008821E8">
                <w:rPr>
                  <w:rStyle w:val="Hyperlink"/>
                </w:rPr>
                <w:t>https://learn.microsoft.com/en-us/compliance/regulatory/gdpr-dsr-azure</w:t>
              </w:r>
            </w:hyperlink>
          </w:p>
          <w:p w14:paraId="1FF84EF2" w14:textId="77777777" w:rsidR="00851DC2" w:rsidRDefault="00851DC2" w:rsidP="00851DC2">
            <w:r w:rsidRPr="008821E8">
              <w:t xml:space="preserve">Learn Microsoft. (n.d.). </w:t>
            </w:r>
            <w:r w:rsidRPr="008821E8">
              <w:rPr>
                <w:i/>
                <w:iCs/>
              </w:rPr>
              <w:t>GDPR overview for Microsoft products and services</w:t>
            </w:r>
            <w:r w:rsidRPr="008821E8">
              <w:t xml:space="preserve">. Microsoft Learn. Retrieved October 23, 2025, from </w:t>
            </w:r>
            <w:hyperlink r:id="rId29" w:tgtFrame="_new" w:history="1">
              <w:r w:rsidRPr="008821E8">
                <w:rPr>
                  <w:rStyle w:val="Hyperlink"/>
                </w:rPr>
                <w:t>https://learn.microsoft.com/en-us/compliance/regulatory/gdpr</w:t>
              </w:r>
            </w:hyperlink>
          </w:p>
          <w:p w14:paraId="13F95316" w14:textId="77777777" w:rsidR="00851DC2" w:rsidRDefault="00851DC2" w:rsidP="00851DC2">
            <w:r w:rsidRPr="008821E8">
              <w:t xml:space="preserve">Learn Microsoft. (n.d.). </w:t>
            </w:r>
            <w:r w:rsidRPr="008821E8">
              <w:rPr>
                <w:i/>
                <w:iCs/>
              </w:rPr>
              <w:t>Integrate Azure Machine Learning with Azure Data Factory</w:t>
            </w:r>
            <w:r w:rsidRPr="008821E8">
              <w:t xml:space="preserve">. Microsoft Learn. Retrieved October 23, 2025, from </w:t>
            </w:r>
            <w:hyperlink r:id="rId30" w:history="1">
              <w:r w:rsidRPr="0010566E">
                <w:rPr>
                  <w:rStyle w:val="Hyperlink"/>
                </w:rPr>
                <w:t>https://learn.microsoft.com/en-us/azure/machine-learning/how-to-data-ingest-adf</w:t>
              </w:r>
            </w:hyperlink>
          </w:p>
          <w:p w14:paraId="5EF53D2B" w14:textId="77777777" w:rsidR="00851DC2" w:rsidRDefault="00851DC2" w:rsidP="00851DC2">
            <w:r w:rsidRPr="008821E8">
              <w:t xml:space="preserve">Learn Microsoft. (n.d.). </w:t>
            </w:r>
            <w:r w:rsidRPr="008821E8">
              <w:rPr>
                <w:i/>
                <w:iCs/>
              </w:rPr>
              <w:t>Link Azure Synapse Analytics and Machine Learning workspaces</w:t>
            </w:r>
            <w:r w:rsidRPr="008821E8">
              <w:t xml:space="preserve">. Microsoft Learn. Retrieved October 23, 2025, from </w:t>
            </w:r>
            <w:hyperlink r:id="rId31" w:history="1">
              <w:r w:rsidRPr="0010566E">
                <w:rPr>
                  <w:rStyle w:val="Hyperlink"/>
                </w:rPr>
                <w:t>https://learn.microsoft.com/en-us/azure/machine-learning/how-to-link-synapse-ml-workspaces</w:t>
              </w:r>
            </w:hyperlink>
          </w:p>
          <w:p w14:paraId="01389416" w14:textId="77777777" w:rsidR="00851DC2" w:rsidRDefault="00851DC2" w:rsidP="00851DC2">
            <w:r w:rsidRPr="008821E8">
              <w:t xml:space="preserve">Learn Microsoft. (n.d.). </w:t>
            </w:r>
            <w:r w:rsidRPr="008821E8">
              <w:rPr>
                <w:i/>
                <w:iCs/>
              </w:rPr>
              <w:t>Machine learning integration in Azure Synapse Analytics</w:t>
            </w:r>
            <w:r w:rsidRPr="008821E8">
              <w:t xml:space="preserve">. Microsoft Learn. Retrieved October 23, 2025, from </w:t>
            </w:r>
            <w:hyperlink r:id="rId32" w:tgtFrame="_new" w:history="1">
              <w:r w:rsidRPr="008821E8">
                <w:rPr>
                  <w:rStyle w:val="Hyperlink"/>
                </w:rPr>
                <w:t>https://learn.microsoft.com/en-us/azure/synapse-analytics/machine-learning/what-is-machine-learning</w:t>
              </w:r>
            </w:hyperlink>
          </w:p>
          <w:p w14:paraId="7295ADF6" w14:textId="77777777" w:rsidR="00851DC2" w:rsidRDefault="00851DC2" w:rsidP="00851DC2">
            <w:r w:rsidRPr="008821E8">
              <w:t xml:space="preserve">Learn Microsoft. (n.d.). </w:t>
            </w:r>
            <w:r w:rsidRPr="008821E8">
              <w:rPr>
                <w:i/>
                <w:iCs/>
              </w:rPr>
              <w:t>Payment Card Industry Data Security Standard (PCI DSS) offering in Azure</w:t>
            </w:r>
            <w:r w:rsidRPr="008821E8">
              <w:t xml:space="preserve">. Microsoft Learn. Retrieved October 23, 2025, from </w:t>
            </w:r>
            <w:hyperlink r:id="rId33" w:tgtFrame="_new" w:history="1">
              <w:r w:rsidRPr="008821E8">
                <w:rPr>
                  <w:rStyle w:val="Hyperlink"/>
                </w:rPr>
                <w:t>https://learn.microsoft.com/en-us/azure/compliance/offerings/offering-pci-dss</w:t>
              </w:r>
            </w:hyperlink>
          </w:p>
          <w:p w14:paraId="733FA961" w14:textId="77777777" w:rsidR="00851DC2" w:rsidRDefault="00851DC2" w:rsidP="00851DC2">
            <w:r w:rsidRPr="008821E8">
              <w:t xml:space="preserve">Microsoft Azure. (n.d.). </w:t>
            </w:r>
            <w:r w:rsidRPr="008821E8">
              <w:rPr>
                <w:i/>
                <w:iCs/>
              </w:rPr>
              <w:t>Global infrastructure and data residency</w:t>
            </w:r>
            <w:r w:rsidRPr="008821E8">
              <w:t xml:space="preserve">. Azure. Retrieved October 23, 2025, from </w:t>
            </w:r>
            <w:hyperlink r:id="rId34" w:tgtFrame="_new" w:history="1">
              <w:r w:rsidRPr="008821E8">
                <w:rPr>
                  <w:rStyle w:val="Hyperlink"/>
                </w:rPr>
                <w:t>https://azure.microsoft.com/en-gb/explore/global-infrastructure/data-residency</w:t>
              </w:r>
            </w:hyperlink>
          </w:p>
          <w:p w14:paraId="6C51F315" w14:textId="77777777" w:rsidR="00851DC2" w:rsidRDefault="00851DC2" w:rsidP="00851DC2">
            <w:r w:rsidRPr="008821E8">
              <w:t xml:space="preserve">Microsoft Azure. (2018, April 30). </w:t>
            </w:r>
            <w:r w:rsidRPr="008821E8">
              <w:rPr>
                <w:i/>
                <w:iCs/>
              </w:rPr>
              <w:t>New capabilities to enable robust GDPR compliance</w:t>
            </w:r>
            <w:r w:rsidRPr="008821E8">
              <w:t xml:space="preserve">. Azure Blog. Retrieved October 23, 2025, from </w:t>
            </w:r>
            <w:hyperlink r:id="rId35" w:tgtFrame="_new" w:history="1">
              <w:r w:rsidRPr="008821E8">
                <w:rPr>
                  <w:rStyle w:val="Hyperlink"/>
                </w:rPr>
                <w:t>https://azure.microsoft.com/en-us/blog/new-capabilities-to-enable-robust-gdpr-compliance/</w:t>
              </w:r>
            </w:hyperlink>
          </w:p>
          <w:p w14:paraId="1EE76EC8" w14:textId="77777777" w:rsidR="00851DC2" w:rsidRDefault="00851DC2" w:rsidP="00851DC2"/>
          <w:p w14:paraId="2F91B5C4" w14:textId="77777777" w:rsidR="00851DC2" w:rsidRDefault="00851DC2" w:rsidP="00851DC2">
            <w:r w:rsidRPr="008821E8">
              <w:t xml:space="preserve">Microsoft Trust </w:t>
            </w:r>
            <w:proofErr w:type="spellStart"/>
            <w:r w:rsidRPr="008821E8">
              <w:t>Center</w:t>
            </w:r>
            <w:proofErr w:type="spellEnd"/>
            <w:r w:rsidRPr="008821E8">
              <w:t xml:space="preserve">. (n.d.). </w:t>
            </w:r>
            <w:r w:rsidRPr="008821E8">
              <w:rPr>
                <w:i/>
                <w:iCs/>
              </w:rPr>
              <w:t>GDPR overview and Microsoft compliance commitments</w:t>
            </w:r>
            <w:r w:rsidRPr="008821E8">
              <w:t xml:space="preserve">. Microsoft. Retrieved October 23, 2025, from </w:t>
            </w:r>
            <w:hyperlink r:id="rId36" w:tgtFrame="_new" w:history="1">
              <w:r w:rsidRPr="008821E8">
                <w:rPr>
                  <w:rStyle w:val="Hyperlink"/>
                </w:rPr>
                <w:t>https://www.microsoft.com/en-us/trust-center/privacy/gdpr-overview</w:t>
              </w:r>
            </w:hyperlink>
          </w:p>
          <w:p w14:paraId="03F6E225" w14:textId="77777777" w:rsidR="00851DC2" w:rsidRDefault="00851DC2" w:rsidP="00851DC2"/>
          <w:p w14:paraId="314E52ED" w14:textId="77777777" w:rsidR="00851DC2" w:rsidRDefault="00851DC2" w:rsidP="00851DC2">
            <w:proofErr w:type="spellStart"/>
            <w:r w:rsidRPr="008821E8">
              <w:t>Stridely</w:t>
            </w:r>
            <w:proofErr w:type="spellEnd"/>
            <w:r w:rsidRPr="008821E8">
              <w:t xml:space="preserve"> Solutions. (n.d.). </w:t>
            </w:r>
            <w:r w:rsidRPr="008821E8">
              <w:rPr>
                <w:i/>
                <w:iCs/>
              </w:rPr>
              <w:t>Understanding Azure Data Factory (ADF) and its integration capabilities</w:t>
            </w:r>
            <w:r w:rsidRPr="008821E8">
              <w:t xml:space="preserve">. </w:t>
            </w:r>
            <w:proofErr w:type="spellStart"/>
            <w:r w:rsidRPr="008821E8">
              <w:t>Stridely</w:t>
            </w:r>
            <w:proofErr w:type="spellEnd"/>
            <w:r w:rsidRPr="008821E8">
              <w:t xml:space="preserve"> Solutions. Retrieved October 23, 2025, from </w:t>
            </w:r>
            <w:hyperlink r:id="rId37" w:tgtFrame="_new" w:history="1">
              <w:r w:rsidRPr="008821E8">
                <w:rPr>
                  <w:rStyle w:val="Hyperlink"/>
                </w:rPr>
                <w:t>https://www.stridelysolutions.com/insights/blog/azure-data-factory-adf/</w:t>
              </w:r>
            </w:hyperlink>
          </w:p>
          <w:p w14:paraId="24D00B64" w14:textId="77777777" w:rsidR="00851DC2" w:rsidRPr="008821E8" w:rsidRDefault="00851DC2" w:rsidP="00851DC2">
            <w:r w:rsidRPr="008821E8">
              <w:t xml:space="preserve">Varonis. (n.d.). </w:t>
            </w:r>
            <w:r w:rsidRPr="008821E8">
              <w:rPr>
                <w:i/>
                <w:iCs/>
              </w:rPr>
              <w:t>Azure compliance: A complete guide to security and regulations</w:t>
            </w:r>
            <w:r w:rsidRPr="008821E8">
              <w:t xml:space="preserve">. Varonis Blog. Retrieved October 23, 2025, from </w:t>
            </w:r>
            <w:hyperlink r:id="rId38" w:tgtFrame="_new" w:history="1">
              <w:r w:rsidRPr="008821E8">
                <w:rPr>
                  <w:rStyle w:val="Hyperlink"/>
                </w:rPr>
                <w:t>https://www.varonis.com/blog/azure-compliance</w:t>
              </w:r>
            </w:hyperlink>
          </w:p>
          <w:p w14:paraId="5AB34088" w14:textId="774E3585" w:rsidR="5B22DC51" w:rsidRDefault="5B22DC51" w:rsidP="5B22DC51"/>
          <w:p w14:paraId="29A74B53" w14:textId="27F09741" w:rsidR="5B22DC51" w:rsidRDefault="5B22DC51" w:rsidP="5B22DC51"/>
          <w:p w14:paraId="120ECB88" w14:textId="0D391454" w:rsidR="5B22DC51" w:rsidRDefault="5B22DC51" w:rsidP="5B22DC51"/>
          <w:p w14:paraId="64A0A5A4" w14:textId="61F7C7FB" w:rsidR="5B22DC51" w:rsidRDefault="5B22DC51" w:rsidP="5B22DC51"/>
          <w:p w14:paraId="3E78124E" w14:textId="754D8D0F" w:rsidR="5B22DC51" w:rsidRDefault="5B22DC51" w:rsidP="5B22DC51"/>
          <w:p w14:paraId="2F8F3DBC" w14:textId="3D21FD89" w:rsidR="5B22DC51" w:rsidRDefault="5B22DC51" w:rsidP="5B22DC51"/>
          <w:p w14:paraId="6364A81C" w14:textId="5AC361A3" w:rsidR="5B22DC51" w:rsidRDefault="5B22DC51" w:rsidP="5B22DC51"/>
          <w:p w14:paraId="03F65966" w14:textId="3E954A81" w:rsidR="5B22DC51" w:rsidRDefault="5B22DC51" w:rsidP="5B22DC51"/>
          <w:p w14:paraId="74607735" w14:textId="2CC529D8" w:rsidR="5B22DC51" w:rsidRDefault="5B22DC51" w:rsidP="5B22DC51"/>
          <w:p w14:paraId="05175B54" w14:textId="5F8C6BC9" w:rsidR="5B22DC51" w:rsidRDefault="5B22DC51" w:rsidP="5B22DC51"/>
          <w:p w14:paraId="4E8DCAD1" w14:textId="10F9479B" w:rsidR="5B22DC51" w:rsidRDefault="5B22DC51" w:rsidP="5B22DC51"/>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203BD0AA" w:rsidR="5B22DC51" w:rsidRDefault="5B22DC51" w:rsidP="5B22DC51"/>
          <w:p w14:paraId="4B9D280C" w14:textId="0203B576"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2428F891" w14:textId="18DAF096" w:rsidR="5B22DC51" w:rsidRDefault="5B22DC51" w:rsidP="5B22DC51"/>
          <w:p w14:paraId="75418EA8" w14:textId="49138A7E" w:rsidR="5B22DC51" w:rsidRDefault="5B22DC51" w:rsidP="5B22DC51"/>
          <w:p w14:paraId="10A8ABFC" w14:textId="37D3046E" w:rsidR="5B22DC51" w:rsidRDefault="5B22DC51" w:rsidP="5B22DC51"/>
          <w:p w14:paraId="22171B22" w14:textId="2417C462" w:rsidR="5B22DC51" w:rsidRDefault="5B22DC51" w:rsidP="5B22DC51"/>
          <w:p w14:paraId="5AB29EC2" w14:textId="72CAC0C8" w:rsidR="5B22DC51" w:rsidRDefault="5B22DC51" w:rsidP="5B22DC51"/>
          <w:p w14:paraId="04EFC26F" w14:textId="7C300B81" w:rsidR="5B22DC51" w:rsidRDefault="5B22DC51" w:rsidP="5B22DC51"/>
          <w:p w14:paraId="1F019CF7" w14:textId="2B885E05" w:rsidR="5B22DC51" w:rsidRDefault="5B22DC51" w:rsidP="5B22DC51"/>
          <w:p w14:paraId="1A879008" w14:textId="272103E4" w:rsidR="5B22DC51" w:rsidRDefault="5B22DC51" w:rsidP="5B22DC51"/>
          <w:p w14:paraId="203D74E2" w14:textId="640AE95F" w:rsidR="5B22DC51" w:rsidRDefault="5B22DC51" w:rsidP="5B22DC51"/>
          <w:p w14:paraId="7EB5F02B" w14:textId="4054CB16" w:rsidR="5B22DC51" w:rsidRDefault="5B22DC51" w:rsidP="5B22DC51"/>
          <w:p w14:paraId="0742619F" w14:textId="70B87CCF" w:rsidR="5B22DC51" w:rsidRDefault="5B22DC51" w:rsidP="5B22DC51"/>
          <w:p w14:paraId="5862AFD8" w14:textId="1DA9A375" w:rsidR="5B22DC51" w:rsidRDefault="5B22DC51" w:rsidP="5B22DC51"/>
          <w:p w14:paraId="6D4C1472" w14:textId="7F85F96F" w:rsidR="5B22DC51" w:rsidRDefault="5B22DC51" w:rsidP="5B22DC51"/>
          <w:p w14:paraId="5A3DE929" w14:textId="05C81056" w:rsidR="5B22DC51" w:rsidRDefault="5B22DC51" w:rsidP="5B22DC51"/>
          <w:p w14:paraId="1EAAB73F" w14:textId="79C8B0DC"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383A5C1B" w14:textId="480D19AB" w:rsidR="5B22DC51" w:rsidRDefault="5B22DC51" w:rsidP="5B22DC51"/>
          <w:p w14:paraId="0C133BF9" w14:textId="621F358F"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1081373283"/>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9"/>
      <w:footerReference w:type="even" r:id="rId40"/>
      <w:footerReference w:type="default" r:id="rId4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22B99" w14:textId="77777777" w:rsidR="001F38F6" w:rsidRDefault="001F38F6" w:rsidP="009F30C8">
      <w:r>
        <w:separator/>
      </w:r>
    </w:p>
  </w:endnote>
  <w:endnote w:type="continuationSeparator" w:id="0">
    <w:p w14:paraId="6161516C" w14:textId="77777777" w:rsidR="001F38F6" w:rsidRDefault="001F38F6"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012E9" w14:textId="77777777" w:rsidR="001F38F6" w:rsidRDefault="001F38F6" w:rsidP="009F30C8">
      <w:r>
        <w:separator/>
      </w:r>
    </w:p>
  </w:footnote>
  <w:footnote w:type="continuationSeparator" w:id="0">
    <w:p w14:paraId="6C46D08B" w14:textId="77777777" w:rsidR="001F38F6" w:rsidRDefault="001F38F6"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4BD8A6"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F6BE7A86"/>
    <w:lvl w:ilvl="0" w:tplc="F9002220">
      <w:start w:val="2"/>
      <w:numFmt w:val="decimal"/>
      <w:lvlText w:val="%1."/>
      <w:lvlJc w:val="left"/>
      <w:pPr>
        <w:ind w:left="720" w:hanging="360"/>
      </w:pPr>
    </w:lvl>
    <w:lvl w:ilvl="1" w:tplc="71B6E5AC">
      <w:start w:val="1"/>
      <w:numFmt w:val="lowerLetter"/>
      <w:lvlText w:val="%2."/>
      <w:lvlJc w:val="left"/>
      <w:pPr>
        <w:ind w:left="1440" w:hanging="360"/>
      </w:pPr>
    </w:lvl>
    <w:lvl w:ilvl="2" w:tplc="809A38A6">
      <w:start w:val="1"/>
      <w:numFmt w:val="lowerRoman"/>
      <w:lvlText w:val="%3."/>
      <w:lvlJc w:val="right"/>
      <w:pPr>
        <w:ind w:left="2160" w:hanging="180"/>
      </w:pPr>
    </w:lvl>
    <w:lvl w:ilvl="3" w:tplc="B7326D62">
      <w:start w:val="1"/>
      <w:numFmt w:val="decimal"/>
      <w:lvlText w:val="%4."/>
      <w:lvlJc w:val="left"/>
      <w:pPr>
        <w:ind w:left="2880" w:hanging="360"/>
      </w:pPr>
    </w:lvl>
    <w:lvl w:ilvl="4" w:tplc="A4746F5A">
      <w:start w:val="1"/>
      <w:numFmt w:val="lowerLetter"/>
      <w:lvlText w:val="%5."/>
      <w:lvlJc w:val="left"/>
      <w:pPr>
        <w:ind w:left="3600" w:hanging="360"/>
      </w:pPr>
    </w:lvl>
    <w:lvl w:ilvl="5" w:tplc="634CB3FA">
      <w:start w:val="1"/>
      <w:numFmt w:val="lowerRoman"/>
      <w:lvlText w:val="%6."/>
      <w:lvlJc w:val="right"/>
      <w:pPr>
        <w:ind w:left="4320" w:hanging="180"/>
      </w:pPr>
    </w:lvl>
    <w:lvl w:ilvl="6" w:tplc="FF4A781E">
      <w:start w:val="1"/>
      <w:numFmt w:val="decimal"/>
      <w:lvlText w:val="%7."/>
      <w:lvlJc w:val="left"/>
      <w:pPr>
        <w:ind w:left="5040" w:hanging="360"/>
      </w:pPr>
    </w:lvl>
    <w:lvl w:ilvl="7" w:tplc="7340E3B0">
      <w:start w:val="1"/>
      <w:numFmt w:val="lowerLetter"/>
      <w:lvlText w:val="%8."/>
      <w:lvlJc w:val="left"/>
      <w:pPr>
        <w:ind w:left="5760" w:hanging="360"/>
      </w:pPr>
    </w:lvl>
    <w:lvl w:ilvl="8" w:tplc="882A4826">
      <w:start w:val="1"/>
      <w:numFmt w:val="lowerRoman"/>
      <w:lvlText w:val="%9."/>
      <w:lvlJc w:val="right"/>
      <w:pPr>
        <w:ind w:left="6480" w:hanging="180"/>
      </w:pPr>
    </w:lvl>
  </w:abstractNum>
  <w:abstractNum w:abstractNumId="1" w15:restartNumberingAfterBreak="0">
    <w:nsid w:val="0A29283E"/>
    <w:multiLevelType w:val="hybridMultilevel"/>
    <w:tmpl w:val="8B48BAAA"/>
    <w:lvl w:ilvl="0" w:tplc="7A765D08">
      <w:start w:val="1"/>
      <w:numFmt w:val="decimal"/>
      <w:lvlText w:val="%1."/>
      <w:lvlJc w:val="left"/>
      <w:pPr>
        <w:ind w:left="720" w:hanging="360"/>
      </w:pPr>
    </w:lvl>
    <w:lvl w:ilvl="1" w:tplc="65723878">
      <w:start w:val="1"/>
      <w:numFmt w:val="lowerLetter"/>
      <w:lvlText w:val="%2."/>
      <w:lvlJc w:val="left"/>
      <w:pPr>
        <w:ind w:left="1440" w:hanging="360"/>
      </w:pPr>
    </w:lvl>
    <w:lvl w:ilvl="2" w:tplc="C7E895F4">
      <w:start w:val="1"/>
      <w:numFmt w:val="lowerRoman"/>
      <w:lvlText w:val="%3."/>
      <w:lvlJc w:val="right"/>
      <w:pPr>
        <w:ind w:left="2160" w:hanging="180"/>
      </w:pPr>
    </w:lvl>
    <w:lvl w:ilvl="3" w:tplc="30989FE4">
      <w:start w:val="1"/>
      <w:numFmt w:val="decimal"/>
      <w:lvlText w:val="%4."/>
      <w:lvlJc w:val="left"/>
      <w:pPr>
        <w:ind w:left="2880" w:hanging="360"/>
      </w:pPr>
    </w:lvl>
    <w:lvl w:ilvl="4" w:tplc="9C480576">
      <w:start w:val="1"/>
      <w:numFmt w:val="lowerLetter"/>
      <w:lvlText w:val="%5."/>
      <w:lvlJc w:val="left"/>
      <w:pPr>
        <w:ind w:left="3600" w:hanging="360"/>
      </w:pPr>
    </w:lvl>
    <w:lvl w:ilvl="5" w:tplc="D48692BE">
      <w:start w:val="1"/>
      <w:numFmt w:val="lowerRoman"/>
      <w:lvlText w:val="%6."/>
      <w:lvlJc w:val="right"/>
      <w:pPr>
        <w:ind w:left="4320" w:hanging="180"/>
      </w:pPr>
    </w:lvl>
    <w:lvl w:ilvl="6" w:tplc="16701372">
      <w:start w:val="1"/>
      <w:numFmt w:val="decimal"/>
      <w:lvlText w:val="%7."/>
      <w:lvlJc w:val="left"/>
      <w:pPr>
        <w:ind w:left="5040" w:hanging="360"/>
      </w:pPr>
    </w:lvl>
    <w:lvl w:ilvl="7" w:tplc="677452AE">
      <w:start w:val="1"/>
      <w:numFmt w:val="lowerLetter"/>
      <w:lvlText w:val="%8."/>
      <w:lvlJc w:val="left"/>
      <w:pPr>
        <w:ind w:left="5760" w:hanging="360"/>
      </w:pPr>
    </w:lvl>
    <w:lvl w:ilvl="8" w:tplc="6834F1DC">
      <w:start w:val="1"/>
      <w:numFmt w:val="lowerRoman"/>
      <w:lvlText w:val="%9."/>
      <w:lvlJc w:val="right"/>
      <w:pPr>
        <w:ind w:left="6480" w:hanging="180"/>
      </w:pPr>
    </w:lvl>
  </w:abstractNum>
  <w:abstractNum w:abstractNumId="2" w15:restartNumberingAfterBreak="0">
    <w:nsid w:val="0C3D9EBD"/>
    <w:multiLevelType w:val="hybridMultilevel"/>
    <w:tmpl w:val="1A6CE580"/>
    <w:lvl w:ilvl="0" w:tplc="0E4E4C74">
      <w:start w:val="11"/>
      <w:numFmt w:val="decimal"/>
      <w:lvlText w:val="%1."/>
      <w:lvlJc w:val="left"/>
      <w:pPr>
        <w:ind w:left="720" w:hanging="360"/>
      </w:pPr>
    </w:lvl>
    <w:lvl w:ilvl="1" w:tplc="68D4FF66">
      <w:start w:val="1"/>
      <w:numFmt w:val="lowerLetter"/>
      <w:lvlText w:val="%2."/>
      <w:lvlJc w:val="left"/>
      <w:pPr>
        <w:ind w:left="1440" w:hanging="360"/>
      </w:pPr>
    </w:lvl>
    <w:lvl w:ilvl="2" w:tplc="7EC6CE58">
      <w:start w:val="1"/>
      <w:numFmt w:val="lowerRoman"/>
      <w:lvlText w:val="%3."/>
      <w:lvlJc w:val="right"/>
      <w:pPr>
        <w:ind w:left="2160" w:hanging="180"/>
      </w:pPr>
    </w:lvl>
    <w:lvl w:ilvl="3" w:tplc="AB6A9D68">
      <w:start w:val="1"/>
      <w:numFmt w:val="decimal"/>
      <w:lvlText w:val="%4."/>
      <w:lvlJc w:val="left"/>
      <w:pPr>
        <w:ind w:left="2880" w:hanging="360"/>
      </w:pPr>
    </w:lvl>
    <w:lvl w:ilvl="4" w:tplc="4CC206E4">
      <w:start w:val="1"/>
      <w:numFmt w:val="lowerLetter"/>
      <w:lvlText w:val="%5."/>
      <w:lvlJc w:val="left"/>
      <w:pPr>
        <w:ind w:left="3600" w:hanging="360"/>
      </w:pPr>
    </w:lvl>
    <w:lvl w:ilvl="5" w:tplc="924AA112">
      <w:start w:val="1"/>
      <w:numFmt w:val="lowerRoman"/>
      <w:lvlText w:val="%6."/>
      <w:lvlJc w:val="right"/>
      <w:pPr>
        <w:ind w:left="4320" w:hanging="180"/>
      </w:pPr>
    </w:lvl>
    <w:lvl w:ilvl="6" w:tplc="D084F53C">
      <w:start w:val="1"/>
      <w:numFmt w:val="decimal"/>
      <w:lvlText w:val="%7."/>
      <w:lvlJc w:val="left"/>
      <w:pPr>
        <w:ind w:left="5040" w:hanging="360"/>
      </w:pPr>
    </w:lvl>
    <w:lvl w:ilvl="7" w:tplc="85825520">
      <w:start w:val="1"/>
      <w:numFmt w:val="lowerLetter"/>
      <w:lvlText w:val="%8."/>
      <w:lvlJc w:val="left"/>
      <w:pPr>
        <w:ind w:left="5760" w:hanging="360"/>
      </w:pPr>
    </w:lvl>
    <w:lvl w:ilvl="8" w:tplc="33C0B7EC">
      <w:start w:val="1"/>
      <w:numFmt w:val="lowerRoman"/>
      <w:lvlText w:val="%9."/>
      <w:lvlJc w:val="right"/>
      <w:pPr>
        <w:ind w:left="6480" w:hanging="180"/>
      </w:pPr>
    </w:lvl>
  </w:abstractNum>
  <w:abstractNum w:abstractNumId="3" w15:restartNumberingAfterBreak="0">
    <w:nsid w:val="0C997E3D"/>
    <w:multiLevelType w:val="hybridMultilevel"/>
    <w:tmpl w:val="F8ACA596"/>
    <w:lvl w:ilvl="0" w:tplc="DF762AFC">
      <w:start w:val="17"/>
      <w:numFmt w:val="decimal"/>
      <w:lvlText w:val="%1."/>
      <w:lvlJc w:val="left"/>
      <w:pPr>
        <w:ind w:left="720" w:hanging="360"/>
      </w:pPr>
    </w:lvl>
    <w:lvl w:ilvl="1" w:tplc="8466C0F2">
      <w:start w:val="1"/>
      <w:numFmt w:val="lowerLetter"/>
      <w:lvlText w:val="%2."/>
      <w:lvlJc w:val="left"/>
      <w:pPr>
        <w:ind w:left="1440" w:hanging="360"/>
      </w:pPr>
    </w:lvl>
    <w:lvl w:ilvl="2" w:tplc="7EA2B2DE">
      <w:start w:val="1"/>
      <w:numFmt w:val="lowerRoman"/>
      <w:lvlText w:val="%3."/>
      <w:lvlJc w:val="right"/>
      <w:pPr>
        <w:ind w:left="2160" w:hanging="180"/>
      </w:pPr>
    </w:lvl>
    <w:lvl w:ilvl="3" w:tplc="6BF88C20">
      <w:start w:val="1"/>
      <w:numFmt w:val="decimal"/>
      <w:lvlText w:val="%4."/>
      <w:lvlJc w:val="left"/>
      <w:pPr>
        <w:ind w:left="2880" w:hanging="360"/>
      </w:pPr>
    </w:lvl>
    <w:lvl w:ilvl="4" w:tplc="141E039E">
      <w:start w:val="1"/>
      <w:numFmt w:val="lowerLetter"/>
      <w:lvlText w:val="%5."/>
      <w:lvlJc w:val="left"/>
      <w:pPr>
        <w:ind w:left="3600" w:hanging="360"/>
      </w:pPr>
    </w:lvl>
    <w:lvl w:ilvl="5" w:tplc="339EBCFC">
      <w:start w:val="1"/>
      <w:numFmt w:val="lowerRoman"/>
      <w:lvlText w:val="%6."/>
      <w:lvlJc w:val="right"/>
      <w:pPr>
        <w:ind w:left="4320" w:hanging="180"/>
      </w:pPr>
    </w:lvl>
    <w:lvl w:ilvl="6" w:tplc="B9242A04">
      <w:start w:val="1"/>
      <w:numFmt w:val="decimal"/>
      <w:lvlText w:val="%7."/>
      <w:lvlJc w:val="left"/>
      <w:pPr>
        <w:ind w:left="5040" w:hanging="360"/>
      </w:pPr>
    </w:lvl>
    <w:lvl w:ilvl="7" w:tplc="6444E39E">
      <w:start w:val="1"/>
      <w:numFmt w:val="lowerLetter"/>
      <w:lvlText w:val="%8."/>
      <w:lvlJc w:val="left"/>
      <w:pPr>
        <w:ind w:left="5760" w:hanging="360"/>
      </w:pPr>
    </w:lvl>
    <w:lvl w:ilvl="8" w:tplc="B71C6426">
      <w:start w:val="1"/>
      <w:numFmt w:val="lowerRoman"/>
      <w:lvlText w:val="%9."/>
      <w:lvlJc w:val="right"/>
      <w:pPr>
        <w:ind w:left="6480" w:hanging="180"/>
      </w:pPr>
    </w:lvl>
  </w:abstractNum>
  <w:abstractNum w:abstractNumId="4" w15:restartNumberingAfterBreak="0">
    <w:nsid w:val="0DFC38CE"/>
    <w:multiLevelType w:val="hybridMultilevel"/>
    <w:tmpl w:val="35E274FE"/>
    <w:lvl w:ilvl="0" w:tplc="B240B46A">
      <w:start w:val="1"/>
      <w:numFmt w:val="decimal"/>
      <w:lvlText w:val="%1."/>
      <w:lvlJc w:val="left"/>
      <w:pPr>
        <w:ind w:left="720" w:hanging="360"/>
      </w:pPr>
    </w:lvl>
    <w:lvl w:ilvl="1" w:tplc="CFA2FBF4">
      <w:start w:val="1"/>
      <w:numFmt w:val="lowerLetter"/>
      <w:lvlText w:val="%2."/>
      <w:lvlJc w:val="left"/>
      <w:pPr>
        <w:ind w:left="1440" w:hanging="360"/>
      </w:pPr>
    </w:lvl>
    <w:lvl w:ilvl="2" w:tplc="68E2226A">
      <w:start w:val="1"/>
      <w:numFmt w:val="lowerRoman"/>
      <w:lvlText w:val="%3."/>
      <w:lvlJc w:val="right"/>
      <w:pPr>
        <w:ind w:left="2160" w:hanging="180"/>
      </w:pPr>
    </w:lvl>
    <w:lvl w:ilvl="3" w:tplc="B11AE9F8">
      <w:start w:val="1"/>
      <w:numFmt w:val="decimal"/>
      <w:lvlText w:val="%4."/>
      <w:lvlJc w:val="left"/>
      <w:pPr>
        <w:ind w:left="2880" w:hanging="360"/>
      </w:pPr>
    </w:lvl>
    <w:lvl w:ilvl="4" w:tplc="58CE3E50">
      <w:start w:val="1"/>
      <w:numFmt w:val="lowerLetter"/>
      <w:lvlText w:val="%5."/>
      <w:lvlJc w:val="left"/>
      <w:pPr>
        <w:ind w:left="3600" w:hanging="360"/>
      </w:pPr>
    </w:lvl>
    <w:lvl w:ilvl="5" w:tplc="CE46F0E6">
      <w:start w:val="1"/>
      <w:numFmt w:val="lowerRoman"/>
      <w:lvlText w:val="%6."/>
      <w:lvlJc w:val="right"/>
      <w:pPr>
        <w:ind w:left="4320" w:hanging="180"/>
      </w:pPr>
    </w:lvl>
    <w:lvl w:ilvl="6" w:tplc="65AE5336">
      <w:start w:val="1"/>
      <w:numFmt w:val="decimal"/>
      <w:lvlText w:val="%7."/>
      <w:lvlJc w:val="left"/>
      <w:pPr>
        <w:ind w:left="5040" w:hanging="360"/>
      </w:pPr>
    </w:lvl>
    <w:lvl w:ilvl="7" w:tplc="CF825514">
      <w:start w:val="1"/>
      <w:numFmt w:val="lowerLetter"/>
      <w:lvlText w:val="%8."/>
      <w:lvlJc w:val="left"/>
      <w:pPr>
        <w:ind w:left="5760" w:hanging="360"/>
      </w:pPr>
    </w:lvl>
    <w:lvl w:ilvl="8" w:tplc="5C2A4B96">
      <w:start w:val="1"/>
      <w:numFmt w:val="lowerRoman"/>
      <w:lvlText w:val="%9."/>
      <w:lvlJc w:val="right"/>
      <w:pPr>
        <w:ind w:left="6480" w:hanging="180"/>
      </w:pPr>
    </w:lvl>
  </w:abstractNum>
  <w:abstractNum w:abstractNumId="5" w15:restartNumberingAfterBreak="0">
    <w:nsid w:val="13C75C5D"/>
    <w:multiLevelType w:val="hybridMultilevel"/>
    <w:tmpl w:val="280471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1939E2"/>
    <w:multiLevelType w:val="hybridMultilevel"/>
    <w:tmpl w:val="D8781AC6"/>
    <w:lvl w:ilvl="0" w:tplc="6472E772">
      <w:start w:val="1"/>
      <w:numFmt w:val="bullet"/>
      <w:lvlText w:val=""/>
      <w:lvlJc w:val="left"/>
      <w:pPr>
        <w:ind w:left="720" w:hanging="360"/>
      </w:pPr>
      <w:rPr>
        <w:rFonts w:ascii="Symbol" w:hAnsi="Symbol" w:hint="default"/>
      </w:rPr>
    </w:lvl>
    <w:lvl w:ilvl="1" w:tplc="7DC09672">
      <w:start w:val="1"/>
      <w:numFmt w:val="bullet"/>
      <w:lvlText w:val="o"/>
      <w:lvlJc w:val="left"/>
      <w:pPr>
        <w:ind w:left="1440" w:hanging="360"/>
      </w:pPr>
      <w:rPr>
        <w:rFonts w:ascii="Courier New" w:hAnsi="Courier New" w:hint="default"/>
      </w:rPr>
    </w:lvl>
    <w:lvl w:ilvl="2" w:tplc="0C6C0D3E">
      <w:start w:val="1"/>
      <w:numFmt w:val="bullet"/>
      <w:lvlText w:val=""/>
      <w:lvlJc w:val="left"/>
      <w:pPr>
        <w:ind w:left="2160" w:hanging="360"/>
      </w:pPr>
      <w:rPr>
        <w:rFonts w:ascii="Wingdings" w:hAnsi="Wingdings" w:hint="default"/>
      </w:rPr>
    </w:lvl>
    <w:lvl w:ilvl="3" w:tplc="6824B36A">
      <w:start w:val="1"/>
      <w:numFmt w:val="bullet"/>
      <w:lvlText w:val=""/>
      <w:lvlJc w:val="left"/>
      <w:pPr>
        <w:ind w:left="2880" w:hanging="360"/>
      </w:pPr>
      <w:rPr>
        <w:rFonts w:ascii="Symbol" w:hAnsi="Symbol" w:hint="default"/>
      </w:rPr>
    </w:lvl>
    <w:lvl w:ilvl="4" w:tplc="74845A20">
      <w:start w:val="1"/>
      <w:numFmt w:val="bullet"/>
      <w:lvlText w:val="o"/>
      <w:lvlJc w:val="left"/>
      <w:pPr>
        <w:ind w:left="3600" w:hanging="360"/>
      </w:pPr>
      <w:rPr>
        <w:rFonts w:ascii="Courier New" w:hAnsi="Courier New" w:hint="default"/>
      </w:rPr>
    </w:lvl>
    <w:lvl w:ilvl="5" w:tplc="F5A683B0">
      <w:start w:val="1"/>
      <w:numFmt w:val="bullet"/>
      <w:lvlText w:val=""/>
      <w:lvlJc w:val="left"/>
      <w:pPr>
        <w:ind w:left="4320" w:hanging="360"/>
      </w:pPr>
      <w:rPr>
        <w:rFonts w:ascii="Wingdings" w:hAnsi="Wingdings" w:hint="default"/>
      </w:rPr>
    </w:lvl>
    <w:lvl w:ilvl="6" w:tplc="5B5663EA">
      <w:start w:val="1"/>
      <w:numFmt w:val="bullet"/>
      <w:lvlText w:val=""/>
      <w:lvlJc w:val="left"/>
      <w:pPr>
        <w:ind w:left="5040" w:hanging="360"/>
      </w:pPr>
      <w:rPr>
        <w:rFonts w:ascii="Symbol" w:hAnsi="Symbol" w:hint="default"/>
      </w:rPr>
    </w:lvl>
    <w:lvl w:ilvl="7" w:tplc="8CB44574">
      <w:start w:val="1"/>
      <w:numFmt w:val="bullet"/>
      <w:lvlText w:val="o"/>
      <w:lvlJc w:val="left"/>
      <w:pPr>
        <w:ind w:left="5760" w:hanging="360"/>
      </w:pPr>
      <w:rPr>
        <w:rFonts w:ascii="Courier New" w:hAnsi="Courier New" w:hint="default"/>
      </w:rPr>
    </w:lvl>
    <w:lvl w:ilvl="8" w:tplc="D3223970">
      <w:start w:val="1"/>
      <w:numFmt w:val="bullet"/>
      <w:lvlText w:val=""/>
      <w:lvlJc w:val="left"/>
      <w:pPr>
        <w:ind w:left="6480" w:hanging="360"/>
      </w:pPr>
      <w:rPr>
        <w:rFonts w:ascii="Wingdings" w:hAnsi="Wingdings" w:hint="default"/>
      </w:rPr>
    </w:lvl>
  </w:abstractNum>
  <w:abstractNum w:abstractNumId="8" w15:restartNumberingAfterBreak="0">
    <w:nsid w:val="17926DE7"/>
    <w:multiLevelType w:val="hybridMultilevel"/>
    <w:tmpl w:val="E1809BAC"/>
    <w:lvl w:ilvl="0" w:tplc="84563656">
      <w:start w:val="1"/>
      <w:numFmt w:val="bullet"/>
      <w:lvlText w:val=""/>
      <w:lvlJc w:val="left"/>
      <w:pPr>
        <w:ind w:left="720" w:hanging="360"/>
      </w:pPr>
      <w:rPr>
        <w:rFonts w:ascii="Symbol" w:hAnsi="Symbol" w:hint="default"/>
      </w:rPr>
    </w:lvl>
    <w:lvl w:ilvl="1" w:tplc="08B8B95E">
      <w:start w:val="1"/>
      <w:numFmt w:val="bullet"/>
      <w:lvlText w:val="o"/>
      <w:lvlJc w:val="left"/>
      <w:pPr>
        <w:ind w:left="1440" w:hanging="360"/>
      </w:pPr>
      <w:rPr>
        <w:rFonts w:ascii="Courier New" w:hAnsi="Courier New" w:hint="default"/>
      </w:rPr>
    </w:lvl>
    <w:lvl w:ilvl="2" w:tplc="DDC68D7E">
      <w:start w:val="1"/>
      <w:numFmt w:val="bullet"/>
      <w:lvlText w:val=""/>
      <w:lvlJc w:val="left"/>
      <w:pPr>
        <w:ind w:left="2160" w:hanging="360"/>
      </w:pPr>
      <w:rPr>
        <w:rFonts w:ascii="Wingdings" w:hAnsi="Wingdings" w:hint="default"/>
      </w:rPr>
    </w:lvl>
    <w:lvl w:ilvl="3" w:tplc="98A0D408">
      <w:start w:val="1"/>
      <w:numFmt w:val="bullet"/>
      <w:lvlText w:val=""/>
      <w:lvlJc w:val="left"/>
      <w:pPr>
        <w:ind w:left="2880" w:hanging="360"/>
      </w:pPr>
      <w:rPr>
        <w:rFonts w:ascii="Symbol" w:hAnsi="Symbol" w:hint="default"/>
      </w:rPr>
    </w:lvl>
    <w:lvl w:ilvl="4" w:tplc="EB549600">
      <w:start w:val="1"/>
      <w:numFmt w:val="bullet"/>
      <w:lvlText w:val="o"/>
      <w:lvlJc w:val="left"/>
      <w:pPr>
        <w:ind w:left="3600" w:hanging="360"/>
      </w:pPr>
      <w:rPr>
        <w:rFonts w:ascii="Courier New" w:hAnsi="Courier New" w:hint="default"/>
      </w:rPr>
    </w:lvl>
    <w:lvl w:ilvl="5" w:tplc="1BC6ECAA">
      <w:start w:val="1"/>
      <w:numFmt w:val="bullet"/>
      <w:lvlText w:val=""/>
      <w:lvlJc w:val="left"/>
      <w:pPr>
        <w:ind w:left="4320" w:hanging="360"/>
      </w:pPr>
      <w:rPr>
        <w:rFonts w:ascii="Wingdings" w:hAnsi="Wingdings" w:hint="default"/>
      </w:rPr>
    </w:lvl>
    <w:lvl w:ilvl="6" w:tplc="F6FA5E3C">
      <w:start w:val="1"/>
      <w:numFmt w:val="bullet"/>
      <w:lvlText w:val=""/>
      <w:lvlJc w:val="left"/>
      <w:pPr>
        <w:ind w:left="5040" w:hanging="360"/>
      </w:pPr>
      <w:rPr>
        <w:rFonts w:ascii="Symbol" w:hAnsi="Symbol" w:hint="default"/>
      </w:rPr>
    </w:lvl>
    <w:lvl w:ilvl="7" w:tplc="B536720E">
      <w:start w:val="1"/>
      <w:numFmt w:val="bullet"/>
      <w:lvlText w:val="o"/>
      <w:lvlJc w:val="left"/>
      <w:pPr>
        <w:ind w:left="5760" w:hanging="360"/>
      </w:pPr>
      <w:rPr>
        <w:rFonts w:ascii="Courier New" w:hAnsi="Courier New" w:hint="default"/>
      </w:rPr>
    </w:lvl>
    <w:lvl w:ilvl="8" w:tplc="14DC9056">
      <w:start w:val="1"/>
      <w:numFmt w:val="bullet"/>
      <w:lvlText w:val=""/>
      <w:lvlJc w:val="left"/>
      <w:pPr>
        <w:ind w:left="6480" w:hanging="360"/>
      </w:pPr>
      <w:rPr>
        <w:rFonts w:ascii="Wingdings" w:hAnsi="Wingdings" w:hint="default"/>
      </w:rPr>
    </w:lvl>
  </w:abstractNum>
  <w:abstractNum w:abstractNumId="9" w15:restartNumberingAfterBreak="0">
    <w:nsid w:val="1AE44769"/>
    <w:multiLevelType w:val="multilevel"/>
    <w:tmpl w:val="A574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D61D3"/>
    <w:multiLevelType w:val="hybridMultilevel"/>
    <w:tmpl w:val="61208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620A7A"/>
    <w:multiLevelType w:val="hybridMultilevel"/>
    <w:tmpl w:val="1A20C6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503293E"/>
    <w:multiLevelType w:val="hybridMultilevel"/>
    <w:tmpl w:val="C344B4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597B1C0"/>
    <w:multiLevelType w:val="hybridMultilevel"/>
    <w:tmpl w:val="2344681E"/>
    <w:lvl w:ilvl="0" w:tplc="E850FA38">
      <w:start w:val="1"/>
      <w:numFmt w:val="bullet"/>
      <w:lvlText w:val=""/>
      <w:lvlJc w:val="left"/>
      <w:pPr>
        <w:ind w:left="1080" w:hanging="360"/>
      </w:pPr>
      <w:rPr>
        <w:rFonts w:ascii="Symbol" w:hAnsi="Symbol" w:hint="default"/>
      </w:rPr>
    </w:lvl>
    <w:lvl w:ilvl="1" w:tplc="F162F02A">
      <w:start w:val="1"/>
      <w:numFmt w:val="bullet"/>
      <w:lvlText w:val="o"/>
      <w:lvlJc w:val="left"/>
      <w:pPr>
        <w:ind w:left="1800" w:hanging="360"/>
      </w:pPr>
      <w:rPr>
        <w:rFonts w:ascii="Courier New" w:hAnsi="Courier New" w:hint="default"/>
      </w:rPr>
    </w:lvl>
    <w:lvl w:ilvl="2" w:tplc="119A8592">
      <w:start w:val="1"/>
      <w:numFmt w:val="bullet"/>
      <w:lvlText w:val=""/>
      <w:lvlJc w:val="left"/>
      <w:pPr>
        <w:ind w:left="2520" w:hanging="360"/>
      </w:pPr>
      <w:rPr>
        <w:rFonts w:ascii="Wingdings" w:hAnsi="Wingdings" w:hint="default"/>
      </w:rPr>
    </w:lvl>
    <w:lvl w:ilvl="3" w:tplc="A1AE21D8">
      <w:start w:val="1"/>
      <w:numFmt w:val="bullet"/>
      <w:lvlText w:val=""/>
      <w:lvlJc w:val="left"/>
      <w:pPr>
        <w:ind w:left="3240" w:hanging="360"/>
      </w:pPr>
      <w:rPr>
        <w:rFonts w:ascii="Symbol" w:hAnsi="Symbol" w:hint="default"/>
      </w:rPr>
    </w:lvl>
    <w:lvl w:ilvl="4" w:tplc="C90E95AA">
      <w:start w:val="1"/>
      <w:numFmt w:val="bullet"/>
      <w:lvlText w:val="o"/>
      <w:lvlJc w:val="left"/>
      <w:pPr>
        <w:ind w:left="3960" w:hanging="360"/>
      </w:pPr>
      <w:rPr>
        <w:rFonts w:ascii="Courier New" w:hAnsi="Courier New" w:hint="default"/>
      </w:rPr>
    </w:lvl>
    <w:lvl w:ilvl="5" w:tplc="1D48A256">
      <w:start w:val="1"/>
      <w:numFmt w:val="bullet"/>
      <w:lvlText w:val=""/>
      <w:lvlJc w:val="left"/>
      <w:pPr>
        <w:ind w:left="4680" w:hanging="360"/>
      </w:pPr>
      <w:rPr>
        <w:rFonts w:ascii="Wingdings" w:hAnsi="Wingdings" w:hint="default"/>
      </w:rPr>
    </w:lvl>
    <w:lvl w:ilvl="6" w:tplc="3F180EF0">
      <w:start w:val="1"/>
      <w:numFmt w:val="bullet"/>
      <w:lvlText w:val=""/>
      <w:lvlJc w:val="left"/>
      <w:pPr>
        <w:ind w:left="5400" w:hanging="360"/>
      </w:pPr>
      <w:rPr>
        <w:rFonts w:ascii="Symbol" w:hAnsi="Symbol" w:hint="default"/>
      </w:rPr>
    </w:lvl>
    <w:lvl w:ilvl="7" w:tplc="7494CA4A">
      <w:start w:val="1"/>
      <w:numFmt w:val="bullet"/>
      <w:lvlText w:val="o"/>
      <w:lvlJc w:val="left"/>
      <w:pPr>
        <w:ind w:left="6120" w:hanging="360"/>
      </w:pPr>
      <w:rPr>
        <w:rFonts w:ascii="Courier New" w:hAnsi="Courier New" w:hint="default"/>
      </w:rPr>
    </w:lvl>
    <w:lvl w:ilvl="8" w:tplc="F70663AC">
      <w:start w:val="1"/>
      <w:numFmt w:val="bullet"/>
      <w:lvlText w:val=""/>
      <w:lvlJc w:val="left"/>
      <w:pPr>
        <w:ind w:left="6840" w:hanging="360"/>
      </w:pPr>
      <w:rPr>
        <w:rFonts w:ascii="Wingdings" w:hAnsi="Wingdings" w:hint="default"/>
      </w:rPr>
    </w:lvl>
  </w:abstractNum>
  <w:abstractNum w:abstractNumId="14" w15:restartNumberingAfterBreak="0">
    <w:nsid w:val="27505628"/>
    <w:multiLevelType w:val="hybridMultilevel"/>
    <w:tmpl w:val="289A2A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755184D"/>
    <w:multiLevelType w:val="hybridMultilevel"/>
    <w:tmpl w:val="CEC4E6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882279F"/>
    <w:multiLevelType w:val="hybridMultilevel"/>
    <w:tmpl w:val="336E89D0"/>
    <w:lvl w:ilvl="0" w:tplc="5510CDF4">
      <w:start w:val="1"/>
      <w:numFmt w:val="decimal"/>
      <w:lvlText w:val="%1."/>
      <w:lvlJc w:val="left"/>
      <w:pPr>
        <w:ind w:left="720" w:hanging="360"/>
      </w:pPr>
    </w:lvl>
    <w:lvl w:ilvl="1" w:tplc="BAC23842">
      <w:start w:val="1"/>
      <w:numFmt w:val="bullet"/>
      <w:lvlText w:val="o"/>
      <w:lvlJc w:val="left"/>
      <w:pPr>
        <w:ind w:left="1440" w:hanging="360"/>
      </w:pPr>
      <w:rPr>
        <w:rFonts w:ascii="Courier New" w:hAnsi="Courier New" w:hint="default"/>
      </w:rPr>
    </w:lvl>
    <w:lvl w:ilvl="2" w:tplc="83F82B04">
      <w:start w:val="1"/>
      <w:numFmt w:val="bullet"/>
      <w:lvlText w:val=""/>
      <w:lvlJc w:val="left"/>
      <w:pPr>
        <w:ind w:left="2160" w:hanging="360"/>
      </w:pPr>
      <w:rPr>
        <w:rFonts w:ascii="Wingdings" w:hAnsi="Wingdings" w:hint="default"/>
      </w:rPr>
    </w:lvl>
    <w:lvl w:ilvl="3" w:tplc="B4F6CDEC">
      <w:start w:val="1"/>
      <w:numFmt w:val="bullet"/>
      <w:lvlText w:val=""/>
      <w:lvlJc w:val="left"/>
      <w:pPr>
        <w:ind w:left="2880" w:hanging="360"/>
      </w:pPr>
      <w:rPr>
        <w:rFonts w:ascii="Symbol" w:hAnsi="Symbol" w:hint="default"/>
      </w:rPr>
    </w:lvl>
    <w:lvl w:ilvl="4" w:tplc="92F2D8EA">
      <w:start w:val="1"/>
      <w:numFmt w:val="bullet"/>
      <w:lvlText w:val="o"/>
      <w:lvlJc w:val="left"/>
      <w:pPr>
        <w:ind w:left="3600" w:hanging="360"/>
      </w:pPr>
      <w:rPr>
        <w:rFonts w:ascii="Courier New" w:hAnsi="Courier New" w:hint="default"/>
      </w:rPr>
    </w:lvl>
    <w:lvl w:ilvl="5" w:tplc="46B26786">
      <w:start w:val="1"/>
      <w:numFmt w:val="bullet"/>
      <w:lvlText w:val=""/>
      <w:lvlJc w:val="left"/>
      <w:pPr>
        <w:ind w:left="4320" w:hanging="360"/>
      </w:pPr>
      <w:rPr>
        <w:rFonts w:ascii="Wingdings" w:hAnsi="Wingdings" w:hint="default"/>
      </w:rPr>
    </w:lvl>
    <w:lvl w:ilvl="6" w:tplc="EBAA749C">
      <w:start w:val="1"/>
      <w:numFmt w:val="bullet"/>
      <w:lvlText w:val=""/>
      <w:lvlJc w:val="left"/>
      <w:pPr>
        <w:ind w:left="5040" w:hanging="360"/>
      </w:pPr>
      <w:rPr>
        <w:rFonts w:ascii="Symbol" w:hAnsi="Symbol" w:hint="default"/>
      </w:rPr>
    </w:lvl>
    <w:lvl w:ilvl="7" w:tplc="E1D447B0">
      <w:start w:val="1"/>
      <w:numFmt w:val="bullet"/>
      <w:lvlText w:val="o"/>
      <w:lvlJc w:val="left"/>
      <w:pPr>
        <w:ind w:left="5760" w:hanging="360"/>
      </w:pPr>
      <w:rPr>
        <w:rFonts w:ascii="Courier New" w:hAnsi="Courier New" w:hint="default"/>
      </w:rPr>
    </w:lvl>
    <w:lvl w:ilvl="8" w:tplc="B7EA4214">
      <w:start w:val="1"/>
      <w:numFmt w:val="bullet"/>
      <w:lvlText w:val=""/>
      <w:lvlJc w:val="left"/>
      <w:pPr>
        <w:ind w:left="6480" w:hanging="360"/>
      </w:pPr>
      <w:rPr>
        <w:rFonts w:ascii="Wingdings" w:hAnsi="Wingdings" w:hint="default"/>
      </w:rPr>
    </w:lvl>
  </w:abstractNum>
  <w:abstractNum w:abstractNumId="17" w15:restartNumberingAfterBreak="0">
    <w:nsid w:val="292F2AE1"/>
    <w:multiLevelType w:val="hybridMultilevel"/>
    <w:tmpl w:val="5C1C16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A215CE9"/>
    <w:multiLevelType w:val="hybridMultilevel"/>
    <w:tmpl w:val="85C0B59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DC8366B"/>
    <w:multiLevelType w:val="hybridMultilevel"/>
    <w:tmpl w:val="72BE7588"/>
    <w:lvl w:ilvl="0" w:tplc="615ED7F8">
      <w:start w:val="1"/>
      <w:numFmt w:val="decimal"/>
      <w:lvlText w:val="%1."/>
      <w:lvlJc w:val="left"/>
      <w:pPr>
        <w:ind w:left="720" w:hanging="360"/>
      </w:pPr>
    </w:lvl>
    <w:lvl w:ilvl="1" w:tplc="EB2A6D88">
      <w:start w:val="1"/>
      <w:numFmt w:val="lowerLetter"/>
      <w:lvlText w:val="%2."/>
      <w:lvlJc w:val="left"/>
      <w:pPr>
        <w:ind w:left="1440" w:hanging="360"/>
      </w:pPr>
    </w:lvl>
    <w:lvl w:ilvl="2" w:tplc="54C2F7B6">
      <w:start w:val="1"/>
      <w:numFmt w:val="lowerRoman"/>
      <w:lvlText w:val="%3."/>
      <w:lvlJc w:val="right"/>
      <w:pPr>
        <w:ind w:left="2160" w:hanging="180"/>
      </w:pPr>
    </w:lvl>
    <w:lvl w:ilvl="3" w:tplc="85CA2C64">
      <w:start w:val="1"/>
      <w:numFmt w:val="decimal"/>
      <w:lvlText w:val="%4."/>
      <w:lvlJc w:val="left"/>
      <w:pPr>
        <w:ind w:left="2880" w:hanging="360"/>
      </w:pPr>
    </w:lvl>
    <w:lvl w:ilvl="4" w:tplc="713A4416">
      <w:start w:val="1"/>
      <w:numFmt w:val="lowerLetter"/>
      <w:lvlText w:val="%5."/>
      <w:lvlJc w:val="left"/>
      <w:pPr>
        <w:ind w:left="3600" w:hanging="360"/>
      </w:pPr>
    </w:lvl>
    <w:lvl w:ilvl="5" w:tplc="57189CC8">
      <w:start w:val="1"/>
      <w:numFmt w:val="lowerRoman"/>
      <w:lvlText w:val="%6."/>
      <w:lvlJc w:val="right"/>
      <w:pPr>
        <w:ind w:left="4320" w:hanging="180"/>
      </w:pPr>
    </w:lvl>
    <w:lvl w:ilvl="6" w:tplc="4CD8872C">
      <w:start w:val="1"/>
      <w:numFmt w:val="decimal"/>
      <w:lvlText w:val="%7."/>
      <w:lvlJc w:val="left"/>
      <w:pPr>
        <w:ind w:left="5040" w:hanging="360"/>
      </w:pPr>
    </w:lvl>
    <w:lvl w:ilvl="7" w:tplc="3F1EF0F2">
      <w:start w:val="1"/>
      <w:numFmt w:val="lowerLetter"/>
      <w:lvlText w:val="%8."/>
      <w:lvlJc w:val="left"/>
      <w:pPr>
        <w:ind w:left="5760" w:hanging="360"/>
      </w:pPr>
    </w:lvl>
    <w:lvl w:ilvl="8" w:tplc="09008FC4">
      <w:start w:val="1"/>
      <w:numFmt w:val="lowerRoman"/>
      <w:lvlText w:val="%9."/>
      <w:lvlJc w:val="right"/>
      <w:pPr>
        <w:ind w:left="6480" w:hanging="180"/>
      </w:pPr>
    </w:lvl>
  </w:abstractNum>
  <w:abstractNum w:abstractNumId="20" w15:restartNumberingAfterBreak="0">
    <w:nsid w:val="2F64E5BC"/>
    <w:multiLevelType w:val="hybridMultilevel"/>
    <w:tmpl w:val="69D0C846"/>
    <w:lvl w:ilvl="0" w:tplc="DE82DE2C">
      <w:start w:val="1"/>
      <w:numFmt w:val="decimal"/>
      <w:lvlText w:val="%1."/>
      <w:lvlJc w:val="left"/>
      <w:pPr>
        <w:ind w:left="720" w:hanging="360"/>
      </w:pPr>
    </w:lvl>
    <w:lvl w:ilvl="1" w:tplc="B896E046">
      <w:start w:val="1"/>
      <w:numFmt w:val="lowerLetter"/>
      <w:lvlText w:val="%2."/>
      <w:lvlJc w:val="left"/>
      <w:pPr>
        <w:ind w:left="1440" w:hanging="360"/>
      </w:pPr>
    </w:lvl>
    <w:lvl w:ilvl="2" w:tplc="7C264D32">
      <w:start w:val="1"/>
      <w:numFmt w:val="lowerRoman"/>
      <w:lvlText w:val="%3."/>
      <w:lvlJc w:val="right"/>
      <w:pPr>
        <w:ind w:left="2160" w:hanging="180"/>
      </w:pPr>
    </w:lvl>
    <w:lvl w:ilvl="3" w:tplc="077A3DD2">
      <w:start w:val="1"/>
      <w:numFmt w:val="decimal"/>
      <w:lvlText w:val="%4."/>
      <w:lvlJc w:val="left"/>
      <w:pPr>
        <w:ind w:left="2880" w:hanging="360"/>
      </w:pPr>
    </w:lvl>
    <w:lvl w:ilvl="4" w:tplc="FD100C4C">
      <w:start w:val="1"/>
      <w:numFmt w:val="lowerLetter"/>
      <w:lvlText w:val="%5."/>
      <w:lvlJc w:val="left"/>
      <w:pPr>
        <w:ind w:left="3600" w:hanging="360"/>
      </w:pPr>
    </w:lvl>
    <w:lvl w:ilvl="5" w:tplc="2ADEEE30">
      <w:start w:val="1"/>
      <w:numFmt w:val="lowerRoman"/>
      <w:lvlText w:val="%6."/>
      <w:lvlJc w:val="right"/>
      <w:pPr>
        <w:ind w:left="4320" w:hanging="180"/>
      </w:pPr>
    </w:lvl>
    <w:lvl w:ilvl="6" w:tplc="43765690">
      <w:start w:val="1"/>
      <w:numFmt w:val="decimal"/>
      <w:lvlText w:val="%7."/>
      <w:lvlJc w:val="left"/>
      <w:pPr>
        <w:ind w:left="5040" w:hanging="360"/>
      </w:pPr>
    </w:lvl>
    <w:lvl w:ilvl="7" w:tplc="4FC21FA0">
      <w:start w:val="1"/>
      <w:numFmt w:val="lowerLetter"/>
      <w:lvlText w:val="%8."/>
      <w:lvlJc w:val="left"/>
      <w:pPr>
        <w:ind w:left="5760" w:hanging="360"/>
      </w:pPr>
    </w:lvl>
    <w:lvl w:ilvl="8" w:tplc="90F8E5FE">
      <w:start w:val="1"/>
      <w:numFmt w:val="lowerRoman"/>
      <w:lvlText w:val="%9."/>
      <w:lvlJc w:val="right"/>
      <w:pPr>
        <w:ind w:left="6480" w:hanging="180"/>
      </w:pPr>
    </w:lvl>
  </w:abstractNum>
  <w:abstractNum w:abstractNumId="21" w15:restartNumberingAfterBreak="0">
    <w:nsid w:val="2FC685AB"/>
    <w:multiLevelType w:val="hybridMultilevel"/>
    <w:tmpl w:val="D7FA1C2C"/>
    <w:lvl w:ilvl="0" w:tplc="36748C48">
      <w:start w:val="1"/>
      <w:numFmt w:val="bullet"/>
      <w:lvlText w:val=""/>
      <w:lvlJc w:val="left"/>
      <w:pPr>
        <w:ind w:left="720" w:hanging="360"/>
      </w:pPr>
      <w:rPr>
        <w:rFonts w:ascii="Symbol" w:hAnsi="Symbol" w:hint="default"/>
      </w:rPr>
    </w:lvl>
    <w:lvl w:ilvl="1" w:tplc="488A5278">
      <w:start w:val="1"/>
      <w:numFmt w:val="bullet"/>
      <w:lvlText w:val="o"/>
      <w:lvlJc w:val="left"/>
      <w:pPr>
        <w:ind w:left="1440" w:hanging="360"/>
      </w:pPr>
      <w:rPr>
        <w:rFonts w:ascii="Courier New" w:hAnsi="Courier New" w:hint="default"/>
      </w:rPr>
    </w:lvl>
    <w:lvl w:ilvl="2" w:tplc="47784FF4">
      <w:start w:val="1"/>
      <w:numFmt w:val="bullet"/>
      <w:lvlText w:val=""/>
      <w:lvlJc w:val="left"/>
      <w:pPr>
        <w:ind w:left="2160" w:hanging="360"/>
      </w:pPr>
      <w:rPr>
        <w:rFonts w:ascii="Wingdings" w:hAnsi="Wingdings" w:hint="default"/>
      </w:rPr>
    </w:lvl>
    <w:lvl w:ilvl="3" w:tplc="DE560F58">
      <w:start w:val="1"/>
      <w:numFmt w:val="bullet"/>
      <w:lvlText w:val=""/>
      <w:lvlJc w:val="left"/>
      <w:pPr>
        <w:ind w:left="2880" w:hanging="360"/>
      </w:pPr>
      <w:rPr>
        <w:rFonts w:ascii="Symbol" w:hAnsi="Symbol" w:hint="default"/>
      </w:rPr>
    </w:lvl>
    <w:lvl w:ilvl="4" w:tplc="0ABE852A">
      <w:start w:val="1"/>
      <w:numFmt w:val="bullet"/>
      <w:lvlText w:val="o"/>
      <w:lvlJc w:val="left"/>
      <w:pPr>
        <w:ind w:left="3600" w:hanging="360"/>
      </w:pPr>
      <w:rPr>
        <w:rFonts w:ascii="Courier New" w:hAnsi="Courier New" w:hint="default"/>
      </w:rPr>
    </w:lvl>
    <w:lvl w:ilvl="5" w:tplc="23FAB43C">
      <w:start w:val="1"/>
      <w:numFmt w:val="bullet"/>
      <w:lvlText w:val=""/>
      <w:lvlJc w:val="left"/>
      <w:pPr>
        <w:ind w:left="4320" w:hanging="360"/>
      </w:pPr>
      <w:rPr>
        <w:rFonts w:ascii="Wingdings" w:hAnsi="Wingdings" w:hint="default"/>
      </w:rPr>
    </w:lvl>
    <w:lvl w:ilvl="6" w:tplc="1158BB44">
      <w:start w:val="1"/>
      <w:numFmt w:val="bullet"/>
      <w:lvlText w:val=""/>
      <w:lvlJc w:val="left"/>
      <w:pPr>
        <w:ind w:left="5040" w:hanging="360"/>
      </w:pPr>
      <w:rPr>
        <w:rFonts w:ascii="Symbol" w:hAnsi="Symbol" w:hint="default"/>
      </w:rPr>
    </w:lvl>
    <w:lvl w:ilvl="7" w:tplc="AB100D4E">
      <w:start w:val="1"/>
      <w:numFmt w:val="bullet"/>
      <w:lvlText w:val="o"/>
      <w:lvlJc w:val="left"/>
      <w:pPr>
        <w:ind w:left="5760" w:hanging="360"/>
      </w:pPr>
      <w:rPr>
        <w:rFonts w:ascii="Courier New" w:hAnsi="Courier New" w:hint="default"/>
      </w:rPr>
    </w:lvl>
    <w:lvl w:ilvl="8" w:tplc="D6DC5700">
      <w:start w:val="1"/>
      <w:numFmt w:val="bullet"/>
      <w:lvlText w:val=""/>
      <w:lvlJc w:val="left"/>
      <w:pPr>
        <w:ind w:left="6480" w:hanging="360"/>
      </w:pPr>
      <w:rPr>
        <w:rFonts w:ascii="Wingdings" w:hAnsi="Wingdings" w:hint="default"/>
      </w:rPr>
    </w:lvl>
  </w:abstractNum>
  <w:abstractNum w:abstractNumId="22" w15:restartNumberingAfterBreak="0">
    <w:nsid w:val="310030E8"/>
    <w:multiLevelType w:val="hybridMultilevel"/>
    <w:tmpl w:val="3B326B42"/>
    <w:lvl w:ilvl="0" w:tplc="4BE27F90">
      <w:start w:val="13"/>
      <w:numFmt w:val="decimal"/>
      <w:lvlText w:val="%1."/>
      <w:lvlJc w:val="left"/>
      <w:pPr>
        <w:ind w:left="720" w:hanging="360"/>
      </w:pPr>
    </w:lvl>
    <w:lvl w:ilvl="1" w:tplc="2A10117A">
      <w:start w:val="1"/>
      <w:numFmt w:val="lowerLetter"/>
      <w:lvlText w:val="%2."/>
      <w:lvlJc w:val="left"/>
      <w:pPr>
        <w:ind w:left="1440" w:hanging="360"/>
      </w:pPr>
    </w:lvl>
    <w:lvl w:ilvl="2" w:tplc="C2885676">
      <w:start w:val="1"/>
      <w:numFmt w:val="lowerRoman"/>
      <w:lvlText w:val="%3."/>
      <w:lvlJc w:val="right"/>
      <w:pPr>
        <w:ind w:left="2160" w:hanging="180"/>
      </w:pPr>
    </w:lvl>
    <w:lvl w:ilvl="3" w:tplc="74DCB2C2">
      <w:start w:val="1"/>
      <w:numFmt w:val="decimal"/>
      <w:lvlText w:val="%4."/>
      <w:lvlJc w:val="left"/>
      <w:pPr>
        <w:ind w:left="2880" w:hanging="360"/>
      </w:pPr>
    </w:lvl>
    <w:lvl w:ilvl="4" w:tplc="303E300A">
      <w:start w:val="1"/>
      <w:numFmt w:val="lowerLetter"/>
      <w:lvlText w:val="%5."/>
      <w:lvlJc w:val="left"/>
      <w:pPr>
        <w:ind w:left="3600" w:hanging="360"/>
      </w:pPr>
    </w:lvl>
    <w:lvl w:ilvl="5" w:tplc="6B2E3502">
      <w:start w:val="1"/>
      <w:numFmt w:val="lowerRoman"/>
      <w:lvlText w:val="%6."/>
      <w:lvlJc w:val="right"/>
      <w:pPr>
        <w:ind w:left="4320" w:hanging="180"/>
      </w:pPr>
    </w:lvl>
    <w:lvl w:ilvl="6" w:tplc="F65EF5C2">
      <w:start w:val="1"/>
      <w:numFmt w:val="decimal"/>
      <w:lvlText w:val="%7."/>
      <w:lvlJc w:val="left"/>
      <w:pPr>
        <w:ind w:left="5040" w:hanging="360"/>
      </w:pPr>
    </w:lvl>
    <w:lvl w:ilvl="7" w:tplc="DF3480DE">
      <w:start w:val="1"/>
      <w:numFmt w:val="lowerLetter"/>
      <w:lvlText w:val="%8."/>
      <w:lvlJc w:val="left"/>
      <w:pPr>
        <w:ind w:left="5760" w:hanging="360"/>
      </w:pPr>
    </w:lvl>
    <w:lvl w:ilvl="8" w:tplc="244E3D1E">
      <w:start w:val="1"/>
      <w:numFmt w:val="lowerRoman"/>
      <w:lvlText w:val="%9."/>
      <w:lvlJc w:val="right"/>
      <w:pPr>
        <w:ind w:left="6480" w:hanging="180"/>
      </w:pPr>
    </w:lvl>
  </w:abstractNum>
  <w:abstractNum w:abstractNumId="23" w15:restartNumberingAfterBreak="0">
    <w:nsid w:val="33630934"/>
    <w:multiLevelType w:val="multilevel"/>
    <w:tmpl w:val="9E7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9E5302"/>
    <w:multiLevelType w:val="hybridMultilevel"/>
    <w:tmpl w:val="B7C47F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6" w15:restartNumberingAfterBreak="0">
    <w:nsid w:val="38FF258D"/>
    <w:multiLevelType w:val="hybridMultilevel"/>
    <w:tmpl w:val="0F2E9DB6"/>
    <w:lvl w:ilvl="0" w:tplc="F0AA433A">
      <w:start w:val="7"/>
      <w:numFmt w:val="decimal"/>
      <w:lvlText w:val="%1."/>
      <w:lvlJc w:val="left"/>
      <w:pPr>
        <w:ind w:left="720" w:hanging="360"/>
      </w:pPr>
    </w:lvl>
    <w:lvl w:ilvl="1" w:tplc="825CA484">
      <w:start w:val="1"/>
      <w:numFmt w:val="lowerLetter"/>
      <w:lvlText w:val="%2."/>
      <w:lvlJc w:val="left"/>
      <w:pPr>
        <w:ind w:left="1440" w:hanging="360"/>
      </w:pPr>
    </w:lvl>
    <w:lvl w:ilvl="2" w:tplc="02BC6510">
      <w:start w:val="1"/>
      <w:numFmt w:val="lowerRoman"/>
      <w:lvlText w:val="%3."/>
      <w:lvlJc w:val="right"/>
      <w:pPr>
        <w:ind w:left="2160" w:hanging="180"/>
      </w:pPr>
    </w:lvl>
    <w:lvl w:ilvl="3" w:tplc="6F44DED4">
      <w:start w:val="1"/>
      <w:numFmt w:val="decimal"/>
      <w:lvlText w:val="%4."/>
      <w:lvlJc w:val="left"/>
      <w:pPr>
        <w:ind w:left="2880" w:hanging="360"/>
      </w:pPr>
    </w:lvl>
    <w:lvl w:ilvl="4" w:tplc="E41E132C">
      <w:start w:val="1"/>
      <w:numFmt w:val="lowerLetter"/>
      <w:lvlText w:val="%5."/>
      <w:lvlJc w:val="left"/>
      <w:pPr>
        <w:ind w:left="3600" w:hanging="360"/>
      </w:pPr>
    </w:lvl>
    <w:lvl w:ilvl="5" w:tplc="015ECB4E">
      <w:start w:val="1"/>
      <w:numFmt w:val="lowerRoman"/>
      <w:lvlText w:val="%6."/>
      <w:lvlJc w:val="right"/>
      <w:pPr>
        <w:ind w:left="4320" w:hanging="180"/>
      </w:pPr>
    </w:lvl>
    <w:lvl w:ilvl="6" w:tplc="03AE86FE">
      <w:start w:val="1"/>
      <w:numFmt w:val="decimal"/>
      <w:lvlText w:val="%7."/>
      <w:lvlJc w:val="left"/>
      <w:pPr>
        <w:ind w:left="5040" w:hanging="360"/>
      </w:pPr>
    </w:lvl>
    <w:lvl w:ilvl="7" w:tplc="360A9F22">
      <w:start w:val="1"/>
      <w:numFmt w:val="lowerLetter"/>
      <w:lvlText w:val="%8."/>
      <w:lvlJc w:val="left"/>
      <w:pPr>
        <w:ind w:left="5760" w:hanging="360"/>
      </w:pPr>
    </w:lvl>
    <w:lvl w:ilvl="8" w:tplc="55CCFF18">
      <w:start w:val="1"/>
      <w:numFmt w:val="lowerRoman"/>
      <w:lvlText w:val="%9."/>
      <w:lvlJc w:val="right"/>
      <w:pPr>
        <w:ind w:left="6480" w:hanging="180"/>
      </w:pPr>
    </w:lvl>
  </w:abstractNum>
  <w:abstractNum w:abstractNumId="27" w15:restartNumberingAfterBreak="0">
    <w:nsid w:val="3A14B736"/>
    <w:multiLevelType w:val="hybridMultilevel"/>
    <w:tmpl w:val="BFE6694C"/>
    <w:lvl w:ilvl="0" w:tplc="F59C09B2">
      <w:start w:val="15"/>
      <w:numFmt w:val="decimal"/>
      <w:lvlText w:val="%1."/>
      <w:lvlJc w:val="left"/>
      <w:pPr>
        <w:ind w:left="720" w:hanging="360"/>
      </w:pPr>
    </w:lvl>
    <w:lvl w:ilvl="1" w:tplc="4314B568">
      <w:start w:val="1"/>
      <w:numFmt w:val="lowerLetter"/>
      <w:lvlText w:val="%2."/>
      <w:lvlJc w:val="left"/>
      <w:pPr>
        <w:ind w:left="1440" w:hanging="360"/>
      </w:pPr>
    </w:lvl>
    <w:lvl w:ilvl="2" w:tplc="E208DCAE">
      <w:start w:val="1"/>
      <w:numFmt w:val="lowerRoman"/>
      <w:lvlText w:val="%3."/>
      <w:lvlJc w:val="right"/>
      <w:pPr>
        <w:ind w:left="2160" w:hanging="180"/>
      </w:pPr>
    </w:lvl>
    <w:lvl w:ilvl="3" w:tplc="931AEE3A">
      <w:start w:val="1"/>
      <w:numFmt w:val="decimal"/>
      <w:lvlText w:val="%4."/>
      <w:lvlJc w:val="left"/>
      <w:pPr>
        <w:ind w:left="2880" w:hanging="360"/>
      </w:pPr>
    </w:lvl>
    <w:lvl w:ilvl="4" w:tplc="D938B6B4">
      <w:start w:val="1"/>
      <w:numFmt w:val="lowerLetter"/>
      <w:lvlText w:val="%5."/>
      <w:lvlJc w:val="left"/>
      <w:pPr>
        <w:ind w:left="3600" w:hanging="360"/>
      </w:pPr>
    </w:lvl>
    <w:lvl w:ilvl="5" w:tplc="89761A08">
      <w:start w:val="1"/>
      <w:numFmt w:val="lowerRoman"/>
      <w:lvlText w:val="%6."/>
      <w:lvlJc w:val="right"/>
      <w:pPr>
        <w:ind w:left="4320" w:hanging="180"/>
      </w:pPr>
    </w:lvl>
    <w:lvl w:ilvl="6" w:tplc="1C5C58DA">
      <w:start w:val="1"/>
      <w:numFmt w:val="decimal"/>
      <w:lvlText w:val="%7."/>
      <w:lvlJc w:val="left"/>
      <w:pPr>
        <w:ind w:left="5040" w:hanging="360"/>
      </w:pPr>
    </w:lvl>
    <w:lvl w:ilvl="7" w:tplc="1DC0BC52">
      <w:start w:val="1"/>
      <w:numFmt w:val="lowerLetter"/>
      <w:lvlText w:val="%8."/>
      <w:lvlJc w:val="left"/>
      <w:pPr>
        <w:ind w:left="5760" w:hanging="360"/>
      </w:pPr>
    </w:lvl>
    <w:lvl w:ilvl="8" w:tplc="277E71B4">
      <w:start w:val="1"/>
      <w:numFmt w:val="lowerRoman"/>
      <w:lvlText w:val="%9."/>
      <w:lvlJc w:val="right"/>
      <w:pPr>
        <w:ind w:left="6480" w:hanging="180"/>
      </w:pPr>
    </w:lvl>
  </w:abstractNum>
  <w:abstractNum w:abstractNumId="28"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AF80B15"/>
    <w:multiLevelType w:val="hybridMultilevel"/>
    <w:tmpl w:val="7386604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C3167EA"/>
    <w:multiLevelType w:val="hybridMultilevel"/>
    <w:tmpl w:val="8054B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CE9049E"/>
    <w:multiLevelType w:val="hybridMultilevel"/>
    <w:tmpl w:val="848A00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D5D6164"/>
    <w:multiLevelType w:val="hybridMultilevel"/>
    <w:tmpl w:val="2B920B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3EB742D5"/>
    <w:multiLevelType w:val="hybridMultilevel"/>
    <w:tmpl w:val="385ECD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3FD03448"/>
    <w:multiLevelType w:val="hybridMultilevel"/>
    <w:tmpl w:val="C478D1A6"/>
    <w:lvl w:ilvl="0" w:tplc="616E2456">
      <w:start w:val="4"/>
      <w:numFmt w:val="decimal"/>
      <w:lvlText w:val="%1."/>
      <w:lvlJc w:val="left"/>
      <w:pPr>
        <w:ind w:left="720" w:hanging="360"/>
      </w:pPr>
    </w:lvl>
    <w:lvl w:ilvl="1" w:tplc="61F43318">
      <w:start w:val="1"/>
      <w:numFmt w:val="lowerLetter"/>
      <w:lvlText w:val="%2."/>
      <w:lvlJc w:val="left"/>
      <w:pPr>
        <w:ind w:left="1440" w:hanging="360"/>
      </w:pPr>
    </w:lvl>
    <w:lvl w:ilvl="2" w:tplc="A7EA3F78">
      <w:start w:val="1"/>
      <w:numFmt w:val="lowerRoman"/>
      <w:lvlText w:val="%3."/>
      <w:lvlJc w:val="right"/>
      <w:pPr>
        <w:ind w:left="2160" w:hanging="180"/>
      </w:pPr>
    </w:lvl>
    <w:lvl w:ilvl="3" w:tplc="73BA2334">
      <w:start w:val="1"/>
      <w:numFmt w:val="decimal"/>
      <w:lvlText w:val="%4."/>
      <w:lvlJc w:val="left"/>
      <w:pPr>
        <w:ind w:left="2880" w:hanging="360"/>
      </w:pPr>
    </w:lvl>
    <w:lvl w:ilvl="4" w:tplc="FC9478BE">
      <w:start w:val="1"/>
      <w:numFmt w:val="lowerLetter"/>
      <w:lvlText w:val="%5."/>
      <w:lvlJc w:val="left"/>
      <w:pPr>
        <w:ind w:left="3600" w:hanging="360"/>
      </w:pPr>
    </w:lvl>
    <w:lvl w:ilvl="5" w:tplc="78ACD2C4">
      <w:start w:val="1"/>
      <w:numFmt w:val="lowerRoman"/>
      <w:lvlText w:val="%6."/>
      <w:lvlJc w:val="right"/>
      <w:pPr>
        <w:ind w:left="4320" w:hanging="180"/>
      </w:pPr>
    </w:lvl>
    <w:lvl w:ilvl="6" w:tplc="3B7EE440">
      <w:start w:val="1"/>
      <w:numFmt w:val="decimal"/>
      <w:lvlText w:val="%7."/>
      <w:lvlJc w:val="left"/>
      <w:pPr>
        <w:ind w:left="5040" w:hanging="360"/>
      </w:pPr>
    </w:lvl>
    <w:lvl w:ilvl="7" w:tplc="28F255C0">
      <w:start w:val="1"/>
      <w:numFmt w:val="lowerLetter"/>
      <w:lvlText w:val="%8."/>
      <w:lvlJc w:val="left"/>
      <w:pPr>
        <w:ind w:left="5760" w:hanging="360"/>
      </w:pPr>
    </w:lvl>
    <w:lvl w:ilvl="8" w:tplc="319A4FB4">
      <w:start w:val="1"/>
      <w:numFmt w:val="lowerRoman"/>
      <w:lvlText w:val="%9."/>
      <w:lvlJc w:val="right"/>
      <w:pPr>
        <w:ind w:left="6480" w:hanging="180"/>
      </w:pPr>
    </w:lvl>
  </w:abstractNum>
  <w:abstractNum w:abstractNumId="35" w15:restartNumberingAfterBreak="0">
    <w:nsid w:val="3FE835F5"/>
    <w:multiLevelType w:val="hybridMultilevel"/>
    <w:tmpl w:val="5302023A"/>
    <w:lvl w:ilvl="0" w:tplc="E61AF084">
      <w:start w:val="1"/>
      <w:numFmt w:val="bullet"/>
      <w:lvlText w:val=""/>
      <w:lvlJc w:val="left"/>
      <w:pPr>
        <w:ind w:left="720" w:hanging="360"/>
      </w:pPr>
      <w:rPr>
        <w:rFonts w:ascii="Symbol" w:hAnsi="Symbol" w:hint="default"/>
      </w:rPr>
    </w:lvl>
    <w:lvl w:ilvl="1" w:tplc="AF4A3144">
      <w:start w:val="1"/>
      <w:numFmt w:val="bullet"/>
      <w:lvlText w:val="o"/>
      <w:lvlJc w:val="left"/>
      <w:pPr>
        <w:ind w:left="1440" w:hanging="360"/>
      </w:pPr>
      <w:rPr>
        <w:rFonts w:ascii="Courier New" w:hAnsi="Courier New" w:hint="default"/>
      </w:rPr>
    </w:lvl>
    <w:lvl w:ilvl="2" w:tplc="768E9D5A">
      <w:start w:val="1"/>
      <w:numFmt w:val="bullet"/>
      <w:lvlText w:val=""/>
      <w:lvlJc w:val="left"/>
      <w:pPr>
        <w:ind w:left="2160" w:hanging="360"/>
      </w:pPr>
      <w:rPr>
        <w:rFonts w:ascii="Wingdings" w:hAnsi="Wingdings" w:hint="default"/>
      </w:rPr>
    </w:lvl>
    <w:lvl w:ilvl="3" w:tplc="FD822BA0">
      <w:start w:val="1"/>
      <w:numFmt w:val="bullet"/>
      <w:lvlText w:val=""/>
      <w:lvlJc w:val="left"/>
      <w:pPr>
        <w:ind w:left="2880" w:hanging="360"/>
      </w:pPr>
      <w:rPr>
        <w:rFonts w:ascii="Symbol" w:hAnsi="Symbol" w:hint="default"/>
      </w:rPr>
    </w:lvl>
    <w:lvl w:ilvl="4" w:tplc="EBD02CC4">
      <w:start w:val="1"/>
      <w:numFmt w:val="bullet"/>
      <w:lvlText w:val="o"/>
      <w:lvlJc w:val="left"/>
      <w:pPr>
        <w:ind w:left="3600" w:hanging="360"/>
      </w:pPr>
      <w:rPr>
        <w:rFonts w:ascii="Courier New" w:hAnsi="Courier New" w:hint="default"/>
      </w:rPr>
    </w:lvl>
    <w:lvl w:ilvl="5" w:tplc="CBECB84A">
      <w:start w:val="1"/>
      <w:numFmt w:val="bullet"/>
      <w:lvlText w:val=""/>
      <w:lvlJc w:val="left"/>
      <w:pPr>
        <w:ind w:left="4320" w:hanging="360"/>
      </w:pPr>
      <w:rPr>
        <w:rFonts w:ascii="Wingdings" w:hAnsi="Wingdings" w:hint="default"/>
      </w:rPr>
    </w:lvl>
    <w:lvl w:ilvl="6" w:tplc="A67436CE">
      <w:start w:val="1"/>
      <w:numFmt w:val="bullet"/>
      <w:lvlText w:val=""/>
      <w:lvlJc w:val="left"/>
      <w:pPr>
        <w:ind w:left="5040" w:hanging="360"/>
      </w:pPr>
      <w:rPr>
        <w:rFonts w:ascii="Symbol" w:hAnsi="Symbol" w:hint="default"/>
      </w:rPr>
    </w:lvl>
    <w:lvl w:ilvl="7" w:tplc="F49CB16E">
      <w:start w:val="1"/>
      <w:numFmt w:val="bullet"/>
      <w:lvlText w:val="o"/>
      <w:lvlJc w:val="left"/>
      <w:pPr>
        <w:ind w:left="5760" w:hanging="360"/>
      </w:pPr>
      <w:rPr>
        <w:rFonts w:ascii="Courier New" w:hAnsi="Courier New" w:hint="default"/>
      </w:rPr>
    </w:lvl>
    <w:lvl w:ilvl="8" w:tplc="5D30668E">
      <w:start w:val="1"/>
      <w:numFmt w:val="bullet"/>
      <w:lvlText w:val=""/>
      <w:lvlJc w:val="left"/>
      <w:pPr>
        <w:ind w:left="6480" w:hanging="360"/>
      </w:pPr>
      <w:rPr>
        <w:rFonts w:ascii="Wingdings" w:hAnsi="Wingdings" w:hint="default"/>
      </w:rPr>
    </w:lvl>
  </w:abstractNum>
  <w:abstractNum w:abstractNumId="3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5E83DB7"/>
    <w:multiLevelType w:val="hybridMultilevel"/>
    <w:tmpl w:val="3A60EAEA"/>
    <w:lvl w:ilvl="0" w:tplc="D37821F0">
      <w:start w:val="1"/>
      <w:numFmt w:val="bullet"/>
      <w:lvlText w:val=""/>
      <w:lvlJc w:val="left"/>
      <w:pPr>
        <w:ind w:left="720" w:hanging="360"/>
      </w:pPr>
      <w:rPr>
        <w:rFonts w:ascii="Symbol" w:hAnsi="Symbol" w:hint="default"/>
      </w:rPr>
    </w:lvl>
    <w:lvl w:ilvl="1" w:tplc="3AB0D14C">
      <w:start w:val="1"/>
      <w:numFmt w:val="bullet"/>
      <w:lvlText w:val="o"/>
      <w:lvlJc w:val="left"/>
      <w:pPr>
        <w:ind w:left="1440" w:hanging="360"/>
      </w:pPr>
      <w:rPr>
        <w:rFonts w:ascii="Courier New" w:hAnsi="Courier New" w:hint="default"/>
      </w:rPr>
    </w:lvl>
    <w:lvl w:ilvl="2" w:tplc="CF3E1384">
      <w:start w:val="1"/>
      <w:numFmt w:val="bullet"/>
      <w:lvlText w:val=""/>
      <w:lvlJc w:val="left"/>
      <w:pPr>
        <w:ind w:left="2160" w:hanging="360"/>
      </w:pPr>
      <w:rPr>
        <w:rFonts w:ascii="Wingdings" w:hAnsi="Wingdings" w:hint="default"/>
      </w:rPr>
    </w:lvl>
    <w:lvl w:ilvl="3" w:tplc="F3A47D78">
      <w:start w:val="1"/>
      <w:numFmt w:val="bullet"/>
      <w:lvlText w:val=""/>
      <w:lvlJc w:val="left"/>
      <w:pPr>
        <w:ind w:left="2880" w:hanging="360"/>
      </w:pPr>
      <w:rPr>
        <w:rFonts w:ascii="Symbol" w:hAnsi="Symbol" w:hint="default"/>
      </w:rPr>
    </w:lvl>
    <w:lvl w:ilvl="4" w:tplc="02D29182">
      <w:start w:val="1"/>
      <w:numFmt w:val="bullet"/>
      <w:lvlText w:val="o"/>
      <w:lvlJc w:val="left"/>
      <w:pPr>
        <w:ind w:left="3600" w:hanging="360"/>
      </w:pPr>
      <w:rPr>
        <w:rFonts w:ascii="Courier New" w:hAnsi="Courier New" w:hint="default"/>
      </w:rPr>
    </w:lvl>
    <w:lvl w:ilvl="5" w:tplc="A13E4FA6">
      <w:start w:val="1"/>
      <w:numFmt w:val="bullet"/>
      <w:lvlText w:val=""/>
      <w:lvlJc w:val="left"/>
      <w:pPr>
        <w:ind w:left="4320" w:hanging="360"/>
      </w:pPr>
      <w:rPr>
        <w:rFonts w:ascii="Wingdings" w:hAnsi="Wingdings" w:hint="default"/>
      </w:rPr>
    </w:lvl>
    <w:lvl w:ilvl="6" w:tplc="FC3AF904">
      <w:start w:val="1"/>
      <w:numFmt w:val="bullet"/>
      <w:lvlText w:val=""/>
      <w:lvlJc w:val="left"/>
      <w:pPr>
        <w:ind w:left="5040" w:hanging="360"/>
      </w:pPr>
      <w:rPr>
        <w:rFonts w:ascii="Symbol" w:hAnsi="Symbol" w:hint="default"/>
      </w:rPr>
    </w:lvl>
    <w:lvl w:ilvl="7" w:tplc="9B0A5E2C">
      <w:start w:val="1"/>
      <w:numFmt w:val="bullet"/>
      <w:lvlText w:val="o"/>
      <w:lvlJc w:val="left"/>
      <w:pPr>
        <w:ind w:left="5760" w:hanging="360"/>
      </w:pPr>
      <w:rPr>
        <w:rFonts w:ascii="Courier New" w:hAnsi="Courier New" w:hint="default"/>
      </w:rPr>
    </w:lvl>
    <w:lvl w:ilvl="8" w:tplc="20D03478">
      <w:start w:val="1"/>
      <w:numFmt w:val="bullet"/>
      <w:lvlText w:val=""/>
      <w:lvlJc w:val="left"/>
      <w:pPr>
        <w:ind w:left="6480" w:hanging="360"/>
      </w:pPr>
      <w:rPr>
        <w:rFonts w:ascii="Wingdings" w:hAnsi="Wingdings" w:hint="default"/>
      </w:rPr>
    </w:lvl>
  </w:abstractNum>
  <w:abstractNum w:abstractNumId="38" w15:restartNumberingAfterBreak="0">
    <w:nsid w:val="47C941F5"/>
    <w:multiLevelType w:val="hybridMultilevel"/>
    <w:tmpl w:val="5CD4BCB0"/>
    <w:lvl w:ilvl="0" w:tplc="33B638D6">
      <w:start w:val="1"/>
      <w:numFmt w:val="bullet"/>
      <w:lvlText w:val=""/>
      <w:lvlJc w:val="left"/>
      <w:pPr>
        <w:ind w:left="1080" w:hanging="360"/>
      </w:pPr>
      <w:rPr>
        <w:rFonts w:ascii="Symbol" w:hAnsi="Symbol" w:hint="default"/>
      </w:rPr>
    </w:lvl>
    <w:lvl w:ilvl="1" w:tplc="B13A9172">
      <w:start w:val="1"/>
      <w:numFmt w:val="bullet"/>
      <w:lvlText w:val="o"/>
      <w:lvlJc w:val="left"/>
      <w:pPr>
        <w:ind w:left="1800" w:hanging="360"/>
      </w:pPr>
      <w:rPr>
        <w:rFonts w:ascii="Courier New" w:hAnsi="Courier New" w:hint="default"/>
      </w:rPr>
    </w:lvl>
    <w:lvl w:ilvl="2" w:tplc="5C3E3660">
      <w:start w:val="1"/>
      <w:numFmt w:val="bullet"/>
      <w:lvlText w:val=""/>
      <w:lvlJc w:val="left"/>
      <w:pPr>
        <w:ind w:left="2520" w:hanging="360"/>
      </w:pPr>
      <w:rPr>
        <w:rFonts w:ascii="Wingdings" w:hAnsi="Wingdings" w:hint="default"/>
      </w:rPr>
    </w:lvl>
    <w:lvl w:ilvl="3" w:tplc="5D38CB86">
      <w:start w:val="1"/>
      <w:numFmt w:val="bullet"/>
      <w:lvlText w:val=""/>
      <w:lvlJc w:val="left"/>
      <w:pPr>
        <w:ind w:left="3240" w:hanging="360"/>
      </w:pPr>
      <w:rPr>
        <w:rFonts w:ascii="Symbol" w:hAnsi="Symbol" w:hint="default"/>
      </w:rPr>
    </w:lvl>
    <w:lvl w:ilvl="4" w:tplc="61F683D6">
      <w:start w:val="1"/>
      <w:numFmt w:val="bullet"/>
      <w:lvlText w:val="o"/>
      <w:lvlJc w:val="left"/>
      <w:pPr>
        <w:ind w:left="3960" w:hanging="360"/>
      </w:pPr>
      <w:rPr>
        <w:rFonts w:ascii="Courier New" w:hAnsi="Courier New" w:hint="default"/>
      </w:rPr>
    </w:lvl>
    <w:lvl w:ilvl="5" w:tplc="06FA1796">
      <w:start w:val="1"/>
      <w:numFmt w:val="bullet"/>
      <w:lvlText w:val=""/>
      <w:lvlJc w:val="left"/>
      <w:pPr>
        <w:ind w:left="4680" w:hanging="360"/>
      </w:pPr>
      <w:rPr>
        <w:rFonts w:ascii="Wingdings" w:hAnsi="Wingdings" w:hint="default"/>
      </w:rPr>
    </w:lvl>
    <w:lvl w:ilvl="6" w:tplc="53568506">
      <w:start w:val="1"/>
      <w:numFmt w:val="bullet"/>
      <w:lvlText w:val=""/>
      <w:lvlJc w:val="left"/>
      <w:pPr>
        <w:ind w:left="5400" w:hanging="360"/>
      </w:pPr>
      <w:rPr>
        <w:rFonts w:ascii="Symbol" w:hAnsi="Symbol" w:hint="default"/>
      </w:rPr>
    </w:lvl>
    <w:lvl w:ilvl="7" w:tplc="C3CC0DD2">
      <w:start w:val="1"/>
      <w:numFmt w:val="bullet"/>
      <w:lvlText w:val="o"/>
      <w:lvlJc w:val="left"/>
      <w:pPr>
        <w:ind w:left="6120" w:hanging="360"/>
      </w:pPr>
      <w:rPr>
        <w:rFonts w:ascii="Courier New" w:hAnsi="Courier New" w:hint="default"/>
      </w:rPr>
    </w:lvl>
    <w:lvl w:ilvl="8" w:tplc="6D56DF66">
      <w:start w:val="1"/>
      <w:numFmt w:val="bullet"/>
      <w:lvlText w:val=""/>
      <w:lvlJc w:val="left"/>
      <w:pPr>
        <w:ind w:left="6840" w:hanging="360"/>
      </w:pPr>
      <w:rPr>
        <w:rFonts w:ascii="Wingdings" w:hAnsi="Wingdings" w:hint="default"/>
      </w:rPr>
    </w:lvl>
  </w:abstractNum>
  <w:abstractNum w:abstractNumId="39" w15:restartNumberingAfterBreak="0">
    <w:nsid w:val="49143AE0"/>
    <w:multiLevelType w:val="hybridMultilevel"/>
    <w:tmpl w:val="CC4650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4A2A706E"/>
    <w:multiLevelType w:val="hybridMultilevel"/>
    <w:tmpl w:val="6B423BA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CE5AE4A"/>
    <w:multiLevelType w:val="hybridMultilevel"/>
    <w:tmpl w:val="532C2738"/>
    <w:lvl w:ilvl="0" w:tplc="03344622">
      <w:start w:val="8"/>
      <w:numFmt w:val="decimal"/>
      <w:lvlText w:val="%1."/>
      <w:lvlJc w:val="left"/>
      <w:pPr>
        <w:ind w:left="720" w:hanging="360"/>
      </w:pPr>
    </w:lvl>
    <w:lvl w:ilvl="1" w:tplc="FC445860">
      <w:start w:val="1"/>
      <w:numFmt w:val="lowerLetter"/>
      <w:lvlText w:val="%2."/>
      <w:lvlJc w:val="left"/>
      <w:pPr>
        <w:ind w:left="1440" w:hanging="360"/>
      </w:pPr>
    </w:lvl>
    <w:lvl w:ilvl="2" w:tplc="B2F8602A">
      <w:start w:val="1"/>
      <w:numFmt w:val="lowerRoman"/>
      <w:lvlText w:val="%3."/>
      <w:lvlJc w:val="right"/>
      <w:pPr>
        <w:ind w:left="2160" w:hanging="180"/>
      </w:pPr>
    </w:lvl>
    <w:lvl w:ilvl="3" w:tplc="B78647F8">
      <w:start w:val="1"/>
      <w:numFmt w:val="decimal"/>
      <w:lvlText w:val="%4."/>
      <w:lvlJc w:val="left"/>
      <w:pPr>
        <w:ind w:left="2880" w:hanging="360"/>
      </w:pPr>
    </w:lvl>
    <w:lvl w:ilvl="4" w:tplc="5F803A16">
      <w:start w:val="1"/>
      <w:numFmt w:val="lowerLetter"/>
      <w:lvlText w:val="%5."/>
      <w:lvlJc w:val="left"/>
      <w:pPr>
        <w:ind w:left="3600" w:hanging="360"/>
      </w:pPr>
    </w:lvl>
    <w:lvl w:ilvl="5" w:tplc="DE6685A4">
      <w:start w:val="1"/>
      <w:numFmt w:val="lowerRoman"/>
      <w:lvlText w:val="%6."/>
      <w:lvlJc w:val="right"/>
      <w:pPr>
        <w:ind w:left="4320" w:hanging="180"/>
      </w:pPr>
    </w:lvl>
    <w:lvl w:ilvl="6" w:tplc="67769A4E">
      <w:start w:val="1"/>
      <w:numFmt w:val="decimal"/>
      <w:lvlText w:val="%7."/>
      <w:lvlJc w:val="left"/>
      <w:pPr>
        <w:ind w:left="5040" w:hanging="360"/>
      </w:pPr>
    </w:lvl>
    <w:lvl w:ilvl="7" w:tplc="1A4E9E4C">
      <w:start w:val="1"/>
      <w:numFmt w:val="lowerLetter"/>
      <w:lvlText w:val="%8."/>
      <w:lvlJc w:val="left"/>
      <w:pPr>
        <w:ind w:left="5760" w:hanging="360"/>
      </w:pPr>
    </w:lvl>
    <w:lvl w:ilvl="8" w:tplc="46A8FAB0">
      <w:start w:val="1"/>
      <w:numFmt w:val="lowerRoman"/>
      <w:lvlText w:val="%9."/>
      <w:lvlJc w:val="right"/>
      <w:pPr>
        <w:ind w:left="6480" w:hanging="180"/>
      </w:pPr>
    </w:lvl>
  </w:abstractNum>
  <w:abstractNum w:abstractNumId="43" w15:restartNumberingAfterBreak="0">
    <w:nsid w:val="4CE7085E"/>
    <w:multiLevelType w:val="hybridMultilevel"/>
    <w:tmpl w:val="7E829E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4EB54869"/>
    <w:multiLevelType w:val="hybridMultilevel"/>
    <w:tmpl w:val="3760C6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4FF36B42"/>
    <w:multiLevelType w:val="hybridMultilevel"/>
    <w:tmpl w:val="110EC3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3E07672"/>
    <w:multiLevelType w:val="hybridMultilevel"/>
    <w:tmpl w:val="B4023604"/>
    <w:lvl w:ilvl="0" w:tplc="A2EA8896">
      <w:start w:val="1"/>
      <w:numFmt w:val="bullet"/>
      <w:lvlText w:val=""/>
      <w:lvlJc w:val="left"/>
      <w:pPr>
        <w:ind w:left="720" w:hanging="360"/>
      </w:pPr>
      <w:rPr>
        <w:rFonts w:ascii="Symbol" w:hAnsi="Symbol" w:hint="default"/>
      </w:rPr>
    </w:lvl>
    <w:lvl w:ilvl="1" w:tplc="8AAC4DA8">
      <w:start w:val="1"/>
      <w:numFmt w:val="bullet"/>
      <w:lvlText w:val="o"/>
      <w:lvlJc w:val="left"/>
      <w:pPr>
        <w:ind w:left="1440" w:hanging="360"/>
      </w:pPr>
      <w:rPr>
        <w:rFonts w:ascii="Courier New" w:hAnsi="Courier New" w:hint="default"/>
      </w:rPr>
    </w:lvl>
    <w:lvl w:ilvl="2" w:tplc="AE3EF19C">
      <w:start w:val="1"/>
      <w:numFmt w:val="bullet"/>
      <w:lvlText w:val=""/>
      <w:lvlJc w:val="left"/>
      <w:pPr>
        <w:ind w:left="2160" w:hanging="360"/>
      </w:pPr>
      <w:rPr>
        <w:rFonts w:ascii="Wingdings" w:hAnsi="Wingdings" w:hint="default"/>
      </w:rPr>
    </w:lvl>
    <w:lvl w:ilvl="3" w:tplc="896EBEE4">
      <w:start w:val="1"/>
      <w:numFmt w:val="bullet"/>
      <w:lvlText w:val=""/>
      <w:lvlJc w:val="left"/>
      <w:pPr>
        <w:ind w:left="2880" w:hanging="360"/>
      </w:pPr>
      <w:rPr>
        <w:rFonts w:ascii="Symbol" w:hAnsi="Symbol" w:hint="default"/>
      </w:rPr>
    </w:lvl>
    <w:lvl w:ilvl="4" w:tplc="CE3422D6">
      <w:start w:val="1"/>
      <w:numFmt w:val="bullet"/>
      <w:lvlText w:val="o"/>
      <w:lvlJc w:val="left"/>
      <w:pPr>
        <w:ind w:left="3600" w:hanging="360"/>
      </w:pPr>
      <w:rPr>
        <w:rFonts w:ascii="Courier New" w:hAnsi="Courier New" w:hint="default"/>
      </w:rPr>
    </w:lvl>
    <w:lvl w:ilvl="5" w:tplc="F6325F30">
      <w:start w:val="1"/>
      <w:numFmt w:val="bullet"/>
      <w:lvlText w:val=""/>
      <w:lvlJc w:val="left"/>
      <w:pPr>
        <w:ind w:left="4320" w:hanging="360"/>
      </w:pPr>
      <w:rPr>
        <w:rFonts w:ascii="Wingdings" w:hAnsi="Wingdings" w:hint="default"/>
      </w:rPr>
    </w:lvl>
    <w:lvl w:ilvl="6" w:tplc="45867BBA">
      <w:start w:val="1"/>
      <w:numFmt w:val="bullet"/>
      <w:lvlText w:val=""/>
      <w:lvlJc w:val="left"/>
      <w:pPr>
        <w:ind w:left="5040" w:hanging="360"/>
      </w:pPr>
      <w:rPr>
        <w:rFonts w:ascii="Symbol" w:hAnsi="Symbol" w:hint="default"/>
      </w:rPr>
    </w:lvl>
    <w:lvl w:ilvl="7" w:tplc="341EC9C8">
      <w:start w:val="1"/>
      <w:numFmt w:val="bullet"/>
      <w:lvlText w:val="o"/>
      <w:lvlJc w:val="left"/>
      <w:pPr>
        <w:ind w:left="5760" w:hanging="360"/>
      </w:pPr>
      <w:rPr>
        <w:rFonts w:ascii="Courier New" w:hAnsi="Courier New" w:hint="default"/>
      </w:rPr>
    </w:lvl>
    <w:lvl w:ilvl="8" w:tplc="A2669CFA">
      <w:start w:val="1"/>
      <w:numFmt w:val="bullet"/>
      <w:lvlText w:val=""/>
      <w:lvlJc w:val="left"/>
      <w:pPr>
        <w:ind w:left="6480" w:hanging="360"/>
      </w:pPr>
      <w:rPr>
        <w:rFonts w:ascii="Wingdings" w:hAnsi="Wingdings" w:hint="default"/>
      </w:rPr>
    </w:lvl>
  </w:abstractNum>
  <w:abstractNum w:abstractNumId="48" w15:restartNumberingAfterBreak="0">
    <w:nsid w:val="5A8CB986"/>
    <w:multiLevelType w:val="hybridMultilevel"/>
    <w:tmpl w:val="6D76E10E"/>
    <w:lvl w:ilvl="0" w:tplc="62F2396C">
      <w:start w:val="1"/>
      <w:numFmt w:val="bullet"/>
      <w:lvlText w:val=""/>
      <w:lvlJc w:val="left"/>
      <w:pPr>
        <w:ind w:left="720" w:hanging="360"/>
      </w:pPr>
      <w:rPr>
        <w:rFonts w:ascii="Symbol" w:hAnsi="Symbol" w:hint="default"/>
      </w:rPr>
    </w:lvl>
    <w:lvl w:ilvl="1" w:tplc="34B22326">
      <w:start w:val="1"/>
      <w:numFmt w:val="bullet"/>
      <w:lvlText w:val="o"/>
      <w:lvlJc w:val="left"/>
      <w:pPr>
        <w:ind w:left="1440" w:hanging="360"/>
      </w:pPr>
      <w:rPr>
        <w:rFonts w:ascii="Courier New" w:hAnsi="Courier New" w:hint="default"/>
      </w:rPr>
    </w:lvl>
    <w:lvl w:ilvl="2" w:tplc="E40E7C60">
      <w:start w:val="1"/>
      <w:numFmt w:val="bullet"/>
      <w:lvlText w:val=""/>
      <w:lvlJc w:val="left"/>
      <w:pPr>
        <w:ind w:left="2160" w:hanging="360"/>
      </w:pPr>
      <w:rPr>
        <w:rFonts w:ascii="Wingdings" w:hAnsi="Wingdings" w:hint="default"/>
      </w:rPr>
    </w:lvl>
    <w:lvl w:ilvl="3" w:tplc="13FAD93C">
      <w:start w:val="1"/>
      <w:numFmt w:val="bullet"/>
      <w:lvlText w:val=""/>
      <w:lvlJc w:val="left"/>
      <w:pPr>
        <w:ind w:left="2880" w:hanging="360"/>
      </w:pPr>
      <w:rPr>
        <w:rFonts w:ascii="Symbol" w:hAnsi="Symbol" w:hint="default"/>
      </w:rPr>
    </w:lvl>
    <w:lvl w:ilvl="4" w:tplc="71649454">
      <w:start w:val="1"/>
      <w:numFmt w:val="bullet"/>
      <w:lvlText w:val="o"/>
      <w:lvlJc w:val="left"/>
      <w:pPr>
        <w:ind w:left="3600" w:hanging="360"/>
      </w:pPr>
      <w:rPr>
        <w:rFonts w:ascii="Courier New" w:hAnsi="Courier New" w:hint="default"/>
      </w:rPr>
    </w:lvl>
    <w:lvl w:ilvl="5" w:tplc="04EAC334">
      <w:start w:val="1"/>
      <w:numFmt w:val="bullet"/>
      <w:lvlText w:val=""/>
      <w:lvlJc w:val="left"/>
      <w:pPr>
        <w:ind w:left="4320" w:hanging="360"/>
      </w:pPr>
      <w:rPr>
        <w:rFonts w:ascii="Wingdings" w:hAnsi="Wingdings" w:hint="default"/>
      </w:rPr>
    </w:lvl>
    <w:lvl w:ilvl="6" w:tplc="4296C432">
      <w:start w:val="1"/>
      <w:numFmt w:val="bullet"/>
      <w:lvlText w:val=""/>
      <w:lvlJc w:val="left"/>
      <w:pPr>
        <w:ind w:left="5040" w:hanging="360"/>
      </w:pPr>
      <w:rPr>
        <w:rFonts w:ascii="Symbol" w:hAnsi="Symbol" w:hint="default"/>
      </w:rPr>
    </w:lvl>
    <w:lvl w:ilvl="7" w:tplc="5D002764">
      <w:start w:val="1"/>
      <w:numFmt w:val="bullet"/>
      <w:lvlText w:val="o"/>
      <w:lvlJc w:val="left"/>
      <w:pPr>
        <w:ind w:left="5760" w:hanging="360"/>
      </w:pPr>
      <w:rPr>
        <w:rFonts w:ascii="Courier New" w:hAnsi="Courier New" w:hint="default"/>
      </w:rPr>
    </w:lvl>
    <w:lvl w:ilvl="8" w:tplc="8E1AF946">
      <w:start w:val="1"/>
      <w:numFmt w:val="bullet"/>
      <w:lvlText w:val=""/>
      <w:lvlJc w:val="left"/>
      <w:pPr>
        <w:ind w:left="6480" w:hanging="360"/>
      </w:pPr>
      <w:rPr>
        <w:rFonts w:ascii="Wingdings" w:hAnsi="Wingdings" w:hint="default"/>
      </w:rPr>
    </w:lvl>
  </w:abstractNum>
  <w:abstractNum w:abstractNumId="49" w15:restartNumberingAfterBreak="0">
    <w:nsid w:val="5AE29514"/>
    <w:multiLevelType w:val="hybridMultilevel"/>
    <w:tmpl w:val="A08CA578"/>
    <w:lvl w:ilvl="0" w:tplc="7EF01F20">
      <w:start w:val="20"/>
      <w:numFmt w:val="decimal"/>
      <w:lvlText w:val="%1."/>
      <w:lvlJc w:val="left"/>
      <w:pPr>
        <w:ind w:left="720" w:hanging="360"/>
      </w:pPr>
    </w:lvl>
    <w:lvl w:ilvl="1" w:tplc="95462A28">
      <w:start w:val="1"/>
      <w:numFmt w:val="lowerLetter"/>
      <w:lvlText w:val="%2."/>
      <w:lvlJc w:val="left"/>
      <w:pPr>
        <w:ind w:left="1440" w:hanging="360"/>
      </w:pPr>
    </w:lvl>
    <w:lvl w:ilvl="2" w:tplc="AA68E736">
      <w:start w:val="1"/>
      <w:numFmt w:val="lowerRoman"/>
      <w:lvlText w:val="%3."/>
      <w:lvlJc w:val="right"/>
      <w:pPr>
        <w:ind w:left="2160" w:hanging="180"/>
      </w:pPr>
    </w:lvl>
    <w:lvl w:ilvl="3" w:tplc="936C12AE">
      <w:start w:val="1"/>
      <w:numFmt w:val="decimal"/>
      <w:lvlText w:val="%4."/>
      <w:lvlJc w:val="left"/>
      <w:pPr>
        <w:ind w:left="2880" w:hanging="360"/>
      </w:pPr>
    </w:lvl>
    <w:lvl w:ilvl="4" w:tplc="0AF0F59E">
      <w:start w:val="1"/>
      <w:numFmt w:val="lowerLetter"/>
      <w:lvlText w:val="%5."/>
      <w:lvlJc w:val="left"/>
      <w:pPr>
        <w:ind w:left="3600" w:hanging="360"/>
      </w:pPr>
    </w:lvl>
    <w:lvl w:ilvl="5" w:tplc="4762CFCC">
      <w:start w:val="1"/>
      <w:numFmt w:val="lowerRoman"/>
      <w:lvlText w:val="%6."/>
      <w:lvlJc w:val="right"/>
      <w:pPr>
        <w:ind w:left="4320" w:hanging="180"/>
      </w:pPr>
    </w:lvl>
    <w:lvl w:ilvl="6" w:tplc="63F8BA86">
      <w:start w:val="1"/>
      <w:numFmt w:val="decimal"/>
      <w:lvlText w:val="%7."/>
      <w:lvlJc w:val="left"/>
      <w:pPr>
        <w:ind w:left="5040" w:hanging="360"/>
      </w:pPr>
    </w:lvl>
    <w:lvl w:ilvl="7" w:tplc="59FED444">
      <w:start w:val="1"/>
      <w:numFmt w:val="lowerLetter"/>
      <w:lvlText w:val="%8."/>
      <w:lvlJc w:val="left"/>
      <w:pPr>
        <w:ind w:left="5760" w:hanging="360"/>
      </w:pPr>
    </w:lvl>
    <w:lvl w:ilvl="8" w:tplc="EBC44216">
      <w:start w:val="1"/>
      <w:numFmt w:val="lowerRoman"/>
      <w:lvlText w:val="%9."/>
      <w:lvlJc w:val="right"/>
      <w:pPr>
        <w:ind w:left="6480" w:hanging="180"/>
      </w:pPr>
    </w:lvl>
  </w:abstractNum>
  <w:abstractNum w:abstractNumId="50" w15:restartNumberingAfterBreak="0">
    <w:nsid w:val="5B453BFE"/>
    <w:multiLevelType w:val="hybridMultilevel"/>
    <w:tmpl w:val="9530D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BC25D87"/>
    <w:multiLevelType w:val="hybridMultilevel"/>
    <w:tmpl w:val="AE7EAC84"/>
    <w:lvl w:ilvl="0" w:tplc="CECC14A8">
      <w:start w:val="9"/>
      <w:numFmt w:val="decimal"/>
      <w:lvlText w:val="%1."/>
      <w:lvlJc w:val="left"/>
      <w:pPr>
        <w:ind w:left="720" w:hanging="360"/>
      </w:pPr>
    </w:lvl>
    <w:lvl w:ilvl="1" w:tplc="F9C23592">
      <w:start w:val="1"/>
      <w:numFmt w:val="lowerLetter"/>
      <w:lvlText w:val="%2."/>
      <w:lvlJc w:val="left"/>
      <w:pPr>
        <w:ind w:left="1440" w:hanging="360"/>
      </w:pPr>
    </w:lvl>
    <w:lvl w:ilvl="2" w:tplc="81566956">
      <w:start w:val="1"/>
      <w:numFmt w:val="lowerRoman"/>
      <w:lvlText w:val="%3."/>
      <w:lvlJc w:val="right"/>
      <w:pPr>
        <w:ind w:left="2160" w:hanging="180"/>
      </w:pPr>
    </w:lvl>
    <w:lvl w:ilvl="3" w:tplc="A61C27B2">
      <w:start w:val="1"/>
      <w:numFmt w:val="decimal"/>
      <w:lvlText w:val="%4."/>
      <w:lvlJc w:val="left"/>
      <w:pPr>
        <w:ind w:left="2880" w:hanging="360"/>
      </w:pPr>
    </w:lvl>
    <w:lvl w:ilvl="4" w:tplc="3EFC9CD8">
      <w:start w:val="1"/>
      <w:numFmt w:val="lowerLetter"/>
      <w:lvlText w:val="%5."/>
      <w:lvlJc w:val="left"/>
      <w:pPr>
        <w:ind w:left="3600" w:hanging="360"/>
      </w:pPr>
    </w:lvl>
    <w:lvl w:ilvl="5" w:tplc="9B84A514">
      <w:start w:val="1"/>
      <w:numFmt w:val="lowerRoman"/>
      <w:lvlText w:val="%6."/>
      <w:lvlJc w:val="right"/>
      <w:pPr>
        <w:ind w:left="4320" w:hanging="180"/>
      </w:pPr>
    </w:lvl>
    <w:lvl w:ilvl="6" w:tplc="788AE3CC">
      <w:start w:val="1"/>
      <w:numFmt w:val="decimal"/>
      <w:lvlText w:val="%7."/>
      <w:lvlJc w:val="left"/>
      <w:pPr>
        <w:ind w:left="5040" w:hanging="360"/>
      </w:pPr>
    </w:lvl>
    <w:lvl w:ilvl="7" w:tplc="C690FD62">
      <w:start w:val="1"/>
      <w:numFmt w:val="lowerLetter"/>
      <w:lvlText w:val="%8."/>
      <w:lvlJc w:val="left"/>
      <w:pPr>
        <w:ind w:left="5760" w:hanging="360"/>
      </w:pPr>
    </w:lvl>
    <w:lvl w:ilvl="8" w:tplc="3D624B08">
      <w:start w:val="1"/>
      <w:numFmt w:val="lowerRoman"/>
      <w:lvlText w:val="%9."/>
      <w:lvlJc w:val="right"/>
      <w:pPr>
        <w:ind w:left="6480" w:hanging="180"/>
      </w:pPr>
    </w:lvl>
  </w:abstractNum>
  <w:abstractNum w:abstractNumId="52" w15:restartNumberingAfterBreak="0">
    <w:nsid w:val="5C600745"/>
    <w:multiLevelType w:val="hybridMultilevel"/>
    <w:tmpl w:val="FF02968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CDB619A"/>
    <w:multiLevelType w:val="hybridMultilevel"/>
    <w:tmpl w:val="9AA63C7C"/>
    <w:lvl w:ilvl="0" w:tplc="E6BEA3BA">
      <w:start w:val="16"/>
      <w:numFmt w:val="decimal"/>
      <w:lvlText w:val="%1."/>
      <w:lvlJc w:val="left"/>
      <w:pPr>
        <w:ind w:left="720" w:hanging="360"/>
      </w:pPr>
    </w:lvl>
    <w:lvl w:ilvl="1" w:tplc="BEEE4A02">
      <w:start w:val="1"/>
      <w:numFmt w:val="lowerLetter"/>
      <w:lvlText w:val="%2."/>
      <w:lvlJc w:val="left"/>
      <w:pPr>
        <w:ind w:left="1440" w:hanging="360"/>
      </w:pPr>
    </w:lvl>
    <w:lvl w:ilvl="2" w:tplc="AD4272BC">
      <w:start w:val="1"/>
      <w:numFmt w:val="lowerRoman"/>
      <w:lvlText w:val="%3."/>
      <w:lvlJc w:val="right"/>
      <w:pPr>
        <w:ind w:left="2160" w:hanging="180"/>
      </w:pPr>
    </w:lvl>
    <w:lvl w:ilvl="3" w:tplc="1C1248F8">
      <w:start w:val="1"/>
      <w:numFmt w:val="decimal"/>
      <w:lvlText w:val="%4."/>
      <w:lvlJc w:val="left"/>
      <w:pPr>
        <w:ind w:left="2880" w:hanging="360"/>
      </w:pPr>
    </w:lvl>
    <w:lvl w:ilvl="4" w:tplc="AD6EF908">
      <w:start w:val="1"/>
      <w:numFmt w:val="lowerLetter"/>
      <w:lvlText w:val="%5."/>
      <w:lvlJc w:val="left"/>
      <w:pPr>
        <w:ind w:left="3600" w:hanging="360"/>
      </w:pPr>
    </w:lvl>
    <w:lvl w:ilvl="5" w:tplc="548E4B68">
      <w:start w:val="1"/>
      <w:numFmt w:val="lowerRoman"/>
      <w:lvlText w:val="%6."/>
      <w:lvlJc w:val="right"/>
      <w:pPr>
        <w:ind w:left="4320" w:hanging="180"/>
      </w:pPr>
    </w:lvl>
    <w:lvl w:ilvl="6" w:tplc="53E632E6">
      <w:start w:val="1"/>
      <w:numFmt w:val="decimal"/>
      <w:lvlText w:val="%7."/>
      <w:lvlJc w:val="left"/>
      <w:pPr>
        <w:ind w:left="5040" w:hanging="360"/>
      </w:pPr>
    </w:lvl>
    <w:lvl w:ilvl="7" w:tplc="0E8EA2C0">
      <w:start w:val="1"/>
      <w:numFmt w:val="lowerLetter"/>
      <w:lvlText w:val="%8."/>
      <w:lvlJc w:val="left"/>
      <w:pPr>
        <w:ind w:left="5760" w:hanging="360"/>
      </w:pPr>
    </w:lvl>
    <w:lvl w:ilvl="8" w:tplc="1584D5A6">
      <w:start w:val="1"/>
      <w:numFmt w:val="lowerRoman"/>
      <w:lvlText w:val="%9."/>
      <w:lvlJc w:val="right"/>
      <w:pPr>
        <w:ind w:left="6480" w:hanging="180"/>
      </w:pPr>
    </w:lvl>
  </w:abstractNum>
  <w:abstractNum w:abstractNumId="54" w15:restartNumberingAfterBreak="0">
    <w:nsid w:val="623284A1"/>
    <w:multiLevelType w:val="hybridMultilevel"/>
    <w:tmpl w:val="8E6417A6"/>
    <w:lvl w:ilvl="0" w:tplc="8974A85E">
      <w:start w:val="5"/>
      <w:numFmt w:val="decimal"/>
      <w:lvlText w:val="%1."/>
      <w:lvlJc w:val="left"/>
      <w:pPr>
        <w:ind w:left="720" w:hanging="360"/>
      </w:pPr>
    </w:lvl>
    <w:lvl w:ilvl="1" w:tplc="C2468AE0">
      <w:start w:val="1"/>
      <w:numFmt w:val="lowerLetter"/>
      <w:lvlText w:val="%2."/>
      <w:lvlJc w:val="left"/>
      <w:pPr>
        <w:ind w:left="1440" w:hanging="360"/>
      </w:pPr>
    </w:lvl>
    <w:lvl w:ilvl="2" w:tplc="453A138C">
      <w:start w:val="1"/>
      <w:numFmt w:val="lowerRoman"/>
      <w:lvlText w:val="%3."/>
      <w:lvlJc w:val="right"/>
      <w:pPr>
        <w:ind w:left="2160" w:hanging="180"/>
      </w:pPr>
    </w:lvl>
    <w:lvl w:ilvl="3" w:tplc="40DA4BE6">
      <w:start w:val="1"/>
      <w:numFmt w:val="decimal"/>
      <w:lvlText w:val="%4."/>
      <w:lvlJc w:val="left"/>
      <w:pPr>
        <w:ind w:left="2880" w:hanging="360"/>
      </w:pPr>
    </w:lvl>
    <w:lvl w:ilvl="4" w:tplc="4668991C">
      <w:start w:val="1"/>
      <w:numFmt w:val="lowerLetter"/>
      <w:lvlText w:val="%5."/>
      <w:lvlJc w:val="left"/>
      <w:pPr>
        <w:ind w:left="3600" w:hanging="360"/>
      </w:pPr>
    </w:lvl>
    <w:lvl w:ilvl="5" w:tplc="65B69548">
      <w:start w:val="1"/>
      <w:numFmt w:val="lowerRoman"/>
      <w:lvlText w:val="%6."/>
      <w:lvlJc w:val="right"/>
      <w:pPr>
        <w:ind w:left="4320" w:hanging="180"/>
      </w:pPr>
    </w:lvl>
    <w:lvl w:ilvl="6" w:tplc="71286C6E">
      <w:start w:val="1"/>
      <w:numFmt w:val="decimal"/>
      <w:lvlText w:val="%7."/>
      <w:lvlJc w:val="left"/>
      <w:pPr>
        <w:ind w:left="5040" w:hanging="360"/>
      </w:pPr>
    </w:lvl>
    <w:lvl w:ilvl="7" w:tplc="16088A66">
      <w:start w:val="1"/>
      <w:numFmt w:val="lowerLetter"/>
      <w:lvlText w:val="%8."/>
      <w:lvlJc w:val="left"/>
      <w:pPr>
        <w:ind w:left="5760" w:hanging="360"/>
      </w:pPr>
    </w:lvl>
    <w:lvl w:ilvl="8" w:tplc="EDD6DDD0">
      <w:start w:val="1"/>
      <w:numFmt w:val="lowerRoman"/>
      <w:lvlText w:val="%9."/>
      <w:lvlJc w:val="right"/>
      <w:pPr>
        <w:ind w:left="6480" w:hanging="180"/>
      </w:pPr>
    </w:lvl>
  </w:abstractNum>
  <w:abstractNum w:abstractNumId="55" w15:restartNumberingAfterBreak="0">
    <w:nsid w:val="624B1888"/>
    <w:multiLevelType w:val="hybridMultilevel"/>
    <w:tmpl w:val="256AB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71FF515"/>
    <w:multiLevelType w:val="hybridMultilevel"/>
    <w:tmpl w:val="B00085A8"/>
    <w:lvl w:ilvl="0" w:tplc="130C32A4">
      <w:start w:val="6"/>
      <w:numFmt w:val="decimal"/>
      <w:lvlText w:val="%1."/>
      <w:lvlJc w:val="left"/>
      <w:pPr>
        <w:ind w:left="720" w:hanging="360"/>
      </w:pPr>
    </w:lvl>
    <w:lvl w:ilvl="1" w:tplc="48069FC0">
      <w:start w:val="1"/>
      <w:numFmt w:val="lowerLetter"/>
      <w:lvlText w:val="%2."/>
      <w:lvlJc w:val="left"/>
      <w:pPr>
        <w:ind w:left="1440" w:hanging="360"/>
      </w:pPr>
    </w:lvl>
    <w:lvl w:ilvl="2" w:tplc="F54CEC04">
      <w:start w:val="1"/>
      <w:numFmt w:val="lowerRoman"/>
      <w:lvlText w:val="%3."/>
      <w:lvlJc w:val="right"/>
      <w:pPr>
        <w:ind w:left="2160" w:hanging="180"/>
      </w:pPr>
    </w:lvl>
    <w:lvl w:ilvl="3" w:tplc="DDD27A1A">
      <w:start w:val="1"/>
      <w:numFmt w:val="decimal"/>
      <w:lvlText w:val="%4."/>
      <w:lvlJc w:val="left"/>
      <w:pPr>
        <w:ind w:left="2880" w:hanging="360"/>
      </w:pPr>
    </w:lvl>
    <w:lvl w:ilvl="4" w:tplc="DC2AE034">
      <w:start w:val="1"/>
      <w:numFmt w:val="lowerLetter"/>
      <w:lvlText w:val="%5."/>
      <w:lvlJc w:val="left"/>
      <w:pPr>
        <w:ind w:left="3600" w:hanging="360"/>
      </w:pPr>
    </w:lvl>
    <w:lvl w:ilvl="5" w:tplc="BA1A287E">
      <w:start w:val="1"/>
      <w:numFmt w:val="lowerRoman"/>
      <w:lvlText w:val="%6."/>
      <w:lvlJc w:val="right"/>
      <w:pPr>
        <w:ind w:left="4320" w:hanging="180"/>
      </w:pPr>
    </w:lvl>
    <w:lvl w:ilvl="6" w:tplc="F7B2F5E6">
      <w:start w:val="1"/>
      <w:numFmt w:val="decimal"/>
      <w:lvlText w:val="%7."/>
      <w:lvlJc w:val="left"/>
      <w:pPr>
        <w:ind w:left="5040" w:hanging="360"/>
      </w:pPr>
    </w:lvl>
    <w:lvl w:ilvl="7" w:tplc="3BF46DDA">
      <w:start w:val="1"/>
      <w:numFmt w:val="lowerLetter"/>
      <w:lvlText w:val="%8."/>
      <w:lvlJc w:val="left"/>
      <w:pPr>
        <w:ind w:left="5760" w:hanging="360"/>
      </w:pPr>
    </w:lvl>
    <w:lvl w:ilvl="8" w:tplc="B3CC400E">
      <w:start w:val="1"/>
      <w:numFmt w:val="lowerRoman"/>
      <w:lvlText w:val="%9."/>
      <w:lvlJc w:val="right"/>
      <w:pPr>
        <w:ind w:left="6480" w:hanging="180"/>
      </w:pPr>
    </w:lvl>
  </w:abstractNum>
  <w:abstractNum w:abstractNumId="57" w15:restartNumberingAfterBreak="0">
    <w:nsid w:val="6811BF02"/>
    <w:multiLevelType w:val="hybridMultilevel"/>
    <w:tmpl w:val="D428B8F6"/>
    <w:lvl w:ilvl="0" w:tplc="3E629F60">
      <w:start w:val="12"/>
      <w:numFmt w:val="decimal"/>
      <w:lvlText w:val="%1."/>
      <w:lvlJc w:val="left"/>
      <w:pPr>
        <w:ind w:left="720" w:hanging="360"/>
      </w:pPr>
    </w:lvl>
    <w:lvl w:ilvl="1" w:tplc="929AC91C">
      <w:start w:val="1"/>
      <w:numFmt w:val="lowerLetter"/>
      <w:lvlText w:val="%2."/>
      <w:lvlJc w:val="left"/>
      <w:pPr>
        <w:ind w:left="1440" w:hanging="360"/>
      </w:pPr>
    </w:lvl>
    <w:lvl w:ilvl="2" w:tplc="AC305746">
      <w:start w:val="1"/>
      <w:numFmt w:val="lowerRoman"/>
      <w:lvlText w:val="%3."/>
      <w:lvlJc w:val="right"/>
      <w:pPr>
        <w:ind w:left="2160" w:hanging="180"/>
      </w:pPr>
    </w:lvl>
    <w:lvl w:ilvl="3" w:tplc="B3B80E9E">
      <w:start w:val="1"/>
      <w:numFmt w:val="decimal"/>
      <w:lvlText w:val="%4."/>
      <w:lvlJc w:val="left"/>
      <w:pPr>
        <w:ind w:left="2880" w:hanging="360"/>
      </w:pPr>
    </w:lvl>
    <w:lvl w:ilvl="4" w:tplc="286C26B6">
      <w:start w:val="1"/>
      <w:numFmt w:val="lowerLetter"/>
      <w:lvlText w:val="%5."/>
      <w:lvlJc w:val="left"/>
      <w:pPr>
        <w:ind w:left="3600" w:hanging="360"/>
      </w:pPr>
    </w:lvl>
    <w:lvl w:ilvl="5" w:tplc="5CF49AD2">
      <w:start w:val="1"/>
      <w:numFmt w:val="lowerRoman"/>
      <w:lvlText w:val="%6."/>
      <w:lvlJc w:val="right"/>
      <w:pPr>
        <w:ind w:left="4320" w:hanging="180"/>
      </w:pPr>
    </w:lvl>
    <w:lvl w:ilvl="6" w:tplc="06CABAB8">
      <w:start w:val="1"/>
      <w:numFmt w:val="decimal"/>
      <w:lvlText w:val="%7."/>
      <w:lvlJc w:val="left"/>
      <w:pPr>
        <w:ind w:left="5040" w:hanging="360"/>
      </w:pPr>
    </w:lvl>
    <w:lvl w:ilvl="7" w:tplc="C2DAB00A">
      <w:start w:val="1"/>
      <w:numFmt w:val="lowerLetter"/>
      <w:lvlText w:val="%8."/>
      <w:lvlJc w:val="left"/>
      <w:pPr>
        <w:ind w:left="5760" w:hanging="360"/>
      </w:pPr>
    </w:lvl>
    <w:lvl w:ilvl="8" w:tplc="166A3012">
      <w:start w:val="1"/>
      <w:numFmt w:val="lowerRoman"/>
      <w:lvlText w:val="%9."/>
      <w:lvlJc w:val="right"/>
      <w:pPr>
        <w:ind w:left="6480" w:hanging="180"/>
      </w:pPr>
    </w:lvl>
  </w:abstractNum>
  <w:abstractNum w:abstractNumId="58" w15:restartNumberingAfterBreak="0">
    <w:nsid w:val="6B5F674B"/>
    <w:multiLevelType w:val="hybridMultilevel"/>
    <w:tmpl w:val="F81CF4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70A79996"/>
    <w:multiLevelType w:val="hybridMultilevel"/>
    <w:tmpl w:val="45FEA6CE"/>
    <w:lvl w:ilvl="0" w:tplc="BDF85594">
      <w:start w:val="19"/>
      <w:numFmt w:val="decimal"/>
      <w:lvlText w:val="%1."/>
      <w:lvlJc w:val="left"/>
      <w:pPr>
        <w:ind w:left="720" w:hanging="360"/>
      </w:pPr>
    </w:lvl>
    <w:lvl w:ilvl="1" w:tplc="5F7E011C">
      <w:start w:val="1"/>
      <w:numFmt w:val="lowerLetter"/>
      <w:lvlText w:val="%2."/>
      <w:lvlJc w:val="left"/>
      <w:pPr>
        <w:ind w:left="1440" w:hanging="360"/>
      </w:pPr>
    </w:lvl>
    <w:lvl w:ilvl="2" w:tplc="F4E80178">
      <w:start w:val="1"/>
      <w:numFmt w:val="lowerRoman"/>
      <w:lvlText w:val="%3."/>
      <w:lvlJc w:val="right"/>
      <w:pPr>
        <w:ind w:left="2160" w:hanging="180"/>
      </w:pPr>
    </w:lvl>
    <w:lvl w:ilvl="3" w:tplc="A12230AE">
      <w:start w:val="1"/>
      <w:numFmt w:val="decimal"/>
      <w:lvlText w:val="%4."/>
      <w:lvlJc w:val="left"/>
      <w:pPr>
        <w:ind w:left="2880" w:hanging="360"/>
      </w:pPr>
    </w:lvl>
    <w:lvl w:ilvl="4" w:tplc="F1D4D7E4">
      <w:start w:val="1"/>
      <w:numFmt w:val="lowerLetter"/>
      <w:lvlText w:val="%5."/>
      <w:lvlJc w:val="left"/>
      <w:pPr>
        <w:ind w:left="3600" w:hanging="360"/>
      </w:pPr>
    </w:lvl>
    <w:lvl w:ilvl="5" w:tplc="E2F6AC98">
      <w:start w:val="1"/>
      <w:numFmt w:val="lowerRoman"/>
      <w:lvlText w:val="%6."/>
      <w:lvlJc w:val="right"/>
      <w:pPr>
        <w:ind w:left="4320" w:hanging="180"/>
      </w:pPr>
    </w:lvl>
    <w:lvl w:ilvl="6" w:tplc="DF207236">
      <w:start w:val="1"/>
      <w:numFmt w:val="decimal"/>
      <w:lvlText w:val="%7."/>
      <w:lvlJc w:val="left"/>
      <w:pPr>
        <w:ind w:left="5040" w:hanging="360"/>
      </w:pPr>
    </w:lvl>
    <w:lvl w:ilvl="7" w:tplc="EDCA2810">
      <w:start w:val="1"/>
      <w:numFmt w:val="lowerLetter"/>
      <w:lvlText w:val="%8."/>
      <w:lvlJc w:val="left"/>
      <w:pPr>
        <w:ind w:left="5760" w:hanging="360"/>
      </w:pPr>
    </w:lvl>
    <w:lvl w:ilvl="8" w:tplc="31AE3340">
      <w:start w:val="1"/>
      <w:numFmt w:val="lowerRoman"/>
      <w:lvlText w:val="%9."/>
      <w:lvlJc w:val="right"/>
      <w:pPr>
        <w:ind w:left="6480" w:hanging="180"/>
      </w:pPr>
    </w:lvl>
  </w:abstractNum>
  <w:abstractNum w:abstractNumId="6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404173C"/>
    <w:multiLevelType w:val="hybridMultilevel"/>
    <w:tmpl w:val="E7D2DF06"/>
    <w:lvl w:ilvl="0" w:tplc="08090017">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741A6034"/>
    <w:multiLevelType w:val="hybridMultilevel"/>
    <w:tmpl w:val="ED36B9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3" w15:restartNumberingAfterBreak="0">
    <w:nsid w:val="74497A3B"/>
    <w:multiLevelType w:val="hybridMultilevel"/>
    <w:tmpl w:val="D570EAE6"/>
    <w:lvl w:ilvl="0" w:tplc="0A8872BA">
      <w:start w:val="10"/>
      <w:numFmt w:val="decimal"/>
      <w:lvlText w:val="%1."/>
      <w:lvlJc w:val="left"/>
      <w:pPr>
        <w:ind w:left="720" w:hanging="360"/>
      </w:pPr>
    </w:lvl>
    <w:lvl w:ilvl="1" w:tplc="ECD89AC4">
      <w:start w:val="1"/>
      <w:numFmt w:val="lowerLetter"/>
      <w:lvlText w:val="%2."/>
      <w:lvlJc w:val="left"/>
      <w:pPr>
        <w:ind w:left="1440" w:hanging="360"/>
      </w:pPr>
    </w:lvl>
    <w:lvl w:ilvl="2" w:tplc="FB26AEC4">
      <w:start w:val="1"/>
      <w:numFmt w:val="lowerRoman"/>
      <w:lvlText w:val="%3."/>
      <w:lvlJc w:val="right"/>
      <w:pPr>
        <w:ind w:left="2160" w:hanging="180"/>
      </w:pPr>
    </w:lvl>
    <w:lvl w:ilvl="3" w:tplc="35CA1832">
      <w:start w:val="1"/>
      <w:numFmt w:val="decimal"/>
      <w:lvlText w:val="%4."/>
      <w:lvlJc w:val="left"/>
      <w:pPr>
        <w:ind w:left="2880" w:hanging="360"/>
      </w:pPr>
    </w:lvl>
    <w:lvl w:ilvl="4" w:tplc="7E2E4A5A">
      <w:start w:val="1"/>
      <w:numFmt w:val="lowerLetter"/>
      <w:lvlText w:val="%5."/>
      <w:lvlJc w:val="left"/>
      <w:pPr>
        <w:ind w:left="3600" w:hanging="360"/>
      </w:pPr>
    </w:lvl>
    <w:lvl w:ilvl="5" w:tplc="F718EDFE">
      <w:start w:val="1"/>
      <w:numFmt w:val="lowerRoman"/>
      <w:lvlText w:val="%6."/>
      <w:lvlJc w:val="right"/>
      <w:pPr>
        <w:ind w:left="4320" w:hanging="180"/>
      </w:pPr>
    </w:lvl>
    <w:lvl w:ilvl="6" w:tplc="C9B84B50">
      <w:start w:val="1"/>
      <w:numFmt w:val="decimal"/>
      <w:lvlText w:val="%7."/>
      <w:lvlJc w:val="left"/>
      <w:pPr>
        <w:ind w:left="5040" w:hanging="360"/>
      </w:pPr>
    </w:lvl>
    <w:lvl w:ilvl="7" w:tplc="9BF21F68">
      <w:start w:val="1"/>
      <w:numFmt w:val="lowerLetter"/>
      <w:lvlText w:val="%8."/>
      <w:lvlJc w:val="left"/>
      <w:pPr>
        <w:ind w:left="5760" w:hanging="360"/>
      </w:pPr>
    </w:lvl>
    <w:lvl w:ilvl="8" w:tplc="1C0A08E8">
      <w:start w:val="1"/>
      <w:numFmt w:val="lowerRoman"/>
      <w:lvlText w:val="%9."/>
      <w:lvlJc w:val="right"/>
      <w:pPr>
        <w:ind w:left="6480" w:hanging="180"/>
      </w:pPr>
    </w:lvl>
  </w:abstractNum>
  <w:abstractNum w:abstractNumId="64" w15:restartNumberingAfterBreak="0">
    <w:nsid w:val="75F8C941"/>
    <w:multiLevelType w:val="hybridMultilevel"/>
    <w:tmpl w:val="E8AE224E"/>
    <w:lvl w:ilvl="0" w:tplc="6164CF52">
      <w:start w:val="1"/>
      <w:numFmt w:val="bullet"/>
      <w:lvlText w:val=""/>
      <w:lvlJc w:val="left"/>
      <w:pPr>
        <w:ind w:left="720" w:hanging="360"/>
      </w:pPr>
      <w:rPr>
        <w:rFonts w:ascii="Symbol" w:hAnsi="Symbol" w:hint="default"/>
      </w:rPr>
    </w:lvl>
    <w:lvl w:ilvl="1" w:tplc="0F86D3D4">
      <w:start w:val="1"/>
      <w:numFmt w:val="bullet"/>
      <w:lvlText w:val="o"/>
      <w:lvlJc w:val="left"/>
      <w:pPr>
        <w:ind w:left="1440" w:hanging="360"/>
      </w:pPr>
      <w:rPr>
        <w:rFonts w:ascii="Courier New" w:hAnsi="Courier New" w:hint="default"/>
      </w:rPr>
    </w:lvl>
    <w:lvl w:ilvl="2" w:tplc="27A2B940">
      <w:start w:val="1"/>
      <w:numFmt w:val="bullet"/>
      <w:lvlText w:val=""/>
      <w:lvlJc w:val="left"/>
      <w:pPr>
        <w:ind w:left="2160" w:hanging="360"/>
      </w:pPr>
      <w:rPr>
        <w:rFonts w:ascii="Wingdings" w:hAnsi="Wingdings" w:hint="default"/>
      </w:rPr>
    </w:lvl>
    <w:lvl w:ilvl="3" w:tplc="72A47584">
      <w:start w:val="1"/>
      <w:numFmt w:val="bullet"/>
      <w:lvlText w:val=""/>
      <w:lvlJc w:val="left"/>
      <w:pPr>
        <w:ind w:left="2880" w:hanging="360"/>
      </w:pPr>
      <w:rPr>
        <w:rFonts w:ascii="Symbol" w:hAnsi="Symbol" w:hint="default"/>
      </w:rPr>
    </w:lvl>
    <w:lvl w:ilvl="4" w:tplc="B100EEA0">
      <w:start w:val="1"/>
      <w:numFmt w:val="bullet"/>
      <w:lvlText w:val="o"/>
      <w:lvlJc w:val="left"/>
      <w:pPr>
        <w:ind w:left="3600" w:hanging="360"/>
      </w:pPr>
      <w:rPr>
        <w:rFonts w:ascii="Courier New" w:hAnsi="Courier New" w:hint="default"/>
      </w:rPr>
    </w:lvl>
    <w:lvl w:ilvl="5" w:tplc="3870A944">
      <w:start w:val="1"/>
      <w:numFmt w:val="bullet"/>
      <w:lvlText w:val=""/>
      <w:lvlJc w:val="left"/>
      <w:pPr>
        <w:ind w:left="4320" w:hanging="360"/>
      </w:pPr>
      <w:rPr>
        <w:rFonts w:ascii="Wingdings" w:hAnsi="Wingdings" w:hint="default"/>
      </w:rPr>
    </w:lvl>
    <w:lvl w:ilvl="6" w:tplc="3F4A7782">
      <w:start w:val="1"/>
      <w:numFmt w:val="bullet"/>
      <w:lvlText w:val=""/>
      <w:lvlJc w:val="left"/>
      <w:pPr>
        <w:ind w:left="5040" w:hanging="360"/>
      </w:pPr>
      <w:rPr>
        <w:rFonts w:ascii="Symbol" w:hAnsi="Symbol" w:hint="default"/>
      </w:rPr>
    </w:lvl>
    <w:lvl w:ilvl="7" w:tplc="499EB74A">
      <w:start w:val="1"/>
      <w:numFmt w:val="bullet"/>
      <w:lvlText w:val="o"/>
      <w:lvlJc w:val="left"/>
      <w:pPr>
        <w:ind w:left="5760" w:hanging="360"/>
      </w:pPr>
      <w:rPr>
        <w:rFonts w:ascii="Courier New" w:hAnsi="Courier New" w:hint="default"/>
      </w:rPr>
    </w:lvl>
    <w:lvl w:ilvl="8" w:tplc="2FF6422A">
      <w:start w:val="1"/>
      <w:numFmt w:val="bullet"/>
      <w:lvlText w:val=""/>
      <w:lvlJc w:val="left"/>
      <w:pPr>
        <w:ind w:left="6480" w:hanging="360"/>
      </w:pPr>
      <w:rPr>
        <w:rFonts w:ascii="Wingdings" w:hAnsi="Wingdings" w:hint="default"/>
      </w:rPr>
    </w:lvl>
  </w:abstractNum>
  <w:abstractNum w:abstractNumId="65"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64C9047"/>
    <w:multiLevelType w:val="hybridMultilevel"/>
    <w:tmpl w:val="AD82D37A"/>
    <w:lvl w:ilvl="0" w:tplc="7DD82DDE">
      <w:start w:val="3"/>
      <w:numFmt w:val="decimal"/>
      <w:lvlText w:val="%1."/>
      <w:lvlJc w:val="left"/>
      <w:pPr>
        <w:ind w:left="720" w:hanging="360"/>
      </w:pPr>
    </w:lvl>
    <w:lvl w:ilvl="1" w:tplc="13EA4662">
      <w:start w:val="1"/>
      <w:numFmt w:val="lowerLetter"/>
      <w:lvlText w:val="%2."/>
      <w:lvlJc w:val="left"/>
      <w:pPr>
        <w:ind w:left="1440" w:hanging="360"/>
      </w:pPr>
    </w:lvl>
    <w:lvl w:ilvl="2" w:tplc="6DF4C7AC">
      <w:start w:val="1"/>
      <w:numFmt w:val="lowerRoman"/>
      <w:lvlText w:val="%3."/>
      <w:lvlJc w:val="right"/>
      <w:pPr>
        <w:ind w:left="2160" w:hanging="180"/>
      </w:pPr>
    </w:lvl>
    <w:lvl w:ilvl="3" w:tplc="BEECD456">
      <w:start w:val="1"/>
      <w:numFmt w:val="decimal"/>
      <w:lvlText w:val="%4."/>
      <w:lvlJc w:val="left"/>
      <w:pPr>
        <w:ind w:left="2880" w:hanging="360"/>
      </w:pPr>
    </w:lvl>
    <w:lvl w:ilvl="4" w:tplc="7138F216">
      <w:start w:val="1"/>
      <w:numFmt w:val="lowerLetter"/>
      <w:lvlText w:val="%5."/>
      <w:lvlJc w:val="left"/>
      <w:pPr>
        <w:ind w:left="3600" w:hanging="360"/>
      </w:pPr>
    </w:lvl>
    <w:lvl w:ilvl="5" w:tplc="F41A3DAA">
      <w:start w:val="1"/>
      <w:numFmt w:val="lowerRoman"/>
      <w:lvlText w:val="%6."/>
      <w:lvlJc w:val="right"/>
      <w:pPr>
        <w:ind w:left="4320" w:hanging="180"/>
      </w:pPr>
    </w:lvl>
    <w:lvl w:ilvl="6" w:tplc="161A3F5E">
      <w:start w:val="1"/>
      <w:numFmt w:val="decimal"/>
      <w:lvlText w:val="%7."/>
      <w:lvlJc w:val="left"/>
      <w:pPr>
        <w:ind w:left="5040" w:hanging="360"/>
      </w:pPr>
    </w:lvl>
    <w:lvl w:ilvl="7" w:tplc="8A22C8AC">
      <w:start w:val="1"/>
      <w:numFmt w:val="lowerLetter"/>
      <w:lvlText w:val="%8."/>
      <w:lvlJc w:val="left"/>
      <w:pPr>
        <w:ind w:left="5760" w:hanging="360"/>
      </w:pPr>
    </w:lvl>
    <w:lvl w:ilvl="8" w:tplc="0E0E72B2">
      <w:start w:val="1"/>
      <w:numFmt w:val="lowerRoman"/>
      <w:lvlText w:val="%9."/>
      <w:lvlJc w:val="right"/>
      <w:pPr>
        <w:ind w:left="6480" w:hanging="180"/>
      </w:pPr>
    </w:lvl>
  </w:abstractNum>
  <w:abstractNum w:abstractNumId="67" w15:restartNumberingAfterBreak="0">
    <w:nsid w:val="76A264EC"/>
    <w:multiLevelType w:val="hybridMultilevel"/>
    <w:tmpl w:val="57E6A356"/>
    <w:lvl w:ilvl="0" w:tplc="BC4650A2">
      <w:start w:val="1"/>
      <w:numFmt w:val="bullet"/>
      <w:lvlText w:val=""/>
      <w:lvlJc w:val="left"/>
      <w:pPr>
        <w:ind w:left="720" w:hanging="360"/>
      </w:pPr>
      <w:rPr>
        <w:rFonts w:ascii="Symbol" w:hAnsi="Symbol" w:hint="default"/>
      </w:rPr>
    </w:lvl>
    <w:lvl w:ilvl="1" w:tplc="EFC4BB5A">
      <w:start w:val="1"/>
      <w:numFmt w:val="bullet"/>
      <w:lvlText w:val="o"/>
      <w:lvlJc w:val="left"/>
      <w:pPr>
        <w:ind w:left="1440" w:hanging="360"/>
      </w:pPr>
      <w:rPr>
        <w:rFonts w:ascii="Courier New" w:hAnsi="Courier New" w:hint="default"/>
      </w:rPr>
    </w:lvl>
    <w:lvl w:ilvl="2" w:tplc="003AF356">
      <w:start w:val="1"/>
      <w:numFmt w:val="bullet"/>
      <w:lvlText w:val=""/>
      <w:lvlJc w:val="left"/>
      <w:pPr>
        <w:ind w:left="2160" w:hanging="360"/>
      </w:pPr>
      <w:rPr>
        <w:rFonts w:ascii="Wingdings" w:hAnsi="Wingdings" w:hint="default"/>
      </w:rPr>
    </w:lvl>
    <w:lvl w:ilvl="3" w:tplc="E5580044">
      <w:start w:val="1"/>
      <w:numFmt w:val="bullet"/>
      <w:lvlText w:val=""/>
      <w:lvlJc w:val="left"/>
      <w:pPr>
        <w:ind w:left="2880" w:hanging="360"/>
      </w:pPr>
      <w:rPr>
        <w:rFonts w:ascii="Symbol" w:hAnsi="Symbol" w:hint="default"/>
      </w:rPr>
    </w:lvl>
    <w:lvl w:ilvl="4" w:tplc="76D06430">
      <w:start w:val="1"/>
      <w:numFmt w:val="bullet"/>
      <w:lvlText w:val="o"/>
      <w:lvlJc w:val="left"/>
      <w:pPr>
        <w:ind w:left="3600" w:hanging="360"/>
      </w:pPr>
      <w:rPr>
        <w:rFonts w:ascii="Courier New" w:hAnsi="Courier New" w:hint="default"/>
      </w:rPr>
    </w:lvl>
    <w:lvl w:ilvl="5" w:tplc="E01C4A2C">
      <w:start w:val="1"/>
      <w:numFmt w:val="bullet"/>
      <w:lvlText w:val=""/>
      <w:lvlJc w:val="left"/>
      <w:pPr>
        <w:ind w:left="4320" w:hanging="360"/>
      </w:pPr>
      <w:rPr>
        <w:rFonts w:ascii="Wingdings" w:hAnsi="Wingdings" w:hint="default"/>
      </w:rPr>
    </w:lvl>
    <w:lvl w:ilvl="6" w:tplc="C79A0EAA">
      <w:start w:val="1"/>
      <w:numFmt w:val="bullet"/>
      <w:lvlText w:val=""/>
      <w:lvlJc w:val="left"/>
      <w:pPr>
        <w:ind w:left="5040" w:hanging="360"/>
      </w:pPr>
      <w:rPr>
        <w:rFonts w:ascii="Symbol" w:hAnsi="Symbol" w:hint="default"/>
      </w:rPr>
    </w:lvl>
    <w:lvl w:ilvl="7" w:tplc="CFEAC26A">
      <w:start w:val="1"/>
      <w:numFmt w:val="bullet"/>
      <w:lvlText w:val="o"/>
      <w:lvlJc w:val="left"/>
      <w:pPr>
        <w:ind w:left="5760" w:hanging="360"/>
      </w:pPr>
      <w:rPr>
        <w:rFonts w:ascii="Courier New" w:hAnsi="Courier New" w:hint="default"/>
      </w:rPr>
    </w:lvl>
    <w:lvl w:ilvl="8" w:tplc="D6249CD6">
      <w:start w:val="1"/>
      <w:numFmt w:val="bullet"/>
      <w:lvlText w:val=""/>
      <w:lvlJc w:val="left"/>
      <w:pPr>
        <w:ind w:left="6480" w:hanging="360"/>
      </w:pPr>
      <w:rPr>
        <w:rFonts w:ascii="Wingdings" w:hAnsi="Wingdings" w:hint="default"/>
      </w:rPr>
    </w:lvl>
  </w:abstractNum>
  <w:abstractNum w:abstractNumId="68"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9AF0C3A"/>
    <w:multiLevelType w:val="hybridMultilevel"/>
    <w:tmpl w:val="5FA259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0" w15:restartNumberingAfterBreak="0">
    <w:nsid w:val="79D2CD9E"/>
    <w:multiLevelType w:val="hybridMultilevel"/>
    <w:tmpl w:val="49AA6BBC"/>
    <w:lvl w:ilvl="0" w:tplc="A2C86170">
      <w:start w:val="1"/>
      <w:numFmt w:val="decimal"/>
      <w:lvlText w:val="%1."/>
      <w:lvlJc w:val="left"/>
      <w:pPr>
        <w:ind w:left="720" w:hanging="360"/>
      </w:pPr>
    </w:lvl>
    <w:lvl w:ilvl="1" w:tplc="A24CDFCC">
      <w:start w:val="1"/>
      <w:numFmt w:val="lowerLetter"/>
      <w:lvlText w:val="%2."/>
      <w:lvlJc w:val="left"/>
      <w:pPr>
        <w:ind w:left="1440" w:hanging="360"/>
      </w:pPr>
    </w:lvl>
    <w:lvl w:ilvl="2" w:tplc="365E1E94">
      <w:start w:val="1"/>
      <w:numFmt w:val="lowerRoman"/>
      <w:lvlText w:val="%3."/>
      <w:lvlJc w:val="right"/>
      <w:pPr>
        <w:ind w:left="2160" w:hanging="180"/>
      </w:pPr>
    </w:lvl>
    <w:lvl w:ilvl="3" w:tplc="6B2C1842">
      <w:start w:val="1"/>
      <w:numFmt w:val="decimal"/>
      <w:lvlText w:val="%4."/>
      <w:lvlJc w:val="left"/>
      <w:pPr>
        <w:ind w:left="2880" w:hanging="360"/>
      </w:pPr>
    </w:lvl>
    <w:lvl w:ilvl="4" w:tplc="DE4463DE">
      <w:start w:val="1"/>
      <w:numFmt w:val="lowerLetter"/>
      <w:lvlText w:val="%5."/>
      <w:lvlJc w:val="left"/>
      <w:pPr>
        <w:ind w:left="3600" w:hanging="360"/>
      </w:pPr>
    </w:lvl>
    <w:lvl w:ilvl="5" w:tplc="A97CAC3C">
      <w:start w:val="1"/>
      <w:numFmt w:val="lowerRoman"/>
      <w:lvlText w:val="%6."/>
      <w:lvlJc w:val="right"/>
      <w:pPr>
        <w:ind w:left="4320" w:hanging="180"/>
      </w:pPr>
    </w:lvl>
    <w:lvl w:ilvl="6" w:tplc="EEDE4430">
      <w:start w:val="1"/>
      <w:numFmt w:val="decimal"/>
      <w:lvlText w:val="%7."/>
      <w:lvlJc w:val="left"/>
      <w:pPr>
        <w:ind w:left="5040" w:hanging="360"/>
      </w:pPr>
    </w:lvl>
    <w:lvl w:ilvl="7" w:tplc="78A4891E">
      <w:start w:val="1"/>
      <w:numFmt w:val="lowerLetter"/>
      <w:lvlText w:val="%8."/>
      <w:lvlJc w:val="left"/>
      <w:pPr>
        <w:ind w:left="5760" w:hanging="360"/>
      </w:pPr>
    </w:lvl>
    <w:lvl w:ilvl="8" w:tplc="A3626814">
      <w:start w:val="1"/>
      <w:numFmt w:val="lowerRoman"/>
      <w:lvlText w:val="%9."/>
      <w:lvlJc w:val="right"/>
      <w:pPr>
        <w:ind w:left="6480" w:hanging="180"/>
      </w:pPr>
    </w:lvl>
  </w:abstractNum>
  <w:abstractNum w:abstractNumId="71" w15:restartNumberingAfterBreak="0">
    <w:nsid w:val="7A4B4283"/>
    <w:multiLevelType w:val="hybridMultilevel"/>
    <w:tmpl w:val="16BC9B6C"/>
    <w:lvl w:ilvl="0" w:tplc="FCD0843C">
      <w:start w:val="14"/>
      <w:numFmt w:val="decimal"/>
      <w:lvlText w:val="%1."/>
      <w:lvlJc w:val="left"/>
      <w:pPr>
        <w:ind w:left="720" w:hanging="360"/>
      </w:pPr>
    </w:lvl>
    <w:lvl w:ilvl="1" w:tplc="816EE4B8">
      <w:start w:val="1"/>
      <w:numFmt w:val="lowerLetter"/>
      <w:lvlText w:val="%2."/>
      <w:lvlJc w:val="left"/>
      <w:pPr>
        <w:ind w:left="1440" w:hanging="360"/>
      </w:pPr>
    </w:lvl>
    <w:lvl w:ilvl="2" w:tplc="FF1A4246">
      <w:start w:val="1"/>
      <w:numFmt w:val="lowerRoman"/>
      <w:lvlText w:val="%3."/>
      <w:lvlJc w:val="right"/>
      <w:pPr>
        <w:ind w:left="2160" w:hanging="180"/>
      </w:pPr>
    </w:lvl>
    <w:lvl w:ilvl="3" w:tplc="D37A98AE">
      <w:start w:val="1"/>
      <w:numFmt w:val="decimal"/>
      <w:lvlText w:val="%4."/>
      <w:lvlJc w:val="left"/>
      <w:pPr>
        <w:ind w:left="2880" w:hanging="360"/>
      </w:pPr>
    </w:lvl>
    <w:lvl w:ilvl="4" w:tplc="D6865296">
      <w:start w:val="1"/>
      <w:numFmt w:val="lowerLetter"/>
      <w:lvlText w:val="%5."/>
      <w:lvlJc w:val="left"/>
      <w:pPr>
        <w:ind w:left="3600" w:hanging="360"/>
      </w:pPr>
    </w:lvl>
    <w:lvl w:ilvl="5" w:tplc="A29CB2C8">
      <w:start w:val="1"/>
      <w:numFmt w:val="lowerRoman"/>
      <w:lvlText w:val="%6."/>
      <w:lvlJc w:val="right"/>
      <w:pPr>
        <w:ind w:left="4320" w:hanging="180"/>
      </w:pPr>
    </w:lvl>
    <w:lvl w:ilvl="6" w:tplc="2B9A3124">
      <w:start w:val="1"/>
      <w:numFmt w:val="decimal"/>
      <w:lvlText w:val="%7."/>
      <w:lvlJc w:val="left"/>
      <w:pPr>
        <w:ind w:left="5040" w:hanging="360"/>
      </w:pPr>
    </w:lvl>
    <w:lvl w:ilvl="7" w:tplc="A4885D04">
      <w:start w:val="1"/>
      <w:numFmt w:val="lowerLetter"/>
      <w:lvlText w:val="%8."/>
      <w:lvlJc w:val="left"/>
      <w:pPr>
        <w:ind w:left="5760" w:hanging="360"/>
      </w:pPr>
    </w:lvl>
    <w:lvl w:ilvl="8" w:tplc="F37A3D1C">
      <w:start w:val="1"/>
      <w:numFmt w:val="lowerRoman"/>
      <w:lvlText w:val="%9."/>
      <w:lvlJc w:val="right"/>
      <w:pPr>
        <w:ind w:left="6480" w:hanging="180"/>
      </w:pPr>
    </w:lvl>
  </w:abstractNum>
  <w:abstractNum w:abstractNumId="72" w15:restartNumberingAfterBreak="0">
    <w:nsid w:val="7B35F962"/>
    <w:multiLevelType w:val="hybridMultilevel"/>
    <w:tmpl w:val="7F5433F6"/>
    <w:lvl w:ilvl="0" w:tplc="AF40C142">
      <w:start w:val="18"/>
      <w:numFmt w:val="decimal"/>
      <w:lvlText w:val="%1."/>
      <w:lvlJc w:val="left"/>
      <w:pPr>
        <w:ind w:left="720" w:hanging="360"/>
      </w:pPr>
    </w:lvl>
    <w:lvl w:ilvl="1" w:tplc="ACDAD776">
      <w:start w:val="1"/>
      <w:numFmt w:val="lowerLetter"/>
      <w:lvlText w:val="%2."/>
      <w:lvlJc w:val="left"/>
      <w:pPr>
        <w:ind w:left="1440" w:hanging="360"/>
      </w:pPr>
    </w:lvl>
    <w:lvl w:ilvl="2" w:tplc="71E86A08">
      <w:start w:val="1"/>
      <w:numFmt w:val="lowerRoman"/>
      <w:lvlText w:val="%3."/>
      <w:lvlJc w:val="right"/>
      <w:pPr>
        <w:ind w:left="2160" w:hanging="180"/>
      </w:pPr>
    </w:lvl>
    <w:lvl w:ilvl="3" w:tplc="493CE6F2">
      <w:start w:val="1"/>
      <w:numFmt w:val="decimal"/>
      <w:lvlText w:val="%4."/>
      <w:lvlJc w:val="left"/>
      <w:pPr>
        <w:ind w:left="2880" w:hanging="360"/>
      </w:pPr>
    </w:lvl>
    <w:lvl w:ilvl="4" w:tplc="65CC9E8C">
      <w:start w:val="1"/>
      <w:numFmt w:val="lowerLetter"/>
      <w:lvlText w:val="%5."/>
      <w:lvlJc w:val="left"/>
      <w:pPr>
        <w:ind w:left="3600" w:hanging="360"/>
      </w:pPr>
    </w:lvl>
    <w:lvl w:ilvl="5" w:tplc="0DEC9244">
      <w:start w:val="1"/>
      <w:numFmt w:val="lowerRoman"/>
      <w:lvlText w:val="%6."/>
      <w:lvlJc w:val="right"/>
      <w:pPr>
        <w:ind w:left="4320" w:hanging="180"/>
      </w:pPr>
    </w:lvl>
    <w:lvl w:ilvl="6" w:tplc="DFAC6EB2">
      <w:start w:val="1"/>
      <w:numFmt w:val="decimal"/>
      <w:lvlText w:val="%7."/>
      <w:lvlJc w:val="left"/>
      <w:pPr>
        <w:ind w:left="5040" w:hanging="360"/>
      </w:pPr>
    </w:lvl>
    <w:lvl w:ilvl="7" w:tplc="434E92AC">
      <w:start w:val="1"/>
      <w:numFmt w:val="lowerLetter"/>
      <w:lvlText w:val="%8."/>
      <w:lvlJc w:val="left"/>
      <w:pPr>
        <w:ind w:left="5760" w:hanging="360"/>
      </w:pPr>
    </w:lvl>
    <w:lvl w:ilvl="8" w:tplc="43C08C9E">
      <w:start w:val="1"/>
      <w:numFmt w:val="lowerRoman"/>
      <w:lvlText w:val="%9."/>
      <w:lvlJc w:val="right"/>
      <w:pPr>
        <w:ind w:left="6480" w:hanging="180"/>
      </w:pPr>
    </w:lvl>
  </w:abstractNum>
  <w:abstractNum w:abstractNumId="7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430939">
    <w:abstractNumId w:val="4"/>
  </w:num>
  <w:num w:numId="2" w16cid:durableId="1029529152">
    <w:abstractNumId w:val="21"/>
  </w:num>
  <w:num w:numId="3" w16cid:durableId="1807090479">
    <w:abstractNumId w:val="64"/>
  </w:num>
  <w:num w:numId="4" w16cid:durableId="1770471209">
    <w:abstractNumId w:val="37"/>
  </w:num>
  <w:num w:numId="5" w16cid:durableId="83037887">
    <w:abstractNumId w:val="35"/>
  </w:num>
  <w:num w:numId="6" w16cid:durableId="1641230634">
    <w:abstractNumId w:val="48"/>
  </w:num>
  <w:num w:numId="7" w16cid:durableId="194386267">
    <w:abstractNumId w:val="67"/>
  </w:num>
  <w:num w:numId="8" w16cid:durableId="1576933470">
    <w:abstractNumId w:val="8"/>
  </w:num>
  <w:num w:numId="9" w16cid:durableId="493691140">
    <w:abstractNumId w:val="49"/>
  </w:num>
  <w:num w:numId="10" w16cid:durableId="243612761">
    <w:abstractNumId w:val="59"/>
  </w:num>
  <w:num w:numId="11" w16cid:durableId="126820562">
    <w:abstractNumId w:val="72"/>
  </w:num>
  <w:num w:numId="12" w16cid:durableId="2061397767">
    <w:abstractNumId w:val="3"/>
  </w:num>
  <w:num w:numId="13" w16cid:durableId="572545716">
    <w:abstractNumId w:val="53"/>
  </w:num>
  <w:num w:numId="14" w16cid:durableId="355158981">
    <w:abstractNumId w:val="27"/>
  </w:num>
  <w:num w:numId="15" w16cid:durableId="295960999">
    <w:abstractNumId w:val="71"/>
  </w:num>
  <w:num w:numId="16" w16cid:durableId="1249266031">
    <w:abstractNumId w:val="22"/>
  </w:num>
  <w:num w:numId="17" w16cid:durableId="949239231">
    <w:abstractNumId w:val="57"/>
  </w:num>
  <w:num w:numId="18" w16cid:durableId="263459959">
    <w:abstractNumId w:val="2"/>
  </w:num>
  <w:num w:numId="19" w16cid:durableId="356279677">
    <w:abstractNumId w:val="63"/>
  </w:num>
  <w:num w:numId="20" w16cid:durableId="722753861">
    <w:abstractNumId w:val="51"/>
  </w:num>
  <w:num w:numId="21" w16cid:durableId="1494830305">
    <w:abstractNumId w:val="42"/>
  </w:num>
  <w:num w:numId="22" w16cid:durableId="1386105801">
    <w:abstractNumId w:val="26"/>
  </w:num>
  <w:num w:numId="23" w16cid:durableId="1983847213">
    <w:abstractNumId w:val="56"/>
  </w:num>
  <w:num w:numId="24" w16cid:durableId="901406980">
    <w:abstractNumId w:val="54"/>
  </w:num>
  <w:num w:numId="25" w16cid:durableId="1831943584">
    <w:abstractNumId w:val="34"/>
  </w:num>
  <w:num w:numId="26" w16cid:durableId="113712597">
    <w:abstractNumId w:val="66"/>
  </w:num>
  <w:num w:numId="27" w16cid:durableId="1930386734">
    <w:abstractNumId w:val="0"/>
  </w:num>
  <w:num w:numId="28" w16cid:durableId="1463620592">
    <w:abstractNumId w:val="20"/>
  </w:num>
  <w:num w:numId="29" w16cid:durableId="1225263895">
    <w:abstractNumId w:val="70"/>
  </w:num>
  <w:num w:numId="30" w16cid:durableId="824395912">
    <w:abstractNumId w:val="16"/>
  </w:num>
  <w:num w:numId="31" w16cid:durableId="558595133">
    <w:abstractNumId w:val="1"/>
  </w:num>
  <w:num w:numId="32" w16cid:durableId="349259893">
    <w:abstractNumId w:val="7"/>
  </w:num>
  <w:num w:numId="33" w16cid:durableId="2017266489">
    <w:abstractNumId w:val="47"/>
  </w:num>
  <w:num w:numId="34" w16cid:durableId="1338843813">
    <w:abstractNumId w:val="13"/>
  </w:num>
  <w:num w:numId="35" w16cid:durableId="2042978358">
    <w:abstractNumId w:val="38"/>
  </w:num>
  <w:num w:numId="36" w16cid:durableId="2016958050">
    <w:abstractNumId w:val="19"/>
  </w:num>
  <w:num w:numId="37" w16cid:durableId="39600556">
    <w:abstractNumId w:val="68"/>
  </w:num>
  <w:num w:numId="38" w16cid:durableId="1736969365">
    <w:abstractNumId w:val="28"/>
  </w:num>
  <w:num w:numId="39" w16cid:durableId="808132955">
    <w:abstractNumId w:val="41"/>
  </w:num>
  <w:num w:numId="40" w16cid:durableId="573320686">
    <w:abstractNumId w:val="73"/>
  </w:num>
  <w:num w:numId="41" w16cid:durableId="704211098">
    <w:abstractNumId w:val="36"/>
  </w:num>
  <w:num w:numId="42" w16cid:durableId="1441947909">
    <w:abstractNumId w:val="46"/>
  </w:num>
  <w:num w:numId="43" w16cid:durableId="1602031957">
    <w:abstractNumId w:val="6"/>
  </w:num>
  <w:num w:numId="44" w16cid:durableId="700471344">
    <w:abstractNumId w:val="65"/>
  </w:num>
  <w:num w:numId="45" w16cid:durableId="669260327">
    <w:abstractNumId w:val="60"/>
  </w:num>
  <w:num w:numId="46" w16cid:durableId="118381722">
    <w:abstractNumId w:val="25"/>
  </w:num>
  <w:num w:numId="47" w16cid:durableId="557521071">
    <w:abstractNumId w:val="10"/>
  </w:num>
  <w:num w:numId="48" w16cid:durableId="692418090">
    <w:abstractNumId w:val="23"/>
  </w:num>
  <w:num w:numId="49" w16cid:durableId="126943409">
    <w:abstractNumId w:val="9"/>
  </w:num>
  <w:num w:numId="50" w16cid:durableId="101612525">
    <w:abstractNumId w:val="5"/>
  </w:num>
  <w:num w:numId="51" w16cid:durableId="1687320118">
    <w:abstractNumId w:val="18"/>
  </w:num>
  <w:num w:numId="52" w16cid:durableId="938608158">
    <w:abstractNumId w:val="45"/>
  </w:num>
  <w:num w:numId="53" w16cid:durableId="197862237">
    <w:abstractNumId w:val="50"/>
  </w:num>
  <w:num w:numId="54" w16cid:durableId="17700389">
    <w:abstractNumId w:val="30"/>
  </w:num>
  <w:num w:numId="55" w16cid:durableId="1670979980">
    <w:abstractNumId w:val="29"/>
  </w:num>
  <w:num w:numId="56" w16cid:durableId="1664772468">
    <w:abstractNumId w:val="24"/>
  </w:num>
  <w:num w:numId="57" w16cid:durableId="155538335">
    <w:abstractNumId w:val="39"/>
  </w:num>
  <w:num w:numId="58" w16cid:durableId="1709336897">
    <w:abstractNumId w:val="11"/>
  </w:num>
  <w:num w:numId="59" w16cid:durableId="684213913">
    <w:abstractNumId w:val="12"/>
  </w:num>
  <w:num w:numId="60" w16cid:durableId="1064835367">
    <w:abstractNumId w:val="55"/>
  </w:num>
  <w:num w:numId="61" w16cid:durableId="1417945342">
    <w:abstractNumId w:val="58"/>
  </w:num>
  <w:num w:numId="62" w16cid:durableId="572546575">
    <w:abstractNumId w:val="32"/>
  </w:num>
  <w:num w:numId="63" w16cid:durableId="840268243">
    <w:abstractNumId w:val="62"/>
  </w:num>
  <w:num w:numId="64" w16cid:durableId="1217353941">
    <w:abstractNumId w:val="31"/>
  </w:num>
  <w:num w:numId="65" w16cid:durableId="114712853">
    <w:abstractNumId w:val="40"/>
  </w:num>
  <w:num w:numId="66" w16cid:durableId="679239107">
    <w:abstractNumId w:val="44"/>
  </w:num>
  <w:num w:numId="67" w16cid:durableId="87164250">
    <w:abstractNumId w:val="69"/>
  </w:num>
  <w:num w:numId="68" w16cid:durableId="1584143545">
    <w:abstractNumId w:val="15"/>
  </w:num>
  <w:num w:numId="69" w16cid:durableId="583419494">
    <w:abstractNumId w:val="61"/>
  </w:num>
  <w:num w:numId="70" w16cid:durableId="1126393783">
    <w:abstractNumId w:val="17"/>
  </w:num>
  <w:num w:numId="71" w16cid:durableId="751201997">
    <w:abstractNumId w:val="52"/>
  </w:num>
  <w:num w:numId="72" w16cid:durableId="1598248469">
    <w:abstractNumId w:val="33"/>
  </w:num>
  <w:num w:numId="73" w16cid:durableId="592278583">
    <w:abstractNumId w:val="14"/>
  </w:num>
  <w:num w:numId="74" w16cid:durableId="16536903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76E26"/>
    <w:rsid w:val="000A63A8"/>
    <w:rsid w:val="000A790E"/>
    <w:rsid w:val="000E4B65"/>
    <w:rsid w:val="000E5AEA"/>
    <w:rsid w:val="00103283"/>
    <w:rsid w:val="0010538F"/>
    <w:rsid w:val="001231AB"/>
    <w:rsid w:val="00134086"/>
    <w:rsid w:val="00163D38"/>
    <w:rsid w:val="00180CBF"/>
    <w:rsid w:val="00185A4A"/>
    <w:rsid w:val="001B4068"/>
    <w:rsid w:val="001D4CCB"/>
    <w:rsid w:val="001D7A05"/>
    <w:rsid w:val="001E0F3D"/>
    <w:rsid w:val="001E120C"/>
    <w:rsid w:val="001F38F6"/>
    <w:rsid w:val="00201A78"/>
    <w:rsid w:val="002202D0"/>
    <w:rsid w:val="0022765F"/>
    <w:rsid w:val="00235F24"/>
    <w:rsid w:val="002530A4"/>
    <w:rsid w:val="00270FDB"/>
    <w:rsid w:val="00271FD1"/>
    <w:rsid w:val="002750D7"/>
    <w:rsid w:val="00292B8E"/>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18C9"/>
    <w:rsid w:val="00487499"/>
    <w:rsid w:val="00497A89"/>
    <w:rsid w:val="004C0286"/>
    <w:rsid w:val="004E7426"/>
    <w:rsid w:val="004F0C72"/>
    <w:rsid w:val="005068DF"/>
    <w:rsid w:val="00512D4E"/>
    <w:rsid w:val="00513F2E"/>
    <w:rsid w:val="005356CF"/>
    <w:rsid w:val="0055338E"/>
    <w:rsid w:val="005940D6"/>
    <w:rsid w:val="005B03EB"/>
    <w:rsid w:val="005B6145"/>
    <w:rsid w:val="005B7C24"/>
    <w:rsid w:val="005C15C3"/>
    <w:rsid w:val="005C7706"/>
    <w:rsid w:val="005E58E1"/>
    <w:rsid w:val="005F3185"/>
    <w:rsid w:val="00611079"/>
    <w:rsid w:val="0069344C"/>
    <w:rsid w:val="006A0027"/>
    <w:rsid w:val="006A7BFF"/>
    <w:rsid w:val="006B25C2"/>
    <w:rsid w:val="006C3AC3"/>
    <w:rsid w:val="006CE43C"/>
    <w:rsid w:val="006E07ED"/>
    <w:rsid w:val="00727F3F"/>
    <w:rsid w:val="007302E1"/>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51DC2"/>
    <w:rsid w:val="00867878"/>
    <w:rsid w:val="00868CB3"/>
    <w:rsid w:val="008749E3"/>
    <w:rsid w:val="00883929"/>
    <w:rsid w:val="00886DD7"/>
    <w:rsid w:val="0089662E"/>
    <w:rsid w:val="00896AB0"/>
    <w:rsid w:val="008E0538"/>
    <w:rsid w:val="00900644"/>
    <w:rsid w:val="00936A75"/>
    <w:rsid w:val="009379A5"/>
    <w:rsid w:val="0094795E"/>
    <w:rsid w:val="00954373"/>
    <w:rsid w:val="0096195F"/>
    <w:rsid w:val="0096613D"/>
    <w:rsid w:val="0097186F"/>
    <w:rsid w:val="00981E39"/>
    <w:rsid w:val="0099178B"/>
    <w:rsid w:val="009B09A9"/>
    <w:rsid w:val="009B516C"/>
    <w:rsid w:val="009C4D27"/>
    <w:rsid w:val="009D3B37"/>
    <w:rsid w:val="009F30C8"/>
    <w:rsid w:val="009F50C2"/>
    <w:rsid w:val="00A044C3"/>
    <w:rsid w:val="00A07337"/>
    <w:rsid w:val="00A370A2"/>
    <w:rsid w:val="00A4023A"/>
    <w:rsid w:val="00A57D58"/>
    <w:rsid w:val="00A61E90"/>
    <w:rsid w:val="00A76486"/>
    <w:rsid w:val="00A77E0E"/>
    <w:rsid w:val="00A81941"/>
    <w:rsid w:val="00A859C7"/>
    <w:rsid w:val="00AA2AA8"/>
    <w:rsid w:val="00AB3B27"/>
    <w:rsid w:val="00AB4F1D"/>
    <w:rsid w:val="00AC77AD"/>
    <w:rsid w:val="00AD7B8D"/>
    <w:rsid w:val="00AF3371"/>
    <w:rsid w:val="00B12503"/>
    <w:rsid w:val="00B3355F"/>
    <w:rsid w:val="00B55AFA"/>
    <w:rsid w:val="00B7045B"/>
    <w:rsid w:val="00B86B37"/>
    <w:rsid w:val="00BB04E0"/>
    <w:rsid w:val="00BB0C7A"/>
    <w:rsid w:val="00BE614E"/>
    <w:rsid w:val="00BE6DAC"/>
    <w:rsid w:val="00BF301E"/>
    <w:rsid w:val="00C0165D"/>
    <w:rsid w:val="00C35E00"/>
    <w:rsid w:val="00C464AD"/>
    <w:rsid w:val="00C54F22"/>
    <w:rsid w:val="00C64586"/>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46BFD"/>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528EF"/>
    <w:rsid w:val="00E853A9"/>
    <w:rsid w:val="00E92FB5"/>
    <w:rsid w:val="00E97FFA"/>
    <w:rsid w:val="00EA7E26"/>
    <w:rsid w:val="00EA7F24"/>
    <w:rsid w:val="00EC7BF8"/>
    <w:rsid w:val="00ED2D1D"/>
    <w:rsid w:val="00EF2586"/>
    <w:rsid w:val="00EF3550"/>
    <w:rsid w:val="00F07A7D"/>
    <w:rsid w:val="00F1330E"/>
    <w:rsid w:val="00F17D8C"/>
    <w:rsid w:val="00F3272C"/>
    <w:rsid w:val="00F4650D"/>
    <w:rsid w:val="00F55FB8"/>
    <w:rsid w:val="00F64240"/>
    <w:rsid w:val="00F72336"/>
    <w:rsid w:val="00F8103E"/>
    <w:rsid w:val="00F84475"/>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B83A7D38-A523-45C8-8FAB-05595574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497A89"/>
    <w:rPr>
      <w:color w:val="605E5C"/>
      <w:shd w:val="clear" w:color="auto" w:fill="E1DFDD"/>
    </w:rPr>
  </w:style>
  <w:style w:type="table" w:styleId="PlainTable5">
    <w:name w:val="Plain Table 5"/>
    <w:basedOn w:val="TableNormal"/>
    <w:uiPriority w:val="45"/>
    <w:rsid w:val="00851DC2"/>
    <w:pPr>
      <w:spacing w:after="0" w:line="240" w:lineRule="auto"/>
    </w:pPr>
    <w:rPr>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personal-data-my-employer-can-keep-about-me" TargetMode="External"/><Relationship Id="rId18" Type="http://schemas.openxmlformats.org/officeDocument/2006/relationships/image" Target="media/image6.png"/><Relationship Id="rId26" Type="http://schemas.openxmlformats.org/officeDocument/2006/relationships/hyperlink" Target="https://learn.microsoft.com/en-us/azure/backup/security-controls-policy?utm_source=chatgpt.com" TargetMode="External"/><Relationship Id="rId39" Type="http://schemas.openxmlformats.org/officeDocument/2006/relationships/header" Target="header1.xml"/><Relationship Id="rId21" Type="http://schemas.openxmlformats.org/officeDocument/2006/relationships/image" Target="media/image9.png"/><Relationship Id="rId34" Type="http://schemas.openxmlformats.org/officeDocument/2006/relationships/hyperlink" Target="https://azure.microsoft.com/en-gb/explore/global-infrastructure/data-residency?utm_source=chatgpt.com"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learn.microsoft.com/en-us/compliance/regulatory/gdpr?utm_source=chatgpt.com"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pplytosupply.digitalmarketplace.service.gov.uk/g-cloud/services/433249406459060?utm_source=chatgpt.com" TargetMode="External"/><Relationship Id="rId32" Type="http://schemas.openxmlformats.org/officeDocument/2006/relationships/hyperlink" Target="https://learn.microsoft.com/en-us/azure/synapse-analytics/machine-learning/what-is-machine-learning?utm_source=chatgpt.com" TargetMode="External"/><Relationship Id="rId37" Type="http://schemas.openxmlformats.org/officeDocument/2006/relationships/hyperlink" Target="https://www.stridelysolutions.com/insights/blog/azure-data-factory-adf/?utm_source=chatgpt.com"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abouttmc.com/blog/microsoft-azure-and-gdpr-how-can-ms-azure-ease-your-journey-to-gdpr-compliance/?utm_source=chatgpt.com" TargetMode="External"/><Relationship Id="rId28" Type="http://schemas.openxmlformats.org/officeDocument/2006/relationships/hyperlink" Target="https://learn.microsoft.com/en-us/compliance/regulatory/gdpr-dsr-azure?utm_source=chatgpt.com" TargetMode="External"/><Relationship Id="rId36" Type="http://schemas.openxmlformats.org/officeDocument/2006/relationships/hyperlink" Target="https://www.microsoft.com/en-us/trust-center/privacy/gdpr-overview?utm_source=chatgpt.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learn.microsoft.com/en-us/azure/machine-learning/how-to-link-synapse-ml-workspa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learn.microsoft.com/en-us/compliance/regulatory/gdpr-dpia-azure?utm_source=chatgpt.com" TargetMode="External"/><Relationship Id="rId30" Type="http://schemas.openxmlformats.org/officeDocument/2006/relationships/hyperlink" Target="https://learn.microsoft.com/en-us/azure/machine-learning/how-to-data-ingest-adf" TargetMode="External"/><Relationship Id="rId35" Type="http://schemas.openxmlformats.org/officeDocument/2006/relationships/hyperlink" Target="https://azure.microsoft.com/en-us/blog/new-capabilities-to-enable-robust-gdpr-compliance/?utm_source=chatgpt.com"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1.png"/><Relationship Id="rId17" Type="http://schemas.openxmlformats.org/officeDocument/2006/relationships/image" Target="media/image5.png"/><Relationship Id="rId25" Type="http://schemas.openxmlformats.org/officeDocument/2006/relationships/hyperlink" Target="https://azure.criticalcloud.ai/azure-backup-compliance-pci-dss-standards/?utm_source=chatgpt.com" TargetMode="External"/><Relationship Id="rId33" Type="http://schemas.openxmlformats.org/officeDocument/2006/relationships/hyperlink" Target="https://learn.microsoft.com/en-us/azure/compliance/offerings/offering-pci-dss?utm_source=chatgpt.com" TargetMode="External"/><Relationship Id="rId38" Type="http://schemas.openxmlformats.org/officeDocument/2006/relationships/hyperlink" Target="https://www.varonis.com/blog/azure-compliance?utm_source=chatgpt.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6E42D422-6ECF-48E0-826A-2C55EDB7A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7845AA-F13F-4D53-9017-B941D3DEED1E}">
  <ds:schemaRefs>
    <ds:schemaRef ds:uri="http://schemas.openxmlformats.org/officeDocument/2006/bibliography"/>
  </ds:schemaRefs>
</ds:datastoreItem>
</file>

<file path=customXml/itemProps4.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1807</TotalTime>
  <Pages>34</Pages>
  <Words>5606</Words>
  <Characters>31960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Maz Elobeid</cp:lastModifiedBy>
  <cp:revision>9</cp:revision>
  <cp:lastPrinted>2025-11-04T16:18:00Z</cp:lastPrinted>
  <dcterms:created xsi:type="dcterms:W3CDTF">2025-10-20T08:54:00Z</dcterms:created>
  <dcterms:modified xsi:type="dcterms:W3CDTF">2025-11-04T22:31:00Z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