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F9E9" w14:textId="77777777" w:rsidR="00AB1C90" w:rsidRDefault="00AB1C90" w:rsidP="00AB1C90">
      <w:pPr>
        <w:shd w:val="clear" w:color="auto" w:fill="FFFFFF"/>
        <w:spacing w:before="360" w:after="240" w:line="240" w:lineRule="auto"/>
        <w:outlineLvl w:val="1"/>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QUESTIONS</w:t>
      </w:r>
    </w:p>
    <w:p w14:paraId="7F883104" w14:textId="77777777" w:rsidR="00AB1C90" w:rsidRPr="00807AB4" w:rsidRDefault="00AB1C90" w:rsidP="00AB1C90">
      <w:pPr>
        <w:shd w:val="clear" w:color="auto" w:fill="FFFFFF"/>
        <w:spacing w:before="360" w:after="240" w:line="240" w:lineRule="auto"/>
        <w:outlineLvl w:val="1"/>
        <w:rPr>
          <w:rFonts w:ascii="Segoe UI" w:eastAsia="Times New Roman" w:hAnsi="Segoe UI" w:cs="Segoe UI"/>
          <w:b/>
          <w:bCs/>
          <w:color w:val="24292E"/>
          <w:sz w:val="24"/>
          <w:szCs w:val="24"/>
        </w:rPr>
      </w:pPr>
      <w:r w:rsidRPr="00807AB4">
        <w:rPr>
          <w:rFonts w:ascii="Segoe UI" w:eastAsia="Times New Roman" w:hAnsi="Segoe UI" w:cs="Segoe UI"/>
          <w:b/>
          <w:bCs/>
          <w:color w:val="24292E"/>
          <w:sz w:val="24"/>
          <w:szCs w:val="24"/>
        </w:rPr>
        <w:t xml:space="preserve">How much </w:t>
      </w:r>
      <w:r w:rsidRPr="00807AB4">
        <w:rPr>
          <w:rFonts w:ascii="Segoe UI" w:eastAsia="Times New Roman" w:hAnsi="Segoe UI" w:cs="Segoe UI"/>
          <w:b/>
          <w:bCs/>
          <w:color w:val="24292E"/>
          <w:sz w:val="24"/>
          <w:szCs w:val="24"/>
          <w:highlight w:val="yellow"/>
        </w:rPr>
        <w:t>money is being spent</w:t>
      </w:r>
      <w:r w:rsidRPr="00807AB4">
        <w:rPr>
          <w:rFonts w:ascii="Segoe UI" w:eastAsia="Times New Roman" w:hAnsi="Segoe UI" w:cs="Segoe UI"/>
          <w:b/>
          <w:bCs/>
          <w:color w:val="24292E"/>
          <w:sz w:val="24"/>
          <w:szCs w:val="24"/>
        </w:rPr>
        <w:t xml:space="preserve"> (</w:t>
      </w:r>
      <w:proofErr w:type="spellStart"/>
      <w:r w:rsidRPr="00807AB4">
        <w:rPr>
          <w:rFonts w:ascii="Segoe UI" w:eastAsia="Times New Roman" w:hAnsi="Segoe UI" w:cs="Segoe UI"/>
          <w:b/>
          <w:bCs/>
          <w:color w:val="24292E"/>
          <w:sz w:val="24"/>
          <w:szCs w:val="24"/>
        </w:rPr>
        <w:t>annualy</w:t>
      </w:r>
      <w:proofErr w:type="spellEnd"/>
      <w:r w:rsidRPr="00807AB4">
        <w:rPr>
          <w:rFonts w:ascii="Segoe UI" w:eastAsia="Times New Roman" w:hAnsi="Segoe UI" w:cs="Segoe UI"/>
          <w:b/>
          <w:bCs/>
          <w:color w:val="24292E"/>
          <w:sz w:val="24"/>
          <w:szCs w:val="24"/>
        </w:rPr>
        <w:t>?) and where does it come from?</w:t>
      </w:r>
    </w:p>
    <w:p w14:paraId="26CD55CC" w14:textId="6DA7EBF0" w:rsidR="00AB1C90" w:rsidRDefault="00AB1C90" w:rsidP="00AB1C90">
      <w:pPr>
        <w:pStyle w:val="Heading2"/>
        <w:shd w:val="clear" w:color="auto" w:fill="FFFFFF"/>
        <w:spacing w:before="360" w:beforeAutospacing="0" w:after="240" w:afterAutospacing="0"/>
        <w:rPr>
          <w:rFonts w:ascii="Segoe UI" w:hAnsi="Segoe UI" w:cs="Segoe UI"/>
          <w:color w:val="24292E"/>
          <w:sz w:val="24"/>
          <w:szCs w:val="24"/>
        </w:rPr>
      </w:pPr>
      <w:proofErr w:type="spellStart"/>
      <w:r w:rsidRPr="00807AB4">
        <w:rPr>
          <w:rFonts w:ascii="Segoe UI" w:hAnsi="Segoe UI" w:cs="Segoe UI"/>
          <w:color w:val="24292E"/>
          <w:sz w:val="24"/>
          <w:szCs w:val="24"/>
        </w:rPr>
        <w:t>Summarise</w:t>
      </w:r>
      <w:proofErr w:type="spellEnd"/>
      <w:r w:rsidRPr="00807AB4">
        <w:rPr>
          <w:rFonts w:ascii="Segoe UI" w:hAnsi="Segoe UI" w:cs="Segoe UI"/>
          <w:color w:val="24292E"/>
          <w:sz w:val="24"/>
          <w:szCs w:val="24"/>
        </w:rPr>
        <w:t xml:space="preserve"> the </w:t>
      </w:r>
      <w:r w:rsidRPr="00EE64A0">
        <w:rPr>
          <w:rFonts w:ascii="Segoe UI" w:hAnsi="Segoe UI" w:cs="Segoe UI"/>
          <w:color w:val="24292E"/>
          <w:sz w:val="24"/>
          <w:szCs w:val="24"/>
          <w:highlight w:val="yellow"/>
        </w:rPr>
        <w:t>goals</w:t>
      </w:r>
      <w:r w:rsidRPr="00807AB4">
        <w:rPr>
          <w:rFonts w:ascii="Segoe UI" w:hAnsi="Segoe UI" w:cs="Segoe UI"/>
          <w:color w:val="24292E"/>
          <w:sz w:val="24"/>
          <w:szCs w:val="24"/>
        </w:rPr>
        <w:t xml:space="preserve"> of the "community-level air monitoring" component.</w:t>
      </w:r>
    </w:p>
    <w:p w14:paraId="5E1340E2" w14:textId="046E147C" w:rsidR="00A3319A" w:rsidRPr="00E44048" w:rsidRDefault="00BF482B" w:rsidP="00E44048">
      <w:pPr>
        <w:pStyle w:val="Default"/>
        <w:rPr>
          <w:sz w:val="23"/>
          <w:szCs w:val="23"/>
        </w:rPr>
      </w:pPr>
      <w:r>
        <w:rPr>
          <w:sz w:val="23"/>
          <w:szCs w:val="23"/>
        </w:rPr>
        <w:t xml:space="preserve">The overarching goal of the “community-level air monitoring” is </w:t>
      </w:r>
      <w:r w:rsidRPr="00BF482B">
        <w:rPr>
          <w:sz w:val="23"/>
          <w:szCs w:val="23"/>
        </w:rPr>
        <w:t>to identify the communities with the highest air pollution burden</w:t>
      </w:r>
      <w:r>
        <w:rPr>
          <w:sz w:val="23"/>
          <w:szCs w:val="23"/>
        </w:rPr>
        <w:t xml:space="preserve">, with a focus on </w:t>
      </w:r>
      <w:r w:rsidRPr="00BF482B">
        <w:rPr>
          <w:sz w:val="23"/>
          <w:szCs w:val="23"/>
        </w:rPr>
        <w:t>criteria air pollutants and toxic air contaminants</w:t>
      </w:r>
      <w:r>
        <w:rPr>
          <w:sz w:val="23"/>
          <w:szCs w:val="23"/>
        </w:rPr>
        <w:t>,</w:t>
      </w:r>
      <w:r w:rsidRPr="00BF482B">
        <w:rPr>
          <w:sz w:val="23"/>
          <w:szCs w:val="23"/>
        </w:rPr>
        <w:t xml:space="preserve"> to develop new </w:t>
      </w:r>
      <w:r w:rsidR="00E44048">
        <w:rPr>
          <w:sz w:val="23"/>
          <w:szCs w:val="23"/>
        </w:rPr>
        <w:t>community-specific emissions reduction programs</w:t>
      </w:r>
      <w:r>
        <w:rPr>
          <w:sz w:val="23"/>
          <w:szCs w:val="23"/>
        </w:rPr>
        <w:t xml:space="preserve">. </w:t>
      </w:r>
    </w:p>
    <w:p w14:paraId="2E6149F4" w14:textId="5DD0E3D3" w:rsidR="00AB1C90"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How much money is being spent (</w:t>
      </w:r>
      <w:proofErr w:type="spellStart"/>
      <w:r w:rsidRPr="00807AB4">
        <w:rPr>
          <w:rFonts w:ascii="Segoe UI" w:hAnsi="Segoe UI" w:cs="Segoe UI"/>
          <w:color w:val="24292E"/>
          <w:sz w:val="24"/>
          <w:szCs w:val="24"/>
        </w:rPr>
        <w:t>annualy</w:t>
      </w:r>
      <w:proofErr w:type="spellEnd"/>
      <w:r w:rsidRPr="00807AB4">
        <w:rPr>
          <w:rFonts w:ascii="Segoe UI" w:hAnsi="Segoe UI" w:cs="Segoe UI"/>
          <w:color w:val="24292E"/>
          <w:sz w:val="24"/>
          <w:szCs w:val="24"/>
        </w:rPr>
        <w:t xml:space="preserve">?) and </w:t>
      </w:r>
      <w:r w:rsidRPr="00EE64A0">
        <w:rPr>
          <w:rFonts w:ascii="Segoe UI" w:hAnsi="Segoe UI" w:cs="Segoe UI"/>
          <w:color w:val="24292E"/>
          <w:sz w:val="24"/>
          <w:szCs w:val="24"/>
          <w:highlight w:val="yellow"/>
        </w:rPr>
        <w:t>where does it come from</w:t>
      </w:r>
      <w:r w:rsidRPr="00807AB4">
        <w:rPr>
          <w:rFonts w:ascii="Segoe UI" w:hAnsi="Segoe UI" w:cs="Segoe UI"/>
          <w:color w:val="24292E"/>
          <w:sz w:val="24"/>
          <w:szCs w:val="24"/>
        </w:rPr>
        <w:t>?</w:t>
      </w:r>
    </w:p>
    <w:p w14:paraId="31C0FFE7" w14:textId="657D6E71" w:rsidR="005A7DD4" w:rsidRDefault="005A7DD4" w:rsidP="005A7DD4">
      <w:pPr>
        <w:pStyle w:val="Heading2"/>
        <w:numPr>
          <w:ilvl w:val="0"/>
          <w:numId w:val="2"/>
        </w:numPr>
        <w:shd w:val="clear" w:color="auto" w:fill="FFFFFF"/>
        <w:spacing w:before="360" w:beforeAutospacing="0" w:after="240" w:afterAutospacing="0"/>
        <w:rPr>
          <w:rFonts w:ascii="Segoe UI" w:hAnsi="Segoe UI" w:cs="Segoe UI"/>
          <w:b w:val="0"/>
          <w:bCs w:val="0"/>
          <w:color w:val="24292E"/>
          <w:sz w:val="24"/>
          <w:szCs w:val="24"/>
        </w:rPr>
      </w:pPr>
      <w:r w:rsidRPr="005A7DD4">
        <w:rPr>
          <w:rFonts w:ascii="Segoe UI" w:hAnsi="Segoe UI" w:cs="Segoe UI"/>
          <w:b w:val="0"/>
          <w:bCs w:val="0"/>
          <w:color w:val="24292E"/>
          <w:sz w:val="24"/>
          <w:szCs w:val="24"/>
        </w:rPr>
        <w:t>Maybe districts money</w:t>
      </w:r>
      <w:r w:rsidR="007730FE">
        <w:rPr>
          <w:rFonts w:ascii="Segoe UI" w:hAnsi="Segoe UI" w:cs="Segoe UI"/>
          <w:b w:val="0"/>
          <w:bCs w:val="0"/>
          <w:color w:val="24292E"/>
          <w:sz w:val="24"/>
          <w:szCs w:val="24"/>
        </w:rPr>
        <w:t xml:space="preserve"> (</w:t>
      </w:r>
      <w:hyperlink r:id="rId5" w:history="1">
        <w:r w:rsidR="006002EB" w:rsidRPr="00B1576C">
          <w:rPr>
            <w:rStyle w:val="Hyperlink"/>
            <w:rFonts w:ascii="Segoe UI" w:hAnsi="Segoe UI" w:cs="Segoe UI"/>
            <w:b w:val="0"/>
            <w:bCs w:val="0"/>
            <w:sz w:val="24"/>
            <w:szCs w:val="24"/>
          </w:rPr>
          <w:t>https://ww2.arb.ca.gov/sites/default/files/2020-08/1--Community%20Air%20Protection%20Program_Draft%20Guidance_Stipends.pdf</w:t>
        </w:r>
      </w:hyperlink>
      <w:r w:rsidR="007730FE">
        <w:rPr>
          <w:rFonts w:ascii="Segoe UI" w:hAnsi="Segoe UI" w:cs="Segoe UI"/>
          <w:b w:val="0"/>
          <w:bCs w:val="0"/>
          <w:color w:val="24292E"/>
          <w:sz w:val="24"/>
          <w:szCs w:val="24"/>
        </w:rPr>
        <w:t>)</w:t>
      </w:r>
    </w:p>
    <w:p w14:paraId="3166754C" w14:textId="598FA4B3" w:rsidR="006002EB" w:rsidRDefault="006002EB" w:rsidP="005A7DD4">
      <w:pPr>
        <w:pStyle w:val="Heading2"/>
        <w:numPr>
          <w:ilvl w:val="0"/>
          <w:numId w:val="2"/>
        </w:numPr>
        <w:shd w:val="clear" w:color="auto" w:fill="FFFFFF"/>
        <w:spacing w:before="360" w:beforeAutospacing="0" w:after="240" w:afterAutospacing="0"/>
        <w:rPr>
          <w:rFonts w:ascii="Segoe UI" w:hAnsi="Segoe UI" w:cs="Segoe UI"/>
          <w:b w:val="0"/>
          <w:bCs w:val="0"/>
          <w:color w:val="24292E"/>
          <w:sz w:val="24"/>
          <w:szCs w:val="24"/>
        </w:rPr>
      </w:pPr>
      <w:r w:rsidRPr="006002EB">
        <w:rPr>
          <w:rFonts w:ascii="Segoe UI" w:hAnsi="Segoe UI" w:cs="Segoe UI"/>
          <w:b w:val="0"/>
          <w:bCs w:val="0"/>
          <w:color w:val="24292E"/>
          <w:sz w:val="24"/>
          <w:szCs w:val="24"/>
        </w:rPr>
        <w:t>To jump-start emissions reductions in disproportionately burdened communities, the fiscal year 2017-2018 State budget included $250 million to help clean up heavily polluting mobile sources, like diesel trucks and buses. Further, the fiscal year 2018-2019 State budget includes an additional $245 million in funding for continuing AB 617 emissions reduction efforts.</w:t>
      </w:r>
      <w:r>
        <w:rPr>
          <w:rFonts w:ascii="Segoe UI" w:hAnsi="Segoe UI" w:cs="Segoe UI"/>
          <w:b w:val="0"/>
          <w:bCs w:val="0"/>
          <w:color w:val="24292E"/>
          <w:sz w:val="24"/>
          <w:szCs w:val="24"/>
        </w:rPr>
        <w:t xml:space="preserve"> ([Community Air Protection Blueprint(</w:t>
      </w:r>
      <w:hyperlink r:id="rId6" w:history="1">
        <w:r w:rsidR="009268D7" w:rsidRPr="00B1576C">
          <w:rPr>
            <w:rStyle w:val="Hyperlink"/>
            <w:rFonts w:ascii="Segoe UI" w:hAnsi="Segoe UI" w:cs="Segoe UI"/>
            <w:b w:val="0"/>
            <w:bCs w:val="0"/>
            <w:sz w:val="24"/>
            <w:szCs w:val="24"/>
          </w:rPr>
          <w:t>https://ww2.arb.ca.gov/sites/default/files/2020-03/final_community_air_protection_blueprint_october_2018_acc.pdf)</w:t>
        </w:r>
      </w:hyperlink>
      <w:r>
        <w:rPr>
          <w:rFonts w:ascii="Segoe UI" w:hAnsi="Segoe UI" w:cs="Segoe UI"/>
          <w:b w:val="0"/>
          <w:bCs w:val="0"/>
          <w:color w:val="24292E"/>
          <w:sz w:val="24"/>
          <w:szCs w:val="24"/>
        </w:rPr>
        <w:t>)</w:t>
      </w:r>
    </w:p>
    <w:p w14:paraId="76AE4DAD" w14:textId="506517CF" w:rsidR="00985186" w:rsidRDefault="00985186" w:rsidP="00985186">
      <w:pPr>
        <w:pStyle w:val="Heading2"/>
        <w:numPr>
          <w:ilvl w:val="0"/>
          <w:numId w:val="2"/>
        </w:numPr>
        <w:shd w:val="clear" w:color="auto" w:fill="FFFFFF"/>
        <w:spacing w:before="360" w:beforeAutospacing="0" w:after="240" w:afterAutospacing="0"/>
        <w:rPr>
          <w:rFonts w:ascii="Segoe UI" w:hAnsi="Segoe UI" w:cs="Segoe UI"/>
          <w:b w:val="0"/>
          <w:bCs w:val="0"/>
          <w:color w:val="24292E"/>
          <w:sz w:val="24"/>
          <w:szCs w:val="24"/>
        </w:rPr>
      </w:pPr>
      <w:r w:rsidRPr="00985186">
        <w:rPr>
          <w:rFonts w:ascii="Segoe UI" w:hAnsi="Segoe UI" w:cs="Segoe UI"/>
          <w:b w:val="0"/>
          <w:bCs w:val="0"/>
          <w:color w:val="24292E"/>
          <w:sz w:val="24"/>
          <w:szCs w:val="24"/>
        </w:rPr>
        <w:t xml:space="preserve">Since 2017 the California Legislature has </w:t>
      </w:r>
      <w:r>
        <w:rPr>
          <w:rFonts w:ascii="Segoe UI" w:hAnsi="Segoe UI" w:cs="Segoe UI"/>
          <w:b w:val="0"/>
          <w:bCs w:val="0"/>
          <w:color w:val="24292E"/>
          <w:sz w:val="24"/>
          <w:szCs w:val="24"/>
        </w:rPr>
        <w:t>[</w:t>
      </w:r>
      <w:r w:rsidRPr="00985186">
        <w:rPr>
          <w:rFonts w:ascii="Segoe UI" w:hAnsi="Segoe UI" w:cs="Segoe UI"/>
          <w:b w:val="0"/>
          <w:bCs w:val="0"/>
          <w:color w:val="24292E"/>
          <w:sz w:val="24"/>
          <w:szCs w:val="24"/>
        </w:rPr>
        <w:t xml:space="preserve">budgeted $704 </w:t>
      </w:r>
      <w:proofErr w:type="gramStart"/>
      <w:r w:rsidRPr="00985186">
        <w:rPr>
          <w:rFonts w:ascii="Segoe UI" w:hAnsi="Segoe UI" w:cs="Segoe UI"/>
          <w:b w:val="0"/>
          <w:bCs w:val="0"/>
          <w:color w:val="24292E"/>
          <w:sz w:val="24"/>
          <w:szCs w:val="24"/>
        </w:rPr>
        <w:t>million</w:t>
      </w:r>
      <w:r>
        <w:rPr>
          <w:rFonts w:ascii="Segoe UI" w:hAnsi="Segoe UI" w:cs="Segoe UI"/>
          <w:b w:val="0"/>
          <w:bCs w:val="0"/>
          <w:color w:val="24292E"/>
          <w:sz w:val="24"/>
          <w:szCs w:val="24"/>
        </w:rPr>
        <w:t>](</w:t>
      </w:r>
      <w:proofErr w:type="gramEnd"/>
      <w:r w:rsidRPr="00985186">
        <w:t xml:space="preserve"> </w:t>
      </w:r>
      <w:r w:rsidRPr="00985186">
        <w:rPr>
          <w:rFonts w:ascii="Segoe UI" w:hAnsi="Segoe UI" w:cs="Segoe UI"/>
          <w:b w:val="0"/>
          <w:bCs w:val="0"/>
          <w:color w:val="24292E"/>
          <w:sz w:val="24"/>
          <w:szCs w:val="24"/>
        </w:rPr>
        <w:t>https://ww2.arb.ca.gov/our-work/programs/community-air-protection-incentives/about</w:t>
      </w:r>
      <w:r>
        <w:rPr>
          <w:rFonts w:ascii="Segoe UI" w:hAnsi="Segoe UI" w:cs="Segoe UI"/>
          <w:b w:val="0"/>
          <w:bCs w:val="0"/>
          <w:color w:val="24292E"/>
          <w:sz w:val="24"/>
          <w:szCs w:val="24"/>
        </w:rPr>
        <w:t>)</w:t>
      </w:r>
      <w:r w:rsidRPr="00985186">
        <w:rPr>
          <w:rFonts w:ascii="Segoe UI" w:hAnsi="Segoe UI" w:cs="Segoe UI"/>
          <w:b w:val="0"/>
          <w:bCs w:val="0"/>
          <w:color w:val="24292E"/>
          <w:sz w:val="24"/>
          <w:szCs w:val="24"/>
        </w:rPr>
        <w:t xml:space="preserve"> to support Assembly Bill (AB) 617 (C. Garcia, Chapter 136, Statutes of 2017) with incentives directed by local air districts to put advanced technologies to work for cleaner air in the California communities that are most heavily impacted by disproportionate levels of air pollution.</w:t>
      </w:r>
    </w:p>
    <w:p w14:paraId="0B4D9047" w14:textId="77777777" w:rsidR="005D012C" w:rsidRPr="005D012C" w:rsidRDefault="005D012C" w:rsidP="005D012C">
      <w:pPr>
        <w:pStyle w:val="Heading2"/>
        <w:numPr>
          <w:ilvl w:val="0"/>
          <w:numId w:val="2"/>
        </w:numPr>
        <w:shd w:val="clear" w:color="auto" w:fill="FFFFFF"/>
        <w:spacing w:before="360" w:after="240"/>
        <w:rPr>
          <w:rFonts w:ascii="Segoe UI" w:hAnsi="Segoe UI" w:cs="Segoe UI"/>
          <w:b w:val="0"/>
          <w:bCs w:val="0"/>
          <w:color w:val="24292E"/>
          <w:sz w:val="24"/>
          <w:szCs w:val="24"/>
        </w:rPr>
      </w:pPr>
      <w:r w:rsidRPr="005D012C">
        <w:rPr>
          <w:rFonts w:ascii="Segoe UI" w:hAnsi="Segoe UI" w:cs="Segoe UI"/>
          <w:b w:val="0"/>
          <w:bCs w:val="0"/>
          <w:color w:val="24292E"/>
          <w:sz w:val="24"/>
          <w:szCs w:val="24"/>
        </w:rPr>
        <w:t xml:space="preserve">The Legislature has appropriated money from the Greenhouse </w:t>
      </w:r>
      <w:proofErr w:type="gramStart"/>
      <w:r w:rsidRPr="005D012C">
        <w:rPr>
          <w:rFonts w:ascii="Segoe UI" w:hAnsi="Segoe UI" w:cs="Segoe UI"/>
          <w:b w:val="0"/>
          <w:bCs w:val="0"/>
          <w:color w:val="24292E"/>
          <w:sz w:val="24"/>
          <w:szCs w:val="24"/>
        </w:rPr>
        <w:t>Gas</w:t>
      </w:r>
      <w:proofErr w:type="gramEnd"/>
    </w:p>
    <w:p w14:paraId="514F37E7" w14:textId="0B325004" w:rsidR="005D012C" w:rsidRPr="005D012C" w:rsidRDefault="005D012C" w:rsidP="005D012C">
      <w:pPr>
        <w:pStyle w:val="Heading2"/>
        <w:numPr>
          <w:ilvl w:val="0"/>
          <w:numId w:val="2"/>
        </w:numPr>
        <w:shd w:val="clear" w:color="auto" w:fill="FFFFFF"/>
        <w:spacing w:before="360" w:after="240"/>
        <w:rPr>
          <w:rFonts w:ascii="Segoe UI" w:hAnsi="Segoe UI" w:cs="Segoe UI"/>
          <w:b w:val="0"/>
          <w:bCs w:val="0"/>
          <w:color w:val="24292E"/>
          <w:sz w:val="24"/>
          <w:szCs w:val="24"/>
        </w:rPr>
      </w:pPr>
      <w:r w:rsidRPr="005D012C">
        <w:rPr>
          <w:rFonts w:ascii="Segoe UI" w:hAnsi="Segoe UI" w:cs="Segoe UI"/>
          <w:b w:val="0"/>
          <w:bCs w:val="0"/>
          <w:color w:val="24292E"/>
          <w:sz w:val="24"/>
          <w:szCs w:val="24"/>
        </w:rPr>
        <w:t>Reduction Fund (GGRF) for incentives to support AB 617, as summarized in Table 1 in</w:t>
      </w:r>
      <w:r>
        <w:rPr>
          <w:rFonts w:ascii="Segoe UI" w:hAnsi="Segoe UI" w:cs="Segoe UI"/>
          <w:b w:val="0"/>
          <w:bCs w:val="0"/>
          <w:color w:val="24292E"/>
          <w:sz w:val="24"/>
          <w:szCs w:val="24"/>
        </w:rPr>
        <w:t xml:space="preserve"> </w:t>
      </w:r>
      <w:r w:rsidRPr="005D012C">
        <w:rPr>
          <w:rFonts w:ascii="Segoe UI" w:hAnsi="Segoe UI" w:cs="Segoe UI"/>
          <w:b w:val="0"/>
          <w:bCs w:val="0"/>
          <w:color w:val="24292E"/>
          <w:sz w:val="24"/>
          <w:szCs w:val="24"/>
        </w:rPr>
        <w:t xml:space="preserve">the Appendix of the [Biannual Report on AB 617 Community Air Protection </w:t>
      </w:r>
      <w:proofErr w:type="gramStart"/>
      <w:r w:rsidRPr="005D012C">
        <w:rPr>
          <w:rFonts w:ascii="Segoe UI" w:hAnsi="Segoe UI" w:cs="Segoe UI"/>
          <w:b w:val="0"/>
          <w:bCs w:val="0"/>
          <w:color w:val="24292E"/>
          <w:sz w:val="24"/>
          <w:szCs w:val="24"/>
        </w:rPr>
        <w:t>Incentives](</w:t>
      </w:r>
      <w:proofErr w:type="gramEnd"/>
      <w:r w:rsidRPr="005D012C">
        <w:rPr>
          <w:rFonts w:ascii="Segoe UI" w:hAnsi="Segoe UI" w:cs="Segoe UI"/>
          <w:b w:val="0"/>
          <w:bCs w:val="0"/>
          <w:color w:val="24292E"/>
          <w:sz w:val="24"/>
          <w:szCs w:val="24"/>
        </w:rPr>
        <w:t>https://ww2.arb.ca.gov/sites/default/files/2020-06/cap_incentives_april_2020_board_update.pdf). According to this report, the deadline of the 2020-2021 budget of $200 million proposed by the Governor is yet to be defined.</w:t>
      </w:r>
    </w:p>
    <w:p w14:paraId="4DCDED54" w14:textId="6E74BC72" w:rsidR="009268D7" w:rsidRPr="00BB16BC" w:rsidRDefault="00BB16BC" w:rsidP="005A7DD4">
      <w:pPr>
        <w:pStyle w:val="Heading2"/>
        <w:numPr>
          <w:ilvl w:val="0"/>
          <w:numId w:val="2"/>
        </w:numPr>
        <w:shd w:val="clear" w:color="auto" w:fill="FFFFFF"/>
        <w:spacing w:before="360" w:beforeAutospacing="0" w:after="240" w:afterAutospacing="0"/>
        <w:rPr>
          <w:rFonts w:ascii="Segoe UI" w:hAnsi="Segoe UI" w:cs="Segoe UI"/>
          <w:b w:val="0"/>
          <w:bCs w:val="0"/>
          <w:color w:val="24292E"/>
          <w:sz w:val="24"/>
          <w:szCs w:val="24"/>
        </w:rPr>
      </w:pPr>
      <w:r w:rsidRPr="00BB16BC">
        <w:rPr>
          <w:rFonts w:ascii="Segoe UI" w:hAnsi="Segoe UI" w:cs="Segoe UI"/>
          <w:b w:val="0"/>
          <w:bCs w:val="0"/>
          <w:color w:val="24292E"/>
          <w:sz w:val="24"/>
          <w:szCs w:val="24"/>
        </w:rPr>
        <w:lastRenderedPageBreak/>
        <w:t>More</w:t>
      </w:r>
      <w:r>
        <w:rPr>
          <w:rFonts w:ascii="Segoe UI" w:hAnsi="Segoe UI" w:cs="Segoe UI"/>
          <w:b w:val="0"/>
          <w:bCs w:val="0"/>
          <w:color w:val="24292E"/>
          <w:sz w:val="24"/>
          <w:szCs w:val="24"/>
        </w:rPr>
        <w:t xml:space="preserve"> info </w:t>
      </w:r>
      <w:proofErr w:type="gramStart"/>
      <w:r>
        <w:rPr>
          <w:rFonts w:ascii="Segoe UI" w:hAnsi="Segoe UI" w:cs="Segoe UI"/>
          <w:b w:val="0"/>
          <w:bCs w:val="0"/>
          <w:color w:val="24292E"/>
          <w:sz w:val="24"/>
          <w:szCs w:val="24"/>
        </w:rPr>
        <w:t xml:space="preserve">at </w:t>
      </w:r>
      <w:r w:rsidR="009268D7" w:rsidRPr="00BB16BC">
        <w:rPr>
          <w:rFonts w:ascii="Segoe UI" w:hAnsi="Segoe UI" w:cs="Segoe UI"/>
          <w:b w:val="0"/>
          <w:bCs w:val="0"/>
          <w:color w:val="24292E"/>
          <w:sz w:val="24"/>
          <w:szCs w:val="24"/>
        </w:rPr>
        <w:t xml:space="preserve"> https://ww2.arb.ca.gov/our-work/programs/community-air-protection-incentives/about</w:t>
      </w:r>
      <w:proofErr w:type="gramEnd"/>
    </w:p>
    <w:p w14:paraId="655EDD1F" w14:textId="77777777" w:rsidR="00AB1C90" w:rsidRPr="00807AB4"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Which </w:t>
      </w:r>
      <w:r w:rsidRPr="00EE64A0">
        <w:rPr>
          <w:rFonts w:ascii="Segoe UI" w:hAnsi="Segoe UI" w:cs="Segoe UI"/>
          <w:color w:val="24292E"/>
          <w:sz w:val="24"/>
          <w:szCs w:val="24"/>
          <w:highlight w:val="yellow"/>
        </w:rPr>
        <w:t>state agencies</w:t>
      </w:r>
      <w:r w:rsidRPr="00807AB4">
        <w:rPr>
          <w:rFonts w:ascii="Segoe UI" w:hAnsi="Segoe UI" w:cs="Segoe UI"/>
          <w:color w:val="24292E"/>
          <w:sz w:val="24"/>
          <w:szCs w:val="24"/>
        </w:rPr>
        <w:t xml:space="preserve"> are in charge?</w:t>
      </w:r>
    </w:p>
    <w:p w14:paraId="0355D30B" w14:textId="5CCDA7FD" w:rsidR="00AB1C90"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Which </w:t>
      </w:r>
      <w:r w:rsidRPr="00EE64A0">
        <w:rPr>
          <w:rFonts w:ascii="Segoe UI" w:hAnsi="Segoe UI" w:cs="Segoe UI"/>
          <w:color w:val="24292E"/>
          <w:sz w:val="24"/>
          <w:szCs w:val="24"/>
          <w:highlight w:val="yellow"/>
        </w:rPr>
        <w:t>communities</w:t>
      </w:r>
      <w:r w:rsidRPr="00807AB4">
        <w:rPr>
          <w:rFonts w:ascii="Segoe UI" w:hAnsi="Segoe UI" w:cs="Segoe UI"/>
          <w:color w:val="24292E"/>
          <w:sz w:val="24"/>
          <w:szCs w:val="24"/>
        </w:rPr>
        <w:t xml:space="preserve"> are involved?</w:t>
      </w:r>
    </w:p>
    <w:p w14:paraId="58B282D4" w14:textId="11E11FD2" w:rsidR="002D29A5" w:rsidRPr="002D29A5" w:rsidRDefault="002D29A5" w:rsidP="00AB1C90">
      <w:pPr>
        <w:pStyle w:val="Heading2"/>
        <w:shd w:val="clear" w:color="auto" w:fill="FFFFFF"/>
        <w:spacing w:before="360" w:beforeAutospacing="0" w:after="240" w:afterAutospacing="0"/>
        <w:rPr>
          <w:rFonts w:ascii="Segoe UI" w:hAnsi="Segoe UI" w:cs="Segoe UI"/>
          <w:b w:val="0"/>
          <w:bCs w:val="0"/>
          <w:color w:val="24292E"/>
          <w:sz w:val="24"/>
          <w:szCs w:val="24"/>
        </w:rPr>
      </w:pPr>
      <w:r w:rsidRPr="002D29A5">
        <w:rPr>
          <w:rFonts w:ascii="Segoe UI" w:hAnsi="Segoe UI" w:cs="Segoe UI"/>
          <w:b w:val="0"/>
          <w:bCs w:val="0"/>
          <w:color w:val="24292E"/>
          <w:sz w:val="24"/>
          <w:szCs w:val="24"/>
        </w:rPr>
        <w:t xml:space="preserve">The [communities </w:t>
      </w:r>
      <w:proofErr w:type="gramStart"/>
      <w:r w:rsidRPr="002D29A5">
        <w:rPr>
          <w:rFonts w:ascii="Segoe UI" w:hAnsi="Segoe UI" w:cs="Segoe UI"/>
          <w:b w:val="0"/>
          <w:bCs w:val="0"/>
          <w:color w:val="24292E"/>
          <w:sz w:val="24"/>
          <w:szCs w:val="24"/>
        </w:rPr>
        <w:t>involved](</w:t>
      </w:r>
      <w:proofErr w:type="gramEnd"/>
      <w:r w:rsidRPr="002D29A5">
        <w:rPr>
          <w:rFonts w:ascii="Segoe UI" w:hAnsi="Segoe UI" w:cs="Segoe UI"/>
          <w:b w:val="0"/>
          <w:bCs w:val="0"/>
          <w:color w:val="24292E"/>
          <w:sz w:val="24"/>
          <w:szCs w:val="24"/>
        </w:rPr>
        <w:t xml:space="preserve"> https://ww2.arb.ca.gov/capp-communities) are the following:</w:t>
      </w:r>
    </w:p>
    <w:p w14:paraId="6A00F081"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Calexico, El Centro, Heber</w:t>
      </w:r>
    </w:p>
    <w:p w14:paraId="41176F09"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East Los Angeles, Boyle Heights, West Commerce</w:t>
      </w:r>
    </w:p>
    <w:p w14:paraId="3B0B94DF"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Eastern Coachella Valley</w:t>
      </w:r>
    </w:p>
    <w:p w14:paraId="465AF85E"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Portside Environmental Justice Neighborhoods</w:t>
      </w:r>
    </w:p>
    <w:p w14:paraId="2AF70152"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lang w:val="it-IT"/>
        </w:rPr>
      </w:pPr>
      <w:r w:rsidRPr="0013436C">
        <w:rPr>
          <w:rFonts w:ascii="Segoe UI" w:hAnsi="Segoe UI" w:cs="Segoe UI"/>
          <w:b w:val="0"/>
          <w:bCs w:val="0"/>
          <w:color w:val="24292E"/>
          <w:sz w:val="24"/>
          <w:szCs w:val="24"/>
          <w:lang w:val="it-IT"/>
        </w:rPr>
        <w:t>Richmond - San Pablo</w:t>
      </w:r>
    </w:p>
    <w:p w14:paraId="60FA7217"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lang w:val="it-IT"/>
        </w:rPr>
      </w:pPr>
      <w:r w:rsidRPr="0013436C">
        <w:rPr>
          <w:rFonts w:ascii="Segoe UI" w:hAnsi="Segoe UI" w:cs="Segoe UI"/>
          <w:b w:val="0"/>
          <w:bCs w:val="0"/>
          <w:color w:val="24292E"/>
          <w:sz w:val="24"/>
          <w:szCs w:val="24"/>
          <w:lang w:val="it-IT"/>
        </w:rPr>
        <w:t>San Bernardino, Muscoy</w:t>
      </w:r>
    </w:p>
    <w:p w14:paraId="02F7CB41"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Shafter</w:t>
      </w:r>
    </w:p>
    <w:p w14:paraId="773D297E"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South Central Fresno</w:t>
      </w:r>
    </w:p>
    <w:p w14:paraId="006DBF6A"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South East Los Angeles</w:t>
      </w:r>
    </w:p>
    <w:p w14:paraId="0D54FAA3"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South Sacramento - Florin</w:t>
      </w:r>
    </w:p>
    <w:p w14:paraId="101FEA61"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Southwest Stockton</w:t>
      </w:r>
    </w:p>
    <w:p w14:paraId="336F3BD5" w14:textId="77777777" w:rsidR="0013436C"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West Oakland</w:t>
      </w:r>
    </w:p>
    <w:p w14:paraId="2CCCF84E" w14:textId="4D571922" w:rsidR="00A85F18" w:rsidRPr="0013436C" w:rsidRDefault="0013436C" w:rsidP="002D29A5">
      <w:pPr>
        <w:pStyle w:val="Heading2"/>
        <w:shd w:val="clear" w:color="auto" w:fill="FFFFFF"/>
        <w:spacing w:before="0" w:beforeAutospacing="0" w:after="0" w:afterAutospacing="0"/>
        <w:rPr>
          <w:rFonts w:ascii="Segoe UI" w:hAnsi="Segoe UI" w:cs="Segoe UI"/>
          <w:b w:val="0"/>
          <w:bCs w:val="0"/>
          <w:color w:val="24292E"/>
          <w:sz w:val="24"/>
          <w:szCs w:val="24"/>
        </w:rPr>
      </w:pPr>
      <w:r w:rsidRPr="0013436C">
        <w:rPr>
          <w:rFonts w:ascii="Segoe UI" w:hAnsi="Segoe UI" w:cs="Segoe UI"/>
          <w:b w:val="0"/>
          <w:bCs w:val="0"/>
          <w:color w:val="24292E"/>
          <w:sz w:val="24"/>
          <w:szCs w:val="24"/>
        </w:rPr>
        <w:t>Wilmington, Carson, West Long Beach</w:t>
      </w:r>
    </w:p>
    <w:p w14:paraId="0E8E0C3D" w14:textId="25091EB2" w:rsidR="00AB1C90"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What </w:t>
      </w:r>
      <w:r w:rsidRPr="00EE64A0">
        <w:rPr>
          <w:rFonts w:ascii="Segoe UI" w:hAnsi="Segoe UI" w:cs="Segoe UI"/>
          <w:color w:val="24292E"/>
          <w:sz w:val="24"/>
          <w:szCs w:val="24"/>
          <w:highlight w:val="yellow"/>
        </w:rPr>
        <w:t>progress</w:t>
      </w:r>
      <w:r w:rsidRPr="00807AB4">
        <w:rPr>
          <w:rFonts w:ascii="Segoe UI" w:hAnsi="Segoe UI" w:cs="Segoe UI"/>
          <w:color w:val="24292E"/>
          <w:sz w:val="24"/>
          <w:szCs w:val="24"/>
        </w:rPr>
        <w:t xml:space="preserve"> has been made to date?</w:t>
      </w:r>
    </w:p>
    <w:p w14:paraId="391CCE98" w14:textId="77777777" w:rsidR="00476D79" w:rsidRPr="00476D79" w:rsidRDefault="00476D79" w:rsidP="00476D79">
      <w:pPr>
        <w:pStyle w:val="Heading2"/>
        <w:shd w:val="clear" w:color="auto" w:fill="FFFFFF"/>
        <w:spacing w:before="360" w:after="240"/>
        <w:rPr>
          <w:rFonts w:ascii="Segoe UI" w:hAnsi="Segoe UI" w:cs="Segoe UI"/>
          <w:b w:val="0"/>
          <w:bCs w:val="0"/>
          <w:color w:val="24292E"/>
          <w:sz w:val="24"/>
          <w:szCs w:val="24"/>
        </w:rPr>
      </w:pPr>
      <w:r w:rsidRPr="00476D79">
        <w:rPr>
          <w:rFonts w:ascii="Segoe UI" w:hAnsi="Segoe UI" w:cs="Segoe UI"/>
          <w:b w:val="0"/>
          <w:bCs w:val="0"/>
          <w:color w:val="24292E"/>
          <w:sz w:val="24"/>
          <w:szCs w:val="24"/>
        </w:rPr>
        <w:t xml:space="preserve">Since 2018, more than 120 communities have been nominated for consideration for community actions defined as monitoring and/or emission reduction programs, but only 13 have been approved. </w:t>
      </w:r>
    </w:p>
    <w:p w14:paraId="35694A70" w14:textId="77777777" w:rsidR="00476D79" w:rsidRDefault="00476D79" w:rsidP="00476D79">
      <w:pPr>
        <w:pStyle w:val="Heading2"/>
        <w:shd w:val="clear" w:color="auto" w:fill="FFFFFF"/>
        <w:spacing w:before="360" w:beforeAutospacing="0" w:after="240" w:afterAutospacing="0"/>
        <w:rPr>
          <w:rFonts w:ascii="Segoe UI" w:hAnsi="Segoe UI" w:cs="Segoe UI"/>
          <w:b w:val="0"/>
          <w:bCs w:val="0"/>
          <w:color w:val="24292E"/>
          <w:sz w:val="24"/>
          <w:szCs w:val="24"/>
        </w:rPr>
      </w:pPr>
      <w:r w:rsidRPr="00476D79">
        <w:rPr>
          <w:rFonts w:ascii="Segoe UI" w:hAnsi="Segoe UI" w:cs="Segoe UI"/>
          <w:b w:val="0"/>
          <w:bCs w:val="0"/>
          <w:color w:val="24292E"/>
          <w:sz w:val="24"/>
          <w:szCs w:val="24"/>
        </w:rPr>
        <w:t xml:space="preserve">The CARB website does not include a clear plan for 2021, but it mentions that "one of the main lessons learned is that building new community partnerships and developing and implementing effective community-focused programs takes time and resources" and that the 2020-2021 state budget is </w:t>
      </w:r>
      <w:proofErr w:type="gramStart"/>
      <w:r w:rsidRPr="00476D79">
        <w:rPr>
          <w:rFonts w:ascii="Segoe UI" w:hAnsi="Segoe UI" w:cs="Segoe UI"/>
          <w:b w:val="0"/>
          <w:bCs w:val="0"/>
          <w:color w:val="24292E"/>
          <w:sz w:val="24"/>
          <w:szCs w:val="24"/>
        </w:rPr>
        <w:t>very limited</w:t>
      </w:r>
      <w:proofErr w:type="gramEnd"/>
      <w:r w:rsidRPr="00476D79">
        <w:rPr>
          <w:rFonts w:ascii="Segoe UI" w:hAnsi="Segoe UI" w:cs="Segoe UI"/>
          <w:b w:val="0"/>
          <w:bCs w:val="0"/>
          <w:color w:val="24292E"/>
          <w:sz w:val="24"/>
          <w:szCs w:val="24"/>
        </w:rPr>
        <w:t>, thus affecting the number of communities that were considered for addition to the Program in 2020 and those that could be added in 2021.</w:t>
      </w:r>
    </w:p>
    <w:p w14:paraId="7A783F52" w14:textId="0B221416" w:rsidR="00AB1C90" w:rsidRDefault="00AB1C90" w:rsidP="00476D79">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Which of the Air Quality </w:t>
      </w:r>
      <w:proofErr w:type="spellStart"/>
      <w:r w:rsidRPr="00807AB4">
        <w:rPr>
          <w:rFonts w:ascii="Segoe UI" w:hAnsi="Segoe UI" w:cs="Segoe UI"/>
          <w:color w:val="24292E"/>
          <w:sz w:val="24"/>
          <w:szCs w:val="24"/>
        </w:rPr>
        <w:t>Managment</w:t>
      </w:r>
      <w:proofErr w:type="spellEnd"/>
      <w:r w:rsidRPr="00807AB4">
        <w:rPr>
          <w:rFonts w:ascii="Segoe UI" w:hAnsi="Segoe UI" w:cs="Segoe UI"/>
          <w:color w:val="24292E"/>
          <w:sz w:val="24"/>
          <w:szCs w:val="24"/>
        </w:rPr>
        <w:t xml:space="preserve"> Districts (</w:t>
      </w:r>
      <w:r w:rsidRPr="00EE64A0">
        <w:rPr>
          <w:rFonts w:ascii="Segoe UI" w:hAnsi="Segoe UI" w:cs="Segoe UI"/>
          <w:color w:val="24292E"/>
          <w:sz w:val="24"/>
          <w:szCs w:val="24"/>
          <w:highlight w:val="yellow"/>
        </w:rPr>
        <w:t>AQMDs</w:t>
      </w:r>
      <w:r w:rsidRPr="00807AB4">
        <w:rPr>
          <w:rFonts w:ascii="Segoe UI" w:hAnsi="Segoe UI" w:cs="Segoe UI"/>
          <w:color w:val="24292E"/>
          <w:sz w:val="24"/>
          <w:szCs w:val="24"/>
        </w:rPr>
        <w:t xml:space="preserve">) have made the </w:t>
      </w:r>
      <w:r w:rsidRPr="00EE64A0">
        <w:rPr>
          <w:rFonts w:ascii="Segoe UI" w:hAnsi="Segoe UI" w:cs="Segoe UI"/>
          <w:color w:val="24292E"/>
          <w:sz w:val="24"/>
          <w:szCs w:val="24"/>
          <w:highlight w:val="yellow"/>
        </w:rPr>
        <w:t>most progress?</w:t>
      </w:r>
    </w:p>
    <w:p w14:paraId="38EDC069" w14:textId="2926943F" w:rsidR="0005166B" w:rsidRPr="0005166B" w:rsidRDefault="0005166B" w:rsidP="0005166B">
      <w:pPr>
        <w:pStyle w:val="Heading2"/>
        <w:numPr>
          <w:ilvl w:val="0"/>
          <w:numId w:val="1"/>
        </w:numPr>
        <w:shd w:val="clear" w:color="auto" w:fill="FFFFFF"/>
        <w:spacing w:before="360" w:beforeAutospacing="0" w:after="240" w:afterAutospacing="0"/>
        <w:rPr>
          <w:rFonts w:ascii="Segoe UI" w:hAnsi="Segoe UI" w:cs="Segoe UI"/>
          <w:b w:val="0"/>
          <w:bCs w:val="0"/>
          <w:color w:val="24292E"/>
          <w:sz w:val="24"/>
          <w:szCs w:val="24"/>
        </w:rPr>
      </w:pPr>
      <w:r>
        <w:rPr>
          <w:rFonts w:ascii="Source Sans Pro" w:hAnsi="Source Sans Pro"/>
          <w:color w:val="121212"/>
          <w:shd w:val="clear" w:color="auto" w:fill="FAFAFA"/>
        </w:rPr>
        <w:lastRenderedPageBreak/>
        <w:t> </w:t>
      </w:r>
      <w:bookmarkStart w:id="0" w:name="_Hlk63063657"/>
      <w:r w:rsidRPr="0005166B">
        <w:rPr>
          <w:rFonts w:ascii="Source Sans Pro" w:hAnsi="Source Sans Pro"/>
          <w:b w:val="0"/>
          <w:bCs w:val="0"/>
          <w:color w:val="121212"/>
          <w:sz w:val="24"/>
          <w:szCs w:val="24"/>
          <w:shd w:val="clear" w:color="auto" w:fill="FAFAFA"/>
        </w:rPr>
        <w:t>Sac Metro Air District </w:t>
      </w:r>
      <w:r w:rsidR="0037245E" w:rsidRPr="0037245E">
        <w:rPr>
          <w:rFonts w:ascii="Source Sans Pro" w:hAnsi="Source Sans Pro"/>
          <w:b w:val="0"/>
          <w:bCs w:val="0"/>
          <w:color w:val="121212"/>
          <w:sz w:val="24"/>
          <w:szCs w:val="24"/>
          <w:shd w:val="clear" w:color="auto" w:fill="FAFAFA"/>
        </w:rPr>
        <w:t xml:space="preserve">launched a new </w:t>
      </w:r>
      <w:proofErr w:type="gramStart"/>
      <w:r w:rsidR="0037245E" w:rsidRPr="0037245E">
        <w:rPr>
          <w:rFonts w:ascii="Source Sans Pro" w:hAnsi="Source Sans Pro"/>
          <w:b w:val="0"/>
          <w:bCs w:val="0"/>
          <w:color w:val="121212"/>
          <w:sz w:val="24"/>
          <w:szCs w:val="24"/>
          <w:shd w:val="clear" w:color="auto" w:fill="FAFAFA"/>
        </w:rPr>
        <w:t>program</w:t>
      </w:r>
      <w:proofErr w:type="gramEnd"/>
    </w:p>
    <w:bookmarkEnd w:id="0"/>
    <w:p w14:paraId="15443204" w14:textId="77777777" w:rsidR="00BC3C11"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What </w:t>
      </w:r>
      <w:r w:rsidRPr="00EE64A0">
        <w:rPr>
          <w:rFonts w:ascii="Segoe UI" w:hAnsi="Segoe UI" w:cs="Segoe UI"/>
          <w:color w:val="24292E"/>
          <w:sz w:val="24"/>
          <w:szCs w:val="24"/>
          <w:highlight w:val="yellow"/>
        </w:rPr>
        <w:t>other organizations</w:t>
      </w:r>
      <w:r w:rsidRPr="00807AB4">
        <w:rPr>
          <w:rFonts w:ascii="Segoe UI" w:hAnsi="Segoe UI" w:cs="Segoe UI"/>
          <w:color w:val="24292E"/>
          <w:sz w:val="24"/>
          <w:szCs w:val="24"/>
        </w:rPr>
        <w:t xml:space="preserve"> (federal agencies universities, NGOs, ...) have been working with community data.</w:t>
      </w:r>
    </w:p>
    <w:p w14:paraId="102027AA" w14:textId="06D0AD5F" w:rsidR="00BC3C11" w:rsidRPr="00BC3C11" w:rsidRDefault="00BC3C11" w:rsidP="00AB1C90">
      <w:pPr>
        <w:pStyle w:val="Heading2"/>
        <w:shd w:val="clear" w:color="auto" w:fill="FFFFFF"/>
        <w:spacing w:before="360" w:beforeAutospacing="0" w:after="240" w:afterAutospacing="0"/>
        <w:rPr>
          <w:rFonts w:ascii="Segoe UI" w:hAnsi="Segoe UI" w:cs="Segoe UI"/>
          <w:color w:val="24292E"/>
          <w:sz w:val="24"/>
          <w:szCs w:val="24"/>
        </w:rPr>
      </w:pPr>
      <w:r>
        <w:rPr>
          <w:rFonts w:ascii="Segoe UI" w:hAnsi="Segoe UI" w:cs="Segoe UI"/>
          <w:b w:val="0"/>
          <w:bCs w:val="0"/>
          <w:color w:val="24292E"/>
          <w:sz w:val="24"/>
          <w:szCs w:val="24"/>
        </w:rPr>
        <w:t>The Community Air Protection Program includes a</w:t>
      </w:r>
      <w:r w:rsidRPr="00BC3C11">
        <w:rPr>
          <w:rFonts w:ascii="Verdana" w:eastAsiaTheme="minorHAnsi" w:hAnsi="Verdana" w:cstheme="minorBidi"/>
          <w:b w:val="0"/>
          <w:bCs w:val="0"/>
          <w:color w:val="2D333D"/>
          <w:sz w:val="22"/>
          <w:szCs w:val="22"/>
          <w:shd w:val="clear" w:color="auto" w:fill="FFFFFF"/>
        </w:rPr>
        <w:t xml:space="preserve"> </w:t>
      </w:r>
      <w:r>
        <w:rPr>
          <w:rFonts w:ascii="Verdana" w:eastAsiaTheme="minorHAnsi" w:hAnsi="Verdana" w:cstheme="minorBidi"/>
          <w:b w:val="0"/>
          <w:bCs w:val="0"/>
          <w:color w:val="2D333D"/>
          <w:sz w:val="22"/>
          <w:szCs w:val="22"/>
          <w:shd w:val="clear" w:color="auto" w:fill="FFFFFF"/>
        </w:rPr>
        <w:t>[</w:t>
      </w:r>
      <w:r w:rsidRPr="00BC3C11">
        <w:rPr>
          <w:rFonts w:ascii="Segoe UI" w:hAnsi="Segoe UI" w:cs="Segoe UI"/>
          <w:b w:val="0"/>
          <w:bCs w:val="0"/>
          <w:color w:val="24292E"/>
          <w:sz w:val="24"/>
          <w:szCs w:val="24"/>
        </w:rPr>
        <w:t>multi-stakeholder Consultation Group</w:t>
      </w:r>
      <w:r>
        <w:rPr>
          <w:rFonts w:ascii="Segoe UI" w:hAnsi="Segoe UI" w:cs="Segoe UI"/>
          <w:b w:val="0"/>
          <w:bCs w:val="0"/>
          <w:color w:val="24292E"/>
          <w:sz w:val="24"/>
          <w:szCs w:val="24"/>
        </w:rPr>
        <w:t>](</w:t>
      </w:r>
      <w:r w:rsidRPr="00BC3C11">
        <w:rPr>
          <w:rFonts w:asciiTheme="minorHAnsi" w:eastAsiaTheme="minorHAnsi" w:hAnsiTheme="minorHAnsi" w:cstheme="minorBidi"/>
          <w:b w:val="0"/>
          <w:bCs w:val="0"/>
          <w:sz w:val="22"/>
          <w:szCs w:val="22"/>
        </w:rPr>
        <w:t xml:space="preserve"> </w:t>
      </w:r>
      <w:hyperlink r:id="rId7" w:history="1">
        <w:r w:rsidRPr="00BC3C11">
          <w:rPr>
            <w:rStyle w:val="Hyperlink"/>
            <w:rFonts w:ascii="Segoe UI" w:hAnsi="Segoe UI" w:cs="Segoe UI"/>
            <w:b w:val="0"/>
            <w:bCs w:val="0"/>
            <w:sz w:val="24"/>
            <w:szCs w:val="24"/>
          </w:rPr>
          <w:t>https://ww2.arb.ca.gov/our-work/programs/community-air-protection-program-ab617/community-air-protection-program-consultation-group</w:t>
        </w:r>
      </w:hyperlink>
      <w:r>
        <w:rPr>
          <w:rFonts w:ascii="Segoe UI" w:hAnsi="Segoe UI" w:cs="Segoe UI"/>
          <w:b w:val="0"/>
          <w:bCs w:val="0"/>
          <w:color w:val="24292E"/>
          <w:sz w:val="24"/>
          <w:szCs w:val="24"/>
        </w:rPr>
        <w:t xml:space="preserve">), whose members work for </w:t>
      </w:r>
      <w:r w:rsidRPr="00BC3C11">
        <w:rPr>
          <w:rFonts w:ascii="Segoe UI" w:hAnsi="Segoe UI" w:cs="Segoe UI"/>
          <w:b w:val="0"/>
          <w:bCs w:val="0"/>
          <w:color w:val="24292E"/>
          <w:sz w:val="24"/>
          <w:szCs w:val="24"/>
        </w:rPr>
        <w:t>environmental justice organizations, air districts, industry, academia, public health organizations, and local government</w:t>
      </w:r>
      <w:r>
        <w:rPr>
          <w:rFonts w:ascii="Segoe UI" w:hAnsi="Segoe UI" w:cs="Segoe UI"/>
          <w:b w:val="0"/>
          <w:bCs w:val="0"/>
          <w:color w:val="24292E"/>
          <w:sz w:val="24"/>
          <w:szCs w:val="24"/>
        </w:rPr>
        <w:t>. Below is a comprehensive list of the organizations involved:</w:t>
      </w:r>
    </w:p>
    <w:p w14:paraId="5E32F956" w14:textId="77777777" w:rsidR="00BC3C11" w:rsidRPr="00BC3C11" w:rsidRDefault="00BC3C11" w:rsidP="00BC3C11">
      <w:pPr>
        <w:pStyle w:val="ListParagraph"/>
        <w:numPr>
          <w:ilvl w:val="1"/>
          <w:numId w:val="3"/>
        </w:numPr>
        <w:rPr>
          <w:rFonts w:ascii="Verdana" w:hAnsi="Verdana"/>
          <w:lang w:val="es-ES"/>
        </w:rPr>
      </w:pPr>
      <w:r w:rsidRPr="00BC3C11">
        <w:rPr>
          <w:rFonts w:ascii="Verdana" w:hAnsi="Verdana"/>
          <w:color w:val="2D333D"/>
          <w:shd w:val="clear" w:color="auto" w:fill="FFFFFF"/>
          <w:lang w:val="es-ES"/>
        </w:rPr>
        <w:t xml:space="preserve">Central California </w:t>
      </w:r>
      <w:proofErr w:type="spellStart"/>
      <w:r w:rsidRPr="00BC3C11">
        <w:rPr>
          <w:rFonts w:ascii="Verdana" w:hAnsi="Verdana"/>
          <w:color w:val="2D333D"/>
          <w:shd w:val="clear" w:color="auto" w:fill="FFFFFF"/>
          <w:lang w:val="es-ES"/>
        </w:rPr>
        <w:t>Environmental</w:t>
      </w:r>
      <w:proofErr w:type="spellEnd"/>
      <w:r w:rsidRPr="00BC3C11">
        <w:rPr>
          <w:rFonts w:ascii="Verdana" w:hAnsi="Verdana"/>
          <w:color w:val="2D333D"/>
          <w:shd w:val="clear" w:color="auto" w:fill="FFFFFF"/>
          <w:lang w:val="es-ES"/>
        </w:rPr>
        <w:t xml:space="preserve"> </w:t>
      </w:r>
      <w:proofErr w:type="spellStart"/>
      <w:r w:rsidRPr="00BC3C11">
        <w:rPr>
          <w:rFonts w:ascii="Verdana" w:hAnsi="Verdana"/>
          <w:color w:val="2D333D"/>
          <w:shd w:val="clear" w:color="auto" w:fill="FFFFFF"/>
          <w:lang w:val="es-ES"/>
        </w:rPr>
        <w:t>Justice</w:t>
      </w:r>
      <w:proofErr w:type="spellEnd"/>
      <w:r w:rsidRPr="00BC3C11">
        <w:rPr>
          <w:rFonts w:ascii="Verdana" w:hAnsi="Verdana"/>
          <w:color w:val="2D333D"/>
          <w:shd w:val="clear" w:color="auto" w:fill="FFFFFF"/>
          <w:lang w:val="es-ES"/>
        </w:rPr>
        <w:t xml:space="preserve"> Network</w:t>
      </w:r>
    </w:p>
    <w:p w14:paraId="64942EDB"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Physicians for Social Responsibility - Los Angeles (PSR-LA)</w:t>
      </w:r>
    </w:p>
    <w:p w14:paraId="23D686DD"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University of California</w:t>
      </w:r>
    </w:p>
    <w:p w14:paraId="7800970F" w14:textId="0630BC7C"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American Lung Association</w:t>
      </w:r>
    </w:p>
    <w:p w14:paraId="49B0254B"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Bay Area Air Quality Management District</w:t>
      </w:r>
    </w:p>
    <w:p w14:paraId="0593780E"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California Department of Public Health/California Environmental Health Tracking Program</w:t>
      </w:r>
    </w:p>
    <w:p w14:paraId="05716158"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Environmental Health Coalition</w:t>
      </w:r>
    </w:p>
    <w:p w14:paraId="69B01F8B"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Blue Lake Rancheria Tribe</w:t>
      </w:r>
    </w:p>
    <w:p w14:paraId="24B708A4"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West Oakland Environmental Indicators Project</w:t>
      </w:r>
    </w:p>
    <w:p w14:paraId="1CD339B2"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Central California Asthma Collaborative</w:t>
      </w:r>
    </w:p>
    <w:p w14:paraId="6E592B64"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California Cotton Ginners and Growers Association</w:t>
      </w:r>
    </w:p>
    <w:p w14:paraId="6DE29156"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California Air Pollution Control Officers Association (CAPCOA)</w:t>
      </w:r>
    </w:p>
    <w:p w14:paraId="27EE93BE"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Institute for Local Government</w:t>
      </w:r>
    </w:p>
    <w:p w14:paraId="06A6B179"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Los Angeles Community Environmental Enforcement Network/Coalition for a Safe Environment</w:t>
      </w:r>
    </w:p>
    <w:p w14:paraId="43F33371"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Local Government Commission</w:t>
      </w:r>
    </w:p>
    <w:p w14:paraId="640950A3"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South Coast Air Quality Management District</w:t>
      </w:r>
    </w:p>
    <w:p w14:paraId="54676E35" w14:textId="77777777" w:rsidR="00BC3C11" w:rsidRPr="00C51A24" w:rsidRDefault="00BC3C11" w:rsidP="00BC3C11">
      <w:pPr>
        <w:pStyle w:val="ListParagraph"/>
        <w:numPr>
          <w:ilvl w:val="1"/>
          <w:numId w:val="3"/>
        </w:numPr>
        <w:rPr>
          <w:rFonts w:ascii="Verdana" w:hAnsi="Verdana"/>
        </w:rPr>
      </w:pPr>
      <w:proofErr w:type="spellStart"/>
      <w:r w:rsidRPr="00C51A24">
        <w:rPr>
          <w:rFonts w:ascii="Verdana" w:hAnsi="Verdana"/>
          <w:color w:val="2D333D"/>
          <w:shd w:val="clear" w:color="auto" w:fill="FFFFFF"/>
        </w:rPr>
        <w:t>Comité</w:t>
      </w:r>
      <w:proofErr w:type="spellEnd"/>
      <w:r w:rsidRPr="00C51A24">
        <w:rPr>
          <w:rFonts w:ascii="Verdana" w:hAnsi="Verdana"/>
          <w:color w:val="2D333D"/>
          <w:shd w:val="clear" w:color="auto" w:fill="FFFFFF"/>
        </w:rPr>
        <w:t xml:space="preserve"> </w:t>
      </w:r>
      <w:proofErr w:type="spellStart"/>
      <w:r w:rsidRPr="00C51A24">
        <w:rPr>
          <w:rFonts w:ascii="Verdana" w:hAnsi="Verdana"/>
          <w:color w:val="2D333D"/>
          <w:shd w:val="clear" w:color="auto" w:fill="FFFFFF"/>
        </w:rPr>
        <w:t>Cívico</w:t>
      </w:r>
      <w:proofErr w:type="spellEnd"/>
      <w:r w:rsidRPr="00C51A24">
        <w:rPr>
          <w:rFonts w:ascii="Verdana" w:hAnsi="Verdana"/>
          <w:color w:val="2D333D"/>
          <w:shd w:val="clear" w:color="auto" w:fill="FFFFFF"/>
        </w:rPr>
        <w:t xml:space="preserve"> del Valle</w:t>
      </w:r>
    </w:p>
    <w:p w14:paraId="1EFBBDCC"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San Diego State University</w:t>
      </w:r>
    </w:p>
    <w:p w14:paraId="3AAD0D15"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Western States Petroleum Association</w:t>
      </w:r>
    </w:p>
    <w:p w14:paraId="1BDBAD88"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San Joaquin Valley Air Pollution Control District</w:t>
      </w:r>
    </w:p>
    <w:p w14:paraId="559CF825" w14:textId="77777777" w:rsidR="00BC3C11" w:rsidRPr="00C51A24" w:rsidRDefault="00BC3C11" w:rsidP="00BC3C11">
      <w:pPr>
        <w:pStyle w:val="ListParagraph"/>
        <w:numPr>
          <w:ilvl w:val="1"/>
          <w:numId w:val="3"/>
        </w:numPr>
        <w:rPr>
          <w:rFonts w:ascii="Verdana" w:hAnsi="Verdana"/>
        </w:rPr>
      </w:pPr>
      <w:r w:rsidRPr="00C51A24">
        <w:rPr>
          <w:rFonts w:ascii="Verdana" w:hAnsi="Verdana"/>
          <w:color w:val="2D333D"/>
          <w:shd w:val="clear" w:color="auto" w:fill="FFFFFF"/>
        </w:rPr>
        <w:t>California Council for Environmental and Economic Balance (CCEEB)</w:t>
      </w:r>
    </w:p>
    <w:p w14:paraId="01E8970F" w14:textId="77777777" w:rsidR="00BC3C11" w:rsidRPr="00C51A24" w:rsidRDefault="00BC3C11" w:rsidP="00BC3C11">
      <w:pPr>
        <w:pStyle w:val="ListParagraph"/>
        <w:numPr>
          <w:ilvl w:val="1"/>
          <w:numId w:val="3"/>
        </w:numPr>
        <w:rPr>
          <w:rFonts w:ascii="Verdana" w:hAnsi="Verdana"/>
        </w:rPr>
      </w:pPr>
      <w:proofErr w:type="spellStart"/>
      <w:r w:rsidRPr="00C51A24">
        <w:rPr>
          <w:rFonts w:ascii="Verdana" w:hAnsi="Verdana"/>
          <w:color w:val="2D333D"/>
          <w:shd w:val="clear" w:color="auto" w:fill="FFFFFF"/>
        </w:rPr>
        <w:t>BlueGreen</w:t>
      </w:r>
      <w:proofErr w:type="spellEnd"/>
      <w:r w:rsidRPr="00C51A24">
        <w:rPr>
          <w:rFonts w:ascii="Verdana" w:hAnsi="Verdana"/>
          <w:color w:val="2D333D"/>
          <w:shd w:val="clear" w:color="auto" w:fill="FFFFFF"/>
        </w:rPr>
        <w:t xml:space="preserve"> Alliance</w:t>
      </w:r>
    </w:p>
    <w:p w14:paraId="62797FC7" w14:textId="191BE528" w:rsidR="00BC3C11" w:rsidRPr="00807AB4" w:rsidRDefault="00BC3C11" w:rsidP="00AB1C90">
      <w:pPr>
        <w:pStyle w:val="Heading2"/>
        <w:shd w:val="clear" w:color="auto" w:fill="FFFFFF"/>
        <w:spacing w:before="360" w:beforeAutospacing="0" w:after="240" w:afterAutospacing="0"/>
        <w:rPr>
          <w:rFonts w:ascii="Segoe UI" w:hAnsi="Segoe UI" w:cs="Segoe UI"/>
          <w:color w:val="24292E"/>
          <w:sz w:val="24"/>
          <w:szCs w:val="24"/>
        </w:rPr>
      </w:pPr>
    </w:p>
    <w:p w14:paraId="24D9F5F3" w14:textId="1201A4D6" w:rsidR="00AB1C90"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To what extent is community monitoring </w:t>
      </w:r>
      <w:r w:rsidRPr="00EE64A0">
        <w:rPr>
          <w:rFonts w:ascii="Segoe UI" w:hAnsi="Segoe UI" w:cs="Segoe UI"/>
          <w:color w:val="24292E"/>
          <w:sz w:val="24"/>
          <w:szCs w:val="24"/>
          <w:highlight w:val="yellow"/>
        </w:rPr>
        <w:t>data open access</w:t>
      </w:r>
      <w:r w:rsidRPr="00807AB4">
        <w:rPr>
          <w:rFonts w:ascii="Segoe UI" w:hAnsi="Segoe UI" w:cs="Segoe UI"/>
          <w:color w:val="24292E"/>
          <w:sz w:val="24"/>
          <w:szCs w:val="24"/>
        </w:rPr>
        <w:t>?</w:t>
      </w:r>
    </w:p>
    <w:p w14:paraId="4E377030" w14:textId="25157691" w:rsidR="00B93EC5" w:rsidRPr="00B93EC5" w:rsidRDefault="00B93EC5" w:rsidP="00B93EC5">
      <w:pPr>
        <w:pStyle w:val="Heading2"/>
        <w:shd w:val="clear" w:color="auto" w:fill="FFFFFF"/>
        <w:spacing w:before="360" w:after="240"/>
        <w:rPr>
          <w:rFonts w:ascii="Segoe UI" w:hAnsi="Segoe UI" w:cs="Segoe UI"/>
          <w:color w:val="24292E"/>
          <w:sz w:val="24"/>
          <w:szCs w:val="24"/>
        </w:rPr>
      </w:pPr>
      <w:r w:rsidRPr="00B93EC5">
        <w:rPr>
          <w:rFonts w:ascii="Segoe UI" w:hAnsi="Segoe UI" w:cs="Segoe UI"/>
          <w:color w:val="24292E"/>
          <w:sz w:val="24"/>
          <w:szCs w:val="24"/>
        </w:rPr>
        <w:lastRenderedPageBreak/>
        <w:t xml:space="preserve">**needs review, the data is </w:t>
      </w:r>
      <w:proofErr w:type="gramStart"/>
      <w:r w:rsidRPr="00B93EC5">
        <w:rPr>
          <w:rFonts w:ascii="Segoe UI" w:hAnsi="Segoe UI" w:cs="Segoe UI"/>
          <w:color w:val="24292E"/>
          <w:sz w:val="24"/>
          <w:szCs w:val="24"/>
        </w:rPr>
        <w:t>actually at</w:t>
      </w:r>
      <w:proofErr w:type="gramEnd"/>
      <w:r w:rsidRPr="00B93EC5">
        <w:rPr>
          <w:rFonts w:ascii="Segoe UI" w:hAnsi="Segoe UI" w:cs="Segoe UI"/>
          <w:color w:val="24292E"/>
          <w:sz w:val="24"/>
          <w:szCs w:val="24"/>
        </w:rPr>
        <w:t xml:space="preserve"> the site level, not the community level. Currently exploring this webpage https://aqview.arb.ca.gov/data.html. The entire text below </w:t>
      </w:r>
      <w:r w:rsidR="005E796C">
        <w:rPr>
          <w:rFonts w:ascii="Segoe UI" w:hAnsi="Segoe UI" w:cs="Segoe UI"/>
          <w:color w:val="24292E"/>
          <w:sz w:val="24"/>
          <w:szCs w:val="24"/>
        </w:rPr>
        <w:t xml:space="preserve">needs </w:t>
      </w:r>
      <w:proofErr w:type="gramStart"/>
      <w:r w:rsidR="005E796C">
        <w:rPr>
          <w:rFonts w:ascii="Segoe UI" w:hAnsi="Segoe UI" w:cs="Segoe UI"/>
          <w:color w:val="24292E"/>
          <w:sz w:val="24"/>
          <w:szCs w:val="24"/>
        </w:rPr>
        <w:t>revision</w:t>
      </w:r>
      <w:r w:rsidRPr="00B93EC5">
        <w:rPr>
          <w:rFonts w:ascii="Segoe UI" w:hAnsi="Segoe UI" w:cs="Segoe UI"/>
          <w:color w:val="24292E"/>
          <w:sz w:val="24"/>
          <w:szCs w:val="24"/>
        </w:rPr>
        <w:t>.*</w:t>
      </w:r>
      <w:proofErr w:type="gramEnd"/>
      <w:r w:rsidRPr="00B93EC5">
        <w:rPr>
          <w:rFonts w:ascii="Segoe UI" w:hAnsi="Segoe UI" w:cs="Segoe UI"/>
          <w:color w:val="24292E"/>
          <w:sz w:val="24"/>
          <w:szCs w:val="24"/>
        </w:rPr>
        <w:t>*</w:t>
      </w:r>
    </w:p>
    <w:p w14:paraId="3FD7CF2C" w14:textId="1E9E52DF" w:rsidR="00B93EC5" w:rsidRDefault="00B93EC5"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Important links to check:</w:t>
      </w:r>
    </w:p>
    <w:p w14:paraId="3ADDFB4C" w14:textId="56C5741E" w:rsidR="009216D5" w:rsidRDefault="009216D5"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w:t>
      </w:r>
      <w:r w:rsidRPr="006A2280">
        <w:rPr>
          <w:rFonts w:ascii="Segoe UI" w:hAnsi="Segoe UI" w:cs="Segoe UI"/>
          <w:b w:val="0"/>
          <w:bCs w:val="0"/>
          <w:color w:val="24292E"/>
          <w:sz w:val="24"/>
          <w:szCs w:val="24"/>
          <w:highlight w:val="yellow"/>
        </w:rPr>
        <w:t xml:space="preserve">Community Air </w:t>
      </w:r>
      <w:proofErr w:type="gramStart"/>
      <w:r w:rsidRPr="006A2280">
        <w:rPr>
          <w:rFonts w:ascii="Segoe UI" w:hAnsi="Segoe UI" w:cs="Segoe UI"/>
          <w:b w:val="0"/>
          <w:bCs w:val="0"/>
          <w:color w:val="24292E"/>
          <w:sz w:val="24"/>
          <w:szCs w:val="24"/>
          <w:highlight w:val="yellow"/>
        </w:rPr>
        <w:t>Monitoring](</w:t>
      </w:r>
      <w:proofErr w:type="gramEnd"/>
      <w:r w:rsidRPr="009216D5">
        <w:t xml:space="preserve"> </w:t>
      </w:r>
      <w:hyperlink r:id="rId8" w:history="1">
        <w:r w:rsidR="006A2280" w:rsidRPr="00B1576C">
          <w:rPr>
            <w:rStyle w:val="Hyperlink"/>
            <w:rFonts w:ascii="Segoe UI" w:hAnsi="Segoe UI" w:cs="Segoe UI"/>
            <w:b w:val="0"/>
            <w:bCs w:val="0"/>
            <w:sz w:val="24"/>
            <w:szCs w:val="24"/>
          </w:rPr>
          <w:t>https://ww2.arb.ca.gov/capp-resource-center/community-air-monitoring</w:t>
        </w:r>
      </w:hyperlink>
      <w:r>
        <w:rPr>
          <w:rFonts w:ascii="Segoe UI" w:hAnsi="Segoe UI" w:cs="Segoe UI"/>
          <w:b w:val="0"/>
          <w:bCs w:val="0"/>
          <w:color w:val="24292E"/>
          <w:sz w:val="24"/>
          <w:szCs w:val="24"/>
        </w:rPr>
        <w:t>)</w:t>
      </w:r>
      <w:r w:rsidR="006A2280">
        <w:rPr>
          <w:rFonts w:ascii="Segoe UI" w:hAnsi="Segoe UI" w:cs="Segoe UI"/>
          <w:b w:val="0"/>
          <w:bCs w:val="0"/>
          <w:color w:val="24292E"/>
          <w:sz w:val="24"/>
          <w:szCs w:val="24"/>
        </w:rPr>
        <w:t xml:space="preserve">: </w:t>
      </w:r>
      <w:r w:rsidR="006A2280" w:rsidRPr="006A2280">
        <w:rPr>
          <w:rFonts w:ascii="Segoe UI" w:hAnsi="Segoe UI" w:cs="Segoe UI"/>
          <w:b w:val="0"/>
          <w:bCs w:val="0"/>
          <w:color w:val="24292E"/>
          <w:sz w:val="24"/>
          <w:szCs w:val="24"/>
        </w:rPr>
        <w:t>Community air monitoring technologies, activities, and resources</w:t>
      </w:r>
      <w:r w:rsidR="006A2280">
        <w:rPr>
          <w:rFonts w:ascii="Segoe UI" w:hAnsi="Segoe UI" w:cs="Segoe UI"/>
          <w:b w:val="0"/>
          <w:bCs w:val="0"/>
          <w:color w:val="24292E"/>
          <w:sz w:val="24"/>
          <w:szCs w:val="24"/>
        </w:rPr>
        <w:t>.</w:t>
      </w:r>
    </w:p>
    <w:p w14:paraId="70048F73" w14:textId="4D9A868F" w:rsidR="005E796C" w:rsidRPr="005E796C" w:rsidRDefault="005E796C"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w:t>
      </w:r>
      <w:proofErr w:type="spellStart"/>
      <w:r>
        <w:rPr>
          <w:rFonts w:ascii="Segoe UI" w:hAnsi="Segoe UI" w:cs="Segoe UI"/>
          <w:b w:val="0"/>
          <w:bCs w:val="0"/>
          <w:color w:val="24292E"/>
          <w:sz w:val="24"/>
          <w:szCs w:val="24"/>
        </w:rPr>
        <w:t>AQview</w:t>
      </w:r>
      <w:proofErr w:type="spellEnd"/>
      <w:r>
        <w:rPr>
          <w:rFonts w:ascii="Segoe UI" w:hAnsi="Segoe UI" w:cs="Segoe UI"/>
          <w:b w:val="0"/>
          <w:bCs w:val="0"/>
          <w:color w:val="24292E"/>
          <w:sz w:val="24"/>
          <w:szCs w:val="24"/>
        </w:rPr>
        <w:t>](</w:t>
      </w:r>
      <w:r w:rsidRPr="005E796C">
        <w:t xml:space="preserve"> </w:t>
      </w:r>
      <w:hyperlink r:id="rId9" w:history="1">
        <w:r w:rsidRPr="00B1576C">
          <w:rPr>
            <w:rStyle w:val="Hyperlink"/>
            <w:rFonts w:ascii="Segoe UI" w:hAnsi="Segoe UI" w:cs="Segoe UI"/>
            <w:b w:val="0"/>
            <w:bCs w:val="0"/>
            <w:sz w:val="24"/>
            <w:szCs w:val="24"/>
          </w:rPr>
          <w:t>https://aqview.arb.ca.gov/about.html</w:t>
        </w:r>
      </w:hyperlink>
      <w:r>
        <w:rPr>
          <w:rFonts w:ascii="Segoe UI" w:hAnsi="Segoe UI" w:cs="Segoe UI"/>
          <w:b w:val="0"/>
          <w:bCs w:val="0"/>
          <w:color w:val="24292E"/>
          <w:sz w:val="24"/>
          <w:szCs w:val="24"/>
        </w:rPr>
        <w:t xml:space="preserve">): </w:t>
      </w:r>
      <w:r w:rsidRPr="005E796C">
        <w:rPr>
          <w:rFonts w:ascii="Segoe UI" w:hAnsi="Segoe UI" w:cs="Segoe UI"/>
          <w:b w:val="0"/>
          <w:bCs w:val="0"/>
          <w:color w:val="24292E"/>
          <w:sz w:val="24"/>
          <w:szCs w:val="24"/>
        </w:rPr>
        <w:t>CARB is launching a new air quality viewer</w:t>
      </w:r>
      <w:r w:rsidRPr="005E796C">
        <w:rPr>
          <w:rFonts w:ascii="Segoe UI" w:hAnsi="Segoe UI" w:cs="Segoe UI"/>
          <w:b w:val="0"/>
          <w:bCs w:val="0"/>
          <w:color w:val="24292E"/>
          <w:sz w:val="24"/>
          <w:szCs w:val="24"/>
        </w:rPr>
        <w:t>.</w:t>
      </w:r>
    </w:p>
    <w:p w14:paraId="43C05841" w14:textId="0D5CC297" w:rsidR="00B93EC5" w:rsidRDefault="00B93EC5"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w:t>
      </w:r>
      <w:r w:rsidRPr="00B93EC5">
        <w:rPr>
          <w:rFonts w:ascii="Segoe UI" w:hAnsi="Segoe UI" w:cs="Segoe UI"/>
          <w:b w:val="0"/>
          <w:bCs w:val="0"/>
          <w:color w:val="24292E"/>
          <w:sz w:val="24"/>
          <w:szCs w:val="24"/>
        </w:rPr>
        <w:t xml:space="preserve">Air Quality and Emissions </w:t>
      </w:r>
      <w:proofErr w:type="gramStart"/>
      <w:r w:rsidRPr="00B93EC5">
        <w:rPr>
          <w:rFonts w:ascii="Segoe UI" w:hAnsi="Segoe UI" w:cs="Segoe UI"/>
          <w:b w:val="0"/>
          <w:bCs w:val="0"/>
          <w:color w:val="24292E"/>
          <w:sz w:val="24"/>
          <w:szCs w:val="24"/>
        </w:rPr>
        <w:t>Data</w:t>
      </w:r>
      <w:r>
        <w:rPr>
          <w:rFonts w:ascii="Segoe UI" w:hAnsi="Segoe UI" w:cs="Segoe UI"/>
          <w:b w:val="0"/>
          <w:bCs w:val="0"/>
          <w:color w:val="24292E"/>
          <w:sz w:val="24"/>
          <w:szCs w:val="24"/>
        </w:rPr>
        <w:t>](</w:t>
      </w:r>
      <w:proofErr w:type="gramEnd"/>
      <w:r w:rsidRPr="00B93EC5">
        <w:t xml:space="preserve"> </w:t>
      </w:r>
      <w:hyperlink r:id="rId10" w:history="1">
        <w:r w:rsidRPr="00B1576C">
          <w:rPr>
            <w:rStyle w:val="Hyperlink"/>
            <w:rFonts w:ascii="Segoe UI" w:hAnsi="Segoe UI" w:cs="Segoe UI"/>
            <w:b w:val="0"/>
            <w:bCs w:val="0"/>
            <w:sz w:val="24"/>
            <w:szCs w:val="24"/>
          </w:rPr>
          <w:t>https://ww2.arb.ca.gov/CAPP-air-quality</w:t>
        </w:r>
      </w:hyperlink>
      <w:r>
        <w:rPr>
          <w:rFonts w:ascii="Segoe UI" w:hAnsi="Segoe UI" w:cs="Segoe UI"/>
          <w:b w:val="0"/>
          <w:bCs w:val="0"/>
          <w:color w:val="24292E"/>
          <w:sz w:val="24"/>
          <w:szCs w:val="24"/>
        </w:rPr>
        <w:t xml:space="preserve">): see </w:t>
      </w:r>
      <w:proofErr w:type="spellStart"/>
      <w:r>
        <w:rPr>
          <w:rFonts w:ascii="Segoe UI" w:hAnsi="Segoe UI" w:cs="Segoe UI"/>
          <w:b w:val="0"/>
          <w:bCs w:val="0"/>
          <w:color w:val="24292E"/>
          <w:sz w:val="24"/>
          <w:szCs w:val="24"/>
        </w:rPr>
        <w:t>AQview</w:t>
      </w:r>
      <w:proofErr w:type="spellEnd"/>
      <w:r>
        <w:rPr>
          <w:rFonts w:ascii="Segoe UI" w:hAnsi="Segoe UI" w:cs="Segoe UI"/>
          <w:b w:val="0"/>
          <w:bCs w:val="0"/>
          <w:color w:val="24292E"/>
          <w:sz w:val="24"/>
          <w:szCs w:val="24"/>
        </w:rPr>
        <w:t xml:space="preserve"> and data analysis</w:t>
      </w:r>
      <w:r w:rsidR="005E796C">
        <w:rPr>
          <w:rFonts w:ascii="Segoe UI" w:hAnsi="Segoe UI" w:cs="Segoe UI"/>
          <w:b w:val="0"/>
          <w:bCs w:val="0"/>
          <w:color w:val="24292E"/>
          <w:sz w:val="24"/>
          <w:szCs w:val="24"/>
        </w:rPr>
        <w:t>.</w:t>
      </w:r>
    </w:p>
    <w:p w14:paraId="3E6A63F4" w14:textId="3DDA0117" w:rsidR="00A80ACD" w:rsidRDefault="00A80ACD"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 xml:space="preserve">[Visualization &amp; Data </w:t>
      </w:r>
      <w:proofErr w:type="gramStart"/>
      <w:r>
        <w:rPr>
          <w:rFonts w:ascii="Segoe UI" w:hAnsi="Segoe UI" w:cs="Segoe UI"/>
          <w:b w:val="0"/>
          <w:bCs w:val="0"/>
          <w:color w:val="24292E"/>
          <w:sz w:val="24"/>
          <w:szCs w:val="24"/>
        </w:rPr>
        <w:t>Analysis](</w:t>
      </w:r>
      <w:proofErr w:type="gramEnd"/>
      <w:r>
        <w:rPr>
          <w:rFonts w:ascii="Segoe UI" w:hAnsi="Segoe UI" w:cs="Segoe UI"/>
          <w:b w:val="0"/>
          <w:bCs w:val="0"/>
          <w:color w:val="24292E"/>
          <w:sz w:val="24"/>
          <w:szCs w:val="24"/>
        </w:rPr>
        <w:fldChar w:fldCharType="begin"/>
      </w:r>
      <w:r>
        <w:rPr>
          <w:rFonts w:ascii="Segoe UI" w:hAnsi="Segoe UI" w:cs="Segoe UI"/>
          <w:b w:val="0"/>
          <w:bCs w:val="0"/>
          <w:color w:val="24292E"/>
          <w:sz w:val="24"/>
          <w:szCs w:val="24"/>
        </w:rPr>
        <w:instrText xml:space="preserve"> HYPERLINK "</w:instrText>
      </w:r>
      <w:r w:rsidRPr="00A80ACD">
        <w:rPr>
          <w:rFonts w:ascii="Segoe UI" w:hAnsi="Segoe UI" w:cs="Segoe UI"/>
          <w:b w:val="0"/>
          <w:bCs w:val="0"/>
          <w:color w:val="24292E"/>
          <w:sz w:val="24"/>
          <w:szCs w:val="24"/>
        </w:rPr>
        <w:instrText>https://ww2.arb.ca.gov/capp-resource-center/data-portal/visualization-and-data-analysis-tools</w:instrText>
      </w:r>
      <w:r>
        <w:rPr>
          <w:rFonts w:ascii="Segoe UI" w:hAnsi="Segoe UI" w:cs="Segoe UI"/>
          <w:b w:val="0"/>
          <w:bCs w:val="0"/>
          <w:color w:val="24292E"/>
          <w:sz w:val="24"/>
          <w:szCs w:val="24"/>
        </w:rPr>
        <w:instrText xml:space="preserve">" </w:instrText>
      </w:r>
      <w:r>
        <w:rPr>
          <w:rFonts w:ascii="Segoe UI" w:hAnsi="Segoe UI" w:cs="Segoe UI"/>
          <w:b w:val="0"/>
          <w:bCs w:val="0"/>
          <w:color w:val="24292E"/>
          <w:sz w:val="24"/>
          <w:szCs w:val="24"/>
        </w:rPr>
        <w:fldChar w:fldCharType="separate"/>
      </w:r>
      <w:r w:rsidRPr="00B1576C">
        <w:rPr>
          <w:rStyle w:val="Hyperlink"/>
          <w:rFonts w:ascii="Segoe UI" w:hAnsi="Segoe UI" w:cs="Segoe UI"/>
          <w:b w:val="0"/>
          <w:bCs w:val="0"/>
          <w:sz w:val="24"/>
          <w:szCs w:val="24"/>
        </w:rPr>
        <w:t>https://ww2.arb.ca.gov/capp-resource-center/data-portal/visualization-and-data-analysis-tools</w:t>
      </w:r>
      <w:r>
        <w:rPr>
          <w:rFonts w:ascii="Segoe UI" w:hAnsi="Segoe UI" w:cs="Segoe UI"/>
          <w:b w:val="0"/>
          <w:bCs w:val="0"/>
          <w:color w:val="24292E"/>
          <w:sz w:val="24"/>
          <w:szCs w:val="24"/>
        </w:rPr>
        <w:fldChar w:fldCharType="end"/>
      </w:r>
      <w:r>
        <w:rPr>
          <w:rFonts w:ascii="Segoe UI" w:hAnsi="Segoe UI" w:cs="Segoe UI"/>
          <w:b w:val="0"/>
          <w:bCs w:val="0"/>
          <w:color w:val="24292E"/>
          <w:sz w:val="24"/>
          <w:szCs w:val="24"/>
        </w:rPr>
        <w:t xml:space="preserve">): resources to assist with data visualization and data analysis. </w:t>
      </w:r>
    </w:p>
    <w:p w14:paraId="6F68A73E" w14:textId="17128DFA" w:rsidR="005E796C" w:rsidRDefault="005E796C"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 xml:space="preserve">[Community Air Quality </w:t>
      </w:r>
      <w:proofErr w:type="gramStart"/>
      <w:r>
        <w:rPr>
          <w:rFonts w:ascii="Segoe UI" w:hAnsi="Segoe UI" w:cs="Segoe UI"/>
          <w:b w:val="0"/>
          <w:bCs w:val="0"/>
          <w:color w:val="24292E"/>
          <w:sz w:val="24"/>
          <w:szCs w:val="24"/>
        </w:rPr>
        <w:t>Portal](</w:t>
      </w:r>
      <w:proofErr w:type="gramEnd"/>
      <w:r w:rsidRPr="00E6286A">
        <w:rPr>
          <w:rFonts w:ascii="Segoe UI" w:hAnsi="Segoe UI" w:cs="Segoe UI"/>
          <w:b w:val="0"/>
          <w:bCs w:val="0"/>
          <w:color w:val="24292E"/>
          <w:sz w:val="24"/>
          <w:szCs w:val="24"/>
        </w:rPr>
        <w:t>https://ww2.arb.ca.gov/community-air-quality-portal</w:t>
      </w:r>
      <w:r>
        <w:rPr>
          <w:rFonts w:ascii="Segoe UI" w:hAnsi="Segoe UI" w:cs="Segoe UI"/>
          <w:b w:val="0"/>
          <w:bCs w:val="0"/>
          <w:color w:val="24292E"/>
          <w:sz w:val="24"/>
          <w:szCs w:val="24"/>
        </w:rPr>
        <w:t>)</w:t>
      </w:r>
    </w:p>
    <w:p w14:paraId="73CACD6B" w14:textId="3AA1C364" w:rsidR="00B93EC5" w:rsidRDefault="00B93EC5"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 xml:space="preserve">[Access </w:t>
      </w:r>
      <w:proofErr w:type="gramStart"/>
      <w:r>
        <w:rPr>
          <w:rFonts w:ascii="Segoe UI" w:hAnsi="Segoe UI" w:cs="Segoe UI"/>
          <w:b w:val="0"/>
          <w:bCs w:val="0"/>
          <w:color w:val="24292E"/>
          <w:sz w:val="24"/>
          <w:szCs w:val="24"/>
        </w:rPr>
        <w:t>data](</w:t>
      </w:r>
      <w:proofErr w:type="gramEnd"/>
      <w:r>
        <w:rPr>
          <w:rFonts w:ascii="Segoe UI" w:hAnsi="Segoe UI" w:cs="Segoe UI"/>
          <w:b w:val="0"/>
          <w:bCs w:val="0"/>
          <w:color w:val="24292E"/>
          <w:sz w:val="24"/>
          <w:szCs w:val="24"/>
        </w:rPr>
        <w:fldChar w:fldCharType="begin"/>
      </w:r>
      <w:r>
        <w:rPr>
          <w:rFonts w:ascii="Segoe UI" w:hAnsi="Segoe UI" w:cs="Segoe UI"/>
          <w:b w:val="0"/>
          <w:bCs w:val="0"/>
          <w:color w:val="24292E"/>
          <w:sz w:val="24"/>
          <w:szCs w:val="24"/>
        </w:rPr>
        <w:instrText xml:space="preserve"> HYPERLINK "</w:instrText>
      </w:r>
      <w:r w:rsidRPr="00B93EC5">
        <w:rPr>
          <w:rFonts w:ascii="Segoe UI" w:hAnsi="Segoe UI" w:cs="Segoe UI"/>
          <w:b w:val="0"/>
          <w:bCs w:val="0"/>
          <w:color w:val="24292E"/>
          <w:sz w:val="24"/>
          <w:szCs w:val="24"/>
        </w:rPr>
        <w:instrText>https://aqview.arb.ca.gov/data.html</w:instrText>
      </w:r>
      <w:r>
        <w:rPr>
          <w:rFonts w:ascii="Segoe UI" w:hAnsi="Segoe UI" w:cs="Segoe UI"/>
          <w:b w:val="0"/>
          <w:bCs w:val="0"/>
          <w:color w:val="24292E"/>
          <w:sz w:val="24"/>
          <w:szCs w:val="24"/>
        </w:rPr>
        <w:instrText xml:space="preserve">" </w:instrText>
      </w:r>
      <w:r>
        <w:rPr>
          <w:rFonts w:ascii="Segoe UI" w:hAnsi="Segoe UI" w:cs="Segoe UI"/>
          <w:b w:val="0"/>
          <w:bCs w:val="0"/>
          <w:color w:val="24292E"/>
          <w:sz w:val="24"/>
          <w:szCs w:val="24"/>
        </w:rPr>
        <w:fldChar w:fldCharType="separate"/>
      </w:r>
      <w:r w:rsidRPr="00B1576C">
        <w:rPr>
          <w:rStyle w:val="Hyperlink"/>
          <w:rFonts w:ascii="Segoe UI" w:hAnsi="Segoe UI" w:cs="Segoe UI"/>
          <w:b w:val="0"/>
          <w:bCs w:val="0"/>
          <w:sz w:val="24"/>
          <w:szCs w:val="24"/>
        </w:rPr>
        <w:t>https://aqview.arb.ca.gov/data.html</w:t>
      </w:r>
      <w:r>
        <w:rPr>
          <w:rFonts w:ascii="Segoe UI" w:hAnsi="Segoe UI" w:cs="Segoe UI"/>
          <w:b w:val="0"/>
          <w:bCs w:val="0"/>
          <w:color w:val="24292E"/>
          <w:sz w:val="24"/>
          <w:szCs w:val="24"/>
        </w:rPr>
        <w:fldChar w:fldCharType="end"/>
      </w:r>
      <w:r>
        <w:rPr>
          <w:rFonts w:ascii="Segoe UI" w:hAnsi="Segoe UI" w:cs="Segoe UI"/>
          <w:b w:val="0"/>
          <w:bCs w:val="0"/>
          <w:color w:val="24292E"/>
          <w:sz w:val="24"/>
          <w:szCs w:val="24"/>
        </w:rPr>
        <w:t>): reports available for some communities</w:t>
      </w:r>
      <w:r w:rsidR="005E796C">
        <w:rPr>
          <w:rFonts w:ascii="Segoe UI" w:hAnsi="Segoe UI" w:cs="Segoe UI"/>
          <w:b w:val="0"/>
          <w:bCs w:val="0"/>
          <w:color w:val="24292E"/>
          <w:sz w:val="24"/>
          <w:szCs w:val="24"/>
        </w:rPr>
        <w:t>.</w:t>
      </w:r>
    </w:p>
    <w:p w14:paraId="5533922A" w14:textId="0A05772D" w:rsidR="00B93EC5" w:rsidRDefault="00B93EC5" w:rsidP="00B93EC5">
      <w:pPr>
        <w:pStyle w:val="Heading2"/>
        <w:shd w:val="clear" w:color="auto" w:fill="FFFFFF"/>
        <w:spacing w:before="360" w:after="240"/>
        <w:rPr>
          <w:rFonts w:ascii="Segoe UI" w:hAnsi="Segoe UI" w:cs="Segoe UI"/>
          <w:b w:val="0"/>
          <w:bCs w:val="0"/>
          <w:color w:val="24292E"/>
          <w:sz w:val="24"/>
          <w:szCs w:val="24"/>
        </w:rPr>
      </w:pPr>
      <w:r w:rsidRPr="005E796C">
        <w:rPr>
          <w:rFonts w:ascii="Segoe UI" w:hAnsi="Segoe UI" w:cs="Segoe UI"/>
          <w:b w:val="0"/>
          <w:bCs w:val="0"/>
          <w:color w:val="24292E"/>
          <w:sz w:val="24"/>
          <w:szCs w:val="24"/>
        </w:rPr>
        <w:t>[Explainer](</w:t>
      </w:r>
      <w:hyperlink r:id="rId11" w:history="1">
        <w:r w:rsidR="005E796C" w:rsidRPr="005E796C">
          <w:rPr>
            <w:rStyle w:val="Hyperlink"/>
            <w:rFonts w:ascii="Segoe UI" w:hAnsi="Segoe UI" w:cs="Segoe UI"/>
            <w:b w:val="0"/>
            <w:bCs w:val="0"/>
            <w:sz w:val="24"/>
            <w:szCs w:val="24"/>
          </w:rPr>
          <w:t>https://aqview.arb.ca.gov/Resources/Data-Download-Explainer.pdf</w:t>
        </w:r>
      </w:hyperlink>
      <w:r w:rsidRPr="005E796C">
        <w:rPr>
          <w:rFonts w:ascii="Segoe UI" w:hAnsi="Segoe UI" w:cs="Segoe UI"/>
          <w:b w:val="0"/>
          <w:bCs w:val="0"/>
          <w:color w:val="24292E"/>
          <w:sz w:val="24"/>
          <w:szCs w:val="24"/>
        </w:rPr>
        <w:t>)</w:t>
      </w:r>
      <w:r w:rsidR="005E796C" w:rsidRPr="005E796C">
        <w:rPr>
          <w:rFonts w:ascii="Segoe UI" w:hAnsi="Segoe UI" w:cs="Segoe UI"/>
          <w:b w:val="0"/>
          <w:bCs w:val="0"/>
          <w:color w:val="24292E"/>
          <w:sz w:val="24"/>
          <w:szCs w:val="24"/>
        </w:rPr>
        <w:t>: guide to</w:t>
      </w:r>
      <w:r w:rsidR="005E796C">
        <w:rPr>
          <w:rFonts w:ascii="Segoe UI" w:hAnsi="Segoe UI" w:cs="Segoe UI"/>
          <w:b w:val="0"/>
          <w:bCs w:val="0"/>
          <w:color w:val="24292E"/>
          <w:sz w:val="24"/>
          <w:szCs w:val="24"/>
        </w:rPr>
        <w:t xml:space="preserve"> understand the reports. </w:t>
      </w:r>
    </w:p>
    <w:p w14:paraId="5CB06311" w14:textId="4743062C" w:rsidR="00375AD3" w:rsidRDefault="00375AD3" w:rsidP="00375AD3">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From here:</w:t>
      </w:r>
    </w:p>
    <w:p w14:paraId="0EB9C03C" w14:textId="7743508F" w:rsidR="00375AD3" w:rsidRDefault="00375AD3"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At a higher level (</w:t>
      </w:r>
      <w:r w:rsidRPr="00375AD3">
        <w:rPr>
          <w:rFonts w:ascii="Segoe UI" w:hAnsi="Segoe UI" w:cs="Segoe UI"/>
          <w:b w:val="0"/>
          <w:bCs w:val="0"/>
          <w:color w:val="24292E"/>
          <w:sz w:val="24"/>
          <w:szCs w:val="24"/>
        </w:rPr>
        <w:t xml:space="preserve">parts of </w:t>
      </w:r>
      <w:r>
        <w:rPr>
          <w:rFonts w:ascii="Segoe UI" w:hAnsi="Segoe UI" w:cs="Segoe UI"/>
          <w:b w:val="0"/>
          <w:bCs w:val="0"/>
          <w:color w:val="24292E"/>
          <w:sz w:val="24"/>
          <w:szCs w:val="24"/>
        </w:rPr>
        <w:t>S</w:t>
      </w:r>
      <w:r w:rsidRPr="00375AD3">
        <w:rPr>
          <w:rFonts w:ascii="Segoe UI" w:hAnsi="Segoe UI" w:cs="Segoe UI"/>
          <w:b w:val="0"/>
          <w:bCs w:val="0"/>
          <w:color w:val="24292E"/>
          <w:sz w:val="24"/>
          <w:szCs w:val="24"/>
        </w:rPr>
        <w:t>tate, air basins, countie</w:t>
      </w:r>
      <w:r>
        <w:rPr>
          <w:rFonts w:ascii="Segoe UI" w:hAnsi="Segoe UI" w:cs="Segoe UI"/>
          <w:b w:val="0"/>
          <w:bCs w:val="0"/>
          <w:color w:val="24292E"/>
          <w:sz w:val="24"/>
          <w:szCs w:val="24"/>
        </w:rPr>
        <w:t>s) air quality</w:t>
      </w:r>
      <w:r w:rsidRPr="008B4764">
        <w:rPr>
          <w:rFonts w:ascii="Segoe UI" w:hAnsi="Segoe UI" w:cs="Segoe UI"/>
          <w:b w:val="0"/>
          <w:bCs w:val="0"/>
          <w:color w:val="24292E"/>
          <w:sz w:val="24"/>
          <w:szCs w:val="24"/>
        </w:rPr>
        <w:t xml:space="preserve"> data</w:t>
      </w:r>
      <w:r>
        <w:rPr>
          <w:rFonts w:ascii="Segoe UI" w:hAnsi="Segoe UI" w:cs="Segoe UI"/>
          <w:b w:val="0"/>
          <w:bCs w:val="0"/>
          <w:color w:val="24292E"/>
          <w:sz w:val="24"/>
          <w:szCs w:val="24"/>
        </w:rPr>
        <w:t xml:space="preserve"> is easily accessible through the </w:t>
      </w:r>
      <w:r w:rsidRPr="008B4764">
        <w:rPr>
          <w:rFonts w:ascii="Segoe UI" w:hAnsi="Segoe UI" w:cs="Segoe UI"/>
          <w:b w:val="0"/>
          <w:bCs w:val="0"/>
          <w:color w:val="24292E"/>
          <w:sz w:val="24"/>
          <w:szCs w:val="24"/>
        </w:rPr>
        <w:t>[Air Quality Data (PST) Query Tool](</w:t>
      </w:r>
      <w:hyperlink r:id="rId12" w:history="1">
        <w:r w:rsidRPr="00B1576C">
          <w:rPr>
            <w:rStyle w:val="Hyperlink"/>
            <w:rFonts w:ascii="Segoe UI" w:hAnsi="Segoe UI" w:cs="Segoe UI"/>
            <w:b w:val="0"/>
            <w:bCs w:val="0"/>
            <w:sz w:val="24"/>
            <w:szCs w:val="24"/>
          </w:rPr>
          <w:t>https://www.arb.ca.gov/aqmis2/aqdselect.p</w:t>
        </w:r>
        <w:r w:rsidRPr="00B1576C">
          <w:rPr>
            <w:rStyle w:val="Hyperlink"/>
            <w:rFonts w:ascii="Segoe UI" w:hAnsi="Segoe UI" w:cs="Segoe UI"/>
            <w:b w:val="0"/>
            <w:bCs w:val="0"/>
            <w:sz w:val="24"/>
            <w:szCs w:val="24"/>
          </w:rPr>
          <w:t>h</w:t>
        </w:r>
        <w:r w:rsidRPr="00B1576C">
          <w:rPr>
            <w:rStyle w:val="Hyperlink"/>
            <w:rFonts w:ascii="Segoe UI" w:hAnsi="Segoe UI" w:cs="Segoe UI"/>
            <w:b w:val="0"/>
            <w:bCs w:val="0"/>
            <w:sz w:val="24"/>
            <w:szCs w:val="24"/>
          </w:rPr>
          <w:t>p</w:t>
        </w:r>
      </w:hyperlink>
      <w:r w:rsidRPr="008B4764">
        <w:rPr>
          <w:rFonts w:ascii="Segoe UI" w:hAnsi="Segoe UI" w:cs="Segoe UI"/>
          <w:b w:val="0"/>
          <w:bCs w:val="0"/>
          <w:color w:val="24292E"/>
          <w:sz w:val="24"/>
          <w:szCs w:val="24"/>
        </w:rPr>
        <w:t>)</w:t>
      </w:r>
      <w:r>
        <w:rPr>
          <w:rFonts w:ascii="Segoe UI" w:hAnsi="Segoe UI" w:cs="Segoe UI"/>
          <w:b w:val="0"/>
          <w:bCs w:val="0"/>
          <w:color w:val="24292E"/>
          <w:sz w:val="24"/>
          <w:szCs w:val="24"/>
        </w:rPr>
        <w:t xml:space="preserve">, which generates reports (csv format) on </w:t>
      </w:r>
      <w:r w:rsidRPr="008B4764">
        <w:rPr>
          <w:rFonts w:ascii="Segoe UI" w:hAnsi="Segoe UI" w:cs="Segoe UI"/>
          <w:b w:val="0"/>
          <w:bCs w:val="0"/>
          <w:color w:val="24292E"/>
          <w:sz w:val="24"/>
          <w:szCs w:val="24"/>
        </w:rPr>
        <w:t>[criteria](https://www.epa.gov/criteria-air-pollutants), toxic, and GHG pollutant emissions, including PM2.5</w:t>
      </w:r>
      <w:r>
        <w:rPr>
          <w:rFonts w:ascii="Segoe UI" w:hAnsi="Segoe UI" w:cs="Segoe UI"/>
          <w:b w:val="0"/>
          <w:bCs w:val="0"/>
          <w:color w:val="24292E"/>
          <w:sz w:val="24"/>
          <w:szCs w:val="24"/>
        </w:rPr>
        <w:t xml:space="preserve"> in ppm or ppb</w:t>
      </w:r>
      <w:r w:rsidRPr="008B4764">
        <w:rPr>
          <w:rFonts w:ascii="Segoe UI" w:hAnsi="Segoe UI" w:cs="Segoe UI"/>
          <w:b w:val="0"/>
          <w:bCs w:val="0"/>
          <w:color w:val="24292E"/>
          <w:sz w:val="24"/>
          <w:szCs w:val="24"/>
        </w:rPr>
        <w:t>.</w:t>
      </w:r>
    </w:p>
    <w:p w14:paraId="6C7666C6" w14:textId="1FC55A12" w:rsidR="00375AD3" w:rsidRDefault="00375AD3" w:rsidP="00B93EC5">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 xml:space="preserve">At the community level, data is temporally and geographically limited. Only 7 of the 13 communities currently under monitoring </w:t>
      </w:r>
      <w:r w:rsidR="000161FB">
        <w:rPr>
          <w:rFonts w:ascii="Segoe UI" w:hAnsi="Segoe UI" w:cs="Segoe UI"/>
          <w:b w:val="0"/>
          <w:bCs w:val="0"/>
          <w:color w:val="24292E"/>
          <w:sz w:val="24"/>
          <w:szCs w:val="24"/>
        </w:rPr>
        <w:t xml:space="preserve">have reports available, and the most recent reports are from May 2020 or earlier depending on the community. </w:t>
      </w:r>
    </w:p>
    <w:p w14:paraId="3C6ADF9F" w14:textId="77777777" w:rsidR="000161FB" w:rsidRDefault="000161FB" w:rsidP="000161FB">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Following is a list of the communities providing data:</w:t>
      </w:r>
    </w:p>
    <w:p w14:paraId="56905461" w14:textId="15F03D43" w:rsidR="000161FB" w:rsidRPr="00B93EC5" w:rsidRDefault="000161FB" w:rsidP="000161FB">
      <w:pPr>
        <w:pStyle w:val="Heading2"/>
        <w:shd w:val="clear" w:color="auto" w:fill="FFFFFF"/>
        <w:spacing w:before="360" w:after="240"/>
        <w:rPr>
          <w:rFonts w:ascii="Segoe UI" w:hAnsi="Segoe UI" w:cs="Segoe UI"/>
          <w:b w:val="0"/>
          <w:bCs w:val="0"/>
          <w:color w:val="24292E"/>
          <w:sz w:val="24"/>
          <w:szCs w:val="24"/>
        </w:rPr>
      </w:pPr>
      <w:r w:rsidRPr="00B93EC5">
        <w:rPr>
          <w:rFonts w:ascii="Segoe UI" w:hAnsi="Segoe UI" w:cs="Segoe UI"/>
          <w:b w:val="0"/>
          <w:bCs w:val="0"/>
          <w:color w:val="24292E"/>
          <w:sz w:val="24"/>
          <w:szCs w:val="24"/>
        </w:rPr>
        <w:t>* East Los Angeles, Boyle Heights, West Commerce</w:t>
      </w:r>
    </w:p>
    <w:p w14:paraId="7A01E31A" w14:textId="77777777" w:rsidR="000161FB" w:rsidRPr="00B93EC5" w:rsidRDefault="000161FB" w:rsidP="000161FB">
      <w:pPr>
        <w:pStyle w:val="Heading2"/>
        <w:shd w:val="clear" w:color="auto" w:fill="FFFFFF"/>
        <w:spacing w:before="360" w:after="240"/>
        <w:rPr>
          <w:rFonts w:ascii="Segoe UI" w:hAnsi="Segoe UI" w:cs="Segoe UI"/>
          <w:b w:val="0"/>
          <w:bCs w:val="0"/>
          <w:color w:val="24292E"/>
          <w:sz w:val="24"/>
          <w:szCs w:val="24"/>
        </w:rPr>
      </w:pPr>
      <w:r w:rsidRPr="00B93EC5">
        <w:rPr>
          <w:rFonts w:ascii="Segoe UI" w:hAnsi="Segoe UI" w:cs="Segoe UI"/>
          <w:b w:val="0"/>
          <w:bCs w:val="0"/>
          <w:color w:val="24292E"/>
          <w:sz w:val="24"/>
          <w:szCs w:val="24"/>
        </w:rPr>
        <w:lastRenderedPageBreak/>
        <w:t xml:space="preserve">* </w:t>
      </w:r>
      <w:bookmarkStart w:id="1" w:name="_Hlk63245949"/>
      <w:r w:rsidRPr="00B93EC5">
        <w:rPr>
          <w:rFonts w:ascii="Segoe UI" w:hAnsi="Segoe UI" w:cs="Segoe UI"/>
          <w:b w:val="0"/>
          <w:bCs w:val="0"/>
          <w:color w:val="24292E"/>
          <w:sz w:val="24"/>
          <w:szCs w:val="24"/>
        </w:rPr>
        <w:t xml:space="preserve">San Bernardino, </w:t>
      </w:r>
      <w:proofErr w:type="spellStart"/>
      <w:r w:rsidRPr="00B93EC5">
        <w:rPr>
          <w:rFonts w:ascii="Segoe UI" w:hAnsi="Segoe UI" w:cs="Segoe UI"/>
          <w:b w:val="0"/>
          <w:bCs w:val="0"/>
          <w:color w:val="24292E"/>
          <w:sz w:val="24"/>
          <w:szCs w:val="24"/>
        </w:rPr>
        <w:t>Muscoy</w:t>
      </w:r>
      <w:bookmarkEnd w:id="1"/>
      <w:proofErr w:type="spellEnd"/>
    </w:p>
    <w:p w14:paraId="357262CB" w14:textId="77777777" w:rsidR="000161FB" w:rsidRPr="00B93EC5" w:rsidRDefault="000161FB" w:rsidP="000161FB">
      <w:pPr>
        <w:pStyle w:val="Heading2"/>
        <w:shd w:val="clear" w:color="auto" w:fill="FFFFFF"/>
        <w:spacing w:before="360" w:after="240"/>
        <w:rPr>
          <w:rFonts w:ascii="Segoe UI" w:hAnsi="Segoe UI" w:cs="Segoe UI"/>
          <w:b w:val="0"/>
          <w:bCs w:val="0"/>
          <w:color w:val="24292E"/>
          <w:sz w:val="24"/>
          <w:szCs w:val="24"/>
        </w:rPr>
      </w:pPr>
      <w:r w:rsidRPr="00B93EC5">
        <w:rPr>
          <w:rFonts w:ascii="Segoe UI" w:hAnsi="Segoe UI" w:cs="Segoe UI"/>
          <w:b w:val="0"/>
          <w:bCs w:val="0"/>
          <w:color w:val="24292E"/>
          <w:sz w:val="24"/>
          <w:szCs w:val="24"/>
        </w:rPr>
        <w:t>* Portside Environmental Justice Neighborhoods</w:t>
      </w:r>
    </w:p>
    <w:p w14:paraId="0044D373" w14:textId="77777777" w:rsidR="000161FB" w:rsidRPr="00B93EC5" w:rsidRDefault="000161FB" w:rsidP="000161FB">
      <w:pPr>
        <w:pStyle w:val="Heading2"/>
        <w:shd w:val="clear" w:color="auto" w:fill="FFFFFF"/>
        <w:spacing w:before="360" w:after="240"/>
        <w:rPr>
          <w:rFonts w:ascii="Segoe UI" w:hAnsi="Segoe UI" w:cs="Segoe UI"/>
          <w:b w:val="0"/>
          <w:bCs w:val="0"/>
          <w:color w:val="24292E"/>
          <w:sz w:val="24"/>
          <w:szCs w:val="24"/>
        </w:rPr>
      </w:pPr>
      <w:r w:rsidRPr="00B93EC5">
        <w:rPr>
          <w:rFonts w:ascii="Segoe UI" w:hAnsi="Segoe UI" w:cs="Segoe UI"/>
          <w:b w:val="0"/>
          <w:bCs w:val="0"/>
          <w:color w:val="24292E"/>
          <w:sz w:val="24"/>
          <w:szCs w:val="24"/>
        </w:rPr>
        <w:t>* Shafter</w:t>
      </w:r>
    </w:p>
    <w:p w14:paraId="6B70A41D" w14:textId="77777777" w:rsidR="000161FB" w:rsidRPr="00B93EC5" w:rsidRDefault="000161FB" w:rsidP="000161FB">
      <w:pPr>
        <w:pStyle w:val="Heading2"/>
        <w:shd w:val="clear" w:color="auto" w:fill="FFFFFF"/>
        <w:spacing w:before="360" w:after="240"/>
        <w:rPr>
          <w:rFonts w:ascii="Segoe UI" w:hAnsi="Segoe UI" w:cs="Segoe UI"/>
          <w:b w:val="0"/>
          <w:bCs w:val="0"/>
          <w:color w:val="24292E"/>
          <w:sz w:val="24"/>
          <w:szCs w:val="24"/>
        </w:rPr>
      </w:pPr>
      <w:r w:rsidRPr="00B93EC5">
        <w:rPr>
          <w:rFonts w:ascii="Segoe UI" w:hAnsi="Segoe UI" w:cs="Segoe UI"/>
          <w:b w:val="0"/>
          <w:bCs w:val="0"/>
          <w:color w:val="24292E"/>
          <w:sz w:val="24"/>
          <w:szCs w:val="24"/>
        </w:rPr>
        <w:t>* South Central Fresno</w:t>
      </w:r>
    </w:p>
    <w:p w14:paraId="5B54D55C" w14:textId="77777777" w:rsidR="000161FB" w:rsidRPr="00B93EC5" w:rsidRDefault="000161FB" w:rsidP="000161FB">
      <w:pPr>
        <w:pStyle w:val="Heading2"/>
        <w:shd w:val="clear" w:color="auto" w:fill="FFFFFF"/>
        <w:spacing w:before="360" w:after="240"/>
        <w:rPr>
          <w:rFonts w:ascii="Segoe UI" w:hAnsi="Segoe UI" w:cs="Segoe UI"/>
          <w:b w:val="0"/>
          <w:bCs w:val="0"/>
          <w:color w:val="24292E"/>
          <w:sz w:val="24"/>
          <w:szCs w:val="24"/>
        </w:rPr>
      </w:pPr>
      <w:r w:rsidRPr="00B93EC5">
        <w:rPr>
          <w:rFonts w:ascii="Segoe UI" w:hAnsi="Segoe UI" w:cs="Segoe UI"/>
          <w:b w:val="0"/>
          <w:bCs w:val="0"/>
          <w:color w:val="24292E"/>
          <w:sz w:val="24"/>
          <w:szCs w:val="24"/>
        </w:rPr>
        <w:t>* South Sacramento - Florin</w:t>
      </w:r>
    </w:p>
    <w:p w14:paraId="296423FD" w14:textId="32EC7F85" w:rsidR="000161FB" w:rsidRDefault="000161FB" w:rsidP="00B93EC5">
      <w:pPr>
        <w:pStyle w:val="Heading2"/>
        <w:shd w:val="clear" w:color="auto" w:fill="FFFFFF"/>
        <w:spacing w:before="360" w:after="240"/>
        <w:rPr>
          <w:rFonts w:ascii="Segoe UI" w:hAnsi="Segoe UI" w:cs="Segoe UI"/>
          <w:b w:val="0"/>
          <w:bCs w:val="0"/>
          <w:color w:val="24292E"/>
          <w:sz w:val="24"/>
          <w:szCs w:val="24"/>
        </w:rPr>
      </w:pPr>
      <w:r w:rsidRPr="00B93EC5">
        <w:rPr>
          <w:rFonts w:ascii="Segoe UI" w:hAnsi="Segoe UI" w:cs="Segoe UI"/>
          <w:b w:val="0"/>
          <w:bCs w:val="0"/>
          <w:color w:val="24292E"/>
          <w:sz w:val="24"/>
          <w:szCs w:val="24"/>
        </w:rPr>
        <w:t>* Wilmington, Carson, West Long Beach</w:t>
      </w:r>
    </w:p>
    <w:p w14:paraId="35E4E490" w14:textId="5EDE3874" w:rsidR="000161FB" w:rsidRPr="00F731E8" w:rsidRDefault="000161FB" w:rsidP="000161FB">
      <w:r>
        <w:rPr>
          <w:rFonts w:ascii="Segoe UI" w:hAnsi="Segoe UI" w:cs="Segoe UI"/>
          <w:b/>
          <w:bCs/>
          <w:color w:val="24292E"/>
          <w:sz w:val="24"/>
          <w:szCs w:val="24"/>
        </w:rPr>
        <w:t xml:space="preserve">Reports include: </w:t>
      </w:r>
      <w:r w:rsidRPr="000161FB">
        <w:rPr>
          <w:rFonts w:ascii="Calibri" w:eastAsia="Times New Roman" w:hAnsi="Calibri" w:cs="Calibri"/>
          <w:color w:val="000000"/>
        </w:rPr>
        <w:t>Community Name</w:t>
      </w:r>
      <w:r>
        <w:rPr>
          <w:rFonts w:ascii="Calibri" w:eastAsia="Times New Roman" w:hAnsi="Calibri" w:cs="Calibri"/>
          <w:color w:val="000000"/>
        </w:rPr>
        <w:t xml:space="preserve">, </w:t>
      </w:r>
      <w:r w:rsidRPr="000161FB">
        <w:rPr>
          <w:rFonts w:ascii="Calibri" w:eastAsia="Times New Roman" w:hAnsi="Calibri" w:cs="Calibri"/>
          <w:color w:val="000000"/>
        </w:rPr>
        <w:t>Data Provider</w:t>
      </w:r>
      <w:r>
        <w:rPr>
          <w:rFonts w:ascii="Calibri" w:eastAsia="Times New Roman" w:hAnsi="Calibri" w:cs="Calibri"/>
          <w:color w:val="000000"/>
        </w:rPr>
        <w:t xml:space="preserve">, </w:t>
      </w:r>
      <w:r>
        <w:t>Site Name</w:t>
      </w:r>
      <w:r>
        <w:t xml:space="preserve">, </w:t>
      </w:r>
      <w:r>
        <w:t>Latitude</w:t>
      </w:r>
      <w:r>
        <w:t xml:space="preserve">, </w:t>
      </w:r>
      <w:r>
        <w:t>Longitude</w:t>
      </w:r>
      <w:r>
        <w:t>,</w:t>
      </w:r>
      <w:r w:rsidRPr="000161FB">
        <w:t xml:space="preserve"> </w:t>
      </w:r>
      <w:r>
        <w:t>Elevation</w:t>
      </w:r>
      <w:r w:rsidR="00CB3F49">
        <w:t xml:space="preserve">, </w:t>
      </w:r>
      <w:r w:rsidR="00CB3F49">
        <w:t>Monitor ID</w:t>
      </w:r>
      <w:r w:rsidR="00CB3F49">
        <w:t xml:space="preserve">, </w:t>
      </w:r>
      <w:r w:rsidR="00CB3F49">
        <w:t>Parameter Code</w:t>
      </w:r>
      <w:r w:rsidR="00CB3F49">
        <w:t xml:space="preserve">, </w:t>
      </w:r>
      <w:r w:rsidR="00CB3F49">
        <w:t>Parameter Name</w:t>
      </w:r>
      <w:r w:rsidR="00CB3F49">
        <w:t xml:space="preserve">, </w:t>
      </w:r>
      <w:r w:rsidR="00CB3F49" w:rsidRPr="00CB3F49">
        <w:t>Measurement Start Time</w:t>
      </w:r>
      <w:r w:rsidR="00CB3F49">
        <w:t xml:space="preserve">, </w:t>
      </w:r>
      <w:r w:rsidR="00CB3F49">
        <w:t>Measured Value</w:t>
      </w:r>
      <w:r w:rsidR="00CB3F49">
        <w:t xml:space="preserve">, </w:t>
      </w:r>
      <w:r w:rsidR="00CB3F49" w:rsidRPr="00CB3F49">
        <w:t>Adjusted Value</w:t>
      </w:r>
      <w:r w:rsidR="00CB3F49">
        <w:t xml:space="preserve">, Units, </w:t>
      </w:r>
      <w:r w:rsidR="00CB3F49" w:rsidRPr="00CB3F49">
        <w:t>Adjustment Description</w:t>
      </w:r>
      <w:r w:rsidR="00CB3F49">
        <w:t xml:space="preserve">, and </w:t>
      </w:r>
      <w:r w:rsidR="00CB3F49" w:rsidRPr="00CB3F49">
        <w:t>Instrument</w:t>
      </w:r>
      <w:r w:rsidR="00CB3F49">
        <w:t xml:space="preserve">. Some also include </w:t>
      </w:r>
      <w:r w:rsidR="00CB3F49">
        <w:t>Measurement Technique Description</w:t>
      </w:r>
      <w:r w:rsidR="00CB3F49">
        <w:t xml:space="preserve"> and Code. The columns name in the reports could change slightly depending on the community. For instance,</w:t>
      </w:r>
      <w:r w:rsidR="00F731E8">
        <w:t xml:space="preserve"> </w:t>
      </w:r>
      <w:r w:rsidR="00F731E8" w:rsidRPr="00F731E8">
        <w:t xml:space="preserve">South Sacramento </w:t>
      </w:r>
      <w:r w:rsidR="00F731E8">
        <w:t>–</w:t>
      </w:r>
      <w:r w:rsidR="00F731E8" w:rsidRPr="00F731E8">
        <w:t xml:space="preserve"> Florin</w:t>
      </w:r>
      <w:r w:rsidR="00F731E8">
        <w:t xml:space="preserve"> has the column</w:t>
      </w:r>
      <w:r w:rsidR="00CB3F49">
        <w:t xml:space="preserve"> </w:t>
      </w:r>
      <w:r w:rsidR="00F731E8">
        <w:t>“</w:t>
      </w:r>
      <w:r w:rsidR="00F731E8" w:rsidRPr="00F731E8">
        <w:t>Measurement Start Time</w:t>
      </w:r>
      <w:r w:rsidR="00F731E8">
        <w:t xml:space="preserve">” while </w:t>
      </w:r>
      <w:r w:rsidR="00F731E8" w:rsidRPr="00F731E8">
        <w:t xml:space="preserve">San Bernardino, </w:t>
      </w:r>
      <w:proofErr w:type="spellStart"/>
      <w:r w:rsidR="00F731E8" w:rsidRPr="00F731E8">
        <w:t>Muscoy</w:t>
      </w:r>
      <w:proofErr w:type="spellEnd"/>
      <w:r w:rsidR="00F731E8">
        <w:t xml:space="preserve"> has the column “</w:t>
      </w:r>
      <w:proofErr w:type="spellStart"/>
      <w:r w:rsidR="00F731E8" w:rsidRPr="00F731E8">
        <w:t>StartDateTime</w:t>
      </w:r>
      <w:proofErr w:type="spellEnd"/>
      <w:r w:rsidR="00F731E8">
        <w:t xml:space="preserve">”. Description of each column and details on the downloadable data can be found in the </w:t>
      </w:r>
      <w:r w:rsidR="00F731E8" w:rsidRPr="00F731E8">
        <w:t>[</w:t>
      </w:r>
      <w:r w:rsidR="00F731E8">
        <w:t>Data Download</w:t>
      </w:r>
      <w:r w:rsidR="00F731E8">
        <w:t xml:space="preserve"> </w:t>
      </w:r>
      <w:proofErr w:type="gramStart"/>
      <w:r w:rsidR="00F731E8" w:rsidRPr="00F731E8">
        <w:t>Explainer](</w:t>
      </w:r>
      <w:proofErr w:type="gramEnd"/>
      <w:r w:rsidR="00F731E8" w:rsidRPr="00F731E8">
        <w:fldChar w:fldCharType="begin"/>
      </w:r>
      <w:r w:rsidR="00F731E8" w:rsidRPr="00F731E8">
        <w:instrText xml:space="preserve"> HYPERLINK "https://aqview.arb.ca.gov/Resources/Data-Download-Explainer.pdf" </w:instrText>
      </w:r>
      <w:r w:rsidR="00F731E8" w:rsidRPr="00F731E8">
        <w:fldChar w:fldCharType="separate"/>
      </w:r>
      <w:r w:rsidR="00F731E8" w:rsidRPr="00F731E8">
        <w:t>https://aqview.arb.ca.gov/Resources/Data-Download-Explainer.pdf</w:t>
      </w:r>
      <w:r w:rsidR="00F731E8" w:rsidRPr="00F731E8">
        <w:fldChar w:fldCharType="end"/>
      </w:r>
      <w:r w:rsidR="00F731E8" w:rsidRPr="00F731E8">
        <w:t>)</w:t>
      </w:r>
      <w:r w:rsidR="00F731E8">
        <w:t xml:space="preserve">. </w:t>
      </w:r>
    </w:p>
    <w:p w14:paraId="641D5339" w14:textId="23CCCC58" w:rsidR="00B93EC5" w:rsidRPr="000161FB" w:rsidRDefault="000161FB" w:rsidP="00AB1C90">
      <w:pPr>
        <w:pStyle w:val="Heading2"/>
        <w:shd w:val="clear" w:color="auto" w:fill="FFFFFF"/>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In general, c</w:t>
      </w:r>
      <w:r w:rsidR="003F5048" w:rsidRPr="003F5048">
        <w:rPr>
          <w:rFonts w:ascii="Segoe UI" w:hAnsi="Segoe UI" w:cs="Segoe UI"/>
          <w:b w:val="0"/>
          <w:bCs w:val="0"/>
          <w:color w:val="24292E"/>
          <w:sz w:val="24"/>
          <w:szCs w:val="24"/>
        </w:rPr>
        <w:t>riteria</w:t>
      </w:r>
      <w:r w:rsidR="003F5048" w:rsidRPr="003F5048">
        <w:rPr>
          <w:rFonts w:ascii="Segoe UI" w:hAnsi="Segoe UI" w:cs="Segoe UI"/>
          <w:b w:val="0"/>
          <w:bCs w:val="0"/>
          <w:color w:val="24292E"/>
          <w:sz w:val="24"/>
          <w:szCs w:val="24"/>
        </w:rPr>
        <w:t xml:space="preserve"> and toxic</w:t>
      </w:r>
      <w:r w:rsidR="003F5048" w:rsidRPr="003F5048">
        <w:rPr>
          <w:rFonts w:ascii="Segoe UI" w:hAnsi="Segoe UI" w:cs="Segoe UI"/>
          <w:b w:val="0"/>
          <w:bCs w:val="0"/>
          <w:color w:val="24292E"/>
          <w:sz w:val="24"/>
          <w:szCs w:val="24"/>
        </w:rPr>
        <w:t xml:space="preserve"> pollutant emissions data are stored in the California Emissions Inventory Development and Reporting System </w:t>
      </w:r>
      <w:r w:rsidR="003F5048" w:rsidRPr="00DB0E3F">
        <w:rPr>
          <w:rFonts w:ascii="Segoe UI" w:hAnsi="Segoe UI" w:cs="Segoe UI"/>
          <w:color w:val="24292E"/>
          <w:sz w:val="24"/>
          <w:szCs w:val="24"/>
        </w:rPr>
        <w:t>(</w:t>
      </w:r>
      <w:r w:rsidR="003F5048" w:rsidRPr="00DB0E3F">
        <w:rPr>
          <w:rFonts w:ascii="Segoe UI" w:hAnsi="Segoe UI" w:cs="Segoe UI"/>
          <w:color w:val="24292E"/>
          <w:sz w:val="24"/>
          <w:szCs w:val="24"/>
        </w:rPr>
        <w:t>[</w:t>
      </w:r>
      <w:r w:rsidR="003F5048" w:rsidRPr="00DB0E3F">
        <w:rPr>
          <w:rFonts w:ascii="Segoe UI" w:hAnsi="Segoe UI" w:cs="Segoe UI"/>
          <w:color w:val="24292E"/>
          <w:sz w:val="24"/>
          <w:szCs w:val="24"/>
        </w:rPr>
        <w:t>CEIDARS</w:t>
      </w:r>
      <w:proofErr w:type="gramStart"/>
      <w:r w:rsidR="003F5048" w:rsidRPr="00DB0E3F">
        <w:rPr>
          <w:rFonts w:ascii="Segoe UI" w:hAnsi="Segoe UI" w:cs="Segoe UI"/>
          <w:color w:val="24292E"/>
          <w:sz w:val="24"/>
          <w:szCs w:val="24"/>
        </w:rPr>
        <w:t>](</w:t>
      </w:r>
      <w:r w:rsidR="003F5048" w:rsidRPr="00DB0E3F">
        <w:t xml:space="preserve"> </w:t>
      </w:r>
      <w:r w:rsidR="003F5048" w:rsidRPr="00DB0E3F">
        <w:rPr>
          <w:rFonts w:ascii="Segoe UI" w:hAnsi="Segoe UI" w:cs="Segoe UI"/>
          <w:color w:val="24292E"/>
          <w:sz w:val="24"/>
          <w:szCs w:val="24"/>
        </w:rPr>
        <w:t>https://ww3.arb.ca.gov/ei/drei/maintain/dbstruct.htm</w:t>
      </w:r>
      <w:proofErr w:type="gramEnd"/>
      <w:r w:rsidR="003F5048" w:rsidRPr="00DB0E3F">
        <w:rPr>
          <w:rFonts w:ascii="Segoe UI" w:hAnsi="Segoe UI" w:cs="Segoe UI"/>
          <w:color w:val="24292E"/>
          <w:sz w:val="24"/>
          <w:szCs w:val="24"/>
        </w:rPr>
        <w:t>)</w:t>
      </w:r>
      <w:r w:rsidR="003F5048" w:rsidRPr="00DB0E3F">
        <w:rPr>
          <w:rFonts w:ascii="Segoe UI" w:hAnsi="Segoe UI" w:cs="Segoe UI"/>
          <w:color w:val="24292E"/>
          <w:sz w:val="24"/>
          <w:szCs w:val="24"/>
        </w:rPr>
        <w:t>),</w:t>
      </w:r>
      <w:r w:rsidR="003F5048" w:rsidRPr="003F5048">
        <w:rPr>
          <w:rFonts w:ascii="Segoe UI" w:hAnsi="Segoe UI" w:cs="Segoe UI"/>
          <w:b w:val="0"/>
          <w:bCs w:val="0"/>
          <w:color w:val="24292E"/>
          <w:sz w:val="24"/>
          <w:szCs w:val="24"/>
        </w:rPr>
        <w:t xml:space="preserve"> which serves as the main repository for emissions data used to develop air quality management plans to show attainment and maintenance of ambient air quality standards</w:t>
      </w:r>
      <w:r w:rsidR="003F5048" w:rsidRPr="003F5048">
        <w:rPr>
          <w:rFonts w:ascii="Segoe UI" w:hAnsi="Segoe UI" w:cs="Segoe UI"/>
          <w:b w:val="0"/>
          <w:bCs w:val="0"/>
          <w:color w:val="24292E"/>
          <w:sz w:val="24"/>
          <w:szCs w:val="24"/>
        </w:rPr>
        <w:t>. While GHG emissions d</w:t>
      </w:r>
      <w:r w:rsidR="003F5048" w:rsidRPr="003F5048">
        <w:rPr>
          <w:rFonts w:ascii="Segoe UI" w:hAnsi="Segoe UI" w:cs="Segoe UI"/>
          <w:b w:val="0"/>
          <w:bCs w:val="0"/>
          <w:color w:val="24292E"/>
          <w:sz w:val="24"/>
          <w:szCs w:val="24"/>
        </w:rPr>
        <w:t xml:space="preserve">ata are stored in CARB’s Mandatory Reporting Regulation </w:t>
      </w:r>
      <w:r w:rsidR="003F5048" w:rsidRPr="00DB0E3F">
        <w:rPr>
          <w:rFonts w:ascii="Segoe UI" w:hAnsi="Segoe UI" w:cs="Segoe UI"/>
          <w:color w:val="24292E"/>
          <w:sz w:val="24"/>
          <w:szCs w:val="24"/>
        </w:rPr>
        <w:t>(</w:t>
      </w:r>
      <w:r w:rsidR="003F5048" w:rsidRPr="00DB0E3F">
        <w:rPr>
          <w:rFonts w:ascii="Segoe UI" w:hAnsi="Segoe UI" w:cs="Segoe UI"/>
          <w:color w:val="24292E"/>
          <w:sz w:val="24"/>
          <w:szCs w:val="24"/>
        </w:rPr>
        <w:t>[</w:t>
      </w:r>
      <w:r w:rsidR="003F5048" w:rsidRPr="00DB0E3F">
        <w:rPr>
          <w:rFonts w:ascii="Segoe UI" w:hAnsi="Segoe UI" w:cs="Segoe UI"/>
          <w:color w:val="24292E"/>
          <w:sz w:val="24"/>
          <w:szCs w:val="24"/>
        </w:rPr>
        <w:t>MRR</w:t>
      </w:r>
      <w:proofErr w:type="gramStart"/>
      <w:r w:rsidR="003F5048" w:rsidRPr="00DB0E3F">
        <w:rPr>
          <w:rFonts w:ascii="Segoe UI" w:hAnsi="Segoe UI" w:cs="Segoe UI"/>
          <w:color w:val="24292E"/>
          <w:sz w:val="24"/>
          <w:szCs w:val="24"/>
        </w:rPr>
        <w:t>](</w:t>
      </w:r>
      <w:r w:rsidR="003F5048" w:rsidRPr="00DB0E3F">
        <w:t xml:space="preserve"> </w:t>
      </w:r>
      <w:r w:rsidR="003F5048" w:rsidRPr="00DB0E3F">
        <w:rPr>
          <w:rFonts w:ascii="Segoe UI" w:hAnsi="Segoe UI" w:cs="Segoe UI"/>
          <w:color w:val="24292E"/>
          <w:sz w:val="24"/>
          <w:szCs w:val="24"/>
        </w:rPr>
        <w:t>https://ww2.arb.ca.gov/our-work/programs/mandatory-greenhouse-gas-emissions-reporting</w:t>
      </w:r>
      <w:proofErr w:type="gramEnd"/>
      <w:r w:rsidR="003F5048" w:rsidRPr="00DB0E3F">
        <w:rPr>
          <w:rFonts w:ascii="Segoe UI" w:hAnsi="Segoe UI" w:cs="Segoe UI"/>
          <w:color w:val="24292E"/>
          <w:sz w:val="24"/>
          <w:szCs w:val="24"/>
        </w:rPr>
        <w:t>)</w:t>
      </w:r>
      <w:r w:rsidR="003F5048" w:rsidRPr="00DB0E3F">
        <w:rPr>
          <w:rFonts w:ascii="Segoe UI" w:hAnsi="Segoe UI" w:cs="Segoe UI"/>
          <w:color w:val="24292E"/>
          <w:sz w:val="24"/>
          <w:szCs w:val="24"/>
        </w:rPr>
        <w:t>)</w:t>
      </w:r>
      <w:r w:rsidR="003F5048" w:rsidRPr="003F5048">
        <w:rPr>
          <w:rFonts w:ascii="Segoe UI" w:hAnsi="Segoe UI" w:cs="Segoe UI"/>
          <w:b w:val="0"/>
          <w:bCs w:val="0"/>
          <w:color w:val="24292E"/>
          <w:sz w:val="24"/>
          <w:szCs w:val="24"/>
        </w:rPr>
        <w:t xml:space="preserve"> database. Facility ID numbers are different from CEIDARS database IDs</w:t>
      </w:r>
      <w:r w:rsidR="003F5048" w:rsidRPr="003F5048">
        <w:rPr>
          <w:rFonts w:ascii="Segoe UI" w:hAnsi="Segoe UI" w:cs="Segoe UI"/>
          <w:b w:val="0"/>
          <w:bCs w:val="0"/>
          <w:color w:val="24292E"/>
          <w:sz w:val="24"/>
          <w:szCs w:val="24"/>
        </w:rPr>
        <w:t>.</w:t>
      </w:r>
    </w:p>
    <w:p w14:paraId="43A122B5" w14:textId="6D2CF4BD" w:rsidR="00187958" w:rsidRDefault="008B4764" w:rsidP="008B4764">
      <w:pPr>
        <w:pStyle w:val="Heading2"/>
        <w:shd w:val="clear" w:color="auto" w:fill="FFFFFF"/>
        <w:spacing w:before="360" w:after="240"/>
        <w:rPr>
          <w:rFonts w:ascii="Segoe UI" w:hAnsi="Segoe UI" w:cs="Segoe UI"/>
          <w:b w:val="0"/>
          <w:bCs w:val="0"/>
          <w:color w:val="24292E"/>
          <w:sz w:val="24"/>
          <w:szCs w:val="24"/>
        </w:rPr>
      </w:pPr>
      <w:r w:rsidRPr="008B4764">
        <w:rPr>
          <w:rFonts w:ascii="Segoe UI" w:hAnsi="Segoe UI" w:cs="Segoe UI"/>
          <w:b w:val="0"/>
          <w:bCs w:val="0"/>
          <w:color w:val="24292E"/>
          <w:sz w:val="24"/>
          <w:szCs w:val="24"/>
        </w:rPr>
        <w:t xml:space="preserve">CARB has also released a [Pollution Mapping </w:t>
      </w:r>
      <w:proofErr w:type="gramStart"/>
      <w:r w:rsidRPr="008B4764">
        <w:rPr>
          <w:rFonts w:ascii="Segoe UI" w:hAnsi="Segoe UI" w:cs="Segoe UI"/>
          <w:b w:val="0"/>
          <w:bCs w:val="0"/>
          <w:color w:val="24292E"/>
          <w:sz w:val="24"/>
          <w:szCs w:val="24"/>
        </w:rPr>
        <w:t>Tool](</w:t>
      </w:r>
      <w:proofErr w:type="gramEnd"/>
      <w:r w:rsidRPr="008B4764">
        <w:rPr>
          <w:rFonts w:ascii="Segoe UI" w:hAnsi="Segoe UI" w:cs="Segoe UI"/>
          <w:b w:val="0"/>
          <w:bCs w:val="0"/>
          <w:color w:val="24292E"/>
          <w:sz w:val="24"/>
          <w:szCs w:val="24"/>
        </w:rPr>
        <w:t xml:space="preserve"> https://ww3.arb.ca.gov/ei/tools/pollution_map/pollution_map.htm), which allows users to explore maps but also to visualize graphs and export data about emissions from large facilities (stationary point sources). However, the most recent year available is 2018, and there are [caveats about using data in the tool for Comparative </w:t>
      </w:r>
      <w:proofErr w:type="gramStart"/>
      <w:r w:rsidRPr="008B4764">
        <w:rPr>
          <w:rFonts w:ascii="Segoe UI" w:hAnsi="Segoe UI" w:cs="Segoe UI"/>
          <w:b w:val="0"/>
          <w:bCs w:val="0"/>
          <w:color w:val="24292E"/>
          <w:sz w:val="24"/>
          <w:szCs w:val="24"/>
        </w:rPr>
        <w:t>analyses](</w:t>
      </w:r>
      <w:proofErr w:type="gramEnd"/>
      <w:r w:rsidRPr="008B4764">
        <w:rPr>
          <w:rFonts w:ascii="Segoe UI" w:hAnsi="Segoe UI" w:cs="Segoe UI"/>
          <w:b w:val="0"/>
          <w:bCs w:val="0"/>
          <w:color w:val="24292E"/>
          <w:sz w:val="24"/>
          <w:szCs w:val="24"/>
        </w:rPr>
        <w:t xml:space="preserve">https://ww3.arb.ca.gov/ei/tools/pollution_map/doc/caveats%20document10_19_2020.pdf) since the criteria, toxic and GHG pollutant emissions data presented in the tool are collected through different emissions reporting programs, each designed to meet specific goals. </w:t>
      </w:r>
      <w:r w:rsidR="000161FB">
        <w:rPr>
          <w:rFonts w:ascii="Segoe UI" w:hAnsi="Segoe UI" w:cs="Segoe UI"/>
          <w:b w:val="0"/>
          <w:bCs w:val="0"/>
          <w:color w:val="24292E"/>
          <w:sz w:val="24"/>
          <w:szCs w:val="24"/>
        </w:rPr>
        <w:t xml:space="preserve">The tool is slow and not very user friendly.  </w:t>
      </w:r>
    </w:p>
    <w:p w14:paraId="58BD353B" w14:textId="2C0C4195" w:rsidR="00AB1C90" w:rsidRPr="00807AB4"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lastRenderedPageBreak/>
        <w:t xml:space="preserve">What types of </w:t>
      </w:r>
      <w:r w:rsidRPr="00EE64A0">
        <w:rPr>
          <w:rFonts w:ascii="Segoe UI" w:hAnsi="Segoe UI" w:cs="Segoe UI"/>
          <w:color w:val="24292E"/>
          <w:sz w:val="24"/>
          <w:szCs w:val="24"/>
          <w:highlight w:val="yellow"/>
        </w:rPr>
        <w:t>sensors/monitors</w:t>
      </w:r>
      <w:r w:rsidRPr="00807AB4">
        <w:rPr>
          <w:rFonts w:ascii="Segoe UI" w:hAnsi="Segoe UI" w:cs="Segoe UI"/>
          <w:color w:val="24292E"/>
          <w:sz w:val="24"/>
          <w:szCs w:val="24"/>
        </w:rPr>
        <w:t xml:space="preserve"> are being used to generate data?</w:t>
      </w:r>
    </w:p>
    <w:p w14:paraId="6DAFFCFC" w14:textId="77777777" w:rsidR="00AB1C90" w:rsidRPr="00807AB4"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What types of </w:t>
      </w:r>
      <w:r w:rsidRPr="00EE64A0">
        <w:rPr>
          <w:rFonts w:ascii="Segoe UI" w:hAnsi="Segoe UI" w:cs="Segoe UI"/>
          <w:color w:val="24292E"/>
          <w:sz w:val="24"/>
          <w:szCs w:val="24"/>
          <w:highlight w:val="yellow"/>
        </w:rPr>
        <w:t>analysis</w:t>
      </w:r>
      <w:r w:rsidRPr="00807AB4">
        <w:rPr>
          <w:rFonts w:ascii="Segoe UI" w:hAnsi="Segoe UI" w:cs="Segoe UI"/>
          <w:color w:val="24292E"/>
          <w:sz w:val="24"/>
          <w:szCs w:val="24"/>
        </w:rPr>
        <w:t xml:space="preserve"> have been done on this data?</w:t>
      </w:r>
    </w:p>
    <w:p w14:paraId="1389469C" w14:textId="4CC03074" w:rsidR="00AB1C90"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Fonts w:ascii="Segoe UI" w:hAnsi="Segoe UI" w:cs="Segoe UI"/>
          <w:color w:val="24292E"/>
          <w:sz w:val="24"/>
          <w:szCs w:val="24"/>
        </w:rPr>
        <w:t xml:space="preserve">What </w:t>
      </w:r>
      <w:r w:rsidRPr="00EE64A0">
        <w:rPr>
          <w:rFonts w:ascii="Segoe UI" w:hAnsi="Segoe UI" w:cs="Segoe UI"/>
          <w:color w:val="24292E"/>
          <w:sz w:val="24"/>
          <w:szCs w:val="24"/>
          <w:highlight w:val="yellow"/>
        </w:rPr>
        <w:t>software tools</w:t>
      </w:r>
      <w:r w:rsidRPr="00807AB4">
        <w:rPr>
          <w:rFonts w:ascii="Segoe UI" w:hAnsi="Segoe UI" w:cs="Segoe UI"/>
          <w:color w:val="24292E"/>
          <w:sz w:val="24"/>
          <w:szCs w:val="24"/>
        </w:rPr>
        <w:t xml:space="preserve"> are being used to analyze this data?</w:t>
      </w:r>
    </w:p>
    <w:p w14:paraId="040FAB16" w14:textId="77777777" w:rsidR="008905A0" w:rsidRPr="00807AB4" w:rsidRDefault="008905A0" w:rsidP="00AB1C90">
      <w:pPr>
        <w:pStyle w:val="Heading2"/>
        <w:shd w:val="clear" w:color="auto" w:fill="FFFFFF"/>
        <w:spacing w:before="360" w:beforeAutospacing="0" w:after="240" w:afterAutospacing="0"/>
        <w:rPr>
          <w:rFonts w:ascii="Segoe UI" w:hAnsi="Segoe UI" w:cs="Segoe UI"/>
          <w:color w:val="24292E"/>
          <w:sz w:val="24"/>
          <w:szCs w:val="24"/>
        </w:rPr>
      </w:pPr>
    </w:p>
    <w:p w14:paraId="14669A47" w14:textId="77777777" w:rsidR="00AB1C90" w:rsidRPr="00807AB4" w:rsidRDefault="00AB1C90" w:rsidP="00AB1C90">
      <w:pPr>
        <w:pStyle w:val="Heading2"/>
        <w:shd w:val="clear" w:color="auto" w:fill="FFFFFF"/>
        <w:spacing w:before="360" w:beforeAutospacing="0" w:after="240" w:afterAutospacing="0"/>
        <w:rPr>
          <w:rFonts w:ascii="Segoe UI" w:hAnsi="Segoe UI" w:cs="Segoe UI"/>
          <w:color w:val="24292E"/>
          <w:sz w:val="24"/>
          <w:szCs w:val="24"/>
        </w:rPr>
      </w:pPr>
      <w:r w:rsidRPr="00807AB4">
        <w:rPr>
          <w:rStyle w:val="Emphasis"/>
          <w:rFonts w:ascii="Segoe UI" w:hAnsi="Segoe UI" w:cs="Segoe UI"/>
          <w:color w:val="24292E"/>
          <w:sz w:val="24"/>
          <w:szCs w:val="24"/>
        </w:rPr>
        <w:t>Other interesting questions that come up</w:t>
      </w:r>
    </w:p>
    <w:p w14:paraId="0237D59D" w14:textId="77777777" w:rsidR="00EB517B" w:rsidRDefault="00EB517B"/>
    <w:sectPr w:rsidR="00EB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51F8"/>
    <w:multiLevelType w:val="hybridMultilevel"/>
    <w:tmpl w:val="6BAC3CA4"/>
    <w:lvl w:ilvl="0" w:tplc="BD7256E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90BD0"/>
    <w:multiLevelType w:val="hybridMultilevel"/>
    <w:tmpl w:val="2576790C"/>
    <w:lvl w:ilvl="0" w:tplc="DAE66DC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E1A07"/>
    <w:multiLevelType w:val="hybridMultilevel"/>
    <w:tmpl w:val="44C23ED6"/>
    <w:lvl w:ilvl="0" w:tplc="7B6C557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B250E"/>
    <w:multiLevelType w:val="hybridMultilevel"/>
    <w:tmpl w:val="B4BCFE8C"/>
    <w:lvl w:ilvl="0" w:tplc="E93A129E">
      <w:numFmt w:val="bullet"/>
      <w:lvlText w:val="-"/>
      <w:lvlJc w:val="left"/>
      <w:pPr>
        <w:ind w:left="720" w:hanging="360"/>
      </w:pPr>
      <w:rPr>
        <w:rFonts w:ascii="Source Sans Pro" w:eastAsiaTheme="minorHAnsi" w:hAnsi="Source Sans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EB"/>
    <w:rsid w:val="000161FB"/>
    <w:rsid w:val="0005166B"/>
    <w:rsid w:val="000A38EB"/>
    <w:rsid w:val="0013436C"/>
    <w:rsid w:val="00187958"/>
    <w:rsid w:val="00234139"/>
    <w:rsid w:val="002D29A5"/>
    <w:rsid w:val="0037245E"/>
    <w:rsid w:val="00375AD3"/>
    <w:rsid w:val="003F5048"/>
    <w:rsid w:val="00476D79"/>
    <w:rsid w:val="004D5E85"/>
    <w:rsid w:val="005A7DD4"/>
    <w:rsid w:val="005D012C"/>
    <w:rsid w:val="005E796C"/>
    <w:rsid w:val="006002EB"/>
    <w:rsid w:val="006A2280"/>
    <w:rsid w:val="007730FE"/>
    <w:rsid w:val="008905A0"/>
    <w:rsid w:val="008B4764"/>
    <w:rsid w:val="009216D5"/>
    <w:rsid w:val="009268D7"/>
    <w:rsid w:val="00985186"/>
    <w:rsid w:val="00A3319A"/>
    <w:rsid w:val="00A80ACD"/>
    <w:rsid w:val="00A85F18"/>
    <w:rsid w:val="00AB1C90"/>
    <w:rsid w:val="00AB60B1"/>
    <w:rsid w:val="00B93EC5"/>
    <w:rsid w:val="00BB16BC"/>
    <w:rsid w:val="00BC3C11"/>
    <w:rsid w:val="00BF482B"/>
    <w:rsid w:val="00CB3F49"/>
    <w:rsid w:val="00D87BEF"/>
    <w:rsid w:val="00DB0E3F"/>
    <w:rsid w:val="00E10590"/>
    <w:rsid w:val="00E3402D"/>
    <w:rsid w:val="00E43C97"/>
    <w:rsid w:val="00E44048"/>
    <w:rsid w:val="00E6286A"/>
    <w:rsid w:val="00EB517B"/>
    <w:rsid w:val="00EE64A0"/>
    <w:rsid w:val="00F731E8"/>
    <w:rsid w:val="00F8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77DA"/>
  <w15:chartTrackingRefBased/>
  <w15:docId w15:val="{24363ADA-DCC7-4F30-BD5A-A77B092B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90"/>
  </w:style>
  <w:style w:type="paragraph" w:styleId="Heading2">
    <w:name w:val="heading 2"/>
    <w:basedOn w:val="Normal"/>
    <w:link w:val="Heading2Char"/>
    <w:uiPriority w:val="9"/>
    <w:qFormat/>
    <w:rsid w:val="00AB1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2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C90"/>
    <w:rPr>
      <w:rFonts w:ascii="Times New Roman" w:eastAsia="Times New Roman" w:hAnsi="Times New Roman" w:cs="Times New Roman"/>
      <w:b/>
      <w:bCs/>
      <w:sz w:val="36"/>
      <w:szCs w:val="36"/>
    </w:rPr>
  </w:style>
  <w:style w:type="character" w:styleId="Emphasis">
    <w:name w:val="Emphasis"/>
    <w:basedOn w:val="DefaultParagraphFont"/>
    <w:uiPriority w:val="20"/>
    <w:qFormat/>
    <w:rsid w:val="00AB1C90"/>
    <w:rPr>
      <w:i/>
      <w:iCs/>
    </w:rPr>
  </w:style>
  <w:style w:type="paragraph" w:styleId="ListParagraph">
    <w:name w:val="List Paragraph"/>
    <w:basedOn w:val="Normal"/>
    <w:uiPriority w:val="34"/>
    <w:qFormat/>
    <w:rsid w:val="00BC3C11"/>
    <w:pPr>
      <w:ind w:left="720"/>
      <w:contextualSpacing/>
    </w:pPr>
  </w:style>
  <w:style w:type="character" w:styleId="Hyperlink">
    <w:name w:val="Hyperlink"/>
    <w:basedOn w:val="DefaultParagraphFont"/>
    <w:uiPriority w:val="99"/>
    <w:unhideWhenUsed/>
    <w:rsid w:val="00BC3C11"/>
    <w:rPr>
      <w:color w:val="0563C1" w:themeColor="hyperlink"/>
      <w:u w:val="single"/>
    </w:rPr>
  </w:style>
  <w:style w:type="character" w:styleId="UnresolvedMention">
    <w:name w:val="Unresolved Mention"/>
    <w:basedOn w:val="DefaultParagraphFont"/>
    <w:uiPriority w:val="99"/>
    <w:semiHidden/>
    <w:unhideWhenUsed/>
    <w:rsid w:val="00BC3C11"/>
    <w:rPr>
      <w:color w:val="605E5C"/>
      <w:shd w:val="clear" w:color="auto" w:fill="E1DFDD"/>
    </w:rPr>
  </w:style>
  <w:style w:type="paragraph" w:customStyle="1" w:styleId="Default">
    <w:name w:val="Default"/>
    <w:rsid w:val="00A3319A"/>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6A228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75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1399">
      <w:bodyDiv w:val="1"/>
      <w:marLeft w:val="0"/>
      <w:marRight w:val="0"/>
      <w:marTop w:val="0"/>
      <w:marBottom w:val="0"/>
      <w:divBdr>
        <w:top w:val="none" w:sz="0" w:space="0" w:color="auto"/>
        <w:left w:val="none" w:sz="0" w:space="0" w:color="auto"/>
        <w:bottom w:val="none" w:sz="0" w:space="0" w:color="auto"/>
        <w:right w:val="none" w:sz="0" w:space="0" w:color="auto"/>
      </w:divBdr>
    </w:div>
    <w:div w:id="455295479">
      <w:bodyDiv w:val="1"/>
      <w:marLeft w:val="0"/>
      <w:marRight w:val="0"/>
      <w:marTop w:val="0"/>
      <w:marBottom w:val="0"/>
      <w:divBdr>
        <w:top w:val="none" w:sz="0" w:space="0" w:color="auto"/>
        <w:left w:val="none" w:sz="0" w:space="0" w:color="auto"/>
        <w:bottom w:val="none" w:sz="0" w:space="0" w:color="auto"/>
        <w:right w:val="none" w:sz="0" w:space="0" w:color="auto"/>
      </w:divBdr>
    </w:div>
    <w:div w:id="537157447">
      <w:bodyDiv w:val="1"/>
      <w:marLeft w:val="0"/>
      <w:marRight w:val="0"/>
      <w:marTop w:val="0"/>
      <w:marBottom w:val="0"/>
      <w:divBdr>
        <w:top w:val="none" w:sz="0" w:space="0" w:color="auto"/>
        <w:left w:val="none" w:sz="0" w:space="0" w:color="auto"/>
        <w:bottom w:val="none" w:sz="0" w:space="0" w:color="auto"/>
        <w:right w:val="none" w:sz="0" w:space="0" w:color="auto"/>
      </w:divBdr>
    </w:div>
    <w:div w:id="916285154">
      <w:bodyDiv w:val="1"/>
      <w:marLeft w:val="0"/>
      <w:marRight w:val="0"/>
      <w:marTop w:val="0"/>
      <w:marBottom w:val="0"/>
      <w:divBdr>
        <w:top w:val="none" w:sz="0" w:space="0" w:color="auto"/>
        <w:left w:val="none" w:sz="0" w:space="0" w:color="auto"/>
        <w:bottom w:val="none" w:sz="0" w:space="0" w:color="auto"/>
        <w:right w:val="none" w:sz="0" w:space="0" w:color="auto"/>
      </w:divBdr>
    </w:div>
    <w:div w:id="1085344644">
      <w:bodyDiv w:val="1"/>
      <w:marLeft w:val="0"/>
      <w:marRight w:val="0"/>
      <w:marTop w:val="0"/>
      <w:marBottom w:val="0"/>
      <w:divBdr>
        <w:top w:val="none" w:sz="0" w:space="0" w:color="auto"/>
        <w:left w:val="none" w:sz="0" w:space="0" w:color="auto"/>
        <w:bottom w:val="none" w:sz="0" w:space="0" w:color="auto"/>
        <w:right w:val="none" w:sz="0" w:space="0" w:color="auto"/>
      </w:divBdr>
    </w:div>
    <w:div w:id="1202551124">
      <w:bodyDiv w:val="1"/>
      <w:marLeft w:val="0"/>
      <w:marRight w:val="0"/>
      <w:marTop w:val="0"/>
      <w:marBottom w:val="0"/>
      <w:divBdr>
        <w:top w:val="none" w:sz="0" w:space="0" w:color="auto"/>
        <w:left w:val="none" w:sz="0" w:space="0" w:color="auto"/>
        <w:bottom w:val="none" w:sz="0" w:space="0" w:color="auto"/>
        <w:right w:val="none" w:sz="0" w:space="0" w:color="auto"/>
      </w:divBdr>
    </w:div>
    <w:div w:id="1408697169">
      <w:bodyDiv w:val="1"/>
      <w:marLeft w:val="0"/>
      <w:marRight w:val="0"/>
      <w:marTop w:val="0"/>
      <w:marBottom w:val="0"/>
      <w:divBdr>
        <w:top w:val="none" w:sz="0" w:space="0" w:color="auto"/>
        <w:left w:val="none" w:sz="0" w:space="0" w:color="auto"/>
        <w:bottom w:val="none" w:sz="0" w:space="0" w:color="auto"/>
        <w:right w:val="none" w:sz="0" w:space="0" w:color="auto"/>
      </w:divBdr>
    </w:div>
    <w:div w:id="1473716140">
      <w:bodyDiv w:val="1"/>
      <w:marLeft w:val="0"/>
      <w:marRight w:val="0"/>
      <w:marTop w:val="0"/>
      <w:marBottom w:val="0"/>
      <w:divBdr>
        <w:top w:val="none" w:sz="0" w:space="0" w:color="auto"/>
        <w:left w:val="none" w:sz="0" w:space="0" w:color="auto"/>
        <w:bottom w:val="none" w:sz="0" w:space="0" w:color="auto"/>
        <w:right w:val="none" w:sz="0" w:space="0" w:color="auto"/>
      </w:divBdr>
    </w:div>
    <w:div w:id="15256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arb.ca.gov/capp-resource-center/community-air-monito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2.arb.ca.gov/our-work/programs/community-air-protection-program-ab617/community-air-protection-program-consultation-group" TargetMode="External"/><Relationship Id="rId12" Type="http://schemas.openxmlformats.org/officeDocument/2006/relationships/hyperlink" Target="https://www.arb.ca.gov/aqmis2/aqdsele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2.arb.ca.gov/sites/default/files/2020-03/final_community_air_protection_blueprint_october_2018_acc.pdf)" TargetMode="External"/><Relationship Id="rId11" Type="http://schemas.openxmlformats.org/officeDocument/2006/relationships/hyperlink" Target="https://aqview.arb.ca.gov/Resources/Data-Download-Explainer.pdf" TargetMode="External"/><Relationship Id="rId5" Type="http://schemas.openxmlformats.org/officeDocument/2006/relationships/hyperlink" Target="https://ww2.arb.ca.gov/sites/default/files/2020-08/1--Community%20Air%20Protection%20Program_Draft%20Guidance_Stipends.pdf" TargetMode="External"/><Relationship Id="rId10" Type="http://schemas.openxmlformats.org/officeDocument/2006/relationships/hyperlink" Target="https://ww2.arb.ca.gov/CAPP-air-quality" TargetMode="External"/><Relationship Id="rId4" Type="http://schemas.openxmlformats.org/officeDocument/2006/relationships/webSettings" Target="webSettings.xml"/><Relationship Id="rId9" Type="http://schemas.openxmlformats.org/officeDocument/2006/relationships/hyperlink" Target="https://aqview.arb.ca.gov/abou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Sanna</dc:creator>
  <cp:keywords/>
  <dc:description/>
  <cp:lastModifiedBy>Astrid Sanna</cp:lastModifiedBy>
  <cp:revision>26</cp:revision>
  <dcterms:created xsi:type="dcterms:W3CDTF">2021-02-01T17:16:00Z</dcterms:created>
  <dcterms:modified xsi:type="dcterms:W3CDTF">2021-02-03T20:12:00Z</dcterms:modified>
</cp:coreProperties>
</file>