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C13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En el menú Productos y </w:t>
      </w:r>
      <w:proofErr w:type="spellStart"/>
      <w:r w:rsidRPr="00873374">
        <w:rPr>
          <w:color w:val="92D050"/>
        </w:rPr>
        <w:t>Partners</w:t>
      </w:r>
      <w:proofErr w:type="spellEnd"/>
      <w:r w:rsidRPr="00873374">
        <w:rPr>
          <w:color w:val="92D050"/>
        </w:rPr>
        <w:t xml:space="preserve"> lo dejaría en uno -&gt; Productos y servicios. </w:t>
      </w:r>
    </w:p>
    <w:p w:rsidR="00584190" w:rsidRPr="00873374" w:rsidRDefault="00E82C13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Además añadir </w:t>
      </w:r>
      <w:r w:rsidR="00584190" w:rsidRPr="00873374">
        <w:rPr>
          <w:color w:val="92D050"/>
        </w:rPr>
        <w:t xml:space="preserve">el </w:t>
      </w:r>
      <w:proofErr w:type="spellStart"/>
      <w:r w:rsidR="00584190" w:rsidRPr="00873374">
        <w:rPr>
          <w:color w:val="92D050"/>
        </w:rPr>
        <w:t>KitDigital</w:t>
      </w:r>
      <w:proofErr w:type="spellEnd"/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>- La imagen de fondo me gusta y da vistosidad.</w:t>
      </w:r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La del ordenador, ya que usas el término multicanal mira en </w:t>
      </w:r>
      <w:proofErr w:type="spellStart"/>
      <w:r w:rsidRPr="00873374">
        <w:rPr>
          <w:color w:val="92D050"/>
        </w:rPr>
        <w:t>pixabay</w:t>
      </w:r>
      <w:proofErr w:type="spellEnd"/>
      <w:r w:rsidRPr="00873374">
        <w:rPr>
          <w:color w:val="92D050"/>
        </w:rPr>
        <w:t xml:space="preserve"> qué opciones hay más profesionales.</w:t>
      </w:r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El </w:t>
      </w:r>
      <w:proofErr w:type="spellStart"/>
      <w:r w:rsidRPr="00873374">
        <w:rPr>
          <w:color w:val="92D050"/>
        </w:rPr>
        <w:t>subtitulo</w:t>
      </w:r>
      <w:proofErr w:type="spellEnd"/>
      <w:r w:rsidRPr="00873374">
        <w:rPr>
          <w:color w:val="92D050"/>
        </w:rPr>
        <w:t xml:space="preserve"> (H2): Tecnología para el sector </w:t>
      </w:r>
      <w:proofErr w:type="spellStart"/>
      <w:r w:rsidRPr="00873374">
        <w:rPr>
          <w:color w:val="92D050"/>
        </w:rPr>
        <w:t>retail</w:t>
      </w:r>
      <w:proofErr w:type="spellEnd"/>
      <w:r w:rsidRPr="00873374">
        <w:rPr>
          <w:color w:val="92D050"/>
        </w:rPr>
        <w:t>, sector industrial, franquicias, empresas y centros comerciales.</w:t>
      </w:r>
    </w:p>
    <w:p w:rsidR="00584190" w:rsidRPr="00873374" w:rsidRDefault="00584190" w:rsidP="00584190">
      <w:pPr>
        <w:pStyle w:val="NormalWeb"/>
        <w:rPr>
          <w:color w:val="92D050"/>
          <w:u w:val="single"/>
        </w:rPr>
      </w:pPr>
      <w:r w:rsidRPr="00873374">
        <w:rPr>
          <w:color w:val="92D050"/>
        </w:rPr>
        <w:t xml:space="preserve">- Agregar animaciones </w:t>
      </w:r>
      <w:proofErr w:type="spellStart"/>
      <w:r w:rsidRPr="00873374">
        <w:rPr>
          <w:color w:val="92D050"/>
        </w:rPr>
        <w:t>js</w:t>
      </w:r>
      <w:proofErr w:type="spellEnd"/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Solución de venta </w:t>
      </w:r>
      <w:proofErr w:type="spellStart"/>
      <w:proofErr w:type="gramStart"/>
      <w:r w:rsidRPr="00873374">
        <w:rPr>
          <w:color w:val="92D050"/>
        </w:rPr>
        <w:t>omnicanal</w:t>
      </w:r>
      <w:proofErr w:type="spellEnd"/>
      <w:r w:rsidRPr="00873374">
        <w:rPr>
          <w:color w:val="92D050"/>
        </w:rPr>
        <w:t xml:space="preserve"> ...</w:t>
      </w:r>
      <w:proofErr w:type="gramEnd"/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El apartado Información aprovechar para presentar </w:t>
      </w:r>
      <w:proofErr w:type="spellStart"/>
      <w:r w:rsidRPr="00873374">
        <w:rPr>
          <w:color w:val="92D050"/>
        </w:rPr>
        <w:t>Montcau</w:t>
      </w:r>
      <w:proofErr w:type="spellEnd"/>
      <w:r w:rsidRPr="00873374">
        <w:rPr>
          <w:color w:val="92D050"/>
        </w:rPr>
        <w:t xml:space="preserve"> ERP </w:t>
      </w:r>
      <w:proofErr w:type="spellStart"/>
      <w:r w:rsidRPr="00873374">
        <w:rPr>
          <w:color w:val="92D050"/>
        </w:rPr>
        <w:t>SaaS</w:t>
      </w:r>
      <w:proofErr w:type="spellEnd"/>
      <w:r w:rsidRPr="00873374">
        <w:rPr>
          <w:color w:val="92D050"/>
        </w:rPr>
        <w:t>, nuestra aplicación de Gestión en la nube</w:t>
      </w:r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 xml:space="preserve">- </w:t>
      </w:r>
      <w:proofErr w:type="spellStart"/>
      <w:r w:rsidRPr="00873374">
        <w:rPr>
          <w:color w:val="92D050"/>
        </w:rPr>
        <w:t>Seccion</w:t>
      </w:r>
      <w:proofErr w:type="spellEnd"/>
      <w:r w:rsidRPr="00873374">
        <w:rPr>
          <w:color w:val="92D050"/>
        </w:rPr>
        <w:t xml:space="preserve"> </w:t>
      </w:r>
      <w:proofErr w:type="spellStart"/>
      <w:r w:rsidRPr="00873374">
        <w:rPr>
          <w:color w:val="92D050"/>
        </w:rPr>
        <w:t>almacen</w:t>
      </w:r>
      <w:proofErr w:type="spellEnd"/>
      <w:r w:rsidRPr="00873374">
        <w:rPr>
          <w:color w:val="92D050"/>
        </w:rPr>
        <w:t xml:space="preserve"> slider </w:t>
      </w:r>
      <w:r w:rsidR="00EC7325" w:rsidRPr="00873374">
        <w:rPr>
          <w:color w:val="92D050"/>
        </w:rPr>
        <w:t xml:space="preserve">con: </w:t>
      </w:r>
      <w:proofErr w:type="spellStart"/>
      <w:r w:rsidR="00EC7325" w:rsidRPr="00873374">
        <w:rPr>
          <w:color w:val="92D050"/>
        </w:rPr>
        <w:t>Retail</w:t>
      </w:r>
      <w:proofErr w:type="spellEnd"/>
      <w:r w:rsidR="00EC7325" w:rsidRPr="00873374">
        <w:rPr>
          <w:color w:val="92D050"/>
        </w:rPr>
        <w:t>, Franquicias, pymes</w:t>
      </w:r>
      <w:r w:rsidRPr="00873374">
        <w:rPr>
          <w:color w:val="92D050"/>
        </w:rPr>
        <w:t>.</w:t>
      </w:r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>- Borrar o cambiar  sección “idea de trabajar”</w:t>
      </w:r>
    </w:p>
    <w:p w:rsidR="00584190" w:rsidRPr="00873374" w:rsidRDefault="00584190" w:rsidP="00584190">
      <w:pPr>
        <w:pStyle w:val="NormalWeb"/>
        <w:rPr>
          <w:color w:val="92D050"/>
        </w:rPr>
      </w:pPr>
      <w:r w:rsidRPr="00873374">
        <w:rPr>
          <w:color w:val="92D050"/>
        </w:rPr>
        <w:t>- Los contadores los enfocaría a algo como esto que tiene la competencia</w:t>
      </w:r>
    </w:p>
    <w:p w:rsidR="00584190" w:rsidRDefault="00584190" w:rsidP="00584190">
      <w:pPr>
        <w:pStyle w:val="NormalWeb"/>
      </w:pPr>
      <w:r w:rsidRPr="00584190">
        <w:rPr>
          <w:noProof/>
        </w:rPr>
        <w:drawing>
          <wp:inline distT="0" distB="0" distL="0" distR="0">
            <wp:extent cx="5400040" cy="1350145"/>
            <wp:effectExtent l="0" t="0" r="0" b="2540"/>
            <wp:docPr id="2" name="Imagen 2" descr="D:\Users\PROGRA~1\AppData\Local\Temp\j7x2js2bV0TZL0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ROGRA~1\AppData\Local\Temp\j7x2js2bV0TZL0c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31" w:rsidRPr="00873374" w:rsidRDefault="0054658F">
      <w:pPr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</w:pPr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- </w:t>
      </w:r>
      <w:proofErr w:type="spellStart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>Menu</w:t>
      </w:r>
      <w:proofErr w:type="spellEnd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 </w:t>
      </w:r>
      <w:proofErr w:type="spellStart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>responsive</w:t>
      </w:r>
      <w:proofErr w:type="spellEnd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 </w:t>
      </w:r>
    </w:p>
    <w:p w:rsidR="0054658F" w:rsidRPr="00873374" w:rsidRDefault="0054658F">
      <w:pPr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</w:pPr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- </w:t>
      </w:r>
      <w:proofErr w:type="spellStart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>Optimizacion</w:t>
      </w:r>
      <w:proofErr w:type="spellEnd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 código </w:t>
      </w:r>
      <w:proofErr w:type="spellStart"/>
      <w:r w:rsidRPr="00873374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>css</w:t>
      </w:r>
      <w:proofErr w:type="spellEnd"/>
    </w:p>
    <w:p w:rsidR="00584190" w:rsidRPr="00873374" w:rsidRDefault="00584190">
      <w:pPr>
        <w:rPr>
          <w:color w:val="92D050"/>
        </w:rPr>
      </w:pPr>
      <w:r w:rsidRPr="00873374">
        <w:rPr>
          <w:color w:val="92D050"/>
        </w:rPr>
        <w:t>- Fíjate en el pie actual, no sólo es el menú principal de arriba.</w:t>
      </w:r>
    </w:p>
    <w:p w:rsidR="00584190" w:rsidRDefault="00584190"/>
    <w:p w:rsidR="00584190" w:rsidRDefault="00584190"/>
    <w:p w:rsidR="00584190" w:rsidRDefault="00584190"/>
    <w:p w:rsidR="00584190" w:rsidRDefault="00584190"/>
    <w:p w:rsidR="00584190" w:rsidRDefault="00584190"/>
    <w:p w:rsidR="00584190" w:rsidRDefault="00584190"/>
    <w:p w:rsidR="00584190" w:rsidRDefault="00584190"/>
    <w:p w:rsidR="00584190" w:rsidRPr="00916D3F" w:rsidRDefault="00584190"/>
    <w:p w:rsidR="00584190" w:rsidRPr="00916D3F" w:rsidRDefault="00584190">
      <w:pPr>
        <w:rPr>
          <w:color w:val="92D050"/>
        </w:rPr>
      </w:pP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noProof/>
          <w:color w:val="92D05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-368300</wp:posOffset>
            </wp:positionH>
            <wp:positionV relativeFrom="paragraph">
              <wp:posOffset>14605</wp:posOffset>
            </wp:positionV>
            <wp:extent cx="3185795" cy="3514090"/>
            <wp:effectExtent l="0" t="0" r="0" b="0"/>
            <wp:wrapSquare wrapText="bothSides"/>
            <wp:docPr id="3" name="Imagen 3" descr="D:\Users\PROGRA~1\AppData\Local\Temp\rpsLXi7Z9IGaoT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ROGRA~1\AppData\Local\Temp\rpsLXi7Z9IGaoT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79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D3F">
        <w:rPr>
          <w:color w:val="92D050"/>
        </w:rPr>
        <w:t>Características:</w:t>
      </w: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Importación de datos automática vía EDI, Excel o CSV</w:t>
      </w: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Sistema de reposición automático con varias marcas.</w:t>
      </w: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 xml:space="preserve">- Manejo de artículos por lotes para promociones, rebajas, </w:t>
      </w:r>
      <w:proofErr w:type="spellStart"/>
      <w:r w:rsidRPr="00916D3F">
        <w:rPr>
          <w:color w:val="92D050"/>
        </w:rPr>
        <w:t>etc</w:t>
      </w:r>
      <w:proofErr w:type="spellEnd"/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Estadísticas disponibles pormenorizadas de ventas.</w:t>
      </w: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Contabilidad.</w:t>
      </w: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Podrá llevar la gestión del negocio con opciones además de:</w:t>
      </w:r>
    </w:p>
    <w:p w:rsidR="00584190" w:rsidRPr="00916D3F" w:rsidRDefault="00584190" w:rsidP="00584190">
      <w:pPr>
        <w:pStyle w:val="NormalWeb"/>
        <w:rPr>
          <w:color w:val="92D050"/>
        </w:rPr>
      </w:pP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Control de presencia</w:t>
      </w: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Integración en comercio electrónico</w:t>
      </w:r>
    </w:p>
    <w:p w:rsidR="00584190" w:rsidRPr="00916D3F" w:rsidRDefault="00584190" w:rsidP="00584190">
      <w:pPr>
        <w:pStyle w:val="NormalWeb"/>
        <w:rPr>
          <w:color w:val="92D050"/>
        </w:rPr>
      </w:pPr>
    </w:p>
    <w:p w:rsidR="00584190" w:rsidRPr="00916D3F" w:rsidRDefault="00584190" w:rsidP="00584190">
      <w:pPr>
        <w:pStyle w:val="NormalWeb"/>
        <w:rPr>
          <w:color w:val="92D050"/>
        </w:rPr>
      </w:pPr>
      <w:r w:rsidRPr="00916D3F">
        <w:rPr>
          <w:color w:val="92D050"/>
        </w:rPr>
        <w:t>- Ventajas puede contener lo que hay</w:t>
      </w:r>
    </w:p>
    <w:p w:rsidR="006F1700" w:rsidRPr="00916D3F" w:rsidRDefault="00584190" w:rsidP="006F1700">
      <w:pPr>
        <w:pStyle w:val="NormalWeb"/>
        <w:rPr>
          <w:color w:val="92D050"/>
        </w:rPr>
      </w:pPr>
      <w:r w:rsidRPr="00916D3F">
        <w:rPr>
          <w:noProof/>
          <w:color w:val="92D050"/>
        </w:rPr>
        <w:drawing>
          <wp:inline distT="0" distB="0" distL="0" distR="0">
            <wp:extent cx="5400040" cy="1523066"/>
            <wp:effectExtent l="0" t="0" r="0" b="1270"/>
            <wp:docPr id="6" name="Imagen 6" descr="D:\Users\PROGRA~1\AppData\Local\Temp\Kalkdqp35pwSHb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PROGRA~1\AppData\Local\Temp\Kalkdqp35pwSHbm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D9E" w:rsidRPr="00916D3F" w:rsidRDefault="00AB1D9E" w:rsidP="006F1700">
      <w:pPr>
        <w:pStyle w:val="NormalWeb"/>
        <w:rPr>
          <w:color w:val="92D050"/>
        </w:rPr>
      </w:pPr>
    </w:p>
    <w:p w:rsidR="00AB1D9E" w:rsidRDefault="00AB1D9E" w:rsidP="006F1700">
      <w:pPr>
        <w:pStyle w:val="NormalWeb"/>
      </w:pPr>
    </w:p>
    <w:p w:rsidR="00AB1D9E" w:rsidRDefault="00AB1D9E" w:rsidP="006F1700">
      <w:pPr>
        <w:pStyle w:val="NormalWeb"/>
      </w:pPr>
    </w:p>
    <w:p w:rsidR="00AB1D9E" w:rsidRDefault="00AB1D9E" w:rsidP="006F1700">
      <w:pPr>
        <w:pStyle w:val="NormalWeb"/>
      </w:pPr>
    </w:p>
    <w:p w:rsidR="00AB1D9E" w:rsidRDefault="00AB1D9E" w:rsidP="006F1700">
      <w:pPr>
        <w:pStyle w:val="NormalWeb"/>
      </w:pPr>
      <w:r>
        <w:lastRenderedPageBreak/>
        <w:t>MEJORAS 2.0</w:t>
      </w:r>
    </w:p>
    <w:p w:rsidR="00AB1D9E" w:rsidRDefault="00AB1D9E" w:rsidP="006F1700">
      <w:pPr>
        <w:pStyle w:val="NormalWeb"/>
      </w:pPr>
    </w:p>
    <w:p w:rsidR="00AB1D9E" w:rsidRPr="00916D3F" w:rsidRDefault="00AB1D9E" w:rsidP="00AB1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</w:pPr>
      <w:r w:rsidRPr="00AB1D9E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> Cada tipo de solución debe corresponder a su icono azul correspondiente.</w:t>
      </w:r>
    </w:p>
    <w:p w:rsidR="00AB1D9E" w:rsidRPr="00D559C2" w:rsidRDefault="00AB1D9E" w:rsidP="00916D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</w:pPr>
      <w:r w:rsidRPr="00D559C2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Al </w:t>
      </w:r>
      <w:proofErr w:type="spellStart"/>
      <w:r w:rsidRPr="00D559C2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>clickar</w:t>
      </w:r>
      <w:proofErr w:type="spellEnd"/>
      <w:r w:rsidRPr="00D559C2">
        <w:rPr>
          <w:rFonts w:ascii="Times New Roman" w:eastAsia="Times New Roman" w:hAnsi="Times New Roman" w:cs="Times New Roman"/>
          <w:color w:val="92D050"/>
          <w:sz w:val="24"/>
          <w:szCs w:val="24"/>
          <w:lang w:eastAsia="es-ES"/>
        </w:rPr>
        <w:t xml:space="preserve"> debe salir información de cada servicio</w:t>
      </w:r>
    </w:p>
    <w:p w:rsidR="00AB1D9E" w:rsidRDefault="00AB1D9E" w:rsidP="00AB1D9E">
      <w:pPr>
        <w:spacing w:before="100" w:beforeAutospacing="1" w:after="100" w:afterAutospacing="1" w:line="240" w:lineRule="auto"/>
      </w:pPr>
      <w:r w:rsidRPr="00D17E5A">
        <w:rPr>
          <w:color w:val="92D050"/>
        </w:rPr>
        <w:t xml:space="preserve">- La forma de venta debería quedar como en otra columna, o algo separado y no como parte del cuerpo principal. En ella se puede indicar que será redirigido a la web </w:t>
      </w:r>
      <w:proofErr w:type="spellStart"/>
      <w:r w:rsidRPr="00D17E5A">
        <w:rPr>
          <w:color w:val="92D050"/>
        </w:rPr>
        <w:t>Redsunsystem</w:t>
      </w:r>
      <w:proofErr w:type="spellEnd"/>
      <w:r w:rsidRPr="00D17E5A">
        <w:rPr>
          <w:color w:val="92D050"/>
        </w:rPr>
        <w:t xml:space="preserve"> para la solicitud de un presupuesto</w:t>
      </w:r>
      <w:r>
        <w:t>.</w:t>
      </w:r>
      <w:r w:rsidR="00067A6F">
        <w:t xml:space="preserve"> </w:t>
      </w:r>
    </w:p>
    <w:p w:rsidR="00AB1D9E" w:rsidRPr="00873374" w:rsidRDefault="00AB1D9E" w:rsidP="006F1700">
      <w:pPr>
        <w:pStyle w:val="NormalWeb"/>
        <w:rPr>
          <w:rFonts w:asciiTheme="minorHAnsi" w:eastAsiaTheme="minorHAnsi" w:hAnsiTheme="minorHAnsi" w:cstheme="minorBidi"/>
          <w:color w:val="92D050"/>
          <w:sz w:val="22"/>
          <w:szCs w:val="22"/>
          <w:lang w:eastAsia="en-US"/>
        </w:rPr>
      </w:pPr>
    </w:p>
    <w:p w:rsidR="0027476C" w:rsidRPr="00873374" w:rsidRDefault="0027476C" w:rsidP="006F1700">
      <w:pPr>
        <w:pStyle w:val="NormalWeb"/>
        <w:rPr>
          <w:color w:val="92D050"/>
        </w:rPr>
      </w:pPr>
      <w:r w:rsidRPr="00873374">
        <w:rPr>
          <w:color w:val="92D050"/>
        </w:rPr>
        <w:t xml:space="preserve">Cerrar div </w:t>
      </w:r>
      <w:proofErr w:type="spellStart"/>
      <w:r w:rsidRPr="00873374">
        <w:rPr>
          <w:color w:val="92D050"/>
        </w:rPr>
        <w:t>info</w:t>
      </w:r>
      <w:proofErr w:type="spellEnd"/>
      <w:r w:rsidRPr="00873374">
        <w:rPr>
          <w:color w:val="92D050"/>
        </w:rPr>
        <w:t xml:space="preserve"> </w:t>
      </w:r>
      <w:proofErr w:type="spellStart"/>
      <w:r w:rsidRPr="00873374">
        <w:rPr>
          <w:color w:val="92D050"/>
        </w:rPr>
        <w:t>Kitdigital</w:t>
      </w:r>
      <w:proofErr w:type="spellEnd"/>
    </w:p>
    <w:p w:rsidR="00661C71" w:rsidRPr="00873374" w:rsidRDefault="0027476C" w:rsidP="00661C71">
      <w:pPr>
        <w:pStyle w:val="NormalWeb"/>
        <w:rPr>
          <w:color w:val="92D050"/>
        </w:rPr>
      </w:pPr>
      <w:r w:rsidRPr="00873374">
        <w:rPr>
          <w:color w:val="92D050"/>
        </w:rPr>
        <w:t xml:space="preserve">Anteriormente se comentó de poner en una columna o algo aparte la Forma de venta y en ese encabezado algo como "Ventajas y características de nuestro software de gestión </w:t>
      </w:r>
      <w:proofErr w:type="spellStart"/>
      <w:r w:rsidRPr="00873374">
        <w:rPr>
          <w:color w:val="92D050"/>
        </w:rPr>
        <w:t>Montcau</w:t>
      </w:r>
      <w:proofErr w:type="spellEnd"/>
      <w:r w:rsidRPr="00873374">
        <w:rPr>
          <w:color w:val="92D050"/>
        </w:rPr>
        <w:t xml:space="preserve"> ERP </w:t>
      </w:r>
      <w:proofErr w:type="spellStart"/>
      <w:r w:rsidRPr="00873374">
        <w:rPr>
          <w:color w:val="92D050"/>
        </w:rPr>
        <w:t>SaaS</w:t>
      </w:r>
      <w:proofErr w:type="spellEnd"/>
      <w:r w:rsidRPr="00873374">
        <w:rPr>
          <w:color w:val="92D050"/>
        </w:rPr>
        <w:t>"</w:t>
      </w:r>
      <w:r w:rsidR="00661C71" w:rsidRPr="00873374">
        <w:rPr>
          <w:color w:val="92D050"/>
        </w:rPr>
        <w:t xml:space="preserve"> </w:t>
      </w:r>
    </w:p>
    <w:p w:rsidR="00661C71" w:rsidRPr="00873374" w:rsidRDefault="00661C71" w:rsidP="00661C71">
      <w:pPr>
        <w:pStyle w:val="NormalWeb"/>
        <w:rPr>
          <w:color w:val="92D050"/>
          <w:u w:val="single"/>
        </w:rPr>
      </w:pPr>
      <w:r w:rsidRPr="00873374">
        <w:rPr>
          <w:color w:val="92D050"/>
        </w:rPr>
        <w:t xml:space="preserve">Agregar </w:t>
      </w:r>
      <w:proofErr w:type="spellStart"/>
      <w:r w:rsidRPr="00873374">
        <w:rPr>
          <w:color w:val="92D050"/>
        </w:rPr>
        <w:t>Responsive</w:t>
      </w:r>
      <w:proofErr w:type="spellEnd"/>
      <w:r w:rsidRPr="00873374">
        <w:rPr>
          <w:color w:val="92D050"/>
        </w:rPr>
        <w:t xml:space="preserve"> a la parte ventajas de Productos y servicios</w:t>
      </w:r>
    </w:p>
    <w:p w:rsidR="00661C71" w:rsidRPr="00873374" w:rsidRDefault="00661C71" w:rsidP="00661C71">
      <w:pPr>
        <w:pStyle w:val="NormalWeb"/>
        <w:rPr>
          <w:color w:val="92D050"/>
        </w:rPr>
      </w:pPr>
      <w:r w:rsidRPr="00873374">
        <w:rPr>
          <w:color w:val="92D050"/>
        </w:rPr>
        <w:t xml:space="preserve">Agregar </w:t>
      </w:r>
      <w:proofErr w:type="spellStart"/>
      <w:r w:rsidRPr="00873374">
        <w:rPr>
          <w:color w:val="92D050"/>
        </w:rPr>
        <w:t>Info</w:t>
      </w:r>
      <w:proofErr w:type="spellEnd"/>
      <w:r w:rsidRPr="00873374">
        <w:rPr>
          <w:color w:val="92D050"/>
        </w:rPr>
        <w:t xml:space="preserve"> Contacto (</w:t>
      </w:r>
      <w:proofErr w:type="spellStart"/>
      <w:r w:rsidRPr="00873374">
        <w:rPr>
          <w:color w:val="92D050"/>
        </w:rPr>
        <w:t>num</w:t>
      </w:r>
      <w:proofErr w:type="spellEnd"/>
      <w:r w:rsidRPr="00873374">
        <w:rPr>
          <w:color w:val="92D050"/>
        </w:rPr>
        <w:t xml:space="preserve">, correo </w:t>
      </w:r>
      <w:proofErr w:type="spellStart"/>
      <w:proofErr w:type="gramStart"/>
      <w:r w:rsidRPr="00873374">
        <w:rPr>
          <w:color w:val="92D050"/>
        </w:rPr>
        <w:t>etc</w:t>
      </w:r>
      <w:proofErr w:type="spellEnd"/>
      <w:r w:rsidRPr="00873374">
        <w:rPr>
          <w:color w:val="92D050"/>
        </w:rPr>
        <w:t xml:space="preserve"> )</w:t>
      </w:r>
      <w:proofErr w:type="gramEnd"/>
      <w:r w:rsidRPr="00873374">
        <w:rPr>
          <w:color w:val="92D050"/>
        </w:rPr>
        <w:t xml:space="preserve"> en el </w:t>
      </w:r>
      <w:proofErr w:type="spellStart"/>
      <w:r w:rsidRPr="00873374">
        <w:rPr>
          <w:color w:val="92D050"/>
        </w:rPr>
        <w:t>footer</w:t>
      </w:r>
      <w:proofErr w:type="spellEnd"/>
      <w:r w:rsidRPr="00873374">
        <w:rPr>
          <w:color w:val="92D050"/>
        </w:rPr>
        <w:t>.</w:t>
      </w:r>
    </w:p>
    <w:p w:rsidR="0027476C" w:rsidRPr="00873374" w:rsidRDefault="0027476C" w:rsidP="0027476C">
      <w:pPr>
        <w:pStyle w:val="NormalWeb"/>
        <w:rPr>
          <w:color w:val="92D050"/>
        </w:rPr>
      </w:pPr>
    </w:p>
    <w:p w:rsidR="0027476C" w:rsidRPr="00873374" w:rsidRDefault="001B7E72" w:rsidP="0027476C">
      <w:pPr>
        <w:pStyle w:val="NormalWeb"/>
        <w:rPr>
          <w:color w:val="92D050"/>
        </w:rPr>
      </w:pPr>
      <w:r w:rsidRPr="00873374">
        <w:rPr>
          <w:color w:val="92D050"/>
        </w:rPr>
        <w:t>D</w:t>
      </w:r>
      <w:r w:rsidR="0027476C" w:rsidRPr="00873374">
        <w:rPr>
          <w:color w:val="92D050"/>
        </w:rPr>
        <w:t>ebajo de las características cambiar  "Productos y servicios" por "Sectores/Servicios" donde falta Hardware/TPV</w:t>
      </w:r>
    </w:p>
    <w:p w:rsidR="0027476C" w:rsidRPr="00873374" w:rsidRDefault="001B7E72" w:rsidP="0027476C">
      <w:pPr>
        <w:pStyle w:val="NormalWeb"/>
        <w:rPr>
          <w:color w:val="92D050"/>
        </w:rPr>
      </w:pPr>
      <w:r w:rsidRPr="00873374">
        <w:rPr>
          <w:color w:val="92D050"/>
        </w:rPr>
        <w:t>E</w:t>
      </w:r>
      <w:r w:rsidR="0027476C" w:rsidRPr="00873374">
        <w:rPr>
          <w:color w:val="92D050"/>
        </w:rPr>
        <w:t xml:space="preserve">n el siguiente "Productos y servicios" por "Servicios Software"  </w:t>
      </w:r>
    </w:p>
    <w:p w:rsidR="0027476C" w:rsidRPr="00873374" w:rsidRDefault="0027476C" w:rsidP="0027476C">
      <w:pPr>
        <w:pStyle w:val="NormalWeb"/>
        <w:rPr>
          <w:color w:val="92D050"/>
        </w:rPr>
      </w:pPr>
      <w:r w:rsidRPr="00873374">
        <w:rPr>
          <w:color w:val="92D050"/>
        </w:rPr>
        <w:t xml:space="preserve">Las </w:t>
      </w:r>
      <w:proofErr w:type="spellStart"/>
      <w:r w:rsidRPr="00873374">
        <w:rPr>
          <w:color w:val="92D050"/>
        </w:rPr>
        <w:t>cards</w:t>
      </w:r>
      <w:proofErr w:type="spellEnd"/>
      <w:r w:rsidRPr="00873374">
        <w:rPr>
          <w:color w:val="92D050"/>
        </w:rPr>
        <w:t xml:space="preserve"> giratorias están me gustan pero la dificultad que tienen es procurar que tengan contenido similar y que el botón no se salga.</w:t>
      </w:r>
    </w:p>
    <w:p w:rsidR="0027476C" w:rsidRDefault="0027476C" w:rsidP="0027476C">
      <w:pPr>
        <w:pStyle w:val="NormalWeb"/>
        <w:rPr>
          <w:color w:val="92D050"/>
        </w:rPr>
      </w:pPr>
    </w:p>
    <w:p w:rsidR="00873374" w:rsidRDefault="00873374" w:rsidP="0027476C">
      <w:pPr>
        <w:pStyle w:val="NormalWeb"/>
        <w:rPr>
          <w:color w:val="92D050"/>
        </w:rPr>
      </w:pPr>
      <w:r>
        <w:rPr>
          <w:color w:val="92D050"/>
        </w:rPr>
        <w:t>3.0</w:t>
      </w:r>
    </w:p>
    <w:p w:rsidR="00873374" w:rsidRPr="00823C38" w:rsidRDefault="00873374" w:rsidP="0027476C">
      <w:pPr>
        <w:pStyle w:val="NormalWeb"/>
        <w:rPr>
          <w:color w:val="92D050"/>
        </w:rPr>
      </w:pPr>
      <w:bookmarkStart w:id="0" w:name="_GoBack"/>
      <w:bookmarkEnd w:id="0"/>
      <w:r w:rsidRPr="00823C38">
        <w:rPr>
          <w:color w:val="92D050"/>
        </w:rPr>
        <w:t>Forma de venta lateral</w:t>
      </w:r>
    </w:p>
    <w:p w:rsidR="00873374" w:rsidRPr="00823C38" w:rsidRDefault="00873374" w:rsidP="0027476C">
      <w:pPr>
        <w:pStyle w:val="NormalWeb"/>
        <w:rPr>
          <w:color w:val="FFC000" w:themeColor="accent4"/>
        </w:rPr>
      </w:pPr>
      <w:r w:rsidRPr="00823C38">
        <w:rPr>
          <w:color w:val="FFC000" w:themeColor="accent4"/>
        </w:rPr>
        <w:t xml:space="preserve">% y valores de ventajas propias </w:t>
      </w:r>
    </w:p>
    <w:p w:rsidR="0027476C" w:rsidRPr="00823C38" w:rsidRDefault="008615E9" w:rsidP="006F1700">
      <w:pPr>
        <w:pStyle w:val="NormalWeb"/>
        <w:rPr>
          <w:color w:val="92D050"/>
        </w:rPr>
      </w:pPr>
      <w:proofErr w:type="spellStart"/>
      <w:r w:rsidRPr="00823C38">
        <w:rPr>
          <w:color w:val="92D050"/>
        </w:rPr>
        <w:t>Responsive</w:t>
      </w:r>
      <w:proofErr w:type="spellEnd"/>
      <w:r w:rsidRPr="00823C38">
        <w:rPr>
          <w:color w:val="92D050"/>
        </w:rPr>
        <w:t xml:space="preserve"> productos lioso</w:t>
      </w:r>
    </w:p>
    <w:p w:rsidR="007533C3" w:rsidRDefault="007533C3" w:rsidP="006F1700">
      <w:pPr>
        <w:pStyle w:val="NormalWeb"/>
      </w:pPr>
      <w:r>
        <w:t>Contacto “</w:t>
      </w:r>
      <w:proofErr w:type="spellStart"/>
      <w:r>
        <w:t>ipad</w:t>
      </w:r>
      <w:proofErr w:type="spellEnd"/>
      <w:r>
        <w:t>” falta algo de margen</w:t>
      </w:r>
    </w:p>
    <w:p w:rsidR="003E7C1E" w:rsidRDefault="007533C3" w:rsidP="003E7C1E">
      <w:pPr>
        <w:pStyle w:val="NormalWeb"/>
      </w:pPr>
      <w:r>
        <w:t>En kit digital, en pequeña medida el texto es demasiado pequeño</w:t>
      </w:r>
    </w:p>
    <w:p w:rsidR="003E7C1E" w:rsidRDefault="003E7C1E" w:rsidP="003E7C1E">
      <w:pPr>
        <w:pStyle w:val="NormalWeb"/>
      </w:pPr>
      <w:r>
        <w:t xml:space="preserve">Cuando todo </w:t>
      </w:r>
      <w:proofErr w:type="spellStart"/>
      <w:r>
        <w:t>este</w:t>
      </w:r>
      <w:proofErr w:type="spellEnd"/>
      <w:r>
        <w:t xml:space="preserve"> terminado</w:t>
      </w:r>
    </w:p>
    <w:p w:rsidR="003E7C1E" w:rsidRDefault="003E7C1E" w:rsidP="003E7C1E">
      <w:pPr>
        <w:pStyle w:val="NormalWeb"/>
      </w:pPr>
      <w:r>
        <w:lastRenderedPageBreak/>
        <w:t xml:space="preserve">Documentar </w:t>
      </w:r>
      <w:r>
        <w:t>código</w:t>
      </w:r>
    </w:p>
    <w:p w:rsidR="003E7C1E" w:rsidRPr="003E7C1E" w:rsidRDefault="003E7C1E" w:rsidP="003E7C1E">
      <w:pPr>
        <w:pStyle w:val="NormalWeb"/>
      </w:pPr>
      <w:r w:rsidRPr="003E7C1E">
        <w:t xml:space="preserve">El </w:t>
      </w:r>
      <w:proofErr w:type="spellStart"/>
      <w:r w:rsidRPr="003E7C1E">
        <w:t>footer</w:t>
      </w:r>
      <w:proofErr w:type="spellEnd"/>
      <w:r w:rsidRPr="003E7C1E">
        <w:t xml:space="preserve"> </w:t>
      </w:r>
      <w:proofErr w:type="spellStart"/>
      <w:r w:rsidRPr="003E7C1E">
        <w:t>with</w:t>
      </w:r>
      <w:proofErr w:type="spellEnd"/>
      <w:r w:rsidRPr="003E7C1E">
        <w:t xml:space="preserve"> </w:t>
      </w:r>
      <w:proofErr w:type="spellStart"/>
      <w:r w:rsidRPr="003E7C1E">
        <w:t>php</w:t>
      </w:r>
      <w:proofErr w:type="spellEnd"/>
    </w:p>
    <w:p w:rsidR="003E7C1E" w:rsidRDefault="003E7C1E" w:rsidP="003E7C1E">
      <w:pPr>
        <w:pStyle w:val="NormalWeb"/>
      </w:pPr>
      <w:r>
        <w:t>Paginas en ingles</w:t>
      </w:r>
    </w:p>
    <w:p w:rsidR="007533C3" w:rsidRPr="008615E9" w:rsidRDefault="007533C3" w:rsidP="006F1700">
      <w:pPr>
        <w:pStyle w:val="NormalWeb"/>
        <w:rPr>
          <w:u w:val="single"/>
        </w:rPr>
      </w:pPr>
    </w:p>
    <w:sectPr w:rsidR="007533C3" w:rsidRPr="0086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07AE"/>
    <w:multiLevelType w:val="hybridMultilevel"/>
    <w:tmpl w:val="36560370"/>
    <w:lvl w:ilvl="0" w:tplc="E76C9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618DD"/>
    <w:multiLevelType w:val="hybridMultilevel"/>
    <w:tmpl w:val="50B009D4"/>
    <w:lvl w:ilvl="0" w:tplc="36EEAE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32E48"/>
    <w:multiLevelType w:val="hybridMultilevel"/>
    <w:tmpl w:val="93D82C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90"/>
    <w:rsid w:val="00067A6F"/>
    <w:rsid w:val="001B7E72"/>
    <w:rsid w:val="0027476C"/>
    <w:rsid w:val="003A665E"/>
    <w:rsid w:val="003C37BC"/>
    <w:rsid w:val="003E7C1E"/>
    <w:rsid w:val="004A7E72"/>
    <w:rsid w:val="0054658F"/>
    <w:rsid w:val="00584190"/>
    <w:rsid w:val="00661C71"/>
    <w:rsid w:val="006F1700"/>
    <w:rsid w:val="007533C3"/>
    <w:rsid w:val="007C4EF6"/>
    <w:rsid w:val="00823C38"/>
    <w:rsid w:val="008615E9"/>
    <w:rsid w:val="00861E77"/>
    <w:rsid w:val="00873374"/>
    <w:rsid w:val="008D3C31"/>
    <w:rsid w:val="00916D3F"/>
    <w:rsid w:val="00AB1D9E"/>
    <w:rsid w:val="00AD0094"/>
    <w:rsid w:val="00B00A70"/>
    <w:rsid w:val="00B8709F"/>
    <w:rsid w:val="00C824F0"/>
    <w:rsid w:val="00D17E5A"/>
    <w:rsid w:val="00D559C2"/>
    <w:rsid w:val="00E82C13"/>
    <w:rsid w:val="00E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26161-4A9B-419F-AD6B-7975A6FE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16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Salazar</dc:creator>
  <cp:keywords/>
  <dc:description/>
  <cp:lastModifiedBy>Eric Salazar</cp:lastModifiedBy>
  <cp:revision>14</cp:revision>
  <dcterms:created xsi:type="dcterms:W3CDTF">2023-11-15T14:16:00Z</dcterms:created>
  <dcterms:modified xsi:type="dcterms:W3CDTF">2023-12-18T15:14:00Z</dcterms:modified>
</cp:coreProperties>
</file>