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728E2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3C8C2E9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0019182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4BDBC85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49E1223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D7DA35D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BF97196" w14:textId="07F1250B" w:rsidR="00EB4A13" w:rsidRP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B4A13">
        <w:rPr>
          <w:rFonts w:ascii="Times New Roman" w:hAnsi="Times New Roman" w:cs="Times New Roman"/>
          <w:b/>
          <w:bCs/>
          <w:sz w:val="56"/>
          <w:szCs w:val="56"/>
        </w:rPr>
        <w:t>Руководство по эксплуатации</w:t>
      </w:r>
    </w:p>
    <w:p w14:paraId="4FD02574" w14:textId="1A1A2642" w:rsidR="0067662D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B4A13">
        <w:rPr>
          <w:rFonts w:ascii="Times New Roman" w:hAnsi="Times New Roman" w:cs="Times New Roman"/>
          <w:b/>
          <w:bCs/>
          <w:sz w:val="56"/>
          <w:szCs w:val="56"/>
        </w:rPr>
        <w:t>Приложения «</w:t>
      </w:r>
      <w:r w:rsidRPr="00EB4A13">
        <w:rPr>
          <w:rFonts w:ascii="Times New Roman" w:hAnsi="Times New Roman" w:cs="Times New Roman"/>
          <w:b/>
          <w:bCs/>
          <w:sz w:val="56"/>
          <w:szCs w:val="56"/>
          <w:lang w:val="en-US"/>
        </w:rPr>
        <w:t>BANK</w:t>
      </w:r>
      <w:r w:rsidRPr="00EB4A13">
        <w:rPr>
          <w:rFonts w:ascii="Times New Roman" w:hAnsi="Times New Roman" w:cs="Times New Roman"/>
          <w:b/>
          <w:bCs/>
          <w:sz w:val="56"/>
          <w:szCs w:val="56"/>
        </w:rPr>
        <w:t>»</w:t>
      </w:r>
    </w:p>
    <w:p w14:paraId="783A7F86" w14:textId="773B37CE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5D8CB0E" w14:textId="58F29D3E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874676" w14:textId="56A70F22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FC6557" w14:textId="2AC89A37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CD10120" w14:textId="29251DF7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516114B" w14:textId="6AA2680C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7E93A9" w14:textId="59F3AB89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088B65" w14:textId="06D89FBA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F7443C4" w14:textId="6A587B96" w:rsidR="00EB4A13" w:rsidRPr="00EB4A13" w:rsidRDefault="00EB4A13" w:rsidP="00EB4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01C75" w14:textId="0FFB5EF0" w:rsidR="00753F91" w:rsidRDefault="00EB4A13" w:rsidP="00EB4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A13">
        <w:rPr>
          <w:rFonts w:ascii="Times New Roman" w:hAnsi="Times New Roman" w:cs="Times New Roman"/>
          <w:sz w:val="28"/>
          <w:szCs w:val="28"/>
        </w:rPr>
        <w:t>Москва, 2025</w:t>
      </w:r>
    </w:p>
    <w:p w14:paraId="5D6DB543" w14:textId="721C3F5C" w:rsidR="00EB4A13" w:rsidRPr="00753F91" w:rsidRDefault="00753F91" w:rsidP="00753F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B4A13" w:rsidRPr="00753F91">
        <w:rPr>
          <w:rFonts w:ascii="Times New Roman" w:hAnsi="Times New Roman" w:cs="Times New Roman"/>
          <w:b/>
          <w:bCs/>
          <w:sz w:val="36"/>
          <w:szCs w:val="36"/>
        </w:rPr>
        <w:lastRenderedPageBreak/>
        <w:t>Форма «Главное меню.»</w:t>
      </w:r>
    </w:p>
    <w:p w14:paraId="523BBEFB" w14:textId="2B93C91E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7460F" wp14:editId="49679633">
            <wp:extent cx="2029108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176" w14:textId="7938837A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>Рисунок 1 – Форма главного меню приложения</w:t>
      </w:r>
    </w:p>
    <w:p w14:paraId="01F1B839" w14:textId="7DB626A4" w:rsidR="00EB4A13" w:rsidRDefault="00EB4A13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вы можете перейти на форму «</w:t>
      </w:r>
      <w:r w:rsidR="007418A0" w:rsidRPr="007418A0"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B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 w:rsidR="007418A0" w:rsidRPr="007418A0">
        <w:rPr>
          <w:rFonts w:ascii="Times New Roman" w:hAnsi="Times New Roman" w:cs="Times New Roman"/>
          <w:sz w:val="28"/>
          <w:szCs w:val="28"/>
        </w:rPr>
        <w:t>Фин. отчёт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B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нажатием на кнопки «Транзакции» или «Фин. отчёт»</w:t>
      </w:r>
      <w:r w:rsidR="00753F91">
        <w:rPr>
          <w:rFonts w:ascii="Times New Roman" w:hAnsi="Times New Roman" w:cs="Times New Roman"/>
          <w:sz w:val="28"/>
          <w:szCs w:val="28"/>
        </w:rPr>
        <w:t>.</w:t>
      </w:r>
    </w:p>
    <w:p w14:paraId="5A8FF28B" w14:textId="15169793" w:rsidR="00EB4A13" w:rsidRPr="00753F91" w:rsidRDefault="00EB4A13" w:rsidP="00753F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F91">
        <w:rPr>
          <w:rFonts w:ascii="Times New Roman" w:hAnsi="Times New Roman" w:cs="Times New Roman"/>
          <w:b/>
          <w:bCs/>
          <w:sz w:val="36"/>
          <w:szCs w:val="36"/>
        </w:rPr>
        <w:t>Форма «</w:t>
      </w:r>
      <w:proofErr w:type="spellStart"/>
      <w:r w:rsidR="007418A0">
        <w:rPr>
          <w:rFonts w:ascii="Times New Roman" w:hAnsi="Times New Roman" w:cs="Times New Roman"/>
          <w:b/>
          <w:bCs/>
          <w:sz w:val="36"/>
          <w:szCs w:val="36"/>
          <w:lang w:val="en-US"/>
        </w:rPr>
        <w:t>Транзакц</w:t>
      </w:r>
      <w:bookmarkStart w:id="0" w:name="_GoBack"/>
      <w:bookmarkEnd w:id="0"/>
      <w:r w:rsidR="007418A0">
        <w:rPr>
          <w:rFonts w:ascii="Times New Roman" w:hAnsi="Times New Roman" w:cs="Times New Roman"/>
          <w:b/>
          <w:bCs/>
          <w:sz w:val="36"/>
          <w:szCs w:val="36"/>
          <w:lang w:val="en-US"/>
        </w:rPr>
        <w:t>ии</w:t>
      </w:r>
      <w:proofErr w:type="spellEnd"/>
      <w:r w:rsidRPr="00753F9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830D39C" w14:textId="15EA6EF1" w:rsidR="00753F91" w:rsidRPr="007418A0" w:rsidRDefault="007418A0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AEDD94" wp14:editId="4595D67B">
            <wp:extent cx="5940425" cy="3424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16D" w14:textId="046BC13B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 xml:space="preserve">Рисунок 2 – Форма </w:t>
      </w:r>
      <w:r w:rsidR="00753F91" w:rsidRPr="00753F91">
        <w:rPr>
          <w:rFonts w:ascii="Times New Roman" w:hAnsi="Times New Roman" w:cs="Times New Roman"/>
          <w:sz w:val="24"/>
          <w:szCs w:val="24"/>
        </w:rPr>
        <w:t>«</w:t>
      </w:r>
      <w:r w:rsidR="007418A0" w:rsidRPr="007418A0">
        <w:rPr>
          <w:rFonts w:ascii="Times New Roman" w:hAnsi="Times New Roman" w:cs="Times New Roman"/>
          <w:sz w:val="24"/>
          <w:szCs w:val="24"/>
        </w:rPr>
        <w:t>Транзакции</w:t>
      </w:r>
      <w:r w:rsidR="00753F91" w:rsidRPr="00753F91">
        <w:rPr>
          <w:rFonts w:ascii="Times New Roman" w:hAnsi="Times New Roman" w:cs="Times New Roman"/>
          <w:sz w:val="24"/>
          <w:szCs w:val="24"/>
        </w:rPr>
        <w:t>» для работы с транзакциями</w:t>
      </w:r>
    </w:p>
    <w:p w14:paraId="03FC5855" w14:textId="28E033A1" w:rsidR="00753F91" w:rsidRDefault="00EB4A13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вы можете просмотреть существующие транзакции, а </w:t>
      </w:r>
      <w:r w:rsidR="00753F9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добавить новую заполнив «Описание», «Сумма денег» и выбрать дату или редактировать/удалить существующую.</w:t>
      </w:r>
    </w:p>
    <w:p w14:paraId="3C296202" w14:textId="77777777" w:rsidR="00753F91" w:rsidRDefault="00753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B27FDE" w14:textId="77777777" w:rsidR="00EB4A13" w:rsidRDefault="00EB4A13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C7850" w14:textId="597FE629" w:rsidR="00753F91" w:rsidRPr="00753F91" w:rsidRDefault="00753F91" w:rsidP="00753F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F91">
        <w:rPr>
          <w:rFonts w:ascii="Times New Roman" w:hAnsi="Times New Roman" w:cs="Times New Roman"/>
          <w:b/>
          <w:bCs/>
          <w:sz w:val="36"/>
          <w:szCs w:val="36"/>
        </w:rPr>
        <w:t>Форма «</w:t>
      </w:r>
      <w:proofErr w:type="spellStart"/>
      <w:r w:rsidR="007418A0">
        <w:rPr>
          <w:rFonts w:ascii="Times New Roman" w:hAnsi="Times New Roman" w:cs="Times New Roman"/>
          <w:b/>
          <w:bCs/>
          <w:sz w:val="36"/>
          <w:szCs w:val="36"/>
          <w:lang w:val="en-US"/>
        </w:rPr>
        <w:t>Фин</w:t>
      </w:r>
      <w:proofErr w:type="spellEnd"/>
      <w:r w:rsidR="007418A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  <w:proofErr w:type="spellStart"/>
      <w:r w:rsidR="007418A0">
        <w:rPr>
          <w:rFonts w:ascii="Times New Roman" w:hAnsi="Times New Roman" w:cs="Times New Roman"/>
          <w:b/>
          <w:bCs/>
          <w:sz w:val="36"/>
          <w:szCs w:val="36"/>
          <w:lang w:val="en-US"/>
        </w:rPr>
        <w:t>отчёт</w:t>
      </w:r>
      <w:proofErr w:type="spellEnd"/>
      <w:r w:rsidRPr="00753F9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9C5D1FA" w14:textId="43BBEF2D" w:rsidR="00753F91" w:rsidRPr="00753F91" w:rsidRDefault="007418A0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D35B74" wp14:editId="761E7565">
            <wp:extent cx="5940425" cy="3279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F5D" w14:textId="1080E883" w:rsidR="00753F91" w:rsidRPr="00753F91" w:rsidRDefault="00753F91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>Рисунок 3 – Форма «</w:t>
      </w:r>
      <w:r w:rsidR="007418A0" w:rsidRPr="007418A0">
        <w:rPr>
          <w:rFonts w:ascii="Times New Roman" w:hAnsi="Times New Roman" w:cs="Times New Roman"/>
          <w:sz w:val="24"/>
          <w:szCs w:val="24"/>
        </w:rPr>
        <w:t>Фин. отчёт</w:t>
      </w:r>
      <w:r w:rsidRPr="00753F91">
        <w:rPr>
          <w:rFonts w:ascii="Times New Roman" w:hAnsi="Times New Roman" w:cs="Times New Roman"/>
          <w:sz w:val="24"/>
          <w:szCs w:val="24"/>
        </w:rPr>
        <w:t>» для просмотра отчета всех транзакций</w:t>
      </w:r>
    </w:p>
    <w:p w14:paraId="6B13C701" w14:textId="15A76D7D" w:rsidR="00753F91" w:rsidRPr="00EB4A13" w:rsidRDefault="00753F91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вы можете просмотреть отчет по всем транзакциям, а также указать что вы хотите просмотреть траты или прибыль убрав или поставив галочку напротив «Траты» или «Прибыль».</w:t>
      </w:r>
    </w:p>
    <w:sectPr w:rsidR="00753F91" w:rsidRPr="00EB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9B"/>
    <w:rsid w:val="0038639B"/>
    <w:rsid w:val="0067662D"/>
    <w:rsid w:val="007418A0"/>
    <w:rsid w:val="00753F91"/>
    <w:rsid w:val="00E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0119"/>
  <w15:chartTrackingRefBased/>
  <w15:docId w15:val="{EA175B47-4E07-4D84-9D39-FF204EE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11E0-362D-45FA-BEAB-50F2AA12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698</Characters>
  <Application>Microsoft Office Word</Application>
  <DocSecurity>0</DocSecurity>
  <Lines>25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Лисавиной А.В.</dc:creator>
  <cp:keywords/>
  <dc:description/>
  <cp:lastModifiedBy>Студенты Лисавиной А.В.</cp:lastModifiedBy>
  <cp:revision>3</cp:revision>
  <dcterms:created xsi:type="dcterms:W3CDTF">2025-04-22T13:06:00Z</dcterms:created>
  <dcterms:modified xsi:type="dcterms:W3CDTF">2025-04-22T15:12:00Z</dcterms:modified>
</cp:coreProperties>
</file>