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2D" w:rsidRDefault="001C392D" w:rsidP="001C392D">
      <w:pPr>
        <w:pStyle w:val="1"/>
        <w:shd w:val="clear" w:color="auto" w:fill="FFFFFF"/>
        <w:spacing w:before="0" w:after="12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Цветомузыка на </w:t>
      </w:r>
      <w:proofErr w:type="spellStart"/>
      <w:r>
        <w:rPr>
          <w:rFonts w:ascii="Segoe UI" w:hAnsi="Segoe UI" w:cs="Segoe UI"/>
          <w:color w:val="000000"/>
        </w:rPr>
        <w:t>Ардуино</w:t>
      </w:r>
      <w:proofErr w:type="spellEnd"/>
      <w:r>
        <w:rPr>
          <w:rFonts w:ascii="Segoe UI" w:hAnsi="Segoe UI" w:cs="Segoe UI"/>
          <w:color w:val="000000"/>
        </w:rPr>
        <w:t xml:space="preserve"> своими руками</w:t>
      </w:r>
    </w:p>
    <w:p w:rsidR="001C392D" w:rsidRDefault="001C392D" w:rsidP="001C392D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w:drawing>
          <wp:inline distT="0" distB="0" distL="0" distR="0" wp14:anchorId="63CA523F" wp14:editId="63C22B34">
            <wp:extent cx="9300416" cy="5210982"/>
            <wp:effectExtent l="0" t="0" r="0" b="8890"/>
            <wp:docPr id="3" name="Рисунок 3" descr="https://duino.ru/blog/pictures/colorsho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uino.ru/blog/pictures/colorshow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16" cy="521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lastRenderedPageBreak/>
        <w:t>Всем привет.</w:t>
      </w:r>
      <w:r>
        <w:rPr>
          <w:rFonts w:ascii="var(--noteMainFontFamily)" w:hAnsi="var(--noteMainFontFamily)" w:cs="Segoe UI"/>
          <w:color w:val="000000"/>
        </w:rPr>
        <w:br/>
      </w:r>
      <w:proofErr w:type="gramStart"/>
      <w:r>
        <w:rPr>
          <w:rFonts w:ascii="var(--noteMainFontFamily)" w:hAnsi="var(--noteMainFontFamily)" w:cs="Segoe UI"/>
          <w:color w:val="000000"/>
        </w:rPr>
        <w:t>Ну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 вот наконец то наступили праздничные дни и я могу написать подробности по сборке своей цветомузыки на </w:t>
      </w:r>
      <w:proofErr w:type="spellStart"/>
      <w:r>
        <w:rPr>
          <w:rFonts w:ascii="var(--noteMainFontFamily)" w:hAnsi="var(--noteMainFontFamily)" w:cs="Segoe UI"/>
          <w:color w:val="000000"/>
        </w:rPr>
        <w:t>ардуино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 и ws2812b.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>Цветомузыку собрал примерно за 3 часа, остальное время ушло на разбор и модификацию кода, а так же на поездку в магазин за профилем и кнопками.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 xml:space="preserve">Особенность этой цветомузыки в том, что ее не нужно подключать к источнику аудио сигнала, так как она получает аудио данные, благодаря встроенному в нее модулю микрофона. Он подключен через усилитель напряжения к АЦП </w:t>
      </w:r>
      <w:proofErr w:type="spellStart"/>
      <w:r>
        <w:rPr>
          <w:rFonts w:ascii="var(--noteMainFontFamily)" w:hAnsi="var(--noteMainFontFamily)" w:cs="Segoe UI"/>
          <w:color w:val="000000"/>
        </w:rPr>
        <w:t>ардуины</w:t>
      </w:r>
      <w:proofErr w:type="spellEnd"/>
      <w:r>
        <w:rPr>
          <w:rFonts w:ascii="var(--noteMainFontFamily)" w:hAnsi="var(--noteMainFontFamily)" w:cs="Segoe UI"/>
          <w:color w:val="000000"/>
        </w:rPr>
        <w:t>. Усилитель собран на транзисторе КТ3102, у которого есть зарубежные аналоги.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 xml:space="preserve">Для выбора режимов на цветомузыке имеются две кнопки, </w:t>
      </w:r>
      <w:proofErr w:type="spellStart"/>
      <w:r>
        <w:rPr>
          <w:rFonts w:ascii="var(--noteMainFontFamily)" w:hAnsi="var(--noteMainFontFamily)" w:cs="Segoe UI"/>
          <w:color w:val="000000"/>
        </w:rPr>
        <w:t>color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 и </w:t>
      </w:r>
      <w:proofErr w:type="spellStart"/>
      <w:r>
        <w:rPr>
          <w:rFonts w:ascii="var(--noteMainFontFamily)" w:hAnsi="var(--noteMainFontFamily)" w:cs="Segoe UI"/>
          <w:color w:val="000000"/>
        </w:rPr>
        <w:t>pattern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. Кнопка </w:t>
      </w:r>
      <w:proofErr w:type="spellStart"/>
      <w:r>
        <w:rPr>
          <w:rFonts w:ascii="var(--noteMainFontFamily)" w:hAnsi="var(--noteMainFontFamily)" w:cs="Segoe UI"/>
          <w:color w:val="000000"/>
        </w:rPr>
        <w:t>color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 переключает цветовые схемы, их всего 3, а кнопка </w:t>
      </w:r>
      <w:proofErr w:type="spellStart"/>
      <w:r>
        <w:rPr>
          <w:rFonts w:ascii="var(--noteMainFontFamily)" w:hAnsi="var(--noteMainFontFamily)" w:cs="Segoe UI"/>
          <w:color w:val="000000"/>
        </w:rPr>
        <w:t>patern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 переключает динамические режимы цветомузыки, их всего 8.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 xml:space="preserve">Для настройки чувствительности и яркости установлен потенциометр </w:t>
      </w:r>
      <w:proofErr w:type="spellStart"/>
      <w:r>
        <w:rPr>
          <w:rFonts w:ascii="var(--noteMainFontFamily)" w:hAnsi="var(--noteMainFontFamily)" w:cs="Segoe UI"/>
          <w:color w:val="000000"/>
        </w:rPr>
        <w:t>param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, это переменный резистор с изменяемым сопротивлением от 0 до 10 кОм. Он так же подключен к АЦП и в зависимости от его положения происходит программная обработка параметров. Можно модифицировать код и установить вместо потенциометра </w:t>
      </w:r>
      <w:proofErr w:type="spellStart"/>
      <w:r>
        <w:rPr>
          <w:rFonts w:ascii="var(--noteMainFontFamily)" w:hAnsi="var(--noteMainFontFamily)" w:cs="Segoe UI"/>
          <w:color w:val="000000"/>
        </w:rPr>
        <w:t>энкодер</w:t>
      </w:r>
      <w:proofErr w:type="spellEnd"/>
      <w:r>
        <w:rPr>
          <w:rFonts w:ascii="var(--noteMainFontFamily)" w:hAnsi="var(--noteMainFontFamily)" w:cs="Segoe UI"/>
          <w:color w:val="000000"/>
        </w:rPr>
        <w:t>, но это уже будет реализовано в другом проекте.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>В настройках так же можно выбирать используемое в ленте количество светодиодов 60, 120 или 180 и регулировать частотный фильтр, настроенный на 8 частотных диапазонов, для этого применяется программный фильтр частот на базе алгоритма быстрого преобразования Фурье.</w:t>
      </w:r>
    </w:p>
    <w:p w:rsidR="001C392D" w:rsidRDefault="001C392D" w:rsidP="001C392D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w:lastRenderedPageBreak/>
        <w:drawing>
          <wp:inline distT="0" distB="0" distL="0" distR="0" wp14:anchorId="2B004E72" wp14:editId="45CE3C1D">
            <wp:extent cx="8870868" cy="4774718"/>
            <wp:effectExtent l="0" t="0" r="6985" b="6985"/>
            <wp:docPr id="2" name="Рисунок 2" descr="https://duino.ru/blog/pictures/color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uino.ru/blog/pictures/colorsh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555" cy="477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 xml:space="preserve">Светодиодная лента основана на полноцветных, управляемых адресных светодиодах ws2812b. Плотность ленты я выбрал 60 светодиодов на 1 метр. На мой </w:t>
      </w:r>
      <w:proofErr w:type="gramStart"/>
      <w:r>
        <w:rPr>
          <w:rFonts w:ascii="var(--noteMainFontFamily)" w:hAnsi="var(--noteMainFontFamily)" w:cs="Segoe UI"/>
          <w:color w:val="000000"/>
        </w:rPr>
        <w:t>взгляд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 это оптимальное соотношение для многих задач. К питанию светодиодной ленты нужно отнестись серьезно , так как на максимуме она потребляет до 3,6</w:t>
      </w:r>
      <w:proofErr w:type="gramStart"/>
      <w:r>
        <w:rPr>
          <w:rFonts w:ascii="var(--noteMainFontFamily)" w:hAnsi="var(--noteMainFontFamily)" w:cs="Segoe UI"/>
          <w:color w:val="000000"/>
        </w:rPr>
        <w:t xml:space="preserve"> А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 на 1 метр. </w:t>
      </w:r>
      <w:proofErr w:type="gramStart"/>
      <w:r>
        <w:rPr>
          <w:rFonts w:ascii="var(--noteMainFontFamily)" w:hAnsi="var(--noteMainFontFamily)" w:cs="Segoe UI"/>
          <w:color w:val="000000"/>
        </w:rPr>
        <w:t>Конечно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 вероятность такого сценария что цветомузыка включит все светодиоды белым цветом и еще на полную мощность, равна нулю. </w:t>
      </w:r>
      <w:proofErr w:type="gramStart"/>
      <w:r>
        <w:rPr>
          <w:rFonts w:ascii="var(--noteMainFontFamily)" w:hAnsi="var(--noteMainFontFamily)" w:cs="Segoe UI"/>
          <w:color w:val="000000"/>
        </w:rPr>
        <w:t>Но</w:t>
      </w:r>
      <w:proofErr w:type="gramEnd"/>
      <w:r>
        <w:rPr>
          <w:rFonts w:ascii="var(--noteMainFontFamily)" w:hAnsi="var(--noteMainFontFamily)" w:cs="Segoe UI"/>
          <w:color w:val="000000"/>
        </w:rPr>
        <w:t> тем не менее лучше сразу приобрести хороший блок питания. Как минимум на 5 Вольт и 5 Ампер.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b/>
          <w:bCs/>
          <w:color w:val="000000"/>
        </w:rPr>
        <w:lastRenderedPageBreak/>
        <w:t>Схема цветомузыки.</w:t>
      </w:r>
      <w:r>
        <w:rPr>
          <w:rFonts w:ascii="var(--noteMainFontFamily)" w:hAnsi="var(--noteMainFontFamily)" w:cs="Segoe UI"/>
          <w:color w:val="000000"/>
        </w:rPr>
        <w:br/>
        <w:t>По схеме комментировать особо нечего. Нужно только настроить среднюю точку усилителя на транзисторе КТ3102. Настройка сводится к подбору резистора смещения 200 кОм или резистора нагрузки 1 кОм, нужно добиться половины напряжения питания на коллекторе транзистора или входе A0. Транзистор можно заменить любым n-p-n аналогом.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>Потенциометр лучше использовать линейный с сопротивлением от 10 до 50 кОм.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 xml:space="preserve">Если Вы в своем проекте будете использовать контроллер </w:t>
      </w:r>
      <w:proofErr w:type="spellStart"/>
      <w:r>
        <w:rPr>
          <w:rFonts w:ascii="var(--noteMainFontFamily)" w:hAnsi="var(--noteMainFontFamily)" w:cs="Segoe UI"/>
          <w:color w:val="000000"/>
        </w:rPr>
        <w:t>Arduino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 </w:t>
      </w:r>
      <w:proofErr w:type="spellStart"/>
      <w:r>
        <w:rPr>
          <w:rFonts w:ascii="var(--noteMainFontFamily)" w:hAnsi="var(--noteMainFontFamily)" w:cs="Segoe UI"/>
          <w:color w:val="000000"/>
        </w:rPr>
        <w:t>pro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 </w:t>
      </w:r>
      <w:proofErr w:type="spellStart"/>
      <w:r>
        <w:rPr>
          <w:rFonts w:ascii="var(--noteMainFontFamily)" w:hAnsi="var(--noteMainFontFamily)" w:cs="Segoe UI"/>
          <w:color w:val="000000"/>
        </w:rPr>
        <w:t>mini</w:t>
      </w:r>
      <w:proofErr w:type="spellEnd"/>
      <w:r>
        <w:rPr>
          <w:rFonts w:ascii="var(--noteMainFontFamily)" w:hAnsi="var(--noteMainFontFamily)" w:cs="Segoe UI"/>
          <w:color w:val="000000"/>
        </w:rPr>
        <w:t>, то припаяйте сразу керамический конденсатор 0,1 мкФ на 20-й вывод (</w:t>
      </w:r>
      <w:proofErr w:type="spellStart"/>
      <w:r>
        <w:rPr>
          <w:rFonts w:ascii="var(--noteMainFontFamily)" w:hAnsi="var(--noteMainFontFamily)" w:cs="Segoe UI"/>
          <w:color w:val="000000"/>
        </w:rPr>
        <w:t>ARef</w:t>
      </w:r>
      <w:proofErr w:type="spellEnd"/>
      <w:r>
        <w:rPr>
          <w:rFonts w:ascii="var(--noteMainFontFamily)" w:hAnsi="var(--noteMainFontFamily)" w:cs="Segoe UI"/>
          <w:color w:val="000000"/>
        </w:rPr>
        <w:t>) микроконтроллера ATmega328.</w:t>
      </w:r>
    </w:p>
    <w:p w:rsidR="001C392D" w:rsidRDefault="001C392D" w:rsidP="001C392D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  <w:lang w:eastAsia="ru-RU"/>
        </w:rPr>
        <w:drawing>
          <wp:inline distT="0" distB="0" distL="0" distR="0" wp14:anchorId="13E4F011" wp14:editId="50DA733F">
            <wp:extent cx="9096499" cy="3969299"/>
            <wp:effectExtent l="0" t="0" r="0" b="0"/>
            <wp:docPr id="1" name="Рисунок 1" descr="https://duino.ru/blog/pictures/lumaz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uino.ru/blog/pictures/lumazo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831" cy="397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b/>
          <w:bCs/>
          <w:color w:val="000000"/>
        </w:rPr>
        <w:lastRenderedPageBreak/>
        <w:t>Основные комплектующие</w:t>
      </w:r>
      <w:r>
        <w:rPr>
          <w:rFonts w:ascii="var(--noteMainFontFamily)" w:hAnsi="var(--noteMainFontFamily)" w:cs="Segoe UI"/>
          <w:color w:val="000000"/>
        </w:rPr>
        <w:br/>
      </w:r>
      <w:hyperlink r:id="rId8" w:history="1">
        <w:proofErr w:type="spellStart"/>
        <w:r>
          <w:rPr>
            <w:rStyle w:val="a3"/>
            <w:rFonts w:ascii="var(--noteMainFontFamily)" w:eastAsiaTheme="majorEastAsia" w:hAnsi="var(--noteMainFontFamily)" w:cs="Segoe UI"/>
          </w:rPr>
          <w:t>Arduino</w:t>
        </w:r>
        <w:proofErr w:type="spellEnd"/>
        <w:r>
          <w:rPr>
            <w:rStyle w:val="a3"/>
            <w:rFonts w:ascii="var(--noteMainFontFamily)" w:eastAsiaTheme="majorEastAsia" w:hAnsi="var(--noteMainFontFamily)" w:cs="Segoe UI"/>
          </w:rPr>
          <w:t xml:space="preserve"> </w:t>
        </w:r>
        <w:proofErr w:type="spellStart"/>
        <w:r>
          <w:rPr>
            <w:rStyle w:val="a3"/>
            <w:rFonts w:ascii="var(--noteMainFontFamily)" w:eastAsiaTheme="majorEastAsia" w:hAnsi="var(--noteMainFontFamily)" w:cs="Segoe UI"/>
          </w:rPr>
          <w:t>Pro</w:t>
        </w:r>
        <w:proofErr w:type="spellEnd"/>
        <w:r>
          <w:rPr>
            <w:rStyle w:val="a3"/>
            <w:rFonts w:ascii="var(--noteMainFontFamily)" w:eastAsiaTheme="majorEastAsia" w:hAnsi="var(--noteMainFontFamily)" w:cs="Segoe UI"/>
          </w:rPr>
          <w:t xml:space="preserve"> </w:t>
        </w:r>
        <w:proofErr w:type="spellStart"/>
        <w:r>
          <w:rPr>
            <w:rStyle w:val="a3"/>
            <w:rFonts w:ascii="var(--noteMainFontFamily)" w:eastAsiaTheme="majorEastAsia" w:hAnsi="var(--noteMainFontFamily)" w:cs="Segoe UI"/>
          </w:rPr>
          <w:t>mini</w:t>
        </w:r>
        <w:proofErr w:type="spellEnd"/>
      </w:hyperlink>
      <w:r>
        <w:rPr>
          <w:rFonts w:ascii="var(--noteMainFontFamily)" w:hAnsi="var(--noteMainFontFamily)" w:cs="Segoe UI"/>
          <w:color w:val="000000"/>
        </w:rPr>
        <w:br/>
      </w:r>
      <w:hyperlink r:id="rId9" w:history="1">
        <w:r>
          <w:rPr>
            <w:rStyle w:val="a3"/>
            <w:rFonts w:ascii="var(--noteMainFontFamily)" w:eastAsiaTheme="majorEastAsia" w:hAnsi="var(--noteMainFontFamily)" w:cs="Segoe UI"/>
          </w:rPr>
          <w:t>Светодиодная лента на WS2812B</w:t>
        </w:r>
      </w:hyperlink>
      <w:r>
        <w:rPr>
          <w:rFonts w:ascii="var(--noteMainFontFamily)" w:hAnsi="var(--noteMainFontFamily)" w:cs="Segoe UI"/>
          <w:color w:val="000000"/>
        </w:rPr>
        <w:br/>
      </w:r>
      <w:hyperlink r:id="rId10" w:history="1">
        <w:r>
          <w:rPr>
            <w:rStyle w:val="a3"/>
            <w:rFonts w:ascii="var(--noteMainFontFamily)" w:eastAsiaTheme="majorEastAsia" w:hAnsi="var(--noteMainFontFamily)" w:cs="Segoe UI"/>
          </w:rPr>
          <w:t>Микрофон с усилителем</w:t>
        </w:r>
      </w:hyperlink>
      <w:r>
        <w:rPr>
          <w:rFonts w:ascii="var(--noteMainFontFamily)" w:hAnsi="var(--noteMainFontFamily)" w:cs="Segoe UI"/>
          <w:color w:val="000000"/>
        </w:rPr>
        <w:br/>
      </w:r>
      <w:hyperlink r:id="rId11" w:history="1">
        <w:r>
          <w:rPr>
            <w:rStyle w:val="a3"/>
            <w:rFonts w:ascii="var(--noteMainFontFamily)" w:eastAsiaTheme="majorEastAsia" w:hAnsi="var(--noteMainFontFamily)" w:cs="Segoe UI"/>
          </w:rPr>
          <w:t>Потенциометр 20кОм</w:t>
        </w:r>
      </w:hyperlink>
      <w:r>
        <w:rPr>
          <w:rFonts w:ascii="var(--noteMainFontFamily)" w:hAnsi="var(--noteMainFontFamily)" w:cs="Segoe UI"/>
          <w:color w:val="000000"/>
        </w:rPr>
        <w:br/>
      </w:r>
      <w:hyperlink r:id="rId12" w:history="1">
        <w:r>
          <w:rPr>
            <w:rStyle w:val="a3"/>
            <w:rFonts w:ascii="var(--noteMainFontFamily)" w:eastAsiaTheme="majorEastAsia" w:hAnsi="var(--noteMainFontFamily)" w:cs="Segoe UI"/>
          </w:rPr>
          <w:t>AC-DC адаптер питания 5</w:t>
        </w:r>
        <w:proofErr w:type="gramStart"/>
        <w:r>
          <w:rPr>
            <w:rStyle w:val="a3"/>
            <w:rFonts w:ascii="var(--noteMainFontFamily)" w:eastAsiaTheme="majorEastAsia" w:hAnsi="var(--noteMainFontFamily)" w:cs="Segoe UI"/>
          </w:rPr>
          <w:t xml:space="preserve"> В</w:t>
        </w:r>
        <w:proofErr w:type="gramEnd"/>
        <w:r>
          <w:rPr>
            <w:rStyle w:val="a3"/>
            <w:rFonts w:ascii="var(--noteMainFontFamily)" w:eastAsiaTheme="majorEastAsia" w:hAnsi="var(--noteMainFontFamily)" w:cs="Segoe UI"/>
          </w:rPr>
          <w:t>, 5 А</w:t>
        </w:r>
      </w:hyperlink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b/>
          <w:bCs/>
          <w:color w:val="000000"/>
        </w:rPr>
        <w:t>Скетч для </w:t>
      </w:r>
      <w:proofErr w:type="spellStart"/>
      <w:r>
        <w:rPr>
          <w:rFonts w:ascii="var(--noteMainFontFamily)" w:hAnsi="var(--noteMainFontFamily)" w:cs="Segoe UI"/>
          <w:b/>
          <w:bCs/>
          <w:color w:val="000000"/>
        </w:rPr>
        <w:t>Ардуино</w:t>
      </w:r>
      <w:proofErr w:type="spellEnd"/>
      <w:r>
        <w:rPr>
          <w:rFonts w:ascii="var(--noteMainFontFamily)" w:hAnsi="var(--noteMainFontFamily)" w:cs="Segoe UI"/>
          <w:b/>
          <w:bCs/>
          <w:color w:val="000000"/>
        </w:rPr>
        <w:t xml:space="preserve"> ws2812b</w:t>
      </w:r>
      <w:r>
        <w:rPr>
          <w:rFonts w:ascii="var(--noteMainFontFamily)" w:hAnsi="var(--noteMainFontFamily)" w:cs="Segoe UI"/>
          <w:color w:val="000000"/>
        </w:rPr>
        <w:br/>
        <w:t>Я использовал в своем проекте, </w:t>
      </w:r>
      <w:hyperlink r:id="rId13" w:history="1">
        <w:r>
          <w:rPr>
            <w:rStyle w:val="a3"/>
            <w:rFonts w:ascii="var(--noteMainFontFamily)" w:eastAsiaTheme="majorEastAsia" w:hAnsi="var(--noteMainFontFamily)" w:cs="Segoe UI"/>
          </w:rPr>
          <w:t xml:space="preserve">код цветомузыки </w:t>
        </w:r>
        <w:proofErr w:type="spellStart"/>
        <w:r>
          <w:rPr>
            <w:rStyle w:val="a3"/>
            <w:rFonts w:ascii="var(--noteMainFontFamily)" w:eastAsiaTheme="majorEastAsia" w:hAnsi="var(--noteMainFontFamily)" w:cs="Segoe UI"/>
          </w:rPr>
          <w:t>Lumazoid</w:t>
        </w:r>
        <w:proofErr w:type="spellEnd"/>
      </w:hyperlink>
      <w:r>
        <w:rPr>
          <w:rFonts w:ascii="var(--noteMainFontFamily)" w:hAnsi="var(--noteMainFontFamily)" w:cs="Segoe UI"/>
          <w:color w:val="000000"/>
        </w:rPr>
        <w:t> с небольшими модификациями. Оригинальный скетч можно скачать с </w:t>
      </w:r>
      <w:proofErr w:type="spellStart"/>
      <w:r>
        <w:rPr>
          <w:rFonts w:ascii="var(--noteMainFontFamily)" w:hAnsi="var(--noteMainFontFamily)" w:cs="Segoe UI"/>
          <w:color w:val="000000"/>
        </w:rPr>
        <w:fldChar w:fldCharType="begin"/>
      </w:r>
      <w:r>
        <w:rPr>
          <w:rFonts w:ascii="var(--noteMainFontFamily)" w:hAnsi="var(--noteMainFontFamily)" w:cs="Segoe UI"/>
          <w:color w:val="000000"/>
        </w:rPr>
        <w:instrText xml:space="preserve"> HYPERLINK "https://github.com/nootropicdesign/lumazoid/blob/master/Lumazoid/Lumazoid.ino" </w:instrText>
      </w:r>
      <w:r>
        <w:rPr>
          <w:rFonts w:ascii="var(--noteMainFontFamily)" w:hAnsi="var(--noteMainFontFamily)" w:cs="Segoe UI"/>
          <w:color w:val="000000"/>
        </w:rPr>
        <w:fldChar w:fldCharType="separate"/>
      </w:r>
      <w:r>
        <w:rPr>
          <w:rStyle w:val="a3"/>
          <w:rFonts w:ascii="var(--noteMainFontFamily)" w:eastAsiaTheme="majorEastAsia" w:hAnsi="var(--noteMainFontFamily)" w:cs="Segoe UI"/>
        </w:rPr>
        <w:t>гитхаба</w:t>
      </w:r>
      <w:proofErr w:type="spellEnd"/>
      <w:proofErr w:type="gramStart"/>
      <w:r>
        <w:rPr>
          <w:rFonts w:ascii="var(--noteMainFontFamily)" w:hAnsi="var(--noteMainFontFamily)" w:cs="Segoe UI"/>
          <w:color w:val="000000"/>
        </w:rPr>
        <w:fldChar w:fldCharType="end"/>
      </w:r>
      <w:r>
        <w:rPr>
          <w:rFonts w:ascii="var(--noteMainFontFamily)" w:hAnsi="var(--noteMainFontFamily)" w:cs="Segoe UI"/>
          <w:color w:val="000000"/>
        </w:rPr>
        <w:br/>
        <w:t>Е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ще нужно добавить в папку </w:t>
      </w:r>
      <w:proofErr w:type="spellStart"/>
      <w:r>
        <w:rPr>
          <w:rFonts w:ascii="var(--noteMainFontFamily)" w:hAnsi="var(--noteMainFontFamily)" w:cs="Segoe UI"/>
          <w:color w:val="000000"/>
        </w:rPr>
        <w:t>libraries</w:t>
      </w:r>
      <w:proofErr w:type="spellEnd"/>
      <w:r>
        <w:rPr>
          <w:rFonts w:ascii="var(--noteMainFontFamily)" w:hAnsi="var(--noteMainFontFamily)" w:cs="Segoe UI"/>
          <w:color w:val="000000"/>
        </w:rPr>
        <w:t>, используемые в проекте дополнительные библиотеки </w:t>
      </w:r>
      <w:proofErr w:type="spellStart"/>
      <w:r>
        <w:rPr>
          <w:rFonts w:ascii="var(--noteMainFontFamily)" w:hAnsi="var(--noteMainFontFamily)" w:cs="Segoe UI"/>
          <w:color w:val="000000"/>
        </w:rPr>
        <w:fldChar w:fldCharType="begin"/>
      </w:r>
      <w:r>
        <w:rPr>
          <w:rFonts w:ascii="var(--noteMainFontFamily)" w:hAnsi="var(--noteMainFontFamily)" w:cs="Segoe UI"/>
          <w:color w:val="000000"/>
        </w:rPr>
        <w:instrText xml:space="preserve"> HYPERLINK "https://duino.ru/media/Adafruit_NeoPixel.zip" </w:instrText>
      </w:r>
      <w:r>
        <w:rPr>
          <w:rFonts w:ascii="var(--noteMainFontFamily)" w:hAnsi="var(--noteMainFontFamily)" w:cs="Segoe UI"/>
          <w:color w:val="000000"/>
        </w:rPr>
        <w:fldChar w:fldCharType="separate"/>
      </w:r>
      <w:r>
        <w:rPr>
          <w:rStyle w:val="a3"/>
          <w:rFonts w:ascii="var(--noteMainFontFamily)" w:eastAsiaTheme="majorEastAsia" w:hAnsi="var(--noteMainFontFamily)" w:cs="Segoe UI"/>
        </w:rPr>
        <w:t>NeoPixel.h</w:t>
      </w:r>
      <w:proofErr w:type="spellEnd"/>
      <w:r>
        <w:rPr>
          <w:rFonts w:ascii="var(--noteMainFontFamily)" w:hAnsi="var(--noteMainFontFamily)" w:cs="Segoe UI"/>
          <w:color w:val="000000"/>
        </w:rPr>
        <w:fldChar w:fldCharType="end"/>
      </w:r>
      <w:r>
        <w:rPr>
          <w:rFonts w:ascii="var(--noteMainFontFamily)" w:hAnsi="var(--noteMainFontFamily)" w:cs="Segoe UI"/>
          <w:color w:val="000000"/>
        </w:rPr>
        <w:t> и </w:t>
      </w:r>
      <w:proofErr w:type="spellStart"/>
      <w:r>
        <w:rPr>
          <w:rFonts w:ascii="var(--noteMainFontFamily)" w:hAnsi="var(--noteMainFontFamily)" w:cs="Segoe UI"/>
          <w:color w:val="000000"/>
        </w:rPr>
        <w:fldChar w:fldCharType="begin"/>
      </w:r>
      <w:r>
        <w:rPr>
          <w:rFonts w:ascii="var(--noteMainFontFamily)" w:hAnsi="var(--noteMainFontFamily)" w:cs="Segoe UI"/>
          <w:color w:val="000000"/>
        </w:rPr>
        <w:instrText xml:space="preserve"> HYPERLINK "https://duino.ru/media/ffft.zip" </w:instrText>
      </w:r>
      <w:r>
        <w:rPr>
          <w:rFonts w:ascii="var(--noteMainFontFamily)" w:hAnsi="var(--noteMainFontFamily)" w:cs="Segoe UI"/>
          <w:color w:val="000000"/>
        </w:rPr>
        <w:fldChar w:fldCharType="separate"/>
      </w:r>
      <w:r>
        <w:rPr>
          <w:rStyle w:val="a3"/>
          <w:rFonts w:ascii="var(--noteMainFontFamily)" w:eastAsiaTheme="majorEastAsia" w:hAnsi="var(--noteMainFontFamily)" w:cs="Segoe UI"/>
        </w:rPr>
        <w:t>ffft.h</w:t>
      </w:r>
      <w:proofErr w:type="spellEnd"/>
      <w:r>
        <w:rPr>
          <w:rFonts w:ascii="var(--noteMainFontFamily)" w:hAnsi="var(--noteMainFontFamily)" w:cs="Segoe UI"/>
          <w:color w:val="000000"/>
        </w:rPr>
        <w:fldChar w:fldCharType="end"/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 xml:space="preserve">Если Вы в скетче не прописали параметры своей светодиодной ленты, то их можно изменить. Для этого нажмите кнопку </w:t>
      </w:r>
      <w:proofErr w:type="spellStart"/>
      <w:r>
        <w:rPr>
          <w:rFonts w:ascii="var(--noteMainFontFamily)" w:hAnsi="var(--noteMainFontFamily)" w:cs="Segoe UI"/>
          <w:color w:val="000000"/>
        </w:rPr>
        <w:t>pattern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, не отпуская </w:t>
      </w:r>
      <w:proofErr w:type="gramStart"/>
      <w:r>
        <w:rPr>
          <w:rFonts w:ascii="var(--noteMainFontFamily)" w:hAnsi="var(--noteMainFontFamily)" w:cs="Segoe UI"/>
          <w:color w:val="000000"/>
        </w:rPr>
        <w:t>ее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 включите питание. Вращая потенциометр нужно выбрать плотность используемой светодиодной ленты, по светящимся красным светодиодам: первый — 60, второй — 120 или третий — 180 светодиодов. Для сохранения параметров в EEPROM еще раз нажмите кнопку </w:t>
      </w:r>
      <w:proofErr w:type="spellStart"/>
      <w:r>
        <w:rPr>
          <w:rFonts w:ascii="var(--noteMainFontFamily)" w:hAnsi="var(--noteMainFontFamily)" w:cs="Segoe UI"/>
          <w:color w:val="000000"/>
        </w:rPr>
        <w:t>pattern</w:t>
      </w:r>
      <w:proofErr w:type="spellEnd"/>
      <w:r>
        <w:rPr>
          <w:rFonts w:ascii="var(--noteMainFontFamily)" w:hAnsi="var(--noteMainFontFamily)" w:cs="Segoe UI"/>
          <w:color w:val="000000"/>
        </w:rPr>
        <w:t>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 xml:space="preserve">Для регулировки яркости нужно нажать и удерживать кнопку </w:t>
      </w:r>
      <w:proofErr w:type="spellStart"/>
      <w:r>
        <w:rPr>
          <w:rFonts w:ascii="var(--noteMainFontFamily)" w:hAnsi="var(--noteMainFontFamily)" w:cs="Segoe UI"/>
          <w:color w:val="000000"/>
        </w:rPr>
        <w:t>color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, после чего включаем питание. По умолчанию в скетче прописано 8 </w:t>
      </w:r>
      <w:proofErr w:type="gramStart"/>
      <w:r>
        <w:rPr>
          <w:rFonts w:ascii="var(--noteMainFontFamily)" w:hAnsi="var(--noteMainFontFamily)" w:cs="Segoe UI"/>
          <w:color w:val="000000"/>
        </w:rPr>
        <w:t>светодиодов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 которые будут светиться основными цветами. Ручкой потенциометра </w:t>
      </w:r>
      <w:proofErr w:type="spellStart"/>
      <w:r>
        <w:rPr>
          <w:rFonts w:ascii="var(--noteMainFontFamily)" w:hAnsi="var(--noteMainFontFamily)" w:cs="Segoe UI"/>
          <w:color w:val="000000"/>
        </w:rPr>
        <w:t>param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 можно изменить их яркость. Для сохранения параметров в EEPROM нажмите еще раз кнопку </w:t>
      </w:r>
      <w:proofErr w:type="spellStart"/>
      <w:r>
        <w:rPr>
          <w:rFonts w:ascii="var(--noteMainFontFamily)" w:hAnsi="var(--noteMainFontFamily)" w:cs="Segoe UI"/>
          <w:color w:val="000000"/>
        </w:rPr>
        <w:t>color</w:t>
      </w:r>
      <w:proofErr w:type="spellEnd"/>
      <w:r>
        <w:rPr>
          <w:rFonts w:ascii="var(--noteMainFontFamily)" w:hAnsi="var(--noteMainFontFamily)" w:cs="Segoe UI"/>
          <w:color w:val="000000"/>
        </w:rPr>
        <w:t>.</w:t>
      </w:r>
    </w:p>
    <w:p w:rsidR="001C392D" w:rsidRDefault="001C392D" w:rsidP="001C392D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="var(--noteMainFontFamily)" w:hAnsi="var(--noteMainFontFamily)" w:cs="Segoe UI"/>
          <w:color w:val="000000"/>
        </w:rPr>
      </w:pPr>
      <w:r>
        <w:rPr>
          <w:rFonts w:ascii="var(--noteMainFontFamily)" w:hAnsi="var(--noteMainFontFamily)" w:cs="Segoe UI"/>
          <w:color w:val="000000"/>
        </w:rPr>
        <w:t xml:space="preserve">Цветовую схему лучше выбрать 3-ю, так как она наиболее красочная. В этом режиме каждому цвету соответствует свой частотный диапазон. </w:t>
      </w:r>
      <w:proofErr w:type="gramStart"/>
      <w:r>
        <w:rPr>
          <w:rFonts w:ascii="var(--noteMainFontFamily)" w:hAnsi="var(--noteMainFontFamily)" w:cs="Segoe UI"/>
          <w:color w:val="000000"/>
        </w:rPr>
        <w:t>Всего 8 частотных диапазонов, перечисляю их цвета от самого низкого до самого высокого: красный, оранжевый, желтый, зеленый, голубой, синий, фиолетовый, белый.</w:t>
      </w:r>
      <w:proofErr w:type="gramEnd"/>
      <w:r>
        <w:rPr>
          <w:rFonts w:ascii="var(--noteMainFontFamily)" w:hAnsi="var(--noteMainFontFamily)" w:cs="Segoe UI"/>
          <w:color w:val="000000"/>
        </w:rPr>
        <w:br/>
        <w:t xml:space="preserve">Если удерживать кнопки </w:t>
      </w:r>
      <w:proofErr w:type="spellStart"/>
      <w:r>
        <w:rPr>
          <w:rFonts w:ascii="var(--noteMainFontFamily)" w:hAnsi="var(--noteMainFontFamily)" w:cs="Segoe UI"/>
          <w:color w:val="000000"/>
        </w:rPr>
        <w:t>color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, </w:t>
      </w:r>
      <w:proofErr w:type="spellStart"/>
      <w:r>
        <w:rPr>
          <w:rFonts w:ascii="var(--noteMainFontFamily)" w:hAnsi="var(--noteMainFontFamily)" w:cs="Segoe UI"/>
          <w:color w:val="000000"/>
        </w:rPr>
        <w:t>pattern</w:t>
      </w:r>
      <w:proofErr w:type="spellEnd"/>
      <w:r>
        <w:rPr>
          <w:rFonts w:ascii="var(--noteMainFontFamily)" w:hAnsi="var(--noteMainFontFamily)" w:cs="Segoe UI"/>
          <w:color w:val="000000"/>
        </w:rPr>
        <w:t xml:space="preserve"> и вращать потенциометр </w:t>
      </w:r>
      <w:proofErr w:type="spellStart"/>
      <w:r>
        <w:rPr>
          <w:rFonts w:ascii="var(--noteMainFontFamily)" w:hAnsi="var(--noteMainFontFamily)" w:cs="Segoe UI"/>
          <w:color w:val="000000"/>
        </w:rPr>
        <w:t>param</w:t>
      </w:r>
      <w:proofErr w:type="spellEnd"/>
      <w:r>
        <w:rPr>
          <w:rFonts w:ascii="var(--noteMainFontFamily)" w:hAnsi="var(--noteMainFontFamily)" w:cs="Segoe UI"/>
          <w:color w:val="000000"/>
        </w:rPr>
        <w:t>, то можно ограничивать частотный диапазон убирая высокие — средние и так далее до самых низких часто</w:t>
      </w:r>
      <w:proofErr w:type="gramStart"/>
      <w:r>
        <w:rPr>
          <w:rFonts w:ascii="var(--noteMainFontFamily)" w:hAnsi="var(--noteMainFontFamily)" w:cs="Segoe UI"/>
          <w:color w:val="000000"/>
        </w:rPr>
        <w:t>т(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красный светодиод). </w:t>
      </w:r>
      <w:proofErr w:type="gramStart"/>
      <w:r>
        <w:rPr>
          <w:rFonts w:ascii="var(--noteMainFontFamily)" w:hAnsi="var(--noteMainFontFamily)" w:cs="Segoe UI"/>
          <w:color w:val="000000"/>
        </w:rPr>
        <w:t>Например</w:t>
      </w:r>
      <w:proofErr w:type="gramEnd"/>
      <w:r>
        <w:rPr>
          <w:rFonts w:ascii="var(--noteMainFontFamily)" w:hAnsi="var(--noteMainFontFamily)" w:cs="Segoe UI"/>
          <w:color w:val="000000"/>
        </w:rPr>
        <w:t xml:space="preserve"> если Вам нужно что бы цветомузыка реагировала только на низкие звуки, то достаточно оставить только низкий диапазон частот.</w:t>
      </w:r>
    </w:p>
    <w:p w:rsidR="008C32E0" w:rsidRPr="001C392D" w:rsidRDefault="008C32E0">
      <w:bookmarkStart w:id="0" w:name="_GoBack"/>
      <w:bookmarkEnd w:id="0"/>
    </w:p>
    <w:sectPr w:rsidR="008C32E0" w:rsidRPr="001C392D" w:rsidSect="001C392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noteMainFont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76"/>
    <w:rsid w:val="000C02D1"/>
    <w:rsid w:val="001C392D"/>
    <w:rsid w:val="00563076"/>
    <w:rsid w:val="008C32E0"/>
    <w:rsid w:val="00A4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A42B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42B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2B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C3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C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A42B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42B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2B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C3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C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8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9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56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971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ino.ru/arduino-pro-mini.html" TargetMode="External"/><Relationship Id="rId13" Type="http://schemas.openxmlformats.org/officeDocument/2006/relationships/hyperlink" Target="https://duino.ru/media/LightShow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ino.ru/ac-dc--220v-5v-5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duino.ru/potentsiometr---peremennyy-rezistor-s-ruchkoy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uino.ru/modul-mikrofon-s-usilite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ino.ru/svetodiodnaya-lenta-ws2812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Седлачек</dc:creator>
  <cp:keywords/>
  <dc:description/>
  <cp:lastModifiedBy>Алексей Седлачек</cp:lastModifiedBy>
  <cp:revision>4</cp:revision>
  <dcterms:created xsi:type="dcterms:W3CDTF">2020-04-24T07:35:00Z</dcterms:created>
  <dcterms:modified xsi:type="dcterms:W3CDTF">2020-05-02T07:21:00Z</dcterms:modified>
</cp:coreProperties>
</file>