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высшего образования</w:t>
      </w:r>
    </w:p>
    <w:p w:rsidR="005D3C4D" w:rsidRPr="000801C2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0801C2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(ТвГТУ)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Кафедра программного обеспечения</w:t>
      </w:r>
    </w:p>
    <w:p w:rsidR="001873E5" w:rsidRPr="000801C2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Отчет по практической работе №1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дисциплина: «Методы оптимизации»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Тема: «Оптимизация без ограничений. Методы поиска минимума функций одной переменной»</w:t>
      </w:r>
    </w:p>
    <w:p w:rsidR="005D3C4D" w:rsidRPr="000801C2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Вариант 9</w:t>
      </w: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Выполнил: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студент группы 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 xml:space="preserve">Б.ПИН.РИС - 17.06 </w:t>
      </w:r>
    </w:p>
    <w:p w:rsidR="005D3C4D" w:rsidRPr="000801C2" w:rsidRDefault="007C52E9" w:rsidP="005D3C4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Середавкин А.С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Проверила: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ассистент кафедры ПО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Корнеева Е.И.</w:t>
      </w:r>
    </w:p>
    <w:p w:rsidR="005D3C4D" w:rsidRPr="000801C2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0801C2"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Default="002862A4">
          <w:pPr>
            <w:pStyle w:val="a6"/>
          </w:pPr>
          <w:r>
            <w:t>Оглавление</w:t>
          </w:r>
        </w:p>
        <w:p w:rsidR="002862A4" w:rsidRDefault="002862A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1331" w:history="1">
            <w:r w:rsidRPr="007464CD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A4" w:rsidRDefault="00380A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2" w:history="1">
            <w:r w:rsidR="002862A4" w:rsidRPr="007464CD">
              <w:rPr>
                <w:rStyle w:val="a7"/>
                <w:rFonts w:ascii="Times New Roman" w:hAnsi="Times New Roman" w:cs="Times New Roman"/>
                <w:noProof/>
              </w:rPr>
              <w:t>Ход решения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_Toc18921332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3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380A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3" w:history="1">
            <w:r w:rsidR="002862A4" w:rsidRPr="007464CD">
              <w:rPr>
                <w:rStyle w:val="a7"/>
                <w:rFonts w:ascii="Times New Roman" w:hAnsi="Times New Roman" w:cs="Times New Roman"/>
                <w:noProof/>
              </w:rPr>
              <w:t>Свойства и методы класса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_Toc18921333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3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380A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4" w:history="1">
            <w:r w:rsidR="002862A4" w:rsidRPr="007464CD">
              <w:rPr>
                <w:rStyle w:val="a7"/>
                <w:noProof/>
              </w:rPr>
              <w:t>Скриншоты программы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_Toc18921334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4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380A4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21335" w:history="1">
            <w:r w:rsidR="002862A4" w:rsidRPr="007464CD">
              <w:rPr>
                <w:rStyle w:val="a7"/>
                <w:noProof/>
              </w:rPr>
              <w:t>Вывод</w:t>
            </w:r>
            <w:r w:rsidR="002862A4">
              <w:rPr>
                <w:noProof/>
                <w:webHidden/>
              </w:rPr>
              <w:tab/>
            </w:r>
            <w:r w:rsidR="002862A4">
              <w:rPr>
                <w:noProof/>
                <w:webHidden/>
              </w:rPr>
              <w:fldChar w:fldCharType="begin"/>
            </w:r>
            <w:r w:rsidR="002862A4">
              <w:rPr>
                <w:noProof/>
                <w:webHidden/>
              </w:rPr>
              <w:instrText xml:space="preserve"> PAGEREF _Toc18921335 \h </w:instrText>
            </w:r>
            <w:r w:rsidR="002862A4">
              <w:rPr>
                <w:noProof/>
                <w:webHidden/>
              </w:rPr>
            </w:r>
            <w:r w:rsidR="002862A4">
              <w:rPr>
                <w:noProof/>
                <w:webHidden/>
              </w:rPr>
              <w:fldChar w:fldCharType="separate"/>
            </w:r>
            <w:r w:rsidR="002862A4">
              <w:rPr>
                <w:noProof/>
                <w:webHidden/>
              </w:rPr>
              <w:t>4</w:t>
            </w:r>
            <w:r w:rsidR="002862A4">
              <w:rPr>
                <w:noProof/>
                <w:webHidden/>
              </w:rPr>
              <w:fldChar w:fldCharType="end"/>
            </w:r>
          </w:hyperlink>
        </w:p>
        <w:p w:rsidR="002862A4" w:rsidRDefault="002862A4">
          <w:r>
            <w:rPr>
              <w:b/>
              <w:bCs/>
            </w:rPr>
            <w:fldChar w:fldCharType="end"/>
          </w:r>
        </w:p>
      </w:sdtContent>
    </w:sdt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Default="002862A4" w:rsidP="00380A4A">
      <w:pPr>
        <w:pStyle w:val="a3"/>
        <w:rPr>
          <w:color w:val="000000"/>
          <w:sz w:val="28"/>
          <w:szCs w:val="28"/>
        </w:rPr>
      </w:pPr>
      <w:bookmarkStart w:id="0" w:name="_GoBack"/>
      <w:bookmarkEnd w:id="0"/>
    </w:p>
    <w:p w:rsidR="002862A4" w:rsidRPr="000801C2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0801C2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8921331"/>
      <w:r w:rsidRPr="000801C2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1"/>
    </w:p>
    <w:p w:rsidR="005D3C4D" w:rsidRPr="000801C2" w:rsidRDefault="005D3C4D" w:rsidP="005D3C4D">
      <w:pPr>
        <w:pStyle w:val="a3"/>
        <w:jc w:val="both"/>
        <w:rPr>
          <w:sz w:val="28"/>
          <w:szCs w:val="28"/>
        </w:rPr>
      </w:pPr>
      <w:r w:rsidRPr="000801C2">
        <w:rPr>
          <w:b/>
          <w:bCs/>
          <w:sz w:val="28"/>
          <w:szCs w:val="28"/>
        </w:rPr>
        <w:t>Постановка задачи:</w:t>
      </w:r>
      <w:r w:rsidRPr="000801C2">
        <w:rPr>
          <w:sz w:val="28"/>
          <w:szCs w:val="28"/>
        </w:rPr>
        <w:t xml:space="preserve"> Найти безусловный минимум функции одной переменной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0801C2">
        <w:rPr>
          <w:sz w:val="28"/>
          <w:szCs w:val="28"/>
        </w:rPr>
        <w:t xml:space="preserve"> или такую точку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 U</m:t>
        </m:r>
      </m:oMath>
      <w:r w:rsidRPr="000801C2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func>
      </m:oMath>
      <w:r w:rsidRPr="000801C2">
        <w:rPr>
          <w:sz w:val="28"/>
          <w:szCs w:val="28"/>
        </w:rPr>
        <w:t xml:space="preserve">. Значение минимальной точки вычисляется приближенно с заданной точностью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0801C2">
        <w:rPr>
          <w:sz w:val="28"/>
          <w:szCs w:val="28"/>
        </w:rPr>
        <w:t xml:space="preserve">. При вычислении применить прямой метод решения задачи, метод дихотомии, а также методы, использующие значения производных целевой функции – метод хорд и метод Ньютона (касательных). </w:t>
      </w:r>
    </w:p>
    <w:p w:rsidR="005D3C4D" w:rsidRPr="000801C2" w:rsidRDefault="005D3C4D" w:rsidP="005D3C4D">
      <w:pPr>
        <w:pStyle w:val="a3"/>
        <w:jc w:val="center"/>
        <w:rPr>
          <w:sz w:val="28"/>
          <w:szCs w:val="28"/>
        </w:rPr>
      </w:pPr>
      <w:r w:rsidRPr="000801C2">
        <w:rPr>
          <w:noProof/>
          <w:sz w:val="28"/>
          <w:szCs w:val="28"/>
        </w:rPr>
        <w:drawing>
          <wp:inline distT="0" distB="0" distL="0" distR="0" wp14:anchorId="031FA719" wp14:editId="1A0F0CC5">
            <wp:extent cx="32004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D" w:rsidRDefault="005D3C4D" w:rsidP="005D3C4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8921332"/>
      <w:r w:rsidRPr="000801C2">
        <w:rPr>
          <w:rFonts w:ascii="Times New Roman" w:hAnsi="Times New Roman" w:cs="Times New Roman"/>
          <w:sz w:val="28"/>
          <w:szCs w:val="28"/>
        </w:rPr>
        <w:t>Ход решения</w:t>
      </w:r>
      <w:bookmarkEnd w:id="2"/>
    </w:p>
    <w:p w:rsidR="000801C2" w:rsidRPr="000801C2" w:rsidRDefault="000801C2" w:rsidP="000801C2"/>
    <w:p w:rsidR="00985807" w:rsidRPr="007C52E9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01C2">
        <w:rPr>
          <w:rFonts w:ascii="Times New Roman" w:eastAsia="Times New Roman" w:hAnsi="Times New Roman" w:cs="Times New Roman"/>
          <w:sz w:val="28"/>
          <w:szCs w:val="28"/>
        </w:rPr>
        <w:t>Таблица 1. Зависимость количества вычислений функции от заданной точности ε</w:t>
      </w:r>
    </w:p>
    <w:p w:rsidR="00985807" w:rsidRPr="000801C2" w:rsidRDefault="00985807" w:rsidP="009858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73"/>
        <w:gridCol w:w="2666"/>
        <w:gridCol w:w="2666"/>
        <w:gridCol w:w="2666"/>
      </w:tblGrid>
      <w:tr w:rsidR="00985807" w:rsidRPr="000801C2" w:rsidTr="00985807">
        <w:tc>
          <w:tcPr>
            <w:tcW w:w="2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Точность (ε)</w:t>
            </w:r>
          </w:p>
        </w:tc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итераций</w:t>
            </w:r>
          </w:p>
        </w:tc>
      </w:tr>
      <w:tr w:rsidR="00985807" w:rsidRPr="000801C2" w:rsidTr="0098580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дихотомии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хорд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касательных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0.6207584408189527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0.6200724288207571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0.6211565390430013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0.621337890625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0.6206728373452827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0.6206776417589009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702E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0.620697021484375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0.6207507294354953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0.6207584408189527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0.6207599639892578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0.6207621413755211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6B1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0.6207631722166418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0.6207621097564697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0.6207623112707579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0.6207623750343914</w:t>
            </w:r>
          </w:p>
        </w:tc>
      </w:tr>
      <w:tr w:rsidR="00985807" w:rsidRPr="000801C2" w:rsidTr="00985807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5807" w:rsidRPr="000801C2" w:rsidRDefault="0098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^(-</w:t>
            </w: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0801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0.6207623779773712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0.6207623333035404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807" w:rsidRPr="000801C2" w:rsidRDefault="005359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01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0.6207623283395518</w:t>
            </w:r>
          </w:p>
        </w:tc>
      </w:tr>
    </w:tbl>
    <w:p w:rsidR="00985807" w:rsidRPr="000801C2" w:rsidRDefault="00985807" w:rsidP="00985807">
      <w:pPr>
        <w:rPr>
          <w:rFonts w:ascii="Times New Roman" w:hAnsi="Times New Roman" w:cs="Times New Roman"/>
          <w:sz w:val="28"/>
          <w:szCs w:val="28"/>
        </w:rPr>
      </w:pPr>
    </w:p>
    <w:p w:rsidR="00985807" w:rsidRPr="000801C2" w:rsidRDefault="00985807" w:rsidP="0098580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8921333"/>
      <w:r w:rsidRPr="000801C2">
        <w:rPr>
          <w:rFonts w:ascii="Times New Roman" w:hAnsi="Times New Roman" w:cs="Times New Roman"/>
          <w:sz w:val="28"/>
          <w:szCs w:val="28"/>
        </w:rPr>
        <w:t>Свойства и методы класса</w:t>
      </w:r>
      <w:bookmarkEnd w:id="3"/>
    </w:p>
    <w:p w:rsidR="00615366" w:rsidRPr="000801C2" w:rsidRDefault="00615366" w:rsidP="00615366">
      <w:pPr>
        <w:rPr>
          <w:rFonts w:ascii="Times New Roman" w:hAnsi="Times New Roman" w:cs="Times New Roman"/>
          <w:sz w:val="28"/>
          <w:szCs w:val="28"/>
        </w:rPr>
      </w:pPr>
    </w:p>
    <w:p w:rsidR="00615366" w:rsidRPr="007C52E9" w:rsidRDefault="005D3C4D" w:rsidP="005D3C4D">
      <w:p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</w:rPr>
        <w:t xml:space="preserve">Программа выполнялась на языке программирования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15366" w:rsidRPr="000801C2" w:rsidRDefault="00615366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Свойства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final double a - </w:t>
      </w:r>
      <w:r w:rsidRPr="000801C2">
        <w:rPr>
          <w:rFonts w:ascii="Times New Roman" w:hAnsi="Times New Roman" w:cs="Times New Roman"/>
          <w:sz w:val="28"/>
          <w:szCs w:val="28"/>
        </w:rPr>
        <w:t>левая граница отрезка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01C2">
        <w:rPr>
          <w:rFonts w:ascii="Times New Roman" w:hAnsi="Times New Roman" w:cs="Times New Roman"/>
          <w:sz w:val="28"/>
          <w:szCs w:val="28"/>
        </w:rPr>
        <w:t xml:space="preserve"> - правая граница отрезка</w:t>
      </w:r>
    </w:p>
    <w:p w:rsidR="00615366" w:rsidRPr="000801C2" w:rsidRDefault="00615366" w:rsidP="0061536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final double epsilon</w:t>
      </w:r>
      <w:r w:rsidRPr="000801C2">
        <w:rPr>
          <w:rFonts w:ascii="Times New Roman" w:hAnsi="Times New Roman" w:cs="Times New Roman"/>
          <w:sz w:val="28"/>
          <w:szCs w:val="28"/>
        </w:rPr>
        <w:t xml:space="preserve"> – заданная точность</w:t>
      </w:r>
    </w:p>
    <w:p w:rsidR="005D3C4D" w:rsidRPr="000801C2" w:rsidRDefault="005D3C4D" w:rsidP="005D3C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</w:rPr>
        <w:t>Методы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D3C4D" w:rsidRPr="000801C2" w:rsidRDefault="00615366" w:rsidP="005D3C4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Function(double z ) – </w:t>
      </w:r>
      <w:r w:rsidR="005D3C4D" w:rsidRPr="000801C2">
        <w:rPr>
          <w:rFonts w:ascii="Times New Roman" w:hAnsi="Times New Roman" w:cs="Times New Roman"/>
          <w:sz w:val="28"/>
          <w:szCs w:val="28"/>
        </w:rPr>
        <w:t>заданная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3C4D" w:rsidRPr="000801C2">
        <w:rPr>
          <w:rFonts w:ascii="Times New Roman" w:hAnsi="Times New Roman" w:cs="Times New Roman"/>
          <w:sz w:val="28"/>
          <w:szCs w:val="28"/>
        </w:rPr>
        <w:t>функция</w:t>
      </w:r>
      <w:r w:rsidR="005D3C4D"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5D3C4D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double DerivativeFunction(double z) – </w:t>
      </w:r>
      <w:r w:rsidRPr="000801C2">
        <w:rPr>
          <w:rFonts w:ascii="Times New Roman" w:hAnsi="Times New Roman" w:cs="Times New Roman"/>
          <w:sz w:val="28"/>
          <w:szCs w:val="28"/>
        </w:rPr>
        <w:t>производная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</w:rPr>
        <w:t>функции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 xml:space="preserve"> f(x)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0801C2">
        <w:rPr>
          <w:rFonts w:ascii="Times New Roman" w:hAnsi="Times New Roman" w:cs="Times New Roman"/>
          <w:sz w:val="28"/>
          <w:szCs w:val="28"/>
        </w:rPr>
        <w:t xml:space="preserve"> </w:t>
      </w:r>
      <w:r w:rsidRPr="000801C2">
        <w:rPr>
          <w:rFonts w:ascii="Times New Roman" w:hAnsi="Times New Roman" w:cs="Times New Roman"/>
          <w:sz w:val="28"/>
          <w:szCs w:val="28"/>
          <w:lang w:val="en-US"/>
        </w:rPr>
        <w:t>GetDihord</w:t>
      </w:r>
      <w:r w:rsidRPr="000801C2">
        <w:rPr>
          <w:rFonts w:ascii="Times New Roman" w:hAnsi="Times New Roman" w:cs="Times New Roman"/>
          <w:sz w:val="28"/>
          <w:szCs w:val="28"/>
        </w:rPr>
        <w:t>()  - метод деления отрезка пополам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</w:rPr>
        <w:t>void GetHord() – метод хорд</w:t>
      </w:r>
    </w:p>
    <w:p w:rsidR="00615366" w:rsidRPr="000801C2" w:rsidRDefault="00615366" w:rsidP="0061536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01C2">
        <w:rPr>
          <w:rFonts w:ascii="Times New Roman" w:hAnsi="Times New Roman" w:cs="Times New Roman"/>
          <w:sz w:val="28"/>
          <w:szCs w:val="28"/>
        </w:rPr>
        <w:t>void GetKasatelbnblx() – метод касательных</w:t>
      </w:r>
    </w:p>
    <w:p w:rsidR="005D3C4D" w:rsidRDefault="002862A4" w:rsidP="002862A4">
      <w:pPr>
        <w:pStyle w:val="1"/>
      </w:pPr>
      <w:bookmarkStart w:id="4" w:name="_Toc18921334"/>
      <w:r>
        <w:lastRenderedPageBreak/>
        <w:t>Скриншоты программы</w:t>
      </w:r>
      <w:bookmarkEnd w:id="4"/>
    </w:p>
    <w:p w:rsidR="002862A4" w:rsidRDefault="002862A4" w:rsidP="002862A4"/>
    <w:p w:rsidR="002862A4" w:rsidRPr="002862A4" w:rsidRDefault="002862A4" w:rsidP="002862A4">
      <w:r>
        <w:rPr>
          <w:noProof/>
          <w:lang w:eastAsia="ru-RU"/>
        </w:rPr>
        <w:drawing>
          <wp:inline distT="0" distB="0" distL="0" distR="0" wp14:anchorId="68B55A82" wp14:editId="47291F39">
            <wp:extent cx="173355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2862A4"/>
    <w:p w:rsidR="002862A4" w:rsidRDefault="002862A4" w:rsidP="002862A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DCAB86" wp14:editId="7F342A3E">
            <wp:extent cx="4256923" cy="3171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452" cy="31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A4" w:rsidRDefault="002862A4" w:rsidP="002862A4">
      <w:pPr>
        <w:rPr>
          <w:lang w:val="en-US"/>
        </w:rPr>
      </w:pPr>
    </w:p>
    <w:p w:rsidR="002862A4" w:rsidRPr="006E2389" w:rsidRDefault="002862A4" w:rsidP="006E2389">
      <w:pPr>
        <w:pStyle w:val="1"/>
      </w:pPr>
      <w:bookmarkStart w:id="5" w:name="_Toc18921335"/>
      <w:r>
        <w:t>Вывод</w:t>
      </w:r>
      <w:bookmarkEnd w:id="5"/>
    </w:p>
    <w:p w:rsidR="002862A4" w:rsidRPr="007C52E9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Для данной функции потребуется</w:t>
      </w:r>
      <w:r w:rsidRPr="007C52E9">
        <w:rPr>
          <w:rFonts w:ascii="Times New Roman" w:hAnsi="Times New Roman" w:cs="Times New Roman"/>
          <w:sz w:val="28"/>
          <w:szCs w:val="28"/>
        </w:rPr>
        <w:t>: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2389">
        <w:rPr>
          <w:rFonts w:ascii="Times New Roman" w:hAnsi="Times New Roman" w:cs="Times New Roman"/>
          <w:sz w:val="28"/>
          <w:szCs w:val="28"/>
          <w:lang w:val="en-US"/>
        </w:rPr>
        <w:t xml:space="preserve">14 </w:t>
      </w:r>
      <w:r w:rsidRPr="006E2389">
        <w:rPr>
          <w:rFonts w:ascii="Times New Roman" w:hAnsi="Times New Roman" w:cs="Times New Roman"/>
          <w:sz w:val="28"/>
          <w:szCs w:val="28"/>
        </w:rPr>
        <w:t xml:space="preserve"> итераций вычисления для метода дихотомии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6 итераций вычисления для метода хорд</w:t>
      </w:r>
    </w:p>
    <w:p w:rsidR="002862A4" w:rsidRPr="006E2389" w:rsidRDefault="002862A4" w:rsidP="002862A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>8 итераций вычисления для метода касательных</w:t>
      </w:r>
    </w:p>
    <w:p w:rsidR="002862A4" w:rsidRPr="006E2389" w:rsidRDefault="002862A4" w:rsidP="002862A4">
      <w:pPr>
        <w:rPr>
          <w:rFonts w:ascii="Times New Roman" w:hAnsi="Times New Roman" w:cs="Times New Roman"/>
          <w:sz w:val="28"/>
          <w:szCs w:val="28"/>
        </w:rPr>
      </w:pPr>
      <w:r w:rsidRPr="006E2389">
        <w:rPr>
          <w:rFonts w:ascii="Times New Roman" w:hAnsi="Times New Roman" w:cs="Times New Roman"/>
          <w:sz w:val="28"/>
          <w:szCs w:val="28"/>
        </w:rPr>
        <w:t xml:space="preserve">Метод хорд решает </w:t>
      </w:r>
      <w:r w:rsidR="006E2389" w:rsidRPr="006E2389">
        <w:rPr>
          <w:rFonts w:ascii="Times New Roman" w:hAnsi="Times New Roman" w:cs="Times New Roman"/>
          <w:sz w:val="28"/>
          <w:szCs w:val="28"/>
        </w:rPr>
        <w:t>задачу за меньшее число итераций.</w:t>
      </w:r>
    </w:p>
    <w:sectPr w:rsidR="002862A4" w:rsidRPr="006E23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801C2"/>
    <w:rsid w:val="001873E5"/>
    <w:rsid w:val="002862A4"/>
    <w:rsid w:val="00380A4A"/>
    <w:rsid w:val="00535924"/>
    <w:rsid w:val="00575D43"/>
    <w:rsid w:val="005D3C4D"/>
    <w:rsid w:val="00615366"/>
    <w:rsid w:val="006B1DAC"/>
    <w:rsid w:val="006E2389"/>
    <w:rsid w:val="00702EDB"/>
    <w:rsid w:val="007C52E9"/>
    <w:rsid w:val="00985807"/>
    <w:rsid w:val="00F6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6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3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63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3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F7901-A323-45B1-B43F-6718E7174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9</cp:revision>
  <dcterms:created xsi:type="dcterms:W3CDTF">2019-09-09T07:59:00Z</dcterms:created>
  <dcterms:modified xsi:type="dcterms:W3CDTF">2019-09-10T07:56:00Z</dcterms:modified>
</cp:coreProperties>
</file>