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Министерство науки и высшего образования РФ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proofErr w:type="gramStart"/>
      <w:r w:rsidRPr="00DC4A43">
        <w:rPr>
          <w:color w:val="000000"/>
          <w:sz w:val="28"/>
          <w:szCs w:val="28"/>
        </w:rPr>
        <w:t>высшего</w:t>
      </w:r>
      <w:proofErr w:type="gramEnd"/>
      <w:r w:rsidRPr="00DC4A43">
        <w:rPr>
          <w:color w:val="000000"/>
          <w:sz w:val="28"/>
          <w:szCs w:val="28"/>
        </w:rPr>
        <w:t xml:space="preserve"> профессионального образования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«Тверской государственный технический университет»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(ФГБОУВПО «</w:t>
      </w:r>
      <w:proofErr w:type="spellStart"/>
      <w:r w:rsidRPr="00DC4A43">
        <w:rPr>
          <w:color w:val="000000"/>
          <w:sz w:val="28"/>
          <w:szCs w:val="28"/>
        </w:rPr>
        <w:t>ТвГТУ</w:t>
      </w:r>
      <w:proofErr w:type="spellEnd"/>
      <w:r w:rsidRPr="00DC4A43">
        <w:rPr>
          <w:color w:val="000000"/>
          <w:sz w:val="28"/>
          <w:szCs w:val="28"/>
        </w:rPr>
        <w:t>»)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Кафедра "Программное обеспечение".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Курсовая работа по дисциплине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"Унифицированный язык UML".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ТЕМА: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  <w:r w:rsidRPr="00DC4A43">
        <w:rPr>
          <w:color w:val="000000"/>
          <w:sz w:val="28"/>
          <w:szCs w:val="28"/>
          <w:shd w:val="clear" w:color="auto" w:fill="FFFFFF"/>
        </w:rPr>
        <w:t>Информатизация мониторинга ремонта ЖД вагонов в депо.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  <w:shd w:val="clear" w:color="auto" w:fill="FFFFFF"/>
        </w:rPr>
      </w:pPr>
    </w:p>
    <w:p w:rsidR="00DE6C9E" w:rsidRPr="00DC4A43" w:rsidRDefault="00DE6C9E" w:rsidP="00DE6C9E">
      <w:pPr>
        <w:pStyle w:val="a3"/>
        <w:jc w:val="right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Выполнил:</w:t>
      </w:r>
    </w:p>
    <w:p w:rsidR="00DE6C9E" w:rsidRPr="00DC4A43" w:rsidRDefault="00DE6C9E" w:rsidP="00DE6C9E">
      <w:pPr>
        <w:pStyle w:val="a3"/>
        <w:jc w:val="right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Иванов Р.В</w:t>
      </w:r>
    </w:p>
    <w:p w:rsidR="00DE6C9E" w:rsidRPr="00DC4A43" w:rsidRDefault="00DE6C9E" w:rsidP="00DE6C9E">
      <w:pPr>
        <w:pStyle w:val="a3"/>
        <w:jc w:val="right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Студент второго курса</w:t>
      </w:r>
    </w:p>
    <w:p w:rsidR="00DE6C9E" w:rsidRPr="00DC4A43" w:rsidRDefault="00DE6C9E" w:rsidP="00DE6C9E">
      <w:pPr>
        <w:pStyle w:val="a3"/>
        <w:jc w:val="right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Факультета информационных технологий, группы ПИН 17.06,</w:t>
      </w:r>
    </w:p>
    <w:p w:rsidR="00DE6C9E" w:rsidRPr="00DC4A43" w:rsidRDefault="00DE6C9E" w:rsidP="00DE6C9E">
      <w:pPr>
        <w:pStyle w:val="a3"/>
        <w:jc w:val="right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Проверил:</w:t>
      </w:r>
    </w:p>
    <w:p w:rsidR="00DE6C9E" w:rsidRPr="00DC4A43" w:rsidRDefault="00DE6C9E" w:rsidP="00DE6C9E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DC4A43">
        <w:rPr>
          <w:color w:val="000000"/>
          <w:sz w:val="28"/>
          <w:szCs w:val="28"/>
        </w:rPr>
        <w:t>Котлинский</w:t>
      </w:r>
      <w:proofErr w:type="spellEnd"/>
      <w:r w:rsidRPr="00DC4A43">
        <w:rPr>
          <w:color w:val="000000"/>
          <w:sz w:val="28"/>
          <w:szCs w:val="28"/>
        </w:rPr>
        <w:t xml:space="preserve"> С.В.</w:t>
      </w:r>
    </w:p>
    <w:p w:rsidR="00DE6C9E" w:rsidRPr="00DC4A43" w:rsidRDefault="00DE6C9E" w:rsidP="00DE6C9E">
      <w:pPr>
        <w:pStyle w:val="a3"/>
        <w:jc w:val="right"/>
        <w:rPr>
          <w:color w:val="000000"/>
          <w:sz w:val="28"/>
          <w:szCs w:val="28"/>
        </w:rPr>
      </w:pP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Тверь</w:t>
      </w:r>
    </w:p>
    <w:p w:rsidR="00DE6C9E" w:rsidRPr="00DC4A43" w:rsidRDefault="00DE6C9E" w:rsidP="00DE6C9E">
      <w:pPr>
        <w:pStyle w:val="a3"/>
        <w:jc w:val="center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2019 г.</w:t>
      </w:r>
    </w:p>
    <w:p w:rsidR="008F6779" w:rsidRPr="00DC4A43" w:rsidRDefault="00DE6C9E" w:rsidP="00DE6C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8942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6C9E" w:rsidRPr="00DC4A43" w:rsidRDefault="00DE6C9E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  <w:r w:rsidRPr="00DC4A4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235E16" w:rsidRDefault="00DE6C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C4A4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4A4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4A4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90417" w:history="1">
            <w:r w:rsidR="00235E16" w:rsidRPr="00805667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235E16">
              <w:rPr>
                <w:noProof/>
                <w:webHidden/>
              </w:rPr>
              <w:tab/>
            </w:r>
            <w:r w:rsidR="00235E16">
              <w:rPr>
                <w:noProof/>
                <w:webHidden/>
              </w:rPr>
              <w:fldChar w:fldCharType="begin"/>
            </w:r>
            <w:r w:rsidR="00235E16">
              <w:rPr>
                <w:noProof/>
                <w:webHidden/>
              </w:rPr>
              <w:instrText xml:space="preserve"> PAGEREF _Toc8590417 \h </w:instrText>
            </w:r>
            <w:r w:rsidR="00235E16">
              <w:rPr>
                <w:noProof/>
                <w:webHidden/>
              </w:rPr>
            </w:r>
            <w:r w:rsidR="00235E16">
              <w:rPr>
                <w:noProof/>
                <w:webHidden/>
              </w:rPr>
              <w:fldChar w:fldCharType="separate"/>
            </w:r>
            <w:r w:rsidR="00235E16">
              <w:rPr>
                <w:noProof/>
                <w:webHidden/>
              </w:rPr>
              <w:t>2</w:t>
            </w:r>
            <w:r w:rsidR="00235E16"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18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19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0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1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2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Диаграмма кооперации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3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4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5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6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Диаграмма размещения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7" w:history="1">
            <w:r w:rsidRPr="00805667">
              <w:rPr>
                <w:rStyle w:val="a5"/>
                <w:rFonts w:ascii="Times New Roman" w:hAnsi="Times New Roman" w:cs="Times New Roman"/>
                <w:i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16" w:rsidRDefault="00235E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90428" w:history="1">
            <w:r w:rsidRPr="00805667">
              <w:rPr>
                <w:rStyle w:val="a5"/>
                <w:rFonts w:ascii="Times New Roman" w:hAnsi="Times New Roman" w:cs="Times New Roman"/>
                <w:noProof/>
              </w:rPr>
              <w:t>Использованная литера</w:t>
            </w:r>
            <w:r w:rsidRPr="00805667">
              <w:rPr>
                <w:rStyle w:val="a5"/>
                <w:rFonts w:ascii="Times New Roman" w:hAnsi="Times New Roman" w:cs="Times New Roman"/>
                <w:noProof/>
              </w:rPr>
              <w:t>т</w:t>
            </w:r>
            <w:r w:rsidRPr="00805667">
              <w:rPr>
                <w:rStyle w:val="a5"/>
                <w:rFonts w:ascii="Times New Roman" w:hAnsi="Times New Roman" w:cs="Times New Roman"/>
                <w:noProof/>
              </w:rPr>
              <w:t>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C9E" w:rsidRPr="00DC4A43" w:rsidRDefault="00DE6C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DC4A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E6C9E" w:rsidRPr="00DC4A43" w:rsidRDefault="00DE6C9E" w:rsidP="00DE6C9E">
      <w:pPr>
        <w:rPr>
          <w:rFonts w:ascii="Times New Roman" w:hAnsi="Times New Roman" w:cs="Times New Roman"/>
          <w:sz w:val="28"/>
          <w:szCs w:val="28"/>
        </w:rPr>
      </w:pPr>
    </w:p>
    <w:p w:rsidR="00DE6C9E" w:rsidRPr="00DC4A43" w:rsidRDefault="00DE6C9E" w:rsidP="00DE6C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6166907"/>
      <w:bookmarkStart w:id="1" w:name="_Toc8590417"/>
      <w:r w:rsidRPr="00DC4A43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0"/>
      <w:bookmarkEnd w:id="1"/>
    </w:p>
    <w:p w:rsidR="00DE6C9E" w:rsidRPr="00DC4A43" w:rsidRDefault="00DE6C9E" w:rsidP="00DE6C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Построить модель, проектируемой информационной системы на основе унифицированного языка моделирования </w:t>
      </w:r>
      <w:r w:rsidRPr="00DC4A4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C4A43">
        <w:rPr>
          <w:rFonts w:ascii="Times New Roman" w:hAnsi="Times New Roman" w:cs="Times New Roman"/>
          <w:sz w:val="28"/>
          <w:szCs w:val="28"/>
        </w:rPr>
        <w:t xml:space="preserve"> (с использованием </w:t>
      </w:r>
      <w:r w:rsidRPr="00DC4A43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DC4A43">
        <w:rPr>
          <w:rFonts w:ascii="Times New Roman" w:hAnsi="Times New Roman" w:cs="Times New Roman"/>
          <w:sz w:val="28"/>
          <w:szCs w:val="28"/>
        </w:rPr>
        <w:t xml:space="preserve"> </w:t>
      </w:r>
      <w:r w:rsidRPr="00DC4A43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DC4A43">
        <w:rPr>
          <w:rFonts w:ascii="Times New Roman" w:hAnsi="Times New Roman" w:cs="Times New Roman"/>
          <w:sz w:val="28"/>
          <w:szCs w:val="28"/>
        </w:rPr>
        <w:t>) с уровнем сложности, согласованным с руководителем работы.</w:t>
      </w:r>
    </w:p>
    <w:p w:rsidR="00DE6C9E" w:rsidRPr="00DC4A43" w:rsidRDefault="00DE6C9E" w:rsidP="00DE6C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6166908"/>
      <w:bookmarkStart w:id="3" w:name="_Toc8590418"/>
      <w:r w:rsidRPr="00DC4A43">
        <w:rPr>
          <w:rFonts w:ascii="Times New Roman" w:hAnsi="Times New Roman" w:cs="Times New Roman"/>
          <w:sz w:val="28"/>
          <w:szCs w:val="28"/>
        </w:rPr>
        <w:t>Цель</w:t>
      </w:r>
      <w:bookmarkEnd w:id="2"/>
      <w:bookmarkEnd w:id="3"/>
    </w:p>
    <w:p w:rsidR="00DE6C9E" w:rsidRPr="00DC4A43" w:rsidRDefault="00DE6C9E" w:rsidP="00DE6C9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Создать систему для </w:t>
      </w:r>
      <w:r w:rsidRPr="00DC4A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информатизация мониторинга ремонта ЖД вагонов в депо</w:t>
      </w:r>
    </w:p>
    <w:p w:rsidR="00DE6C9E" w:rsidRPr="00DC4A43" w:rsidRDefault="00DE6C9E" w:rsidP="00DE6C9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8590419"/>
      <w:r w:rsidRPr="00DC4A43">
        <w:rPr>
          <w:rFonts w:ascii="Times New Roman" w:hAnsi="Times New Roman" w:cs="Times New Roman"/>
          <w:sz w:val="28"/>
          <w:szCs w:val="28"/>
        </w:rPr>
        <w:t>Реализация</w:t>
      </w:r>
      <w:bookmarkEnd w:id="4"/>
    </w:p>
    <w:p w:rsidR="00DE6C9E" w:rsidRPr="00DC4A43" w:rsidRDefault="00DE6C9E" w:rsidP="00DE6C9E">
      <w:pPr>
        <w:pStyle w:val="a3"/>
        <w:rPr>
          <w:b/>
          <w:color w:val="000000"/>
          <w:sz w:val="28"/>
          <w:szCs w:val="28"/>
        </w:rPr>
      </w:pPr>
      <w:r w:rsidRPr="00DC4A43">
        <w:rPr>
          <w:b/>
          <w:color w:val="000000"/>
          <w:sz w:val="28"/>
          <w:szCs w:val="28"/>
        </w:rPr>
        <w:t>Общая картина ремонта:</w:t>
      </w:r>
    </w:p>
    <w:p w:rsidR="00DE6C9E" w:rsidRPr="00DC4A43" w:rsidRDefault="00DE6C9E" w:rsidP="00DE6C9E">
      <w:pPr>
        <w:pStyle w:val="a3"/>
        <w:rPr>
          <w:color w:val="000000"/>
          <w:sz w:val="28"/>
          <w:szCs w:val="28"/>
        </w:rPr>
      </w:pPr>
      <w:r w:rsidRPr="00DC4A43">
        <w:rPr>
          <w:color w:val="000000"/>
          <w:sz w:val="28"/>
          <w:szCs w:val="28"/>
        </w:rPr>
        <w:t>Клиент решает сдать свой вагон на ремонт в депо.</w:t>
      </w:r>
      <w:r w:rsidR="00AF3119" w:rsidRPr="00DC4A43">
        <w:rPr>
          <w:color w:val="000000"/>
          <w:sz w:val="28"/>
          <w:szCs w:val="28"/>
        </w:rPr>
        <w:t xml:space="preserve"> Д</w:t>
      </w:r>
      <w:r w:rsidRPr="00DC4A43">
        <w:rPr>
          <w:color w:val="000000"/>
          <w:sz w:val="28"/>
          <w:szCs w:val="28"/>
        </w:rPr>
        <w:t xml:space="preserve">епо дает ответ клиенту, возьмется он ли ремонтировать вагон или нет. </w:t>
      </w:r>
      <w:r w:rsidR="00AF3119" w:rsidRPr="00DC4A43">
        <w:rPr>
          <w:color w:val="000000"/>
          <w:sz w:val="28"/>
          <w:szCs w:val="28"/>
        </w:rPr>
        <w:t>Если депо берется за ремонт, происходят следующие действия: вагон отправляется на мойку и разборку.</w:t>
      </w:r>
      <w:r w:rsidR="00936624" w:rsidRPr="00DC4A43">
        <w:rPr>
          <w:color w:val="000000"/>
          <w:sz w:val="28"/>
          <w:szCs w:val="28"/>
        </w:rPr>
        <w:t xml:space="preserve"> </w:t>
      </w:r>
      <w:r w:rsidR="00AF3119" w:rsidRPr="00DC4A43">
        <w:rPr>
          <w:color w:val="000000"/>
          <w:sz w:val="28"/>
          <w:szCs w:val="28"/>
        </w:rPr>
        <w:t>Р</w:t>
      </w:r>
      <w:r w:rsidR="00936624" w:rsidRPr="00DC4A43">
        <w:rPr>
          <w:color w:val="000000"/>
          <w:sz w:val="28"/>
          <w:szCs w:val="28"/>
        </w:rPr>
        <w:t xml:space="preserve">азборка в свою очередь происходит в два этапа: вагон разбираю на кузов, который в последствии отправится на ремонт и детали. Детали, разобранного вагона, сначала подвергаются очистки, затем разбираются на более мелкие детали, далее эти детали подвергаются контроль качества. Детали, прошедшие контроль качества отправляются на склад «Годные детали», а детали которые не прошли контроль качества </w:t>
      </w:r>
      <w:r w:rsidR="00516564" w:rsidRPr="00DC4A43">
        <w:rPr>
          <w:color w:val="000000"/>
          <w:sz w:val="28"/>
          <w:szCs w:val="28"/>
        </w:rPr>
        <w:t>на склад «Детали подлежащие ремонту» и «Негодные детали». Далее мы ремонтируем детали со склада «Детали подлежащие ремонту»</w:t>
      </w:r>
      <w:r w:rsidR="00F56D31" w:rsidRPr="00DC4A43">
        <w:rPr>
          <w:color w:val="000000"/>
          <w:sz w:val="28"/>
          <w:szCs w:val="28"/>
        </w:rPr>
        <w:t xml:space="preserve">. Следующим шагом мы начинаем комплектование на сборку уже непосредственно деталей для самого вагон из сборочных единиц с которыми мы занимались ранее. Собранные детали мы тестируем, красим и отправляем на склад «Склад сборочных единиц». Затем мы приступаем к общий сборке </w:t>
      </w:r>
      <w:proofErr w:type="gramStart"/>
      <w:r w:rsidR="00F56D31" w:rsidRPr="00DC4A43">
        <w:rPr>
          <w:color w:val="000000"/>
          <w:sz w:val="28"/>
          <w:szCs w:val="28"/>
        </w:rPr>
        <w:t>вагона(</w:t>
      </w:r>
      <w:proofErr w:type="gramEnd"/>
      <w:r w:rsidR="00F56D31" w:rsidRPr="00DC4A43">
        <w:rPr>
          <w:color w:val="000000"/>
          <w:sz w:val="28"/>
          <w:szCs w:val="28"/>
        </w:rPr>
        <w:t>кузов + детали).Собрав вагон мы испытываем его и красим, после чего отправляем клиенту.</w:t>
      </w:r>
    </w:p>
    <w:p w:rsidR="00F91961" w:rsidRPr="00DC4A43" w:rsidRDefault="00F91961" w:rsidP="00F9196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6166910"/>
      <w:bookmarkStart w:id="6" w:name="_Toc8590420"/>
      <w:r w:rsidRPr="00DC4A43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bookmarkEnd w:id="5"/>
      <w:bookmarkEnd w:id="6"/>
    </w:p>
    <w:p w:rsidR="00F91961" w:rsidRPr="00DC4A43" w:rsidRDefault="00F91961" w:rsidP="00DE6C9E">
      <w:pPr>
        <w:pStyle w:val="a3"/>
        <w:rPr>
          <w:color w:val="000000"/>
          <w:sz w:val="28"/>
          <w:szCs w:val="28"/>
        </w:rPr>
      </w:pPr>
      <w:r w:rsidRPr="00DC4A43">
        <w:rPr>
          <w:noProof/>
          <w:sz w:val="28"/>
          <w:szCs w:val="28"/>
        </w:rPr>
        <w:drawing>
          <wp:inline distT="0" distB="0" distL="0" distR="0" wp14:anchorId="1C059B44" wp14:editId="2DD71673">
            <wp:extent cx="5940425" cy="4949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61" w:rsidRPr="00DC4A43" w:rsidRDefault="00F91961" w:rsidP="00F9196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 1</w:t>
      </w:r>
    </w:p>
    <w:p w:rsidR="00F91961" w:rsidRPr="00DC4A43" w:rsidRDefault="00F91961" w:rsidP="00F91961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DC4A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4A43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C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A4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C4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A43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C4A43">
        <w:rPr>
          <w:rFonts w:ascii="Times New Roman" w:hAnsi="Times New Roman" w:cs="Times New Roman"/>
          <w:sz w:val="28"/>
          <w:szCs w:val="28"/>
        </w:rPr>
        <w:t>) – это графическое представление всех или части действующих лиц, вариантов использования и их взаимодействий в системе. </w:t>
      </w:r>
      <w:r w:rsidRPr="00DC4A43">
        <w:rPr>
          <w:rFonts w:ascii="Times New Roman" w:hAnsi="Times New Roman" w:cs="Times New Roman"/>
          <w:sz w:val="28"/>
          <w:szCs w:val="28"/>
        </w:rPr>
        <w:br/>
      </w:r>
      <w:r w:rsidRPr="00DC4A43">
        <w:rPr>
          <w:rFonts w:ascii="Times New Roman" w:hAnsi="Times New Roman" w:cs="Times New Roman"/>
          <w:sz w:val="28"/>
          <w:szCs w:val="28"/>
        </w:rPr>
        <w:br/>
        <w:t>В каждой системе есть главная диаграмма вариантов использования, которая отображает границы системы (действующие лица) и основное функциональное поведение системы (варианты использования). Другие диаграммы использования могут создаваться при необходимости.</w:t>
      </w:r>
    </w:p>
    <w:p w:rsidR="00F91961" w:rsidRPr="00DC4A43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Прецеденты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 это механизм упрощения этапа формулировки требований для всех заинтересованных лиц. По существу, это рассказы об использовании системы в процессе решения поставленных задач. 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Основная идея состоит в исследовании и формулировке функциональных требований путем написания историй «из жизни системы». Эти истории помогают сформулировать различные задачи и представляют собой сценарии использования системы. На первый взгляд, описать прецеденты несложно, хотя зачастую трудно определить, что требуется от системы и описать это на нужном уровне детализации.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Сила механизма прецедентов состоит в возможности масштабировать уровень сложности и формальности описания в зависимости от реальных потребностей.</w:t>
      </w:r>
    </w:p>
    <w:p w:rsidR="00F91961" w:rsidRPr="00DC4A43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Действующее лицо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DC4A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Actor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это сущность, обладающая поведением. Это роль, которую пользователь играет по отношению к системе. Действующие лица представляют собой роли, а не конкретных людей или наименования работ. К числу действующих лиц могут относиться и сама рассматриваемая система, если она вызывает службы других систем. </w:t>
      </w:r>
    </w:p>
    <w:p w:rsidR="00DE6C9E" w:rsidRPr="00DC4A43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диаграмме вариантов использования курсовой работы (рис. 1) в качестве актёров выбраны следующие сущности: клиент, </w:t>
      </w: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жд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депо.</w:t>
      </w:r>
    </w:p>
    <w:p w:rsidR="00F91961" w:rsidRPr="00DC4A43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Клиент – лицо, заказавшее починку вагона.</w:t>
      </w:r>
    </w:p>
    <w:p w:rsidR="00F91961" w:rsidRPr="00DC4A43" w:rsidRDefault="00F91961" w:rsidP="00F9196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ЖД Депо – лицо, непосредственно занимающееся починкой вагона.</w:t>
      </w:r>
    </w:p>
    <w:p w:rsidR="00F91961" w:rsidRPr="00DC4A43" w:rsidRDefault="00F91961" w:rsidP="00F9196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6166911"/>
      <w:bookmarkStart w:id="8" w:name="_Toc8590421"/>
      <w:r w:rsidRPr="00DC4A4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bookmarkEnd w:id="7"/>
      <w:bookmarkEnd w:id="8"/>
    </w:p>
    <w:p w:rsidR="0081585A" w:rsidRPr="00DC4A43" w:rsidRDefault="0081585A" w:rsidP="00F91961">
      <w:pPr>
        <w:rPr>
          <w:rFonts w:ascii="Times New Roman" w:hAnsi="Times New Roman" w:cs="Times New Roman"/>
          <w:sz w:val="28"/>
          <w:szCs w:val="28"/>
        </w:rPr>
      </w:pPr>
    </w:p>
    <w:p w:rsidR="0081585A" w:rsidRPr="00DC4A43" w:rsidRDefault="0081585A" w:rsidP="00F91961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A0727" wp14:editId="4D6137B0">
            <wp:extent cx="5940425" cy="3348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FE" w:rsidRPr="00DC4A43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 2</w:t>
      </w:r>
    </w:p>
    <w:p w:rsidR="00CD72FE" w:rsidRPr="00DC4A43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F42BD" wp14:editId="62D03CAD">
            <wp:extent cx="5940425" cy="3297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43">
        <w:rPr>
          <w:rFonts w:ascii="Times New Roman" w:hAnsi="Times New Roman" w:cs="Times New Roman"/>
          <w:sz w:val="28"/>
          <w:szCs w:val="28"/>
        </w:rPr>
        <w:t xml:space="preserve"> Рис.3</w:t>
      </w:r>
    </w:p>
    <w:p w:rsidR="00CD72FE" w:rsidRPr="00DC4A43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585A" w:rsidRPr="00DC4A43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0692A0" wp14:editId="1C33CD2F">
            <wp:extent cx="5940425" cy="3707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A43">
        <w:rPr>
          <w:rFonts w:ascii="Times New Roman" w:hAnsi="Times New Roman" w:cs="Times New Roman"/>
          <w:sz w:val="28"/>
          <w:szCs w:val="28"/>
        </w:rPr>
        <w:t>Рис.4</w:t>
      </w:r>
    </w:p>
    <w:p w:rsidR="00CD72FE" w:rsidRPr="00DC4A43" w:rsidRDefault="00CD72FE" w:rsidP="00F91961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F9F05" wp14:editId="75E44799">
            <wp:extent cx="5940425" cy="38271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FE" w:rsidRPr="00DC4A43" w:rsidRDefault="00CD72FE" w:rsidP="00CD7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Рис.5</w:t>
      </w:r>
    </w:p>
    <w:p w:rsidR="00CD72FE" w:rsidRPr="00DC4A43" w:rsidRDefault="00CD72FE" w:rsidP="00F91961">
      <w:pPr>
        <w:rPr>
          <w:rFonts w:ascii="Times New Roman" w:hAnsi="Times New Roman" w:cs="Times New Roman"/>
          <w:sz w:val="28"/>
          <w:szCs w:val="28"/>
        </w:rPr>
      </w:pPr>
    </w:p>
    <w:p w:rsidR="00CD72FE" w:rsidRPr="00DC4A43" w:rsidRDefault="00CD72FE" w:rsidP="00CD72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Диаграмма последовательности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542C72" w:rsidRPr="00DC4A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(</w:t>
      </w:r>
      <w:r w:rsidRPr="00DC4A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sequence</w:t>
      </w:r>
      <w:r w:rsidRPr="00DC4A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C4A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diagram</w:t>
      </w:r>
      <w:r w:rsidRPr="00DC4A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)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1" w:tooltip="Диаграмма" w:history="1">
        <w:r w:rsidRPr="00DC4A43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диаграмма</w:t>
        </w:r>
      </w:hyperlink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 которой для некоторого набора объектов на единой временной оси показан жизненный цикл какого-либо определённого объекта (создание-деятельность-уничтожение некой сущности) и взаимодействие актёров (действующих лиц) ИС в рамках какого-либо определённого прецедента (отправка запросов и получение ответов). </w:t>
      </w:r>
    </w:p>
    <w:p w:rsidR="00CD72FE" w:rsidRPr="00DC4A43" w:rsidRDefault="00CD72FE" w:rsidP="00F91961">
      <w:pPr>
        <w:rPr>
          <w:rFonts w:ascii="Times New Roman" w:hAnsi="Times New Roman" w:cs="Times New Roman"/>
          <w:sz w:val="28"/>
          <w:szCs w:val="28"/>
        </w:rPr>
      </w:pPr>
    </w:p>
    <w:p w:rsidR="00F91961" w:rsidRPr="00DC4A43" w:rsidRDefault="00CD72F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Альтернативный поток (клиент) рис. 2 и основной поток (клиент) рис.3</w:t>
      </w:r>
      <w:r w:rsidR="00542C72" w:rsidRPr="00DC4A43">
        <w:rPr>
          <w:rFonts w:ascii="Times New Roman" w:hAnsi="Times New Roman" w:cs="Times New Roman"/>
          <w:sz w:val="28"/>
          <w:szCs w:val="28"/>
        </w:rPr>
        <w:t xml:space="preserve"> практически одинаковы, за исключением </w:t>
      </w:r>
      <w:r w:rsidR="005520CF" w:rsidRPr="00DC4A43">
        <w:rPr>
          <w:rFonts w:ascii="Times New Roman" w:hAnsi="Times New Roman" w:cs="Times New Roman"/>
          <w:sz w:val="28"/>
          <w:szCs w:val="28"/>
        </w:rPr>
        <w:t>нескольких этапов</w:t>
      </w:r>
      <w:r w:rsidR="00542C72" w:rsidRPr="00DC4A43">
        <w:rPr>
          <w:rFonts w:ascii="Times New Roman" w:hAnsi="Times New Roman" w:cs="Times New Roman"/>
          <w:sz w:val="28"/>
          <w:szCs w:val="28"/>
        </w:rPr>
        <w:t>.</w:t>
      </w:r>
    </w:p>
    <w:p w:rsidR="00542C72" w:rsidRPr="00DC4A43" w:rsidRDefault="00542C72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1.Клиент заполняет документа на ремонт.</w:t>
      </w:r>
    </w:p>
    <w:p w:rsidR="00542C72" w:rsidRPr="00DC4A43" w:rsidRDefault="00542C72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2.Документы передаются в депо</w:t>
      </w:r>
    </w:p>
    <w:p w:rsidR="00542C72" w:rsidRPr="00DC4A43" w:rsidRDefault="00542C72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3.Вагон передается в депо</w:t>
      </w:r>
    </w:p>
    <w:p w:rsidR="00542C72" w:rsidRPr="00DC4A43" w:rsidRDefault="00542C72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4.</w:t>
      </w:r>
      <w:r w:rsidR="005520CF" w:rsidRPr="00DC4A43">
        <w:rPr>
          <w:rFonts w:ascii="Times New Roman" w:hAnsi="Times New Roman" w:cs="Times New Roman"/>
          <w:sz w:val="28"/>
          <w:szCs w:val="28"/>
        </w:rPr>
        <w:t>Депо выносит вердикт: отказ в ремонте (рис. 2) или же ремонтирует (рис.3)</w:t>
      </w:r>
    </w:p>
    <w:p w:rsidR="005520CF" w:rsidRPr="00DC4A43" w:rsidRDefault="005520CF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5.Депо заносит данные в базу данных.</w:t>
      </w:r>
    </w:p>
    <w:p w:rsidR="005520CF" w:rsidRPr="00DC4A43" w:rsidRDefault="005520CF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6.База данных возвращает документ в депо</w:t>
      </w:r>
    </w:p>
    <w:p w:rsidR="005520CF" w:rsidRPr="00DC4A43" w:rsidRDefault="005520CF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7.Депо возвращает вагон и отчет либо о проделанной работе (рис. 2), либо о причине отказа в ремонте (рис.3).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Альтернативный поток (депо) рис.4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1.Депо получает от клиента вагон и документы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2.Депо отправляет вагон в Цех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3.Цех выносит решение.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4.Решение заносится в базу данных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5.Цех возвращает вагон в Депо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6.База данных возвращает решение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7.Решение и вагон возвращают клиенту</w:t>
      </w:r>
    </w:p>
    <w:p w:rsidR="0045289E" w:rsidRPr="00DC4A43" w:rsidRDefault="0045289E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Основной поток (депо) рис.5</w:t>
      </w:r>
    </w:p>
    <w:p w:rsidR="0045289E" w:rsidRPr="00DC4A43" w:rsidRDefault="0045289E" w:rsidP="0045289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1.Депо принимает вагон</w:t>
      </w:r>
    </w:p>
    <w:p w:rsidR="0045289E" w:rsidRPr="00DC4A43" w:rsidRDefault="0045289E" w:rsidP="0045289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2.Вагон отправляют на мойку</w:t>
      </w:r>
    </w:p>
    <w:p w:rsidR="0045289E" w:rsidRPr="00DC4A43" w:rsidRDefault="0045289E" w:rsidP="0045289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3.Затем на разборку</w:t>
      </w:r>
      <w:r w:rsidR="00AF5269" w:rsidRPr="00DC4A43">
        <w:rPr>
          <w:rFonts w:ascii="Times New Roman" w:hAnsi="Times New Roman" w:cs="Times New Roman"/>
          <w:sz w:val="28"/>
          <w:szCs w:val="28"/>
        </w:rPr>
        <w:t xml:space="preserve"> в 2 этапа</w:t>
      </w:r>
    </w:p>
    <w:p w:rsidR="0045289E" w:rsidRPr="00DC4A43" w:rsidRDefault="0045289E" w:rsidP="00AF52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4.</w:t>
      </w:r>
      <w:r w:rsidR="00AF5269" w:rsidRPr="00DC4A43">
        <w:rPr>
          <w:rFonts w:ascii="Times New Roman" w:hAnsi="Times New Roman" w:cs="Times New Roman"/>
          <w:sz w:val="28"/>
          <w:szCs w:val="28"/>
        </w:rPr>
        <w:t>Передаю кузов на ремонт</w:t>
      </w:r>
    </w:p>
    <w:p w:rsidR="00AF5269" w:rsidRPr="00DC4A43" w:rsidRDefault="00AF5269" w:rsidP="00AF52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5.Передают детали</w:t>
      </w:r>
    </w:p>
    <w:p w:rsidR="00AF5269" w:rsidRPr="00DC4A43" w:rsidRDefault="00AF5269" w:rsidP="00AF526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6.Проводят работу над деталями</w:t>
      </w:r>
    </w:p>
    <w:p w:rsidR="00AF5269" w:rsidRPr="00DC4A43" w:rsidRDefault="00AF5269" w:rsidP="00AF526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7,8. Отправка получение деталей со склада «Годных деталей»</w:t>
      </w:r>
    </w:p>
    <w:p w:rsidR="00AF5269" w:rsidRPr="00DC4A43" w:rsidRDefault="00AF5269" w:rsidP="00AF526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9,10. </w:t>
      </w:r>
      <w:r w:rsidRPr="00DC4A43">
        <w:rPr>
          <w:rFonts w:ascii="Times New Roman" w:hAnsi="Times New Roman" w:cs="Times New Roman"/>
          <w:sz w:val="28"/>
          <w:szCs w:val="28"/>
        </w:rPr>
        <w:t>Отправка получение деталей со склада «</w:t>
      </w:r>
      <w:r w:rsidRPr="00DC4A43">
        <w:rPr>
          <w:rFonts w:ascii="Times New Roman" w:hAnsi="Times New Roman" w:cs="Times New Roman"/>
          <w:sz w:val="28"/>
          <w:szCs w:val="28"/>
        </w:rPr>
        <w:t>Детали, подлежащие ремонту</w:t>
      </w:r>
      <w:r w:rsidRPr="00DC4A43">
        <w:rPr>
          <w:rFonts w:ascii="Times New Roman" w:hAnsi="Times New Roman" w:cs="Times New Roman"/>
          <w:sz w:val="28"/>
          <w:szCs w:val="28"/>
        </w:rPr>
        <w:t>»</w:t>
      </w:r>
    </w:p>
    <w:p w:rsidR="00AF5269" w:rsidRPr="00DC4A43" w:rsidRDefault="00AF5269" w:rsidP="00AF526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11. </w:t>
      </w:r>
      <w:r w:rsidRPr="00DC4A43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DC4A43">
        <w:rPr>
          <w:rFonts w:ascii="Times New Roman" w:hAnsi="Times New Roman" w:cs="Times New Roman"/>
          <w:sz w:val="28"/>
          <w:szCs w:val="28"/>
        </w:rPr>
        <w:t>деталей на</w:t>
      </w:r>
      <w:r w:rsidRPr="00DC4A43">
        <w:rPr>
          <w:rFonts w:ascii="Times New Roman" w:hAnsi="Times New Roman" w:cs="Times New Roman"/>
          <w:sz w:val="28"/>
          <w:szCs w:val="28"/>
        </w:rPr>
        <w:t xml:space="preserve"> склада «</w:t>
      </w:r>
      <w:r w:rsidRPr="00DC4A43">
        <w:rPr>
          <w:rFonts w:ascii="Times New Roman" w:hAnsi="Times New Roman" w:cs="Times New Roman"/>
          <w:sz w:val="28"/>
          <w:szCs w:val="28"/>
        </w:rPr>
        <w:t>Нег</w:t>
      </w:r>
      <w:r w:rsidRPr="00DC4A43">
        <w:rPr>
          <w:rFonts w:ascii="Times New Roman" w:hAnsi="Times New Roman" w:cs="Times New Roman"/>
          <w:sz w:val="28"/>
          <w:szCs w:val="28"/>
        </w:rPr>
        <w:t>одных деталей»</w:t>
      </w:r>
    </w:p>
    <w:p w:rsidR="00AF5269" w:rsidRPr="00DC4A43" w:rsidRDefault="00AF526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12. Кузов отправляют на сборку</w:t>
      </w:r>
    </w:p>
    <w:p w:rsidR="00AF5269" w:rsidRPr="00DC4A43" w:rsidRDefault="00AF526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13. Детали отправляют на сборку</w:t>
      </w:r>
    </w:p>
    <w:p w:rsidR="00AF5269" w:rsidRPr="00DC4A43" w:rsidRDefault="00AF526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14. Собранный вагон отправляют на тестирование</w:t>
      </w:r>
    </w:p>
    <w:p w:rsidR="008840C9" w:rsidRPr="00DC4A43" w:rsidRDefault="00AF526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15. Заносят результаты тестирования в </w:t>
      </w:r>
      <w:proofErr w:type="spellStart"/>
      <w:r w:rsidRPr="00DC4A43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8840C9" w:rsidRPr="00DC4A43" w:rsidRDefault="008840C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16.Данные о работе с деталями заносятся в </w:t>
      </w:r>
      <w:proofErr w:type="spellStart"/>
      <w:r w:rsidRPr="00DC4A43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8840C9" w:rsidRPr="00DC4A43" w:rsidRDefault="008840C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17.Данные о ремонте кузова заносятся в </w:t>
      </w:r>
      <w:proofErr w:type="spellStart"/>
      <w:r w:rsidRPr="00DC4A4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C4A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40C9" w:rsidRPr="00DC4A43" w:rsidRDefault="008840C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18.Составляется отчет</w:t>
      </w:r>
    </w:p>
    <w:p w:rsidR="008840C9" w:rsidRPr="00DC4A43" w:rsidRDefault="008840C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19.Вагон отправляется на сдачу</w:t>
      </w:r>
    </w:p>
    <w:p w:rsidR="008840C9" w:rsidRPr="00DC4A43" w:rsidRDefault="008840C9" w:rsidP="00AF5269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20.Отчет отправляется на сдачу</w:t>
      </w:r>
    </w:p>
    <w:p w:rsidR="00D3355B" w:rsidRPr="00DC4A43" w:rsidRDefault="00D717AF" w:rsidP="00D717A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6166912"/>
      <w:bookmarkStart w:id="10" w:name="_Toc8590422"/>
      <w:r w:rsidRPr="00DC4A43">
        <w:rPr>
          <w:rFonts w:ascii="Times New Roman" w:hAnsi="Times New Roman" w:cs="Times New Roman"/>
          <w:sz w:val="28"/>
          <w:szCs w:val="28"/>
        </w:rPr>
        <w:t>Диаграмма кооперации</w:t>
      </w:r>
      <w:bookmarkEnd w:id="9"/>
      <w:bookmarkEnd w:id="10"/>
    </w:p>
    <w:p w:rsidR="00D3355B" w:rsidRPr="00DC4A43" w:rsidRDefault="00D3355B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46CEC" wp14:editId="63137871">
            <wp:extent cx="5940425" cy="32492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7AF" w:rsidRPr="00DC4A43">
        <w:rPr>
          <w:rFonts w:ascii="Times New Roman" w:hAnsi="Times New Roman" w:cs="Times New Roman"/>
          <w:sz w:val="28"/>
          <w:szCs w:val="28"/>
        </w:rPr>
        <w:t xml:space="preserve"> </w:t>
      </w:r>
      <w:r w:rsidR="00D717AF" w:rsidRPr="00DC4A43">
        <w:rPr>
          <w:rFonts w:ascii="Times New Roman" w:hAnsi="Times New Roman" w:cs="Times New Roman"/>
          <w:sz w:val="28"/>
          <w:szCs w:val="28"/>
        </w:rPr>
        <w:t>Рис. 6</w:t>
      </w:r>
    </w:p>
    <w:p w:rsidR="00D717AF" w:rsidRPr="00DC4A43" w:rsidRDefault="00D3355B" w:rsidP="00D717AF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077AA" wp14:editId="15FBB530">
            <wp:extent cx="5940425" cy="3815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7AF" w:rsidRPr="00DC4A43">
        <w:rPr>
          <w:rFonts w:ascii="Times New Roman" w:hAnsi="Times New Roman" w:cs="Times New Roman"/>
          <w:sz w:val="28"/>
          <w:szCs w:val="28"/>
        </w:rPr>
        <w:t xml:space="preserve"> </w:t>
      </w:r>
      <w:r w:rsidR="00D717AF" w:rsidRPr="00DC4A43">
        <w:rPr>
          <w:rFonts w:ascii="Times New Roman" w:hAnsi="Times New Roman" w:cs="Times New Roman"/>
          <w:sz w:val="28"/>
          <w:szCs w:val="28"/>
        </w:rPr>
        <w:t>Рис. 7</w:t>
      </w:r>
    </w:p>
    <w:p w:rsidR="00D3355B" w:rsidRPr="00DC4A43" w:rsidRDefault="00D3355B" w:rsidP="00CD72FE">
      <w:pPr>
        <w:rPr>
          <w:rFonts w:ascii="Times New Roman" w:hAnsi="Times New Roman" w:cs="Times New Roman"/>
          <w:sz w:val="28"/>
          <w:szCs w:val="28"/>
        </w:rPr>
      </w:pPr>
    </w:p>
    <w:p w:rsidR="00D3355B" w:rsidRPr="00DC4A43" w:rsidRDefault="00D3355B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2B2CC" wp14:editId="09723D70">
            <wp:extent cx="5940425" cy="27425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AF" w:rsidRPr="00DC4A43" w:rsidRDefault="00D717AF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 8</w:t>
      </w:r>
    </w:p>
    <w:p w:rsidR="00D717AF" w:rsidRPr="00DC4A43" w:rsidRDefault="00D3355B" w:rsidP="00D717AF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BB8F1" wp14:editId="1CE2EBCA">
            <wp:extent cx="5940425" cy="3598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7AF" w:rsidRPr="00DC4A43">
        <w:rPr>
          <w:rFonts w:ascii="Times New Roman" w:hAnsi="Times New Roman" w:cs="Times New Roman"/>
          <w:sz w:val="28"/>
          <w:szCs w:val="28"/>
        </w:rPr>
        <w:t xml:space="preserve"> </w:t>
      </w:r>
      <w:r w:rsidR="00D717AF" w:rsidRPr="00DC4A43">
        <w:rPr>
          <w:rFonts w:ascii="Times New Roman" w:hAnsi="Times New Roman" w:cs="Times New Roman"/>
          <w:sz w:val="28"/>
          <w:szCs w:val="28"/>
        </w:rPr>
        <w:t>Рис. 9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Диаграмма кооперации </w:t>
      </w:r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collaboration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diagram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– 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диаграмма взаимодействий, основное внимание которой уделяется структурной организации объектов, принимающих и отправляющих сообщения. Графически такая диаграмма представляет собой граф из ребер и вершин. Они также отображают поток событий в конкретном сценарии варианта использования. В отличии от диаграмм последовательностей больше внимания заостряют на связях между объектами.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коопераций при основном потоке: рис. 6 и рис. 7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 коопераций при альтернативном потоке: рис. 8 и рис. 9</w:t>
      </w:r>
    </w:p>
    <w:p w:rsidR="00D717AF" w:rsidRPr="00DC4A43" w:rsidRDefault="00D717AF" w:rsidP="00D717A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6166913"/>
      <w:bookmarkStart w:id="12" w:name="_Toc8590423"/>
      <w:r w:rsidRPr="00DC4A43">
        <w:rPr>
          <w:rFonts w:ascii="Times New Roman" w:hAnsi="Times New Roman" w:cs="Times New Roman"/>
          <w:sz w:val="28"/>
          <w:szCs w:val="28"/>
        </w:rPr>
        <w:t>Диаграмма классов</w:t>
      </w:r>
      <w:bookmarkEnd w:id="11"/>
      <w:bookmarkEnd w:id="12"/>
    </w:p>
    <w:p w:rsidR="00D3355B" w:rsidRPr="00DC4A43" w:rsidRDefault="00D717AF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E3A781" wp14:editId="499DCF5D">
            <wp:extent cx="5940425" cy="2886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AF" w:rsidRPr="00DC4A43" w:rsidRDefault="00D717AF" w:rsidP="00D717AF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 10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Диаграммой классов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терминологии UML называется диаграмма, на которой показан набор </w:t>
      </w:r>
      <w:r w:rsidRPr="00DC4A4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 xml:space="preserve">классов, интерфейсов, </w:t>
      </w:r>
      <w:proofErr w:type="gramStart"/>
      <w:r w:rsidRPr="00DC4A4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>коопераций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,</w:t>
      </w:r>
      <w:proofErr w:type="gram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 также </w:t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связей (отношений)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между ними.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Атрибутом класса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называется именованное свойство класса, описывающее множество значений, которые могут принимать экземпляры этого свойства. 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 может иметь любое число атрибутов (в частности, не иметь ни одного атрибута). 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Операцией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класса называется именованная услуга, которую можно запросить у любого объекта этого класса. Операция – это абстракция того, что можно делать с объектом. 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 может содержать любое число операций (в частности, не содержать ни одной операции). Набор операций класса является общим для всех объектов данного класса. 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Стереотип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механизм, используемый для создания нового элемента моделирования (для создания новых типов классов). Стереотип класса указывается под его именем и заключается в двойные скобки </w:t>
      </w:r>
      <w:proofErr w:type="gram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« </w:t>
      </w: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stereotype</w:t>
      </w:r>
      <w:proofErr w:type="spellEnd"/>
      <w:proofErr w:type="gram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. 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Класс-сущность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используется для моделирования данных и поведения с длинным жизненным циклом. Этот тип классов может представлять сущности реального мира или внутренние элементы системы. 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Граничные классы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обеспечивают взаимодействие между окружающей средой и внутренними элементами системы. 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Управляющие классы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служат для моделирования последовательного поведения одного или нескольких действующих лиц и координации событий, реализующих заложенное в них поведение. 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>Ассоциацией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называется структурная связь, показывающая, что объекты одного класса некоторым образом связаны с объектами другого или того же самого класса. Допускается, чтобы оба конца ассоциации относились к одному классу. 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>Кратностью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multiplicity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роли ассоциации называется характеристика, указывающая, сколько объектов класса с данной ролью может или должно участвовать в каждом экземпляре ассоциации (в UML экземпляр ассоциации называется соединением – </w:t>
      </w: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link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Наиболее распространенным способом задания кратности роли ассоциации является указание конкретного числа или диапазона. Например, указание «1» говорит о том, что все объекты класса с данной ролью должны участвовать в некотором экземпляре данной ассоциации, причем в каждом экземпляре ассоциации может участвовать ровно один объект класса с данной ролью. 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рис. 10 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Сущности: 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Склады: «Годные детали», «Негодные детали», «Детали, подлежащие ремонту».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Граничные: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39D6"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Очистка, мойка</w:t>
      </w:r>
      <w:r w:rsidR="002D39D6"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вагона», «Работа с деталями», «Ремонт кузова и оборудования на нем», «Тестирование, покраска»</w:t>
      </w:r>
    </w:p>
    <w:p w:rsidR="00D717AF" w:rsidRPr="00DC4A43" w:rsidRDefault="00D717AF" w:rsidP="00D717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Контролы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D39D6"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Депо</w:t>
      </w:r>
      <w:r w:rsidR="002D39D6"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D39D6"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Разборка вагона</w:t>
      </w:r>
      <w:r w:rsidR="002D39D6"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D39D6"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«Сборка вагона», «Сдача вагона»</w:t>
      </w:r>
    </w:p>
    <w:p w:rsidR="00D717AF" w:rsidRPr="00DC4A43" w:rsidRDefault="00D717AF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43750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6166914"/>
      <w:bookmarkStart w:id="14" w:name="_Toc8590424"/>
      <w:r w:rsidRPr="00DC4A43">
        <w:rPr>
          <w:rFonts w:ascii="Times New Roman" w:hAnsi="Times New Roman" w:cs="Times New Roman"/>
          <w:sz w:val="28"/>
          <w:szCs w:val="28"/>
        </w:rPr>
        <w:t>Диаграмма состояний</w:t>
      </w:r>
      <w:bookmarkEnd w:id="13"/>
      <w:bookmarkEnd w:id="14"/>
    </w:p>
    <w:p w:rsidR="00D3355B" w:rsidRPr="00DC4A43" w:rsidRDefault="00D3355B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E1E9F6" wp14:editId="593D5B95">
            <wp:extent cx="5940425" cy="53797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A" w:rsidRPr="00DC4A43" w:rsidRDefault="0043750A" w:rsidP="0043750A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 11</w:t>
      </w:r>
    </w:p>
    <w:p w:rsidR="0043750A" w:rsidRPr="00DC4A43" w:rsidRDefault="0043750A" w:rsidP="0043750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диаграмме состояний (рис. 11) отображают жизненный цикл одного объекта, начиная с момента его создания и кончая разрушением.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Диаграмма состояний </w:t>
      </w:r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stateshart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diagram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- показывает положение одиночного объекта, события или сообщения, которые </w:t>
      </w: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вызвают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переход из одного состояния в другое, и действия, являющиеся результатом смены состояния.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Состояние </w:t>
      </w:r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state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некое положение в жизни объекта, при котором он удовлетворяет определенному условию, выполняет некоторое действие или ожидает события.</w:t>
      </w: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43750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6166915"/>
      <w:bookmarkStart w:id="16" w:name="_Toc8590425"/>
      <w:r w:rsidRPr="00DC4A43">
        <w:rPr>
          <w:rFonts w:ascii="Times New Roman" w:hAnsi="Times New Roman" w:cs="Times New Roman"/>
          <w:sz w:val="28"/>
          <w:szCs w:val="28"/>
        </w:rPr>
        <w:t>Диаграмма компонентов</w:t>
      </w:r>
      <w:bookmarkEnd w:id="15"/>
      <w:bookmarkEnd w:id="16"/>
    </w:p>
    <w:p w:rsidR="00D3355B" w:rsidRPr="00DC4A43" w:rsidRDefault="00D3355B" w:rsidP="00CD72FE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792AD" wp14:editId="277D94B8">
            <wp:extent cx="5940425" cy="22961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0A" w:rsidRPr="00DC4A43" w:rsidRDefault="0043750A" w:rsidP="0043750A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 12</w:t>
      </w:r>
    </w:p>
    <w:p w:rsidR="0043750A" w:rsidRPr="00DC4A43" w:rsidRDefault="0043750A" w:rsidP="0043750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Компонентом (</w:t>
      </w: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Component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– называется физический модуль кода.</w:t>
      </w:r>
    </w:p>
    <w:p w:rsidR="0043750A" w:rsidRPr="00DC4A43" w:rsidRDefault="0043750A" w:rsidP="004375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Диаграммой компонентов </w:t>
      </w:r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Component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diagram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называется диаграмма (рис. 12), на которой показаны компоненты системы и связи между ними.</w:t>
      </w:r>
    </w:p>
    <w:p w:rsidR="0043750A" w:rsidRPr="00DC4A43" w:rsidRDefault="0043750A" w:rsidP="0043750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7" w:name="_Toc6166916"/>
      <w:bookmarkStart w:id="18" w:name="_Toc8590426"/>
      <w:r w:rsidRPr="00DC4A43">
        <w:rPr>
          <w:rFonts w:ascii="Times New Roman" w:hAnsi="Times New Roman" w:cs="Times New Roman"/>
          <w:sz w:val="28"/>
          <w:szCs w:val="28"/>
        </w:rPr>
        <w:t>Диаграмма размещения</w:t>
      </w:r>
      <w:bookmarkEnd w:id="17"/>
      <w:bookmarkEnd w:id="18"/>
    </w:p>
    <w:p w:rsidR="0043750A" w:rsidRPr="00DC4A43" w:rsidRDefault="005A60F6" w:rsidP="00CD72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29200" cy="2295525"/>
            <wp:effectExtent l="0" t="0" r="0" b="9525"/>
            <wp:docPr id="13" name="Рисунок 13" descr="https://pp.userapi.com/c854320/v854320381/3f0e4/y1R89HqSX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4320/v854320381/3f0e4/y1R89HqSXH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43750A" w:rsidRPr="00DC4A43" w:rsidRDefault="0043750A" w:rsidP="00CD72FE">
      <w:pPr>
        <w:rPr>
          <w:rFonts w:ascii="Times New Roman" w:hAnsi="Times New Roman" w:cs="Times New Roman"/>
          <w:sz w:val="28"/>
          <w:szCs w:val="28"/>
        </w:rPr>
      </w:pPr>
    </w:p>
    <w:p w:rsidR="0043750A" w:rsidRPr="00DC4A43" w:rsidRDefault="0043750A" w:rsidP="0043750A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Рис. 13</w:t>
      </w:r>
    </w:p>
    <w:p w:rsidR="0043750A" w:rsidRPr="00DC4A43" w:rsidRDefault="0043750A" w:rsidP="0043750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Диаграмма размещения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отображает все узлы сети, связи между ними и процессы, выполняющиеся на каждом узле.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Процессором </w:t>
      </w:r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processor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называется любая машина, имеющая вычислительную мощность, т.е. способная производить обработку данных.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эту категорию попадают серверы, рабочие станции и другие устройства, содержащие физические процессоры.</w:t>
      </w:r>
    </w:p>
    <w:p w:rsidR="0043750A" w:rsidRPr="00DC4A43" w:rsidRDefault="0043750A" w:rsidP="0043750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Устройством </w:t>
      </w:r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DC4A4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)</w:t>
      </w:r>
      <w:r w:rsidRPr="00DC4A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-</w:t>
      </w:r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называется аппаратура, не обладающая вычислительной мощностью. Например, это устройства ввода-вывода, принтеры, сканеры. Процессоры и устройства называются узлами (</w:t>
      </w:r>
      <w:proofErr w:type="spellStart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nodes</w:t>
      </w:r>
      <w:proofErr w:type="spellEnd"/>
      <w:r w:rsidRPr="00DC4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сети.</w:t>
      </w:r>
    </w:p>
    <w:p w:rsidR="0043750A" w:rsidRPr="00DC4A43" w:rsidRDefault="0043750A" w:rsidP="0043750A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На рис. 13 показано размещение основных компонентов системы.</w:t>
      </w:r>
    </w:p>
    <w:p w:rsidR="0043750A" w:rsidRPr="00DC4A43" w:rsidRDefault="0043750A" w:rsidP="0043750A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В качестве устройства ввода-вывода служит клиентский терминал, куда будет поступать вся основная информация и оттуда она же будет выдаваться.</w:t>
      </w:r>
    </w:p>
    <w:p w:rsidR="0043750A" w:rsidRPr="00DC4A43" w:rsidRDefault="0043750A" w:rsidP="0043750A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В качестве процессоров будет сервер приложения (он будет принимать все запросы), база данных (в ней будет хранится</w:t>
      </w:r>
      <w:r w:rsidR="00DC4A43" w:rsidRPr="00DC4A43">
        <w:rPr>
          <w:rFonts w:ascii="Times New Roman" w:hAnsi="Times New Roman" w:cs="Times New Roman"/>
          <w:sz w:val="28"/>
          <w:szCs w:val="28"/>
        </w:rPr>
        <w:t xml:space="preserve"> весь цикл работ проведенных над вагоном</w:t>
      </w:r>
      <w:r w:rsidRPr="00DC4A43">
        <w:rPr>
          <w:rFonts w:ascii="Times New Roman" w:hAnsi="Times New Roman" w:cs="Times New Roman"/>
          <w:sz w:val="28"/>
          <w:szCs w:val="28"/>
        </w:rPr>
        <w:t>)</w:t>
      </w:r>
    </w:p>
    <w:p w:rsidR="00DC4A43" w:rsidRPr="00DC4A43" w:rsidRDefault="00DC4A43" w:rsidP="00DC4A43">
      <w:pPr>
        <w:pStyle w:val="1"/>
        <w:jc w:val="center"/>
        <w:rPr>
          <w:rFonts w:ascii="Times New Roman" w:hAnsi="Times New Roman" w:cs="Times New Roman"/>
          <w:iCs/>
          <w:sz w:val="28"/>
          <w:szCs w:val="28"/>
        </w:rPr>
      </w:pPr>
      <w:bookmarkStart w:id="20" w:name="_Toc6166917"/>
      <w:bookmarkStart w:id="21" w:name="_Toc8590427"/>
      <w:r w:rsidRPr="00DC4A43">
        <w:rPr>
          <w:rFonts w:ascii="Times New Roman" w:hAnsi="Times New Roman" w:cs="Times New Roman"/>
          <w:iCs/>
          <w:sz w:val="28"/>
          <w:szCs w:val="28"/>
        </w:rPr>
        <w:t>Заключение</w:t>
      </w:r>
      <w:bookmarkEnd w:id="20"/>
      <w:bookmarkEnd w:id="21"/>
    </w:p>
    <w:p w:rsidR="00DC4A43" w:rsidRDefault="00DC4A43" w:rsidP="00DC4A43">
      <w:p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 xml:space="preserve">Я, </w:t>
      </w:r>
      <w:r w:rsidRPr="00DC4A43">
        <w:rPr>
          <w:rFonts w:ascii="Times New Roman" w:hAnsi="Times New Roman" w:cs="Times New Roman"/>
          <w:sz w:val="28"/>
          <w:szCs w:val="28"/>
        </w:rPr>
        <w:t>Иванов Роман</w:t>
      </w:r>
      <w:r w:rsidRPr="00DC4A43">
        <w:rPr>
          <w:rFonts w:ascii="Times New Roman" w:hAnsi="Times New Roman" w:cs="Times New Roman"/>
          <w:sz w:val="28"/>
          <w:szCs w:val="28"/>
        </w:rPr>
        <w:t xml:space="preserve">, произвёл </w:t>
      </w:r>
      <w:r w:rsidRPr="00DC4A43">
        <w:rPr>
          <w:rFonts w:ascii="Times New Roman" w:hAnsi="Times New Roman" w:cs="Times New Roman"/>
          <w:color w:val="000000"/>
          <w:sz w:val="28"/>
          <w:szCs w:val="28"/>
        </w:rPr>
        <w:t>объектно-ориентированный анализ выбранного мной варианта задания</w:t>
      </w:r>
      <w:r w:rsidRPr="00DC4A43">
        <w:rPr>
          <w:rFonts w:ascii="Times New Roman" w:hAnsi="Times New Roman" w:cs="Times New Roman"/>
          <w:sz w:val="28"/>
          <w:szCs w:val="28"/>
        </w:rPr>
        <w:t xml:space="preserve">. Благодаря </w:t>
      </w:r>
      <w:r w:rsidRPr="00DC4A43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DC4A43">
        <w:rPr>
          <w:rFonts w:ascii="Times New Roman" w:hAnsi="Times New Roman" w:cs="Times New Roman"/>
          <w:sz w:val="28"/>
          <w:szCs w:val="28"/>
        </w:rPr>
        <w:t xml:space="preserve"> </w:t>
      </w:r>
      <w:r w:rsidRPr="00DC4A43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DC4A43">
        <w:rPr>
          <w:rFonts w:ascii="Times New Roman" w:hAnsi="Times New Roman" w:cs="Times New Roman"/>
          <w:sz w:val="28"/>
          <w:szCs w:val="28"/>
        </w:rPr>
        <w:t xml:space="preserve"> было произведено проектирование </w:t>
      </w:r>
      <w:r w:rsidRPr="00DC4A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</w:t>
      </w:r>
      <w:r w:rsidRPr="00DC4A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мониторинга ремонта ЖД вагонов в депо</w:t>
      </w:r>
      <w:r w:rsidRPr="00DC4A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5E16" w:rsidRPr="00DC4A43" w:rsidRDefault="00235E16" w:rsidP="00DC4A43">
      <w:pPr>
        <w:rPr>
          <w:rFonts w:ascii="Times New Roman" w:hAnsi="Times New Roman" w:cs="Times New Roman"/>
          <w:sz w:val="28"/>
          <w:szCs w:val="28"/>
        </w:rPr>
      </w:pPr>
    </w:p>
    <w:p w:rsidR="00DC4A43" w:rsidRPr="00DC4A43" w:rsidRDefault="00DC4A43" w:rsidP="00DC4A4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6166918"/>
      <w:bookmarkStart w:id="23" w:name="_Toc8590428"/>
      <w:r w:rsidRPr="00DC4A43">
        <w:rPr>
          <w:rFonts w:ascii="Times New Roman" w:hAnsi="Times New Roman" w:cs="Times New Roman"/>
          <w:sz w:val="28"/>
          <w:szCs w:val="28"/>
        </w:rPr>
        <w:t>Использованная литература</w:t>
      </w:r>
      <w:bookmarkEnd w:id="22"/>
      <w:bookmarkEnd w:id="23"/>
    </w:p>
    <w:p w:rsidR="00DC4A43" w:rsidRPr="00DC4A43" w:rsidRDefault="00DC4A43" w:rsidP="00DC4A4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Описание требований в контексте модели прецедентов</w:t>
      </w:r>
    </w:p>
    <w:p w:rsidR="00DC4A43" w:rsidRPr="00DC4A43" w:rsidRDefault="00DC4A43" w:rsidP="00DC4A43">
      <w:pPr>
        <w:pStyle w:val="a6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DC4A43">
          <w:rPr>
            <w:rStyle w:val="a5"/>
            <w:rFonts w:ascii="Times New Roman" w:hAnsi="Times New Roman" w:cs="Times New Roman"/>
            <w:sz w:val="28"/>
            <w:szCs w:val="28"/>
          </w:rPr>
          <w:t>http://geum.ru/next/art-104426.php</w:t>
        </w:r>
      </w:hyperlink>
    </w:p>
    <w:p w:rsidR="00DC4A43" w:rsidRPr="00DC4A43" w:rsidRDefault="00DC4A43" w:rsidP="00DC4A4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4A43"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DC4A43" w:rsidRPr="00DC4A43" w:rsidRDefault="00DC4A43" w:rsidP="00DC4A43">
      <w:pPr>
        <w:pStyle w:val="a6"/>
        <w:rPr>
          <w:rFonts w:ascii="Times New Roman" w:hAnsi="Times New Roman" w:cs="Times New Roman"/>
          <w:sz w:val="28"/>
          <w:szCs w:val="28"/>
        </w:rPr>
      </w:pPr>
      <w:hyperlink r:id="rId21" w:history="1">
        <w:r w:rsidRPr="00DC4A43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https://ru.wikipedia.org/wiki/Диаграмма_последовательности</w:t>
        </w:r>
      </w:hyperlink>
    </w:p>
    <w:p w:rsidR="00DC4A43" w:rsidRPr="00DC4A43" w:rsidRDefault="00DC4A43" w:rsidP="00DC4A43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C4A43" w:rsidRPr="00DC4A43" w:rsidRDefault="00DC4A43" w:rsidP="00DC4A43">
      <w:pPr>
        <w:rPr>
          <w:rFonts w:ascii="Times New Roman" w:hAnsi="Times New Roman" w:cs="Times New Roman"/>
          <w:sz w:val="28"/>
          <w:szCs w:val="28"/>
        </w:rPr>
      </w:pPr>
    </w:p>
    <w:p w:rsidR="00DC4A43" w:rsidRPr="00DC4A43" w:rsidRDefault="00DC4A43" w:rsidP="0043750A">
      <w:pPr>
        <w:rPr>
          <w:rFonts w:ascii="Times New Roman" w:hAnsi="Times New Roman" w:cs="Times New Roman"/>
          <w:sz w:val="28"/>
          <w:szCs w:val="28"/>
        </w:rPr>
      </w:pPr>
    </w:p>
    <w:sectPr w:rsidR="00DC4A43" w:rsidRPr="00DC4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062A"/>
    <w:multiLevelType w:val="hybridMultilevel"/>
    <w:tmpl w:val="7DEC5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35DF1"/>
    <w:multiLevelType w:val="hybridMultilevel"/>
    <w:tmpl w:val="5D920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235E16"/>
    <w:rsid w:val="002D39D6"/>
    <w:rsid w:val="0043750A"/>
    <w:rsid w:val="0045289E"/>
    <w:rsid w:val="00516564"/>
    <w:rsid w:val="00542C72"/>
    <w:rsid w:val="005520CF"/>
    <w:rsid w:val="005A60F6"/>
    <w:rsid w:val="006C7921"/>
    <w:rsid w:val="0081585A"/>
    <w:rsid w:val="008840C9"/>
    <w:rsid w:val="008F6779"/>
    <w:rsid w:val="00936624"/>
    <w:rsid w:val="00AF3119"/>
    <w:rsid w:val="00AF5269"/>
    <w:rsid w:val="00CD72FE"/>
    <w:rsid w:val="00CE3709"/>
    <w:rsid w:val="00D3355B"/>
    <w:rsid w:val="00D717AF"/>
    <w:rsid w:val="00DC4A43"/>
    <w:rsid w:val="00DE6C9E"/>
    <w:rsid w:val="00EF36F3"/>
    <w:rsid w:val="00F56D31"/>
    <w:rsid w:val="00F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28C71-4BB4-48DC-901F-09FAEA18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6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E6C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6C9E"/>
    <w:pPr>
      <w:spacing w:after="100"/>
    </w:pPr>
  </w:style>
  <w:style w:type="character" w:styleId="a5">
    <w:name w:val="Hyperlink"/>
    <w:basedOn w:val="a0"/>
    <w:uiPriority w:val="99"/>
    <w:unhideWhenUsed/>
    <w:rsid w:val="00DE6C9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4;&#1080;&#1072;&#1075;&#1088;&#1072;&#1084;&#1084;&#1072;_&#1087;&#1086;&#1089;&#1083;&#1077;&#1076;&#1086;&#1074;&#1072;&#1090;&#1077;&#1083;&#1100;&#1085;&#1086;&#1089;&#1090;&#1080;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geum.ru/next/art-104426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4%D0%B8%D0%B0%D0%B3%D1%80%D0%B0%D0%BC%D0%BC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15611-0896-4E37-983C-EEBDFCA67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Светлана</cp:lastModifiedBy>
  <cp:revision>16</cp:revision>
  <dcterms:created xsi:type="dcterms:W3CDTF">2019-05-11T16:41:00Z</dcterms:created>
  <dcterms:modified xsi:type="dcterms:W3CDTF">2019-05-12T20:11:00Z</dcterms:modified>
</cp:coreProperties>
</file>