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24" w:rsidRPr="007A5C4F" w:rsidRDefault="00997624" w:rsidP="00291D5C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МИНОБРНАУКИ РФ</w:t>
      </w:r>
    </w:p>
    <w:p w:rsidR="00997624" w:rsidRPr="007A5C4F" w:rsidRDefault="00997624" w:rsidP="00291D5C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ФГБОУ ВПО Тверской государственный технический университет</w:t>
      </w:r>
    </w:p>
    <w:p w:rsidR="00997624" w:rsidRPr="007A5C4F" w:rsidRDefault="00997624" w:rsidP="00291D5C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К</w:t>
      </w:r>
      <w:r w:rsidR="00A62712">
        <w:rPr>
          <w:sz w:val="32"/>
          <w:szCs w:val="32"/>
        </w:rPr>
        <w:t>афедра «Программное обеспечение»</w:t>
      </w:r>
    </w:p>
    <w:p w:rsidR="00997624" w:rsidRDefault="00997624" w:rsidP="00291D5C">
      <w:pPr>
        <w:spacing w:line="360" w:lineRule="auto"/>
        <w:jc w:val="both"/>
        <w:rPr>
          <w:sz w:val="28"/>
          <w:szCs w:val="28"/>
        </w:rPr>
      </w:pPr>
    </w:p>
    <w:p w:rsidR="00997624" w:rsidRPr="00C84970" w:rsidRDefault="00997624" w:rsidP="00291D5C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97624" w:rsidRDefault="00997624" w:rsidP="00291D5C">
      <w:pPr>
        <w:spacing w:line="360" w:lineRule="auto"/>
        <w:jc w:val="both"/>
        <w:rPr>
          <w:sz w:val="28"/>
          <w:szCs w:val="28"/>
        </w:rPr>
      </w:pPr>
    </w:p>
    <w:p w:rsidR="00997624" w:rsidRPr="0034774E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Pr="00AF0E22" w:rsidRDefault="00997624" w:rsidP="00291D5C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997624" w:rsidRPr="000060F2" w:rsidRDefault="00997624" w:rsidP="00291D5C">
      <w:pPr>
        <w:spacing w:line="360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дисциплина</w:t>
      </w:r>
      <w:proofErr w:type="gramEnd"/>
      <w:r w:rsidRPr="00AF0E22">
        <w:rPr>
          <w:sz w:val="32"/>
          <w:szCs w:val="32"/>
        </w:rPr>
        <w:t xml:space="preserve"> </w:t>
      </w:r>
      <w:r w:rsidR="00A62712">
        <w:rPr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 w:rsidR="00A62712">
        <w:rPr>
          <w:sz w:val="32"/>
          <w:szCs w:val="32"/>
        </w:rPr>
        <w:t>»</w:t>
      </w:r>
    </w:p>
    <w:p w:rsidR="00997624" w:rsidRPr="00371534" w:rsidRDefault="00997624" w:rsidP="00291D5C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="00A62712">
        <w:rPr>
          <w:sz w:val="32"/>
          <w:szCs w:val="32"/>
        </w:rPr>
        <w:t>«</w:t>
      </w:r>
      <w:r w:rsidRPr="002E3E6D">
        <w:rPr>
          <w:sz w:val="32"/>
          <w:szCs w:val="32"/>
        </w:rPr>
        <w:t>Разработка системы авто</w:t>
      </w:r>
      <w:r>
        <w:rPr>
          <w:sz w:val="32"/>
          <w:szCs w:val="32"/>
        </w:rPr>
        <w:t>матизации с использованием СУБД: магазин</w:t>
      </w:r>
      <w:r w:rsidR="00A62712">
        <w:rPr>
          <w:sz w:val="32"/>
          <w:szCs w:val="32"/>
        </w:rPr>
        <w:t>»</w:t>
      </w:r>
      <w:r>
        <w:rPr>
          <w:sz w:val="32"/>
          <w:szCs w:val="32"/>
        </w:rPr>
        <w:t xml:space="preserve"> </w:t>
      </w: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Pr="000256F2" w:rsidRDefault="00997624" w:rsidP="00291D5C">
      <w:pPr>
        <w:spacing w:line="360" w:lineRule="auto"/>
        <w:jc w:val="both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proofErr w:type="gramStart"/>
      <w:r w:rsidRPr="000256F2">
        <w:rPr>
          <w:sz w:val="32"/>
          <w:szCs w:val="32"/>
        </w:rPr>
        <w:t>студент</w:t>
      </w:r>
      <w:proofErr w:type="gramEnd"/>
      <w:r w:rsidRPr="000256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группы 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ПИН  17.05</w:t>
      </w:r>
      <w:proofErr w:type="gramEnd"/>
      <w:r>
        <w:rPr>
          <w:sz w:val="32"/>
          <w:szCs w:val="32"/>
        </w:rPr>
        <w:t xml:space="preserve"> </w:t>
      </w:r>
    </w:p>
    <w:p w:rsidR="00997624" w:rsidRPr="00997624" w:rsidRDefault="00997624" w:rsidP="00291D5C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 w:rsidRPr="00997624">
        <w:rPr>
          <w:sz w:val="32"/>
          <w:szCs w:val="32"/>
        </w:rPr>
        <w:t>Иванов Роман Вячеславович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0256F2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Артемов И.Ю</w:t>
      </w: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</w:p>
    <w:p w:rsidR="00997624" w:rsidRDefault="00997624" w:rsidP="00291D5C">
      <w:pPr>
        <w:spacing w:line="360" w:lineRule="auto"/>
        <w:jc w:val="right"/>
        <w:rPr>
          <w:sz w:val="32"/>
          <w:szCs w:val="32"/>
        </w:rPr>
      </w:pPr>
    </w:p>
    <w:p w:rsidR="00997624" w:rsidRPr="008E6F08" w:rsidRDefault="00997624" w:rsidP="00291D5C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7624" w:rsidRPr="002C50B9" w:rsidRDefault="00997624" w:rsidP="00291D5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2019</w:t>
      </w:r>
    </w:p>
    <w:p w:rsidR="007F2CA3" w:rsidRPr="00997624" w:rsidRDefault="007F2CA3" w:rsidP="00291D5C">
      <w:pPr>
        <w:spacing w:line="360" w:lineRule="auto"/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47413330"/>
        <w:docPartObj>
          <w:docPartGallery w:val="Table of Contents"/>
          <w:docPartUnique/>
        </w:docPartObj>
      </w:sdtPr>
      <w:sdtEndPr/>
      <w:sdtContent>
        <w:p w:rsidR="00C270BE" w:rsidRDefault="00C270BE" w:rsidP="00291D5C">
          <w:pPr>
            <w:pStyle w:val="a3"/>
            <w:spacing w:line="360" w:lineRule="auto"/>
          </w:pPr>
          <w:r>
            <w:t>Оглавление</w:t>
          </w:r>
        </w:p>
        <w:p w:rsidR="00A62712" w:rsidRDefault="00C270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62712" w:rsidRPr="00711C1C">
            <w:rPr>
              <w:rStyle w:val="a4"/>
              <w:noProof/>
            </w:rPr>
            <w:fldChar w:fldCharType="begin"/>
          </w:r>
          <w:r w:rsidR="00A62712" w:rsidRPr="00711C1C">
            <w:rPr>
              <w:rStyle w:val="a4"/>
              <w:noProof/>
            </w:rPr>
            <w:instrText xml:space="preserve"> </w:instrText>
          </w:r>
          <w:r w:rsidR="00A62712">
            <w:rPr>
              <w:noProof/>
            </w:rPr>
            <w:instrText>HYPERLINK \l "_Toc8747786"</w:instrText>
          </w:r>
          <w:r w:rsidR="00A62712" w:rsidRPr="00711C1C">
            <w:rPr>
              <w:rStyle w:val="a4"/>
              <w:noProof/>
            </w:rPr>
            <w:instrText xml:space="preserve"> </w:instrText>
          </w:r>
          <w:r w:rsidR="00A62712" w:rsidRPr="00711C1C">
            <w:rPr>
              <w:rStyle w:val="a4"/>
              <w:noProof/>
            </w:rPr>
          </w:r>
          <w:r w:rsidR="00A62712" w:rsidRPr="00711C1C">
            <w:rPr>
              <w:rStyle w:val="a4"/>
              <w:noProof/>
            </w:rPr>
            <w:fldChar w:fldCharType="separate"/>
          </w:r>
          <w:r w:rsidR="00A62712" w:rsidRPr="00711C1C">
            <w:rPr>
              <w:rStyle w:val="a4"/>
              <w:noProof/>
            </w:rPr>
            <w:t>Постановка задачи</w:t>
          </w:r>
          <w:r w:rsidR="00A62712">
            <w:rPr>
              <w:noProof/>
              <w:webHidden/>
            </w:rPr>
            <w:tab/>
          </w:r>
          <w:r w:rsidR="00A62712">
            <w:rPr>
              <w:noProof/>
              <w:webHidden/>
            </w:rPr>
            <w:fldChar w:fldCharType="begin"/>
          </w:r>
          <w:r w:rsidR="00A62712">
            <w:rPr>
              <w:noProof/>
              <w:webHidden/>
            </w:rPr>
            <w:instrText xml:space="preserve"> PAGEREF _Toc8747786 \h </w:instrText>
          </w:r>
          <w:r w:rsidR="00A62712">
            <w:rPr>
              <w:noProof/>
              <w:webHidden/>
            </w:rPr>
          </w:r>
          <w:r w:rsidR="00A62712">
            <w:rPr>
              <w:noProof/>
              <w:webHidden/>
            </w:rPr>
            <w:fldChar w:fldCharType="separate"/>
          </w:r>
          <w:r w:rsidR="00A62712">
            <w:rPr>
              <w:noProof/>
              <w:webHidden/>
            </w:rPr>
            <w:t>3</w:t>
          </w:r>
          <w:r w:rsidR="00A62712">
            <w:rPr>
              <w:noProof/>
              <w:webHidden/>
            </w:rPr>
            <w:fldChar w:fldCharType="end"/>
          </w:r>
          <w:r w:rsidR="00A62712" w:rsidRPr="00711C1C">
            <w:rPr>
              <w:rStyle w:val="a4"/>
              <w:noProof/>
            </w:rPr>
            <w:fldChar w:fldCharType="end"/>
          </w:r>
        </w:p>
        <w:p w:rsidR="00A62712" w:rsidRDefault="00A62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87" w:history="1">
            <w:r w:rsidRPr="00711C1C">
              <w:rPr>
                <w:rStyle w:val="a4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88" w:history="1">
            <w:r w:rsidRPr="00711C1C">
              <w:rPr>
                <w:rStyle w:val="a4"/>
                <w:rFonts w:eastAsia="SimHei"/>
                <w:noProof/>
              </w:rPr>
              <w:t>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89" w:history="1">
            <w:r w:rsidRPr="00711C1C">
              <w:rPr>
                <w:rStyle w:val="a4"/>
                <w:rFonts w:eastAsia="SimHei"/>
                <w:noProof/>
              </w:rPr>
              <w:t xml:space="preserve">Работа с </w:t>
            </w:r>
            <w:r w:rsidRPr="00711C1C">
              <w:rPr>
                <w:rStyle w:val="a4"/>
                <w:rFonts w:eastAsia="SimHei"/>
                <w:noProof/>
                <w:lang w:val="en-US"/>
              </w:rPr>
              <w:t>MySql</w:t>
            </w:r>
            <w:r w:rsidRPr="00711C1C">
              <w:rPr>
                <w:rStyle w:val="a4"/>
                <w:rFonts w:eastAsia="SimHei"/>
                <w:noProof/>
              </w:rPr>
              <w:t xml:space="preserve"> </w:t>
            </w:r>
            <w:r w:rsidRPr="00711C1C">
              <w:rPr>
                <w:rStyle w:val="a4"/>
                <w:rFonts w:eastAsia="SimHei"/>
                <w:noProof/>
                <w:lang w:val="en-US"/>
              </w:rPr>
              <w:t>Open</w:t>
            </w:r>
            <w:r w:rsidRPr="00711C1C">
              <w:rPr>
                <w:rStyle w:val="a4"/>
                <w:rFonts w:eastAsia="SimHei"/>
                <w:noProof/>
              </w:rPr>
              <w:t xml:space="preserve"> </w:t>
            </w:r>
            <w:r w:rsidRPr="00711C1C">
              <w:rPr>
                <w:rStyle w:val="a4"/>
                <w:rFonts w:eastAsia="SimHei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90" w:history="1">
            <w:r w:rsidRPr="00711C1C">
              <w:rPr>
                <w:rStyle w:val="a4"/>
                <w:noProof/>
              </w:rPr>
              <w:t>Функционал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91" w:history="1">
            <w:r w:rsidRPr="00711C1C">
              <w:rPr>
                <w:rStyle w:val="a4"/>
                <w:noProof/>
              </w:rPr>
              <w:t>Схема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92" w:history="1">
            <w:r w:rsidRPr="00711C1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93" w:history="1">
            <w:r w:rsidRPr="00711C1C">
              <w:rPr>
                <w:rStyle w:val="a4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12" w:rsidRDefault="00A62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7794" w:history="1">
            <w:r w:rsidRPr="00711C1C">
              <w:rPr>
                <w:rStyle w:val="a4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BE" w:rsidRDefault="00C270BE" w:rsidP="00291D5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jc w:val="center"/>
        <w:rPr>
          <w:sz w:val="28"/>
          <w:szCs w:val="28"/>
        </w:rPr>
      </w:pPr>
    </w:p>
    <w:p w:rsidR="00A62712" w:rsidRDefault="00A62712" w:rsidP="00291D5C">
      <w:pPr>
        <w:spacing w:line="360" w:lineRule="auto"/>
        <w:jc w:val="center"/>
        <w:rPr>
          <w:sz w:val="28"/>
          <w:szCs w:val="28"/>
        </w:rPr>
      </w:pPr>
    </w:p>
    <w:p w:rsidR="002D7CE6" w:rsidRDefault="002D7CE6" w:rsidP="00291D5C">
      <w:pPr>
        <w:spacing w:line="360" w:lineRule="auto"/>
        <w:rPr>
          <w:sz w:val="28"/>
          <w:szCs w:val="28"/>
        </w:rPr>
      </w:pPr>
    </w:p>
    <w:p w:rsidR="00291D5C" w:rsidRDefault="00291D5C" w:rsidP="00291D5C">
      <w:pPr>
        <w:spacing w:line="360" w:lineRule="auto"/>
        <w:rPr>
          <w:sz w:val="28"/>
          <w:szCs w:val="28"/>
        </w:rPr>
      </w:pPr>
    </w:p>
    <w:p w:rsidR="00291D5C" w:rsidRDefault="00291D5C" w:rsidP="00291D5C">
      <w:pPr>
        <w:spacing w:line="360" w:lineRule="auto"/>
        <w:rPr>
          <w:sz w:val="28"/>
          <w:szCs w:val="28"/>
        </w:rPr>
      </w:pPr>
    </w:p>
    <w:p w:rsidR="00291D5C" w:rsidRDefault="00291D5C" w:rsidP="00291D5C">
      <w:pPr>
        <w:pStyle w:val="1"/>
        <w:spacing w:line="360" w:lineRule="auto"/>
        <w:jc w:val="center"/>
      </w:pPr>
      <w:bookmarkStart w:id="1" w:name="_Toc8747786"/>
      <w:r>
        <w:lastRenderedPageBreak/>
        <w:t>Постановка задачи</w:t>
      </w:r>
      <w:bookmarkEnd w:id="1"/>
    </w:p>
    <w:p w:rsidR="00291D5C" w:rsidRPr="005C782A" w:rsidRDefault="00291D5C" w:rsidP="00291D5C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Разработка системы автоматизации с использованием СУБД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Firebird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PosgreSQL</w:t>
      </w:r>
      <w:proofErr w:type="spellEnd"/>
      <w:r>
        <w:rPr>
          <w:sz w:val="28"/>
          <w:szCs w:val="28"/>
        </w:rPr>
        <w:t>/MSSQL)</w:t>
      </w:r>
      <w:r w:rsidRPr="005C782A">
        <w:rPr>
          <w:sz w:val="28"/>
          <w:szCs w:val="28"/>
        </w:rPr>
        <w:t>: магазин. </w:t>
      </w:r>
    </w:p>
    <w:p w:rsidR="00291D5C" w:rsidRPr="005C782A" w:rsidRDefault="00291D5C" w:rsidP="00291D5C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 xml:space="preserve">В результате выполнения курсовой работы должно быть разработано программное </w:t>
      </w:r>
      <w:proofErr w:type="gramStart"/>
      <w:r w:rsidRPr="005C782A">
        <w:rPr>
          <w:sz w:val="28"/>
          <w:szCs w:val="28"/>
        </w:rPr>
        <w:t>обеспечение  (</w:t>
      </w:r>
      <w:proofErr w:type="gramEnd"/>
      <w:r w:rsidRPr="005C782A">
        <w:rPr>
          <w:sz w:val="28"/>
          <w:szCs w:val="28"/>
        </w:rPr>
        <w:t>в виде исходных кодов) и оформлен</w:t>
      </w:r>
      <w:r>
        <w:rPr>
          <w:sz w:val="28"/>
          <w:szCs w:val="28"/>
        </w:rPr>
        <w:t xml:space="preserve"> отчет о проделанной работе</w:t>
      </w:r>
      <w:r w:rsidRPr="005C782A">
        <w:rPr>
          <w:sz w:val="28"/>
          <w:szCs w:val="28"/>
        </w:rPr>
        <w:t xml:space="preserve"> (в печатном и электронном виде). </w:t>
      </w:r>
    </w:p>
    <w:p w:rsidR="00291D5C" w:rsidRPr="005C782A" w:rsidRDefault="00291D5C" w:rsidP="00291D5C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Исходный код программного обеспечения должен:</w:t>
      </w:r>
    </w:p>
    <w:p w:rsidR="00291D5C" w:rsidRPr="005C782A" w:rsidRDefault="00291D5C" w:rsidP="00291D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Разрабатывать на языке SQL;</w:t>
      </w:r>
      <w:r>
        <w:rPr>
          <w:sz w:val="28"/>
          <w:szCs w:val="28"/>
          <w:lang w:val="en-US"/>
        </w:rPr>
        <w:t xml:space="preserve"> </w:t>
      </w:r>
    </w:p>
    <w:p w:rsidR="00291D5C" w:rsidRPr="005C782A" w:rsidRDefault="00291D5C" w:rsidP="00291D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Содержать полную (корректную) обработку ошибок;</w:t>
      </w:r>
    </w:p>
    <w:p w:rsidR="002D7CE6" w:rsidRPr="00291D5C" w:rsidRDefault="00291D5C" w:rsidP="00291D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Выполнять все поставленные задачи</w:t>
      </w:r>
      <w:r w:rsidRPr="00CC490B">
        <w:rPr>
          <w:sz w:val="28"/>
          <w:szCs w:val="28"/>
          <w:lang w:val="en-US"/>
        </w:rPr>
        <w:t xml:space="preserve"> </w:t>
      </w:r>
    </w:p>
    <w:p w:rsidR="002D7CE6" w:rsidRPr="00C270BE" w:rsidRDefault="002D7CE6" w:rsidP="00291D5C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" w:name="_Toc8747787"/>
      <w:r w:rsidRPr="00C270BE">
        <w:rPr>
          <w:rFonts w:ascii="Times New Roman" w:hAnsi="Times New Roman" w:cs="Times New Roman"/>
          <w:b w:val="0"/>
        </w:rPr>
        <w:t>Введение.</w:t>
      </w:r>
      <w:bookmarkEnd w:id="2"/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Сегодня большое значение имеет работа с данными. Для хранения данных используются различные системы управления базами данных: MS SQL </w:t>
      </w:r>
      <w:proofErr w:type="spellStart"/>
      <w:r w:rsidRPr="00C270BE">
        <w:rPr>
          <w:sz w:val="28"/>
          <w:szCs w:val="28"/>
        </w:rPr>
        <w:t>Server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Oracle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MySQL</w:t>
      </w:r>
      <w:proofErr w:type="spellEnd"/>
      <w:r w:rsidRPr="00C270BE">
        <w:rPr>
          <w:sz w:val="28"/>
          <w:szCs w:val="28"/>
        </w:rPr>
        <w:t xml:space="preserve"> и так далее. И большинство крупных приложений так или иначе используют для хранения данных эти системы управления базами данных. </w:t>
      </w:r>
      <w:proofErr w:type="gramStart"/>
      <w:r w:rsidRPr="00C270BE">
        <w:rPr>
          <w:sz w:val="28"/>
          <w:szCs w:val="28"/>
        </w:rPr>
        <w:t>Однако</w:t>
      </w:r>
      <w:proofErr w:type="gramEnd"/>
      <w:r w:rsidRPr="00C270BE">
        <w:rPr>
          <w:sz w:val="28"/>
          <w:szCs w:val="28"/>
        </w:rPr>
        <w:t xml:space="preserve"> чтобы осуществлять связь между базой данных и приложением на C# необходим посредник. И именно таким посредником является технология ADO.NET.</w:t>
      </w:r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ADO.NET предоставляет собой технологию работы с данными, которая основана на платформе .NET </w:t>
      </w:r>
      <w:proofErr w:type="spellStart"/>
      <w:r w:rsidRPr="00C270BE">
        <w:rPr>
          <w:sz w:val="28"/>
          <w:szCs w:val="28"/>
        </w:rPr>
        <w:t>Framework</w:t>
      </w:r>
      <w:proofErr w:type="spellEnd"/>
      <w:r w:rsidRPr="00C270BE">
        <w:rPr>
          <w:sz w:val="28"/>
          <w:szCs w:val="28"/>
        </w:rPr>
        <w:t>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Причем важно отметить, что систем управления баз данных может быть множество. В своей сущности они могут различаться. MS SQL </w:t>
      </w:r>
      <w:proofErr w:type="spellStart"/>
      <w:r w:rsidRPr="00C270BE">
        <w:rPr>
          <w:sz w:val="28"/>
          <w:szCs w:val="28"/>
        </w:rPr>
        <w:t>Server</w:t>
      </w:r>
      <w:proofErr w:type="spellEnd"/>
      <w:r w:rsidRPr="00C270BE">
        <w:rPr>
          <w:sz w:val="28"/>
          <w:szCs w:val="28"/>
        </w:rPr>
        <w:t xml:space="preserve">, например, для создания запросов использует язык T-SQL, а </w:t>
      </w:r>
      <w:proofErr w:type="spellStart"/>
      <w:r w:rsidRPr="00C270BE">
        <w:rPr>
          <w:sz w:val="28"/>
          <w:szCs w:val="28"/>
        </w:rPr>
        <w:t>MySQL</w:t>
      </w:r>
      <w:proofErr w:type="spellEnd"/>
      <w:r w:rsidRPr="00C270BE">
        <w:rPr>
          <w:sz w:val="28"/>
          <w:szCs w:val="28"/>
        </w:rPr>
        <w:t xml:space="preserve"> и </w:t>
      </w:r>
      <w:proofErr w:type="spellStart"/>
      <w:r w:rsidRPr="00C270BE">
        <w:rPr>
          <w:sz w:val="28"/>
          <w:szCs w:val="28"/>
        </w:rPr>
        <w:t>Oracle</w:t>
      </w:r>
      <w:proofErr w:type="spellEnd"/>
      <w:r w:rsidRPr="00C270BE">
        <w:rPr>
          <w:sz w:val="28"/>
          <w:szCs w:val="28"/>
        </w:rPr>
        <w:t xml:space="preserve"> применяют язык PL-SQL. Разные системы баз данных могут иметь разные типы данных. Также могут различаться какие-то другие моменты. Однако </w:t>
      </w:r>
      <w:r w:rsidRPr="00C270BE">
        <w:rPr>
          <w:sz w:val="28"/>
          <w:szCs w:val="28"/>
        </w:rPr>
        <w:lastRenderedPageBreak/>
        <w:t>функционал ADO.NET построен таким образом, чтобы предоставить разработчикам унифицированный интерфейс для работы с самыми различными СУБД.</w:t>
      </w:r>
    </w:p>
    <w:p w:rsidR="00C270BE" w:rsidRPr="00C270BE" w:rsidRDefault="00C270BE" w:rsidP="00291D5C">
      <w:pPr>
        <w:spacing w:line="360" w:lineRule="auto"/>
        <w:jc w:val="both"/>
        <w:rPr>
          <w:sz w:val="28"/>
          <w:szCs w:val="28"/>
        </w:rPr>
      </w:pPr>
      <w:r w:rsidRPr="00C270BE">
        <w:rPr>
          <w:sz w:val="28"/>
          <w:szCs w:val="28"/>
        </w:rPr>
        <w:t xml:space="preserve">Основу интерфейса взаимодействия с базами данных в ADO.NET представляет ограниченный круг объектов: </w:t>
      </w:r>
      <w:proofErr w:type="spellStart"/>
      <w:r w:rsidRPr="00C270BE">
        <w:rPr>
          <w:sz w:val="28"/>
          <w:szCs w:val="28"/>
        </w:rPr>
        <w:t>Connection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Command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DataReader</w:t>
      </w:r>
      <w:proofErr w:type="spellEnd"/>
      <w:r w:rsidRPr="00C270BE">
        <w:rPr>
          <w:sz w:val="28"/>
          <w:szCs w:val="28"/>
        </w:rPr>
        <w:t xml:space="preserve">, </w:t>
      </w:r>
      <w:proofErr w:type="spellStart"/>
      <w:r w:rsidRPr="00C270BE">
        <w:rPr>
          <w:sz w:val="28"/>
          <w:szCs w:val="28"/>
        </w:rPr>
        <w:t>DataSet</w:t>
      </w:r>
      <w:proofErr w:type="spellEnd"/>
      <w:r w:rsidRPr="00C270BE">
        <w:rPr>
          <w:sz w:val="28"/>
          <w:szCs w:val="28"/>
        </w:rPr>
        <w:t xml:space="preserve"> и </w:t>
      </w:r>
      <w:proofErr w:type="spellStart"/>
      <w:r w:rsidRPr="00C270BE">
        <w:rPr>
          <w:sz w:val="28"/>
          <w:szCs w:val="28"/>
        </w:rPr>
        <w:t>DataAdapter</w:t>
      </w:r>
      <w:proofErr w:type="spellEnd"/>
      <w:r w:rsidRPr="00C270BE">
        <w:rPr>
          <w:sz w:val="28"/>
          <w:szCs w:val="28"/>
        </w:rPr>
        <w:t>. С помощью объекта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Connection</w:t>
      </w:r>
      <w:proofErr w:type="spellEnd"/>
      <w:r w:rsidRPr="00C270BE">
        <w:rPr>
          <w:sz w:val="28"/>
          <w:szCs w:val="28"/>
        </w:rPr>
        <w:t> происходит установка подключения к источнику данных.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Command</w:t>
      </w:r>
      <w:proofErr w:type="spellEnd"/>
      <w:r w:rsidRPr="00C270BE">
        <w:rPr>
          <w:sz w:val="28"/>
          <w:szCs w:val="28"/>
        </w:rPr>
        <w:t> позволяет выполнять операции с данными из БД.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DataReader</w:t>
      </w:r>
      <w:proofErr w:type="spellEnd"/>
      <w:r w:rsidRPr="00C270BE">
        <w:rPr>
          <w:sz w:val="28"/>
          <w:szCs w:val="28"/>
        </w:rPr>
        <w:t> считывает полученные в результате запроса данные.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DataSet</w:t>
      </w:r>
      <w:proofErr w:type="spellEnd"/>
      <w:r w:rsidRPr="00C270BE">
        <w:rPr>
          <w:sz w:val="28"/>
          <w:szCs w:val="28"/>
        </w:rPr>
        <w:t> предназначен для хранения данных из БД и позволяет работать с ними независимо от БД. И объект </w:t>
      </w:r>
      <w:proofErr w:type="spellStart"/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DataAdapter</w:t>
      </w:r>
      <w:proofErr w:type="spellEnd"/>
      <w:r w:rsidRPr="00C270BE">
        <w:rPr>
          <w:sz w:val="28"/>
          <w:szCs w:val="28"/>
        </w:rPr>
        <w:t xml:space="preserve"> является посредником между </w:t>
      </w:r>
      <w:proofErr w:type="spellStart"/>
      <w:r w:rsidRPr="00C270BE">
        <w:rPr>
          <w:sz w:val="28"/>
          <w:szCs w:val="28"/>
        </w:rPr>
        <w:t>DataSet</w:t>
      </w:r>
      <w:proofErr w:type="spellEnd"/>
      <w:r w:rsidRPr="00C270BE">
        <w:rPr>
          <w:sz w:val="28"/>
          <w:szCs w:val="28"/>
        </w:rPr>
        <w:t xml:space="preserve"> и источником данных. Главным образом, через эти объекты и будет идти работа с базой данных.</w:t>
      </w:r>
    </w:p>
    <w:p w:rsidR="00C270BE" w:rsidRPr="00C270BE" w:rsidRDefault="00C270BE" w:rsidP="00291D5C">
      <w:pPr>
        <w:spacing w:line="360" w:lineRule="auto"/>
        <w:jc w:val="both"/>
      </w:pPr>
      <w:r w:rsidRPr="00C270BE">
        <w:rPr>
          <w:sz w:val="28"/>
          <w:szCs w:val="28"/>
        </w:rPr>
        <w:t>Однако чтобы использовать один и тот же набор объектов для разных источников данных, необходим соответствующий </w:t>
      </w:r>
      <w:r w:rsidRPr="00C270BE">
        <w:rPr>
          <w:rStyle w:val="bb"/>
          <w:rFonts w:eastAsiaTheme="majorEastAsia"/>
          <w:b/>
          <w:bCs/>
          <w:color w:val="000000"/>
          <w:sz w:val="28"/>
          <w:szCs w:val="28"/>
        </w:rPr>
        <w:t>провайдер данных</w:t>
      </w:r>
      <w:r w:rsidRPr="00C270BE">
        <w:rPr>
          <w:sz w:val="28"/>
          <w:szCs w:val="28"/>
        </w:rPr>
        <w:t>. Собственно через провайдер данных в ADO.NET и осуществляется взаимодействие с базой данных. Причем для каждого источника данных в ADO.NET может быть свой провайдер, который собственно и определяет конкретную реализацию вышеуказанных классов</w:t>
      </w:r>
      <w:r w:rsidRPr="00C270BE">
        <w:t>.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>По умолчанию в ADO.NET имеются следующие встроенные провайдеры:</w:t>
      </w:r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MS SQL </w:t>
      </w:r>
      <w:proofErr w:type="spellStart"/>
      <w:r w:rsidRPr="004A5AED">
        <w:rPr>
          <w:sz w:val="28"/>
          <w:szCs w:val="28"/>
        </w:rPr>
        <w:t>Server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OLE DB (Предоставляет доступ к некоторым старым версиям MS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, а также к БД </w:t>
      </w:r>
      <w:proofErr w:type="spellStart"/>
      <w:r w:rsidRPr="004A5AED">
        <w:rPr>
          <w:sz w:val="28"/>
          <w:szCs w:val="28"/>
        </w:rPr>
        <w:t>Access</w:t>
      </w:r>
      <w:proofErr w:type="spellEnd"/>
      <w:r w:rsidRPr="004A5AED">
        <w:rPr>
          <w:sz w:val="28"/>
          <w:szCs w:val="28"/>
        </w:rPr>
        <w:t xml:space="preserve">, DB2, </w:t>
      </w:r>
      <w:proofErr w:type="spellStart"/>
      <w:r w:rsidRPr="004A5AED">
        <w:rPr>
          <w:sz w:val="28"/>
          <w:szCs w:val="28"/>
        </w:rPr>
        <w:t>MySQL</w:t>
      </w:r>
      <w:proofErr w:type="spellEnd"/>
      <w:r w:rsidRPr="004A5AED">
        <w:rPr>
          <w:sz w:val="28"/>
          <w:szCs w:val="28"/>
        </w:rPr>
        <w:t xml:space="preserve"> и </w:t>
      </w:r>
      <w:proofErr w:type="spellStart"/>
      <w:r w:rsidRPr="004A5AED">
        <w:rPr>
          <w:sz w:val="28"/>
          <w:szCs w:val="28"/>
        </w:rPr>
        <w:t>Oracle</w:t>
      </w:r>
      <w:proofErr w:type="spellEnd"/>
      <w:r w:rsidRPr="004A5AED">
        <w:rPr>
          <w:sz w:val="28"/>
          <w:szCs w:val="28"/>
        </w:rPr>
        <w:t>)</w:t>
      </w:r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>Провайдер для ODBC (Провайдер для тех источников данных, для которых нет своих провайдеров)</w:t>
      </w:r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</w:t>
      </w:r>
      <w:proofErr w:type="spellStart"/>
      <w:r w:rsidRPr="004A5AED">
        <w:rPr>
          <w:sz w:val="28"/>
          <w:szCs w:val="28"/>
        </w:rPr>
        <w:t>Oracle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</w:t>
      </w:r>
      <w:proofErr w:type="spellStart"/>
      <w:r w:rsidRPr="004A5AED">
        <w:rPr>
          <w:sz w:val="28"/>
          <w:szCs w:val="28"/>
        </w:rPr>
        <w:t>EntityClient</w:t>
      </w:r>
      <w:proofErr w:type="spellEnd"/>
      <w:r w:rsidRPr="004A5AED">
        <w:rPr>
          <w:sz w:val="28"/>
          <w:szCs w:val="28"/>
        </w:rPr>
        <w:t xml:space="preserve">. Провайдер данных для технологии ORM </w:t>
      </w:r>
      <w:proofErr w:type="spellStart"/>
      <w:r w:rsidRPr="004A5AED">
        <w:rPr>
          <w:sz w:val="28"/>
          <w:szCs w:val="28"/>
        </w:rPr>
        <w:t>Entity</w:t>
      </w:r>
      <w:proofErr w:type="spellEnd"/>
      <w:r w:rsidRPr="004A5AED">
        <w:rPr>
          <w:sz w:val="28"/>
          <w:szCs w:val="28"/>
        </w:rPr>
        <w:t xml:space="preserve"> </w:t>
      </w:r>
      <w:proofErr w:type="spellStart"/>
      <w:r w:rsidRPr="004A5AED">
        <w:rPr>
          <w:sz w:val="28"/>
          <w:szCs w:val="28"/>
        </w:rPr>
        <w:t>Framework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Провайдер для сервера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</w:t>
      </w:r>
      <w:proofErr w:type="spellStart"/>
      <w:r w:rsidRPr="004A5AED">
        <w:rPr>
          <w:sz w:val="28"/>
          <w:szCs w:val="28"/>
        </w:rPr>
        <w:t>Compact</w:t>
      </w:r>
      <w:proofErr w:type="spellEnd"/>
      <w:r w:rsidRPr="004A5AED">
        <w:rPr>
          <w:sz w:val="28"/>
          <w:szCs w:val="28"/>
        </w:rPr>
        <w:t xml:space="preserve"> 4.0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lastRenderedPageBreak/>
        <w:t xml:space="preserve">Кроме этих провайдеров, которые являются встроенными, существует также множество других, предназначенных для различных баз данных, например, для </w:t>
      </w:r>
      <w:proofErr w:type="spellStart"/>
      <w:r w:rsidRPr="004A5AED">
        <w:rPr>
          <w:sz w:val="28"/>
          <w:szCs w:val="28"/>
        </w:rPr>
        <w:t>MySQL</w:t>
      </w:r>
      <w:proofErr w:type="spellEnd"/>
      <w:r w:rsidRPr="004A5AED">
        <w:rPr>
          <w:sz w:val="28"/>
          <w:szCs w:val="28"/>
        </w:rPr>
        <w:t>.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>Основные пространства имен, которые используются в ADO.NET: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</w:t>
      </w:r>
      <w:proofErr w:type="spellEnd"/>
      <w:r w:rsidRPr="004A5AED">
        <w:rPr>
          <w:sz w:val="28"/>
          <w:szCs w:val="28"/>
        </w:rPr>
        <w:t>: определяет классы, интерфейсы, делегаты, которые реализуют архитектуру ADO.NET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System.Data.Common</w:t>
      </w:r>
      <w:proofErr w:type="spellEnd"/>
      <w:r w:rsidRPr="004A5AED">
        <w:rPr>
          <w:sz w:val="28"/>
          <w:szCs w:val="28"/>
        </w:rPr>
        <w:t>: содержит классы, общие для всех провайдеров ADO.NET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System.Data.Design</w:t>
      </w:r>
      <w:proofErr w:type="spellEnd"/>
      <w:r w:rsidRPr="004A5AED">
        <w:rPr>
          <w:sz w:val="28"/>
          <w:szCs w:val="28"/>
        </w:rPr>
        <w:t>: определяет классы, которые используются для создания своих собственных наборов данных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System.Data.Odbc</w:t>
      </w:r>
      <w:proofErr w:type="spellEnd"/>
      <w:r w:rsidRPr="004A5AED">
        <w:rPr>
          <w:sz w:val="28"/>
          <w:szCs w:val="28"/>
        </w:rPr>
        <w:t>: определяет функциональность провайдера данных для ODBC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System.Data.OleDb</w:t>
      </w:r>
      <w:proofErr w:type="spellEnd"/>
      <w:r w:rsidRPr="004A5AED">
        <w:rPr>
          <w:sz w:val="28"/>
          <w:szCs w:val="28"/>
        </w:rPr>
        <w:t>: определяет функциональность провайдера данных для OLE DB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</w:t>
      </w:r>
      <w:proofErr w:type="spellEnd"/>
      <w:r w:rsidRPr="004A5AED">
        <w:rPr>
          <w:sz w:val="28"/>
          <w:szCs w:val="28"/>
        </w:rPr>
        <w:t xml:space="preserve">: хранит классы, которые поддерживают специфичную для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функциональность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System.Data.OracleClient</w:t>
      </w:r>
      <w:proofErr w:type="spellEnd"/>
      <w:r w:rsidRPr="004A5AED">
        <w:rPr>
          <w:sz w:val="28"/>
          <w:szCs w:val="28"/>
        </w:rPr>
        <w:t xml:space="preserve">: определяет функциональность провайдера для баз данных </w:t>
      </w:r>
      <w:proofErr w:type="spellStart"/>
      <w:r w:rsidRPr="004A5AED">
        <w:rPr>
          <w:sz w:val="28"/>
          <w:szCs w:val="28"/>
        </w:rPr>
        <w:t>Oracle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System.Data.SqlClient</w:t>
      </w:r>
      <w:proofErr w:type="spellEnd"/>
      <w:r w:rsidRPr="004A5AED">
        <w:rPr>
          <w:sz w:val="28"/>
          <w:szCs w:val="28"/>
        </w:rPr>
        <w:t xml:space="preserve">: определяет функциональность провайдера для баз данных MS SQL </w:t>
      </w:r>
      <w:proofErr w:type="spellStart"/>
      <w:r w:rsidRPr="004A5AED">
        <w:rPr>
          <w:sz w:val="28"/>
          <w:szCs w:val="28"/>
        </w:rPr>
        <w:t>Server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System.Data.SqlServerCe</w:t>
      </w:r>
      <w:proofErr w:type="spellEnd"/>
      <w:r w:rsidRPr="004A5AED">
        <w:rPr>
          <w:sz w:val="28"/>
          <w:szCs w:val="28"/>
        </w:rPr>
        <w:t xml:space="preserve">: определяет функциональность провайдера для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</w:t>
      </w:r>
      <w:proofErr w:type="spellStart"/>
      <w:r w:rsidRPr="004A5AED">
        <w:rPr>
          <w:sz w:val="28"/>
          <w:szCs w:val="28"/>
        </w:rPr>
        <w:t>Compact</w:t>
      </w:r>
      <w:proofErr w:type="spellEnd"/>
      <w:r w:rsidRPr="004A5AED">
        <w:rPr>
          <w:sz w:val="28"/>
          <w:szCs w:val="28"/>
        </w:rPr>
        <w:t xml:space="preserve"> 4.0</w:t>
      </w:r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System.Data.SqlTypes</w:t>
      </w:r>
      <w:proofErr w:type="spellEnd"/>
      <w:r w:rsidRPr="004A5AED">
        <w:rPr>
          <w:sz w:val="28"/>
          <w:szCs w:val="28"/>
        </w:rPr>
        <w:t xml:space="preserve">: содержит классы для типов данных MS SQL </w:t>
      </w:r>
      <w:proofErr w:type="spellStart"/>
      <w:r w:rsidRPr="004A5AED">
        <w:rPr>
          <w:sz w:val="28"/>
          <w:szCs w:val="28"/>
        </w:rPr>
        <w:t>Servera</w:t>
      </w:r>
      <w:proofErr w:type="spellEnd"/>
    </w:p>
    <w:p w:rsidR="00C270BE" w:rsidRPr="004A5AED" w:rsidRDefault="00C270BE" w:rsidP="00291D5C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4A5AED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Microsoft.SqlServer.Server</w:t>
      </w:r>
      <w:proofErr w:type="spellEnd"/>
      <w:r w:rsidRPr="004A5AED">
        <w:rPr>
          <w:sz w:val="28"/>
          <w:szCs w:val="28"/>
        </w:rPr>
        <w:t xml:space="preserve">: хранит компоненты для взаимодействия SQL </w:t>
      </w:r>
      <w:proofErr w:type="spellStart"/>
      <w:r w:rsidRPr="004A5AED">
        <w:rPr>
          <w:sz w:val="28"/>
          <w:szCs w:val="28"/>
        </w:rPr>
        <w:t>Server</w:t>
      </w:r>
      <w:proofErr w:type="spellEnd"/>
      <w:r w:rsidRPr="004A5AED">
        <w:rPr>
          <w:sz w:val="28"/>
          <w:szCs w:val="28"/>
        </w:rPr>
        <w:t xml:space="preserve"> и среды CLR</w:t>
      </w:r>
    </w:p>
    <w:p w:rsidR="00C270BE" w:rsidRPr="004A5AED" w:rsidRDefault="00C270BE" w:rsidP="00291D5C">
      <w:pPr>
        <w:spacing w:line="360" w:lineRule="auto"/>
        <w:rPr>
          <w:sz w:val="28"/>
        </w:rPr>
      </w:pPr>
      <w:r w:rsidRPr="004A5AED">
        <w:rPr>
          <w:sz w:val="28"/>
        </w:rPr>
        <w:t>Схематично архитектуру ADO.NET можно представить следующим образом:</w:t>
      </w:r>
    </w:p>
    <w:p w:rsidR="00C270BE" w:rsidRPr="00C270BE" w:rsidRDefault="00C270BE" w:rsidP="00291D5C">
      <w:pPr>
        <w:spacing w:line="360" w:lineRule="auto"/>
      </w:pP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Функционально классы ADO.NET можно разбить на два уровня: подключенный и отключенный. Каждый провайдер данных .NET реализует </w:t>
      </w:r>
      <w:r w:rsidRPr="004A5AED">
        <w:rPr>
          <w:sz w:val="28"/>
          <w:szCs w:val="28"/>
        </w:rPr>
        <w:lastRenderedPageBreak/>
        <w:t xml:space="preserve">свои версии объектов </w:t>
      </w:r>
      <w:proofErr w:type="spellStart"/>
      <w:r w:rsidRPr="004A5AED">
        <w:rPr>
          <w:sz w:val="28"/>
          <w:szCs w:val="28"/>
        </w:rPr>
        <w:t>Connection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Command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DataReader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DataAdapter</w:t>
      </w:r>
      <w:proofErr w:type="spellEnd"/>
      <w:r w:rsidRPr="004A5AED">
        <w:rPr>
          <w:sz w:val="28"/>
          <w:szCs w:val="28"/>
        </w:rPr>
        <w:t xml:space="preserve"> и ряда других, который составляют подключенный уровень. То есть с помощью них устанавливается подключение к БД и выполняется с ней взаимодействие. Как правило, реализации этих объектов для каждого конкретного провайдера в своем названии имеют префикс, который указывает на провайдер:</w:t>
      </w:r>
    </w:p>
    <w:p w:rsidR="00C270BE" w:rsidRPr="004A5AED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4F2EB92" wp14:editId="364420C6">
                <wp:extent cx="304800" cy="304800"/>
                <wp:effectExtent l="0" t="0" r="0" b="0"/>
                <wp:docPr id="1" name="Прямоугольник 1" descr="Провайдеры ADO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C6C20" id="Прямоугольник 1" o:spid="_x0000_s1026" alt="Провайдеры ADO.N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jU9+vUCAADt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D7CE6" w:rsidRPr="00C270BE" w:rsidRDefault="00C270BE" w:rsidP="00291D5C">
      <w:pPr>
        <w:spacing w:line="360" w:lineRule="auto"/>
        <w:rPr>
          <w:sz w:val="28"/>
          <w:szCs w:val="28"/>
        </w:rPr>
      </w:pPr>
      <w:r w:rsidRPr="004A5AED">
        <w:rPr>
          <w:sz w:val="28"/>
          <w:szCs w:val="28"/>
        </w:rPr>
        <w:t xml:space="preserve">Другие классы, такие как </w:t>
      </w:r>
      <w:proofErr w:type="spellStart"/>
      <w:r w:rsidRPr="004A5AED">
        <w:rPr>
          <w:sz w:val="28"/>
          <w:szCs w:val="28"/>
        </w:rPr>
        <w:t>DataSet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DataTable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DataRow</w:t>
      </w:r>
      <w:proofErr w:type="spellEnd"/>
      <w:r w:rsidRPr="004A5AED">
        <w:rPr>
          <w:sz w:val="28"/>
          <w:szCs w:val="28"/>
        </w:rPr>
        <w:t xml:space="preserve">, </w:t>
      </w:r>
      <w:proofErr w:type="spellStart"/>
      <w:r w:rsidRPr="004A5AED">
        <w:rPr>
          <w:sz w:val="28"/>
          <w:szCs w:val="28"/>
        </w:rPr>
        <w:t>DataColumn</w:t>
      </w:r>
      <w:proofErr w:type="spellEnd"/>
      <w:r w:rsidRPr="004A5AED">
        <w:rPr>
          <w:sz w:val="28"/>
          <w:szCs w:val="28"/>
        </w:rPr>
        <w:t xml:space="preserve"> и ряд других составляют отключенный уровень, так как после извлечения данных в </w:t>
      </w:r>
      <w:proofErr w:type="spellStart"/>
      <w:r w:rsidRPr="004A5AED">
        <w:rPr>
          <w:sz w:val="28"/>
          <w:szCs w:val="28"/>
        </w:rPr>
        <w:t>DataSet</w:t>
      </w:r>
      <w:proofErr w:type="spellEnd"/>
      <w:r w:rsidRPr="004A5AED">
        <w:rPr>
          <w:sz w:val="28"/>
          <w:szCs w:val="28"/>
        </w:rPr>
        <w:t xml:space="preserve"> мы можем работать с этими данными независимо от того, установлено ли подключение или нет. То есть после получения данных из БД приложение может быть отключено от источника данных.</w:t>
      </w:r>
    </w:p>
    <w:p w:rsidR="002D7CE6" w:rsidRDefault="002D7CE6" w:rsidP="00291D5C">
      <w:pPr>
        <w:pStyle w:val="1"/>
        <w:spacing w:line="360" w:lineRule="auto"/>
        <w:jc w:val="center"/>
        <w:rPr>
          <w:rFonts w:ascii="Times New Roman" w:eastAsia="SimHei" w:hAnsi="Times New Roman" w:cs="Times New Roman"/>
          <w:b w:val="0"/>
        </w:rPr>
      </w:pPr>
      <w:bookmarkStart w:id="3" w:name="_Toc8747788"/>
      <w:r w:rsidRPr="00C270BE">
        <w:rPr>
          <w:rFonts w:ascii="Times New Roman" w:eastAsia="SimHei" w:hAnsi="Times New Roman" w:cs="Times New Roman"/>
          <w:b w:val="0"/>
        </w:rPr>
        <w:t>Проектная часть.</w:t>
      </w:r>
      <w:bookmarkEnd w:id="3"/>
    </w:p>
    <w:p w:rsidR="00291D5C" w:rsidRPr="00291D5C" w:rsidRDefault="00291D5C" w:rsidP="00291D5C">
      <w:pPr>
        <w:pStyle w:val="2"/>
        <w:jc w:val="center"/>
        <w:rPr>
          <w:rFonts w:ascii="Times New Roman" w:eastAsia="SimHei" w:hAnsi="Times New Roman" w:cs="Times New Roman"/>
          <w:b w:val="0"/>
          <w:sz w:val="28"/>
        </w:rPr>
      </w:pPr>
      <w:bookmarkStart w:id="4" w:name="_Toc8747789"/>
      <w:r>
        <w:rPr>
          <w:rFonts w:ascii="Times New Roman" w:eastAsia="SimHei" w:hAnsi="Times New Roman" w:cs="Times New Roman"/>
          <w:b w:val="0"/>
          <w:sz w:val="28"/>
        </w:rPr>
        <w:t xml:space="preserve">Работа с </w:t>
      </w:r>
      <w:proofErr w:type="spellStart"/>
      <w:r>
        <w:rPr>
          <w:rFonts w:ascii="Times New Roman" w:eastAsia="SimHei" w:hAnsi="Times New Roman" w:cs="Times New Roman"/>
          <w:b w:val="0"/>
          <w:sz w:val="28"/>
          <w:lang w:val="en-US"/>
        </w:rPr>
        <w:t>MySql</w:t>
      </w:r>
      <w:proofErr w:type="spellEnd"/>
      <w:r w:rsidRPr="00291D5C">
        <w:rPr>
          <w:rFonts w:ascii="Times New Roman" w:eastAsia="SimHei" w:hAnsi="Times New Roman" w:cs="Times New Roman"/>
          <w:b w:val="0"/>
          <w:sz w:val="28"/>
        </w:rPr>
        <w:t xml:space="preserve"> </w:t>
      </w:r>
      <w:r>
        <w:rPr>
          <w:rFonts w:ascii="Times New Roman" w:eastAsia="SimHei" w:hAnsi="Times New Roman" w:cs="Times New Roman"/>
          <w:b w:val="0"/>
          <w:sz w:val="28"/>
          <w:lang w:val="en-US"/>
        </w:rPr>
        <w:t>Open</w:t>
      </w:r>
      <w:r w:rsidRPr="00291D5C">
        <w:rPr>
          <w:rFonts w:ascii="Times New Roman" w:eastAsia="SimHei" w:hAnsi="Times New Roman" w:cs="Times New Roman"/>
          <w:b w:val="0"/>
          <w:sz w:val="28"/>
        </w:rPr>
        <w:t xml:space="preserve"> </w:t>
      </w:r>
      <w:r>
        <w:rPr>
          <w:rFonts w:ascii="Times New Roman" w:eastAsia="SimHei" w:hAnsi="Times New Roman" w:cs="Times New Roman"/>
          <w:b w:val="0"/>
          <w:sz w:val="28"/>
          <w:lang w:val="en-US"/>
        </w:rPr>
        <w:t>server</w:t>
      </w:r>
      <w:bookmarkEnd w:id="4"/>
    </w:p>
    <w:p w:rsidR="00291D5C" w:rsidRDefault="00291D5C" w:rsidP="00291D5C">
      <w:pPr>
        <w:rPr>
          <w:rFonts w:eastAsia="SimHei"/>
        </w:rPr>
      </w:pPr>
    </w:p>
    <w:p w:rsidR="00291D5C" w:rsidRPr="00291D5C" w:rsidRDefault="00291D5C" w:rsidP="00291D5C">
      <w:pPr>
        <w:rPr>
          <w:rFonts w:eastAsia="SimHei"/>
          <w:sz w:val="28"/>
        </w:rPr>
      </w:pPr>
      <w:r>
        <w:rPr>
          <w:rFonts w:eastAsia="SimHei"/>
          <w:sz w:val="28"/>
        </w:rPr>
        <w:t>На локальном сервере была создана база данных «Магазин» состоящая из 10 таблиц.</w:t>
      </w:r>
      <w:r w:rsidRPr="00291D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9B8F2" wp14:editId="20EA3786">
            <wp:extent cx="5940425" cy="3529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Hei"/>
          <w:sz w:val="28"/>
        </w:rPr>
        <w:t xml:space="preserve"> </w:t>
      </w:r>
    </w:p>
    <w:p w:rsidR="00291D5C" w:rsidRPr="00291D5C" w:rsidRDefault="00291D5C" w:rsidP="00291D5C">
      <w:pPr>
        <w:rPr>
          <w:rFonts w:eastAsia="SimHei"/>
        </w:rPr>
      </w:pPr>
    </w:p>
    <w:p w:rsidR="00291D5C" w:rsidRDefault="00291D5C" w:rsidP="00291D5C">
      <w:pPr>
        <w:rPr>
          <w:rFonts w:eastAsia="SimHei"/>
        </w:rPr>
      </w:pPr>
    </w:p>
    <w:p w:rsidR="00291D5C" w:rsidRDefault="00291D5C" w:rsidP="00291D5C">
      <w:pPr>
        <w:rPr>
          <w:rFonts w:eastAsia="SimHei"/>
        </w:rPr>
      </w:pPr>
      <w:r>
        <w:rPr>
          <w:noProof/>
        </w:rPr>
        <w:lastRenderedPageBreak/>
        <w:drawing>
          <wp:inline distT="0" distB="0" distL="0" distR="0" wp14:anchorId="129DC839" wp14:editId="07E87103">
            <wp:extent cx="5940425" cy="25755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5C" w:rsidRDefault="00291D5C" w:rsidP="00291D5C">
      <w:pPr>
        <w:rPr>
          <w:rFonts w:eastAsia="SimHei"/>
        </w:rPr>
      </w:pPr>
    </w:p>
    <w:p w:rsidR="00291D5C" w:rsidRPr="00291D5C" w:rsidRDefault="002A6075" w:rsidP="00291D5C">
      <w:pPr>
        <w:rPr>
          <w:rFonts w:eastAsia="SimHei"/>
          <w:sz w:val="28"/>
        </w:rPr>
      </w:pPr>
      <w:r>
        <w:rPr>
          <w:rFonts w:eastAsia="SimHei"/>
          <w:sz w:val="28"/>
        </w:rPr>
        <w:t>Все таблицы связаны между собой.</w:t>
      </w:r>
    </w:p>
    <w:p w:rsidR="00291D5C" w:rsidRDefault="00291D5C" w:rsidP="00291D5C">
      <w:pPr>
        <w:rPr>
          <w:rFonts w:eastAsia="SimHei"/>
        </w:rPr>
      </w:pPr>
      <w:r>
        <w:rPr>
          <w:noProof/>
        </w:rPr>
        <w:drawing>
          <wp:inline distT="0" distB="0" distL="0" distR="0" wp14:anchorId="1F2C99F9" wp14:editId="7F4521AF">
            <wp:extent cx="5940425" cy="14903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5C" w:rsidRDefault="00291D5C" w:rsidP="00291D5C">
      <w:pPr>
        <w:rPr>
          <w:rFonts w:eastAsia="SimHei"/>
        </w:rPr>
      </w:pPr>
    </w:p>
    <w:p w:rsidR="00291D5C" w:rsidRPr="00291D5C" w:rsidRDefault="00291D5C" w:rsidP="00291D5C">
      <w:pPr>
        <w:rPr>
          <w:rFonts w:eastAsia="SimHei"/>
        </w:rPr>
      </w:pPr>
    </w:p>
    <w:p w:rsidR="002D7CE6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8747790"/>
      <w:r w:rsidRPr="00C270BE">
        <w:rPr>
          <w:rFonts w:ascii="Times New Roman" w:hAnsi="Times New Roman" w:cs="Times New Roman"/>
          <w:b w:val="0"/>
          <w:sz w:val="28"/>
          <w:szCs w:val="28"/>
        </w:rPr>
        <w:t>Функционал</w:t>
      </w:r>
      <w:r w:rsidR="002A6075">
        <w:rPr>
          <w:rFonts w:ascii="Times New Roman" w:hAnsi="Times New Roman" w:cs="Times New Roman"/>
          <w:b w:val="0"/>
          <w:sz w:val="28"/>
          <w:szCs w:val="28"/>
        </w:rPr>
        <w:t xml:space="preserve"> приложения</w:t>
      </w:r>
      <w:r w:rsidRPr="00C270BE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5"/>
    </w:p>
    <w:p w:rsidR="002A6075" w:rsidRDefault="002A6075" w:rsidP="002A6075">
      <w:pPr>
        <w:jc w:val="center"/>
        <w:rPr>
          <w:sz w:val="28"/>
        </w:rPr>
      </w:pPr>
      <w:r>
        <w:rPr>
          <w:sz w:val="28"/>
        </w:rPr>
        <w:t>Вход в базу данных</w:t>
      </w:r>
    </w:p>
    <w:p w:rsidR="0042706F" w:rsidRDefault="0042706F" w:rsidP="0042706F">
      <w:pPr>
        <w:rPr>
          <w:sz w:val="28"/>
        </w:rPr>
      </w:pPr>
      <w:r>
        <w:rPr>
          <w:sz w:val="28"/>
        </w:rPr>
        <w:t>Пользователю предлагается ввести данные доступа для получения соединения с базой данных.</w:t>
      </w:r>
    </w:p>
    <w:p w:rsidR="002A6075" w:rsidRPr="002A6075" w:rsidRDefault="0042706F" w:rsidP="002A607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361981" wp14:editId="0F8A640E">
            <wp:extent cx="4429125" cy="3276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75" w:rsidRDefault="002A6075" w:rsidP="002A6075"/>
    <w:p w:rsidR="002A6075" w:rsidRPr="002A6075" w:rsidRDefault="002A6075" w:rsidP="002A6075"/>
    <w:p w:rsidR="008F561B" w:rsidRDefault="004A5AED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данной картинке представле</w:t>
      </w:r>
      <w:r w:rsidR="008F561B">
        <w:rPr>
          <w:sz w:val="28"/>
          <w:szCs w:val="28"/>
        </w:rPr>
        <w:t xml:space="preserve">но основное окно </w:t>
      </w:r>
      <w:r w:rsidR="00291D5C">
        <w:rPr>
          <w:sz w:val="28"/>
          <w:szCs w:val="28"/>
        </w:rPr>
        <w:t>для работы с базой данных</w:t>
      </w:r>
      <w:r w:rsidR="008F561B">
        <w:rPr>
          <w:sz w:val="28"/>
          <w:szCs w:val="28"/>
        </w:rPr>
        <w:t>.</w:t>
      </w:r>
    </w:p>
    <w:p w:rsidR="008F561B" w:rsidRDefault="008F561B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1285EF4" wp14:editId="3C84D938">
            <wp:extent cx="5940425" cy="418938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того, что бы узнать какие поля и таблицы находятся в БД, нажимаем на «Получение информации». Открывается данное окно, где нам </w:t>
      </w:r>
      <w:r w:rsidRPr="008F561B">
        <w:rPr>
          <w:sz w:val="28"/>
          <w:szCs w:val="28"/>
        </w:rPr>
        <w:t>предлагается</w:t>
      </w:r>
      <w:r>
        <w:rPr>
          <w:sz w:val="28"/>
          <w:szCs w:val="28"/>
        </w:rPr>
        <w:t xml:space="preserve"> выбрать из «Списка таблиц» таблицу и получить данные по ней </w:t>
      </w:r>
    </w:p>
    <w:p w:rsidR="008F561B" w:rsidRDefault="008F561B" w:rsidP="00291D5C">
      <w:pPr>
        <w:spacing w:line="360" w:lineRule="auto"/>
        <w:rPr>
          <w:sz w:val="28"/>
          <w:szCs w:val="28"/>
        </w:rPr>
      </w:pPr>
    </w:p>
    <w:p w:rsidR="0056154F" w:rsidRDefault="0056154F" w:rsidP="00291D5C">
      <w:pPr>
        <w:spacing w:line="360" w:lineRule="auto"/>
        <w:rPr>
          <w:sz w:val="28"/>
          <w:szCs w:val="28"/>
        </w:rPr>
      </w:pPr>
    </w:p>
    <w:p w:rsidR="008F561B" w:rsidRDefault="0056154F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можем получить информацию о БД, нажав на кнопку «Справка»</w:t>
      </w:r>
    </w:p>
    <w:p w:rsidR="0056154F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75D661" wp14:editId="0ADF60F1">
            <wp:extent cx="3581400" cy="1362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1B" w:rsidRDefault="008F561B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открыть БД</w:t>
      </w:r>
      <w:r w:rsidR="00963E81">
        <w:rPr>
          <w:sz w:val="28"/>
          <w:szCs w:val="28"/>
        </w:rPr>
        <w:t xml:space="preserve"> нужно в поле «Выбор </w:t>
      </w:r>
      <w:proofErr w:type="gramStart"/>
      <w:r w:rsidR="00963E81">
        <w:rPr>
          <w:sz w:val="28"/>
          <w:szCs w:val="28"/>
        </w:rPr>
        <w:t>таблицы»  ввести</w:t>
      </w:r>
      <w:proofErr w:type="gramEnd"/>
      <w:r w:rsidR="00963E81">
        <w:rPr>
          <w:sz w:val="28"/>
          <w:szCs w:val="28"/>
        </w:rPr>
        <w:t xml:space="preserve"> желаемую таблицу и нажать на кнопку «Открыть БД» (Названия таблиц находятся в меню</w:t>
      </w:r>
      <w:r w:rsidR="00963E81" w:rsidRPr="00963E81">
        <w:rPr>
          <w:sz w:val="28"/>
          <w:szCs w:val="28"/>
        </w:rPr>
        <w:t>&gt;</w:t>
      </w:r>
      <w:r w:rsidR="00963E81">
        <w:rPr>
          <w:sz w:val="28"/>
          <w:szCs w:val="28"/>
        </w:rPr>
        <w:t>получение информации).</w:t>
      </w:r>
    </w:p>
    <w:p w:rsidR="00963E81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74AC8" wp14:editId="21C20917">
            <wp:extent cx="5940425" cy="42265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1C" w:rsidRDefault="0016617C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бы редактировать БД нажимаем на кнопку «Открыть Редактирование»</w:t>
      </w:r>
    </w:p>
    <w:p w:rsidR="00A25A73" w:rsidRDefault="00A25A73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открывшемся окне мы можем удалять, добавлять и менять запись.</w:t>
      </w:r>
    </w:p>
    <w:p w:rsidR="00A25A73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1BEEE96" wp14:editId="14D395A9">
            <wp:extent cx="5940425" cy="32588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73" w:rsidRDefault="00E96964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Запросы, при нажатии на кнопку «Запросы», открывается данное окно.</w:t>
      </w:r>
    </w:p>
    <w:p w:rsidR="0056154F" w:rsidRDefault="0056154F" w:rsidP="00291D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 можете воспользоваться предложенными з</w:t>
      </w:r>
      <w:r w:rsidR="00964F1C">
        <w:rPr>
          <w:sz w:val="28"/>
          <w:szCs w:val="28"/>
        </w:rPr>
        <w:t>апросами или ввести свой запрос</w:t>
      </w:r>
      <w:r>
        <w:rPr>
          <w:sz w:val="28"/>
          <w:szCs w:val="28"/>
        </w:rPr>
        <w:t>.</w:t>
      </w:r>
    </w:p>
    <w:p w:rsidR="00E96964" w:rsidRDefault="00964F1C" w:rsidP="00291D5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51012" wp14:editId="24C00FBF">
            <wp:extent cx="5940425" cy="3830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ED" w:rsidRPr="0056154F" w:rsidRDefault="0056154F" w:rsidP="00291D5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0394C6A" wp14:editId="31353FEC">
            <wp:extent cx="352425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E6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8747791"/>
      <w:r w:rsidRPr="00C270BE">
        <w:rPr>
          <w:rFonts w:ascii="Times New Roman" w:hAnsi="Times New Roman" w:cs="Times New Roman"/>
          <w:b w:val="0"/>
          <w:sz w:val="28"/>
          <w:szCs w:val="28"/>
        </w:rPr>
        <w:t>Схема данных.</w:t>
      </w:r>
      <w:bookmarkEnd w:id="6"/>
    </w:p>
    <w:p w:rsidR="0056154F" w:rsidRDefault="0056154F" w:rsidP="00291D5C">
      <w:pPr>
        <w:spacing w:line="360" w:lineRule="auto"/>
        <w:rPr>
          <w:sz w:val="28"/>
        </w:rPr>
      </w:pPr>
      <w:r>
        <w:rPr>
          <w:sz w:val="28"/>
        </w:rPr>
        <w:t>На данной картинке предс</w:t>
      </w:r>
      <w:r w:rsidR="009F6DE0">
        <w:rPr>
          <w:sz w:val="28"/>
        </w:rPr>
        <w:t xml:space="preserve">тавлена Схема данных </w:t>
      </w:r>
      <w:proofErr w:type="gramStart"/>
      <w:r w:rsidR="009F6DE0">
        <w:rPr>
          <w:sz w:val="28"/>
        </w:rPr>
        <w:t>нашей  БД</w:t>
      </w:r>
      <w:proofErr w:type="gramEnd"/>
    </w:p>
    <w:p w:rsidR="009F6DE0" w:rsidRPr="0056154F" w:rsidRDefault="009F6DE0" w:rsidP="00291D5C">
      <w:pPr>
        <w:spacing w:line="360" w:lineRule="auto"/>
        <w:rPr>
          <w:sz w:val="28"/>
        </w:rPr>
      </w:pPr>
      <w:r w:rsidRPr="009F6DE0">
        <w:rPr>
          <w:noProof/>
          <w:sz w:val="28"/>
        </w:rPr>
        <w:drawing>
          <wp:inline distT="0" distB="0" distL="0" distR="0">
            <wp:extent cx="5940425" cy="2187548"/>
            <wp:effectExtent l="0" t="0" r="3175" b="3810"/>
            <wp:docPr id="9" name="Рисунок 9" descr="C:\Users\Rom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0A" w:rsidRDefault="00520B0A" w:rsidP="00964F1C">
      <w:pPr>
        <w:pStyle w:val="2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</w:p>
    <w:p w:rsidR="00520B0A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8747792"/>
      <w:r w:rsidRPr="00C270BE">
        <w:rPr>
          <w:rFonts w:ascii="Times New Roman" w:hAnsi="Times New Roman" w:cs="Times New Roman"/>
          <w:b w:val="0"/>
          <w:sz w:val="28"/>
          <w:szCs w:val="28"/>
        </w:rPr>
        <w:t>Тестирование</w:t>
      </w:r>
      <w:bookmarkEnd w:id="7"/>
    </w:p>
    <w:p w:rsidR="00003930" w:rsidRPr="00003930" w:rsidRDefault="00003930" w:rsidP="00291D5C">
      <w:pPr>
        <w:spacing w:line="360" w:lineRule="auto"/>
        <w:rPr>
          <w:sz w:val="28"/>
        </w:rPr>
      </w:pPr>
      <w:r>
        <w:rPr>
          <w:sz w:val="28"/>
        </w:rPr>
        <w:t>Приведу пример на 2х формах, так как остальные формы имею такую же проверку на ошибки, как и все оставшиеся.</w:t>
      </w:r>
    </w:p>
    <w:p w:rsidR="00A40C5C" w:rsidRPr="00A40C5C" w:rsidRDefault="00A40C5C" w:rsidP="00291D5C">
      <w:pPr>
        <w:spacing w:line="360" w:lineRule="auto"/>
        <w:jc w:val="center"/>
        <w:rPr>
          <w:sz w:val="28"/>
        </w:rPr>
      </w:pPr>
      <w:r>
        <w:rPr>
          <w:sz w:val="28"/>
        </w:rPr>
        <w:t>Главная Форма</w:t>
      </w:r>
    </w:p>
    <w:p w:rsidR="00520B0A" w:rsidRPr="00A40C5C" w:rsidRDefault="00520B0A" w:rsidP="00291D5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t xml:space="preserve">Если нажати на кнопку «Открыть </w:t>
      </w:r>
      <w:proofErr w:type="gramStart"/>
      <w:r>
        <w:rPr>
          <w:noProof/>
          <w:sz w:val="28"/>
          <w:szCs w:val="28"/>
        </w:rPr>
        <w:t>БД»</w:t>
      </w:r>
      <w:r w:rsidR="00A40C5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A40C5C" w:rsidRPr="00A40C5C">
        <w:rPr>
          <w:rFonts w:eastAsiaTheme="minorHAnsi"/>
          <w:sz w:val="28"/>
          <w:szCs w:val="28"/>
        </w:rPr>
        <w:t>Поле</w:t>
      </w:r>
      <w:proofErr w:type="gramEnd"/>
      <w:r w:rsidR="00A40C5C" w:rsidRPr="00A40C5C">
        <w:rPr>
          <w:rFonts w:eastAsiaTheme="minorHAnsi"/>
          <w:sz w:val="28"/>
          <w:szCs w:val="28"/>
        </w:rPr>
        <w:t>: Выбор поля ( * - все поля) или Выбор таблицы - пустые</w:t>
      </w:r>
      <w:r w:rsidRPr="00A40C5C">
        <w:rPr>
          <w:sz w:val="28"/>
          <w:szCs w:val="28"/>
        </w:rPr>
        <w:t xml:space="preserve"> </w:t>
      </w:r>
      <w:r w:rsidR="00A40C5C">
        <w:rPr>
          <w:sz w:val="28"/>
          <w:szCs w:val="28"/>
        </w:rPr>
        <w:t>то программа выдает на такое окно</w:t>
      </w:r>
    </w:p>
    <w:p w:rsidR="00520B0A" w:rsidRDefault="00520B0A" w:rsidP="00291D5C">
      <w:pPr>
        <w:spacing w:line="360" w:lineRule="auto"/>
      </w:pPr>
      <w:r>
        <w:rPr>
          <w:noProof/>
        </w:rPr>
        <w:drawing>
          <wp:inline distT="0" distB="0" distL="0" distR="0" wp14:anchorId="26E66A2F" wp14:editId="1F61F3BB">
            <wp:extent cx="5940425" cy="4223051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5C" w:rsidRDefault="00A40C5C" w:rsidP="00291D5C">
      <w:pPr>
        <w:spacing w:line="360" w:lineRule="auto"/>
        <w:rPr>
          <w:sz w:val="28"/>
        </w:rPr>
      </w:pPr>
      <w:r>
        <w:rPr>
          <w:sz w:val="28"/>
        </w:rPr>
        <w:t>Если в написании названия таблицы или поля была допущена ошибка</w:t>
      </w:r>
      <w:r w:rsidR="00003930">
        <w:rPr>
          <w:sz w:val="28"/>
        </w:rPr>
        <w:t>,</w:t>
      </w:r>
      <w:r w:rsidR="007D313D">
        <w:rPr>
          <w:sz w:val="28"/>
        </w:rPr>
        <w:t xml:space="preserve"> то программа выдает нам это.</w:t>
      </w:r>
    </w:p>
    <w:p w:rsidR="00A40C5C" w:rsidRDefault="00A40C5C" w:rsidP="00291D5C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0832C09" wp14:editId="2B4B2D9B">
            <wp:extent cx="50006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5C" w:rsidRDefault="00A40C5C" w:rsidP="00291D5C">
      <w:pPr>
        <w:spacing w:line="360" w:lineRule="auto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>:</w:t>
      </w:r>
    </w:p>
    <w:tbl>
      <w:tblPr>
        <w:tblStyle w:val="4"/>
        <w:tblW w:w="10899" w:type="dxa"/>
        <w:tblLook w:val="04A0" w:firstRow="1" w:lastRow="0" w:firstColumn="1" w:lastColumn="0" w:noHBand="0" w:noVBand="1"/>
      </w:tblPr>
      <w:tblGrid>
        <w:gridCol w:w="2411"/>
        <w:gridCol w:w="8488"/>
      </w:tblGrid>
      <w:tr w:rsidR="002A6075" w:rsidRPr="002A6075" w:rsidTr="002A60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OpenBd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2A6075" w:rsidRPr="002A6075" w:rsidRDefault="002A6075" w:rsidP="002A6075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filds.Text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!=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&amp;&amp;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tables.Text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!=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try</w:t>
            </w:r>
            <w:proofErr w:type="spellEnd"/>
            <w:proofErr w:type="gramEnd"/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OpenConnection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filds1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filds.Text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tables1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tables.Text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A62712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string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query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String.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Format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"SELECT {0} From {1}"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filds1, tables1);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//SQL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Запрос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 </w:t>
            </w:r>
          </w:p>
        </w:tc>
      </w:tr>
      <w:tr w:rsidR="002A6075" w:rsidRPr="00A62712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command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(query,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myConnection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A6075" w:rsidRPr="00A62712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2A6075" w:rsidRPr="002A6075" w:rsidRDefault="002A6075" w:rsidP="002A6075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//Вывод данных в </w:t>
            </w:r>
            <w:proofErr w:type="spellStart"/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DataGridView</w:t>
            </w:r>
            <w:proofErr w:type="spellEnd"/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MyDA.SelectCommand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DataTable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DataTable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MyDA.SelectCommand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Fill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dataGridView1.DataSource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MyDA.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CloseConnection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2A6075" w:rsidRPr="002A6075" w:rsidRDefault="002A6075" w:rsidP="002A6075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"Что-то пошло не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так,проверьте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правильность </w:t>
            </w:r>
            <w:r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ввода данных"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CloseConnection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proofErr w:type="gramEnd"/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"Поле: Выбор поля </w:t>
            </w:r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( *</w:t>
            </w:r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- все поля) или Выбор таблицы - пустые 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2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2A6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88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</w:tbl>
    <w:p w:rsidR="00A40C5C" w:rsidRPr="00402227" w:rsidRDefault="00A40C5C" w:rsidP="00291D5C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0C5C" w:rsidRDefault="00A40C5C" w:rsidP="00291D5C">
      <w:pPr>
        <w:spacing w:line="360" w:lineRule="auto"/>
        <w:jc w:val="center"/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Форма «Редактирование»</w:t>
      </w:r>
    </w:p>
    <w:p w:rsidR="00A40C5C" w:rsidRDefault="00A40C5C" w:rsidP="00291D5C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A40C5C" w:rsidRDefault="00486347" w:rsidP="00291D5C">
      <w:pPr>
        <w:spacing w:line="360" w:lineRule="auto"/>
        <w:rPr>
          <w:sz w:val="28"/>
        </w:rPr>
      </w:pPr>
      <w:r>
        <w:rPr>
          <w:sz w:val="28"/>
        </w:rPr>
        <w:t xml:space="preserve">При вводе  в форму неправильных данных, например ключевого поля с таким с похожим обозначением или ввода таблицу, в которой доступны только цифры, букв программа выдает нам такое предупреждение </w:t>
      </w:r>
    </w:p>
    <w:p w:rsidR="00486347" w:rsidRDefault="00486347" w:rsidP="00291D5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7197C72" wp14:editId="26B01008">
            <wp:extent cx="5940425" cy="323354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4E" w:rsidRDefault="0063504E" w:rsidP="00291D5C">
      <w:pPr>
        <w:spacing w:line="360" w:lineRule="auto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45"/>
        <w:gridCol w:w="513"/>
        <w:gridCol w:w="5513"/>
      </w:tblGrid>
      <w:tr w:rsidR="002A6075" w:rsidRPr="00A62712" w:rsidTr="00B25E6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0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button1_Click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object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2A6075" w:rsidRPr="002A6075" w:rsidTr="00B25E67">
        <w:trPr>
          <w:gridAfter w:val="1"/>
          <w:wAfter w:w="55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51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try</w:t>
            </w:r>
            <w:proofErr w:type="spellEnd"/>
            <w:proofErr w:type="gramEnd"/>
          </w:p>
        </w:tc>
      </w:tr>
      <w:tr w:rsidR="002A6075" w:rsidRPr="002A6075" w:rsidTr="00B25E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51" w:type="dxa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ds.Tables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2A607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"Изменения в базе данных выполнены!"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"Уведомление о результатах"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lastRenderedPageBreak/>
              <w:t>MessageBoxButtons.OK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"Изменения в базе данных выполнить не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удалось,проверьте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правильность ввода данных! 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"Уведомление о результатах"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MessageBoxButtons.OK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005CC5"/>
                <w:sz w:val="18"/>
                <w:szCs w:val="18"/>
              </w:rPr>
              <w:t>null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DataSet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A62712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B25E67" w:rsidRDefault="00B25E67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Editing_Load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object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B25E6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try</w:t>
            </w:r>
            <w:proofErr w:type="spellEnd"/>
            <w:proofErr w:type="gramEnd"/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myConnection.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Open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filds1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filds.Text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tables1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tables.Text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A6075" w:rsidRPr="00A62712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string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query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String.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Format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"SELECT {0} From {1}"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filds1, tables1);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//SQL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Запрос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 </w:t>
            </w:r>
          </w:p>
        </w:tc>
      </w:tr>
      <w:tr w:rsidR="002A6075" w:rsidRPr="00A62712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 xml:space="preserve">//Вывод данных в </w:t>
            </w:r>
            <w:proofErr w:type="spellStart"/>
            <w:r w:rsidRPr="002A6075">
              <w:rPr>
                <w:rFonts w:ascii="Consolas" w:hAnsi="Consolas" w:cs="Segoe UI"/>
                <w:color w:val="6A737D"/>
                <w:sz w:val="18"/>
                <w:szCs w:val="18"/>
              </w:rPr>
              <w:t>DataGridView</w:t>
            </w:r>
            <w:proofErr w:type="spellEnd"/>
          </w:p>
        </w:tc>
      </w:tr>
      <w:tr w:rsidR="002A6075" w:rsidRPr="00A62712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adap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MySqlDataAdapter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(query,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myConnection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A6075" w:rsidRPr="00A62712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MySqlCommandBuilder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bulder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MySqlCommandBuilder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adap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adap.UpdateCommand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bulder.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GetUpdateCommand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adap.InsertCommand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bulder.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GetInsertCommand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adap.DeleteCommand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bulder.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GetDeleteCommand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adap.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Fill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dataGridView1.DataSource </w:t>
            </w:r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ds.Tables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2A6075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MessageBox.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"Что-то пошло не </w:t>
            </w:r>
            <w:proofErr w:type="spellStart"/>
            <w:proofErr w:type="gramStart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>так,проверьте</w:t>
            </w:r>
            <w:proofErr w:type="spellEnd"/>
            <w:proofErr w:type="gramEnd"/>
            <w:r w:rsidRPr="002A6075">
              <w:rPr>
                <w:rFonts w:ascii="Consolas" w:hAnsi="Consolas" w:cs="Segoe UI"/>
                <w:color w:val="032F62"/>
                <w:sz w:val="18"/>
                <w:szCs w:val="18"/>
              </w:rPr>
              <w:t xml:space="preserve"> правильность ввода данных"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A6075">
              <w:rPr>
                <w:rFonts w:ascii="Consolas" w:hAnsi="Consolas" w:cs="Segoe UI"/>
                <w:color w:val="D73A49"/>
                <w:sz w:val="18"/>
                <w:szCs w:val="18"/>
              </w:rPr>
              <w:t>this</w:t>
            </w: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2A6075">
              <w:rPr>
                <w:rFonts w:ascii="Consolas" w:hAnsi="Consolas" w:cs="Segoe UI"/>
                <w:color w:val="6F42C1"/>
                <w:sz w:val="18"/>
                <w:szCs w:val="18"/>
              </w:rPr>
              <w:t>Close</w:t>
            </w:r>
            <w:proofErr w:type="spellEnd"/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A6075" w:rsidRPr="002A6075" w:rsidTr="00B2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A6075" w:rsidRPr="002A6075" w:rsidTr="00B2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noWrap/>
            <w:hideMark/>
          </w:tcPr>
          <w:p w:rsidR="002A6075" w:rsidRPr="002A6075" w:rsidRDefault="002A6075" w:rsidP="002A6075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36" w:type="dxa"/>
            <w:gridSpan w:val="2"/>
            <w:hideMark/>
          </w:tcPr>
          <w:p w:rsidR="002A6075" w:rsidRPr="002A6075" w:rsidRDefault="002A6075" w:rsidP="002A6075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A60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003930" w:rsidRDefault="00003930" w:rsidP="00291D5C">
      <w:pPr>
        <w:spacing w:line="360" w:lineRule="auto"/>
        <w:rPr>
          <w:rFonts w:eastAsiaTheme="minorHAnsi"/>
          <w:color w:val="000000"/>
          <w:sz w:val="28"/>
          <w:szCs w:val="19"/>
          <w:lang w:eastAsia="en-US"/>
        </w:rPr>
      </w:pPr>
    </w:p>
    <w:p w:rsidR="002D7CE6" w:rsidRDefault="002D7CE6" w:rsidP="00291D5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8747793"/>
      <w:r w:rsidRPr="00C270BE">
        <w:rPr>
          <w:rFonts w:ascii="Times New Roman" w:hAnsi="Times New Roman" w:cs="Times New Roman"/>
          <w:b w:val="0"/>
          <w:sz w:val="28"/>
          <w:szCs w:val="28"/>
        </w:rPr>
        <w:lastRenderedPageBreak/>
        <w:t>Вывод.</w:t>
      </w:r>
      <w:bookmarkEnd w:id="8"/>
    </w:p>
    <w:p w:rsidR="007D313D" w:rsidRPr="007A56BA" w:rsidRDefault="007D313D" w:rsidP="00291D5C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7D313D">
        <w:rPr>
          <w:color w:val="000000"/>
          <w:sz w:val="28"/>
          <w:szCs w:val="28"/>
          <w:shd w:val="clear" w:color="auto" w:fill="FFFFFF"/>
        </w:rPr>
        <w:t>Таким образом, в ходе практической части выполнены следующие этапы: описание предметной области, проектирование программного комплекса, программная реализация и анализ качества программного обеспечения.</w:t>
      </w:r>
    </w:p>
    <w:p w:rsidR="002D7CE6" w:rsidRPr="00C270BE" w:rsidRDefault="002D7CE6" w:rsidP="00291D5C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8747794"/>
      <w:r w:rsidRPr="00C270BE">
        <w:rPr>
          <w:rFonts w:ascii="Times New Roman" w:hAnsi="Times New Roman" w:cs="Times New Roman"/>
          <w:b w:val="0"/>
        </w:rPr>
        <w:t>Литература.</w:t>
      </w:r>
      <w:bookmarkEnd w:id="9"/>
    </w:p>
    <w:p w:rsidR="002D7CE6" w:rsidRPr="002D7CE6" w:rsidRDefault="002D7CE6" w:rsidP="00291D5C">
      <w:pPr>
        <w:spacing w:line="360" w:lineRule="auto"/>
        <w:rPr>
          <w:rFonts w:eastAsia="SimHei"/>
        </w:rPr>
      </w:pPr>
    </w:p>
    <w:p w:rsidR="002D7CE6" w:rsidRDefault="0066555A" w:rsidP="00291D5C">
      <w:pPr>
        <w:spacing w:line="360" w:lineRule="auto"/>
        <w:rPr>
          <w:sz w:val="28"/>
          <w:szCs w:val="28"/>
        </w:rPr>
      </w:pPr>
      <w:r w:rsidRPr="0066555A">
        <w:rPr>
          <w:sz w:val="28"/>
          <w:szCs w:val="28"/>
        </w:rPr>
        <w:t xml:space="preserve">РАБОТА С БАЗАМИ ДАННЫХ НА ЯЗЫКЕ C# ТЕХНОЛОГИЯ ADO .NET  </w:t>
      </w:r>
      <w:r>
        <w:rPr>
          <w:sz w:val="28"/>
          <w:szCs w:val="28"/>
        </w:rPr>
        <w:t>-</w:t>
      </w:r>
      <w:r w:rsidRPr="0066555A">
        <w:rPr>
          <w:sz w:val="28"/>
          <w:szCs w:val="28"/>
        </w:rPr>
        <w:t xml:space="preserve">Составители О. Н. Евсеева А. Б. </w:t>
      </w:r>
      <w:proofErr w:type="spellStart"/>
      <w:r w:rsidRPr="0066555A">
        <w:rPr>
          <w:sz w:val="28"/>
          <w:szCs w:val="28"/>
        </w:rPr>
        <w:t>Шамшев</w:t>
      </w:r>
      <w:proofErr w:type="spellEnd"/>
      <w:r>
        <w:rPr>
          <w:sz w:val="28"/>
          <w:szCs w:val="28"/>
        </w:rPr>
        <w:t>.</w:t>
      </w:r>
    </w:p>
    <w:p w:rsidR="0066555A" w:rsidRPr="0066555A" w:rsidRDefault="0066555A" w:rsidP="00291D5C">
      <w:pPr>
        <w:spacing w:line="360" w:lineRule="auto"/>
        <w:rPr>
          <w:b/>
          <w:sz w:val="28"/>
          <w:szCs w:val="28"/>
        </w:rPr>
      </w:pPr>
    </w:p>
    <w:sectPr w:rsidR="0066555A" w:rsidRPr="0066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177F"/>
    <w:multiLevelType w:val="hybridMultilevel"/>
    <w:tmpl w:val="3F16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74D02"/>
    <w:multiLevelType w:val="hybridMultilevel"/>
    <w:tmpl w:val="0FF8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037C0"/>
    <w:multiLevelType w:val="multilevel"/>
    <w:tmpl w:val="23E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8247D"/>
    <w:multiLevelType w:val="multilevel"/>
    <w:tmpl w:val="01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D157B"/>
    <w:multiLevelType w:val="multilevel"/>
    <w:tmpl w:val="75D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E2"/>
    <w:rsid w:val="00003930"/>
    <w:rsid w:val="0016617C"/>
    <w:rsid w:val="002772FE"/>
    <w:rsid w:val="00291D5C"/>
    <w:rsid w:val="002A6075"/>
    <w:rsid w:val="002D7CE6"/>
    <w:rsid w:val="003A143B"/>
    <w:rsid w:val="00402227"/>
    <w:rsid w:val="0042706F"/>
    <w:rsid w:val="004764F8"/>
    <w:rsid w:val="00486347"/>
    <w:rsid w:val="004A5AED"/>
    <w:rsid w:val="00520B0A"/>
    <w:rsid w:val="0056154F"/>
    <w:rsid w:val="0063504E"/>
    <w:rsid w:val="0066555A"/>
    <w:rsid w:val="007A56BA"/>
    <w:rsid w:val="007D313D"/>
    <w:rsid w:val="007E76E2"/>
    <w:rsid w:val="007F2CA3"/>
    <w:rsid w:val="008F561B"/>
    <w:rsid w:val="00963E81"/>
    <w:rsid w:val="00964F1C"/>
    <w:rsid w:val="00997624"/>
    <w:rsid w:val="009F6DE0"/>
    <w:rsid w:val="00A25A73"/>
    <w:rsid w:val="00A40C5C"/>
    <w:rsid w:val="00A62712"/>
    <w:rsid w:val="00B25E67"/>
    <w:rsid w:val="00B84862"/>
    <w:rsid w:val="00C270BE"/>
    <w:rsid w:val="00CE2612"/>
    <w:rsid w:val="00E96964"/>
    <w:rsid w:val="00EB0C2B"/>
    <w:rsid w:val="00F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A5702-5F64-4AB4-8656-AAE07306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7C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7C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7C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7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7C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C270B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270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70B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C270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70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70B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C270BE"/>
    <w:pPr>
      <w:spacing w:before="100" w:beforeAutospacing="1" w:after="100" w:afterAutospacing="1"/>
    </w:pPr>
  </w:style>
  <w:style w:type="character" w:customStyle="1" w:styleId="bb">
    <w:name w:val="bb"/>
    <w:basedOn w:val="a0"/>
    <w:rsid w:val="00C270BE"/>
  </w:style>
  <w:style w:type="character" w:styleId="HTML">
    <w:name w:val="HTML Code"/>
    <w:basedOn w:val="a0"/>
    <w:uiPriority w:val="99"/>
    <w:semiHidden/>
    <w:unhideWhenUsed/>
    <w:rsid w:val="00C270B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A5AED"/>
    <w:pPr>
      <w:ind w:left="720"/>
      <w:contextualSpacing/>
    </w:pPr>
  </w:style>
  <w:style w:type="character" w:customStyle="1" w:styleId="pl-k">
    <w:name w:val="pl-k"/>
    <w:basedOn w:val="a0"/>
    <w:rsid w:val="002A6075"/>
  </w:style>
  <w:style w:type="character" w:customStyle="1" w:styleId="pl-en">
    <w:name w:val="pl-en"/>
    <w:basedOn w:val="a0"/>
    <w:rsid w:val="002A6075"/>
  </w:style>
  <w:style w:type="character" w:customStyle="1" w:styleId="pl-smi">
    <w:name w:val="pl-smi"/>
    <w:basedOn w:val="a0"/>
    <w:rsid w:val="002A6075"/>
  </w:style>
  <w:style w:type="character" w:customStyle="1" w:styleId="pl-s">
    <w:name w:val="pl-s"/>
    <w:basedOn w:val="a0"/>
    <w:rsid w:val="002A6075"/>
  </w:style>
  <w:style w:type="character" w:customStyle="1" w:styleId="pl-pds">
    <w:name w:val="pl-pds"/>
    <w:basedOn w:val="a0"/>
    <w:rsid w:val="002A6075"/>
  </w:style>
  <w:style w:type="character" w:customStyle="1" w:styleId="pl-c">
    <w:name w:val="pl-c"/>
    <w:basedOn w:val="a0"/>
    <w:rsid w:val="002A6075"/>
  </w:style>
  <w:style w:type="table" w:styleId="a9">
    <w:name w:val="Grid Table Light"/>
    <w:basedOn w:val="a1"/>
    <w:uiPriority w:val="40"/>
    <w:rsid w:val="002A60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2A60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2A60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A60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A60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1">
    <w:name w:val="pl-c1"/>
    <w:basedOn w:val="a0"/>
    <w:rsid w:val="002A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35A6-6FA2-4321-B3D9-5471FA53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Светлана</cp:lastModifiedBy>
  <cp:revision>10</cp:revision>
  <dcterms:created xsi:type="dcterms:W3CDTF">2018-07-18T07:38:00Z</dcterms:created>
  <dcterms:modified xsi:type="dcterms:W3CDTF">2019-05-14T14:37:00Z</dcterms:modified>
</cp:coreProperties>
</file>