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363356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5DCFC" w14:textId="0C7BFFC9" w:rsidR="00BA1C14" w:rsidRPr="0071384B" w:rsidRDefault="00BA1C14" w:rsidP="00BA1C1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384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4753907A" w14:textId="2FB5BBB9" w:rsidR="0003669F" w:rsidRDefault="00224F4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 w:rsidRPr="007138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384B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7138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2409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Перечень принятых сокращений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_Toc72424097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BDA73BB" w14:textId="5CAEAFDD" w:rsidR="0003669F" w:rsidRDefault="0003669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098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BDDA" w14:textId="0CA02D45" w:rsidR="0003669F" w:rsidRDefault="0003669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099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1. 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23D8" w14:textId="5953709F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0" w:history="1">
            <w:r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F287" w14:textId="32BDF60F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1" w:history="1">
            <w:r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Анализ подходов и методов решения задачи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15D0" w14:textId="759DE4CD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2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8E34" w14:textId="07D05BEF" w:rsidR="0003669F" w:rsidRDefault="0003669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3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2. 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18DD" w14:textId="5892C028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4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A410" w14:textId="3475A5B3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5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C21F" w14:textId="2C4AB69C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6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Анализ и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DD99" w14:textId="53C230F9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7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реляционной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3B94" w14:textId="30C1F826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8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MS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867E" w14:textId="348E7C43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9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Oracle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4E90" w14:textId="1C7F5FA8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0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CC65" w14:textId="0AA3E1D0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1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0F9C" w14:textId="196B9875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2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DA78" w14:textId="3E0339EB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3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Монолитная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FEBE" w14:textId="74278E40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4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Микросервисная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8DFF" w14:textId="1F542F39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5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средств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5AB6" w14:textId="6E39B48F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6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C140" w14:textId="4428915E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7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7284" w14:textId="38180AAD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8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099E" w14:textId="166B4CE3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9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E02B" w14:textId="1C9D6944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0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AF82" w14:textId="47B6D51D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1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D88F" w14:textId="45F8339D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2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A09F" w14:textId="317B2DC0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3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библиотек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AFDA" w14:textId="2F87C7BA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4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Модули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для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31F6" w14:textId="16162207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5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7632" w14:textId="0E1A582F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6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2F1C" w14:textId="45A2C987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7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21EF" w14:textId="1E226E69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8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Cloud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Eureka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A2B8" w14:textId="0D47C5DA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9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Описание архитектуры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REST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3EF7" w14:textId="1CED5A7F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0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Модель клиент-сервер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6690" w14:textId="2C0B3034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1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Отсутствие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A48A" w14:textId="4F135EF3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2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Кэширование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1048" w14:textId="20C69E7A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3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Единообразие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854E" w14:textId="450B1357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4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Многослойная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D16F" w14:textId="1B743F7E" w:rsidR="0003669F" w:rsidRDefault="0003669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5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6FD6" w14:textId="5E11C6C5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6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166C" w14:textId="2DD935A1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7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F11F" w14:textId="567EF00C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8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Gateway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FB78" w14:textId="120AE4B0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9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Eureka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EFD3" w14:textId="370F02E4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0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Authorization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6B8F" w14:textId="6E6FD105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1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3B2B" w14:textId="6110BD87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2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C1E1" w14:textId="3C25FDEE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3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Product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A5BC" w14:textId="6E796DC6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4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04B2" w14:textId="0C73B6A8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5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13FB" w14:textId="10D5B9D7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6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Recommendation</w:t>
            </w:r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4CA4" w14:textId="06465D5F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7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FBDC" w14:textId="71010453" w:rsidR="0003669F" w:rsidRDefault="0003669F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8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D6F4" w14:textId="45036BA5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9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Review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12AD" w14:textId="01AEE0F2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0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Cart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4DFE" w14:textId="67782811" w:rsidR="0003669F" w:rsidRDefault="0003669F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1" w:history="1">
            <w:r w:rsidRPr="00454AAE">
              <w:rPr>
                <w:rStyle w:val="Hyperlink"/>
                <w:rFonts w:ascii="Times New Roman" w:hAnsi="Times New Roman" w:cs="Times New Roman"/>
                <w:noProof/>
              </w:rPr>
              <w:t>Order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C645" w14:textId="69E83935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2" w:history="1">
            <w:r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Отладка программных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F300" w14:textId="5966B36A" w:rsidR="0003669F" w:rsidRDefault="0003669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3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4.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07BE" w14:textId="5C90F7D2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4" w:history="1">
            <w:r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Описание технических требований к условиям эксплуатации программного продукта (модуля).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B51B" w14:textId="716308D6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5" w:history="1">
            <w:r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Программа и методика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964E" w14:textId="6765745F" w:rsidR="0003669F" w:rsidRDefault="0003669F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6" w:history="1">
            <w:r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Руководство программиста и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0033" w14:textId="2BF35AC2" w:rsidR="0003669F" w:rsidRDefault="0003669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7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55CC" w14:textId="7AF2C2B0" w:rsidR="0003669F" w:rsidRDefault="0003669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8" w:history="1">
            <w:r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Используемый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2223" w14:textId="099B23DB" w:rsidR="00BA1C14" w:rsidRPr="0071384B" w:rsidRDefault="00224F4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38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67E403" w14:textId="26637FDE" w:rsidR="00BA1C14" w:rsidRPr="0071384B" w:rsidRDefault="00BA1C14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</w:p>
    <w:p w14:paraId="5B58A8C1" w14:textId="4E23CC0E" w:rsidR="00BA1C14" w:rsidRDefault="00BA1C14" w:rsidP="00BA1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580123" w14:textId="77777777" w:rsidR="0003669F" w:rsidRPr="0003669F" w:rsidRDefault="0003669F" w:rsidP="00BA1C14">
      <w:pPr>
        <w:rPr>
          <w:rFonts w:ascii="Times New Roman" w:hAnsi="Times New Roman" w:cs="Times New Roman"/>
          <w:sz w:val="28"/>
          <w:szCs w:val="28"/>
        </w:rPr>
      </w:pPr>
    </w:p>
    <w:p w14:paraId="09EB4EB2" w14:textId="0B08DCDC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72424097"/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Перечень принятых сокращений</w:t>
      </w:r>
      <w:bookmarkEnd w:id="0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41B259" w14:textId="77777777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Application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Programming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Interface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17CAFD" w:rsidR="006A2C65" w:rsidRPr="0071384B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JVM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Virtual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Machine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- Виртуальная машина </w:t>
      </w:r>
      <w:r w:rsidR="0032374F" w:rsidRPr="0071384B">
        <w:rPr>
          <w:rFonts w:ascii="Times New Roman" w:hAnsi="Times New Roman" w:cs="Times New Roman"/>
          <w:sz w:val="28"/>
          <w:szCs w:val="28"/>
        </w:rPr>
        <w:t>Java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служит для исполнения </w:t>
      </w:r>
      <w:r w:rsidR="0032374F" w:rsidRPr="0071384B">
        <w:rPr>
          <w:rFonts w:ascii="Times New Roman" w:hAnsi="Times New Roman" w:cs="Times New Roman"/>
          <w:sz w:val="28"/>
          <w:szCs w:val="28"/>
        </w:rPr>
        <w:t>Java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ED32FCA" w14:textId="5E1431A2" w:rsidR="004550C1" w:rsidRPr="0071384B" w:rsidRDefault="004550C1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OS – (Operation System)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14:paraId="47C0FAE1" w14:textId="6CD0C9B4" w:rsidR="00317952" w:rsidRPr="0071384B" w:rsidRDefault="00317952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GC – (Garbage Collector)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Сборщик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мусора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8652E" w14:textId="47C46E4A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 xml:space="preserve"> Transfer Protocol)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гипертекста</w:t>
      </w:r>
      <w:r w:rsidR="006A2C65" w:rsidRPr="0071384B">
        <w:rPr>
          <w:rFonts w:ascii="Times New Roman" w:hAnsi="Times New Roman" w:cs="Times New Roman"/>
          <w:sz w:val="28"/>
          <w:szCs w:val="28"/>
        </w:rPr>
        <w:t>.</w:t>
      </w:r>
    </w:p>
    <w:p w14:paraId="532D8BE3" w14:textId="71ABB036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ID (Identifier)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71384B">
        <w:rPr>
          <w:rFonts w:ascii="Times New Roman" w:hAnsi="Times New Roman" w:cs="Times New Roman"/>
          <w:sz w:val="28"/>
          <w:szCs w:val="28"/>
        </w:rPr>
        <w:t xml:space="preserve">; JSON (JavaScript Object Notation)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текстовый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обмена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 w:rsidRPr="0071384B">
        <w:rPr>
          <w:rFonts w:ascii="Times New Roman" w:hAnsi="Times New Roman" w:cs="Times New Roman"/>
          <w:sz w:val="28"/>
          <w:szCs w:val="28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основанный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JavaScript</w:t>
      </w:r>
      <w:r w:rsidR="006A2C65" w:rsidRPr="0071384B">
        <w:rPr>
          <w:rFonts w:ascii="Times New Roman" w:hAnsi="Times New Roman" w:cs="Times New Roman"/>
          <w:sz w:val="28"/>
          <w:szCs w:val="28"/>
        </w:rPr>
        <w:t>.</w:t>
      </w:r>
    </w:p>
    <w:p w14:paraId="14A4FD4D" w14:textId="62C942CC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 w:rsidRPr="0071384B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Structured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Query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Language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UML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Unified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Modeling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Language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 – унифицированный язык моделирования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0E30489D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5E595E" w14:textId="57975D0A" w:rsidR="00A2644F" w:rsidRPr="0071384B" w:rsidRDefault="00A2644F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Gateway</w:t>
      </w:r>
    </w:p>
    <w:p w14:paraId="2336BE62" w14:textId="463321F5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72424098"/>
      <w:r w:rsidRPr="0071384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1"/>
    </w:p>
    <w:p w14:paraId="1BFA55A5" w14:textId="050FFFFA" w:rsidR="00BA1C14" w:rsidRPr="0071384B" w:rsidRDefault="00CC2305" w:rsidP="00BA1C14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72424099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bookmarkEnd w:id="2"/>
      <w:r w:rsidRPr="0071384B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F5B9CC4" w14:textId="77777777" w:rsidR="00BA1C14" w:rsidRPr="0071384B" w:rsidRDefault="00BA1C14" w:rsidP="00BA1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986BF8" w14:textId="27C80AA9" w:rsidR="00BA1C14" w:rsidRPr="0071384B" w:rsidRDefault="00CC2305" w:rsidP="00BA1C14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3" w:name="_Toc72424100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bookmarkEnd w:id="3"/>
    </w:p>
    <w:p w14:paraId="1F8324D8" w14:textId="7E315DC2" w:rsidR="00EC7992" w:rsidRPr="0071384B" w:rsidRDefault="00AB5FFC" w:rsidP="00BA1C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ходе выполнения работы рассматривается деятельность магазина электроники. Необходима выделить основные аспекты работы магазина и создать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бек</w:t>
      </w:r>
      <w:r w:rsidR="005C5454"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энд</w:t>
      </w:r>
      <w:proofErr w:type="spellEnd"/>
      <w:r w:rsidR="005C5454"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минимальной работы </w:t>
      </w:r>
      <w:r w:rsidR="00CA5860"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интернет-магазина</w:t>
      </w:r>
    </w:p>
    <w:p w14:paraId="328D23D0" w14:textId="4DEDD4E3" w:rsidR="005C5454" w:rsidRPr="0071384B" w:rsidRDefault="00CA5860" w:rsidP="00BA1C1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//</w:t>
      </w:r>
      <w:r w:rsidRPr="0071384B">
        <w:rPr>
          <w:rFonts w:ascii="Times New Roman" w:eastAsia="Times New Roman" w:hAnsi="Times New Roman" w:cs="Times New Roman"/>
          <w:sz w:val="28"/>
          <w:szCs w:val="28"/>
          <w:lang w:eastAsia="ru-RU"/>
        </w:rPr>
        <w:t>TODO</w:t>
      </w:r>
      <w:r w:rsidRPr="000366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может быть дополнить</w:t>
      </w:r>
    </w:p>
    <w:p w14:paraId="7F01609B" w14:textId="4465BD8A" w:rsidR="00CC2305" w:rsidRPr="0071384B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72424101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A19E97" w14:textId="17DA329F" w:rsidR="00687DF1" w:rsidRPr="0071384B" w:rsidRDefault="00CA5860" w:rsidP="00687D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//Как вариант это - </w:t>
      </w:r>
      <w:r w:rsidR="00687DF1" w:rsidRPr="0071384B">
        <w:rPr>
          <w:rFonts w:ascii="Times New Roman" w:hAnsi="Times New Roman" w:cs="Times New Roman"/>
          <w:sz w:val="28"/>
          <w:szCs w:val="28"/>
        </w:rPr>
        <w:t>CMS</w:t>
      </w:r>
      <w:r w:rsidR="00687DF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DF1" w:rsidRPr="0071384B">
        <w:rPr>
          <w:rFonts w:ascii="Times New Roman" w:hAnsi="Times New Roman" w:cs="Times New Roman"/>
          <w:sz w:val="28"/>
          <w:szCs w:val="28"/>
        </w:rPr>
        <w:t>vs</w:t>
      </w:r>
      <w:r w:rsidR="00687DF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нормальное приложение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или вообще убрать этот раздел</w:t>
      </w:r>
      <w:r w:rsidR="00687DF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2E408AD" w14:textId="63061A8B" w:rsidR="00CC2305" w:rsidRPr="0071384B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72424102"/>
      <w:r w:rsidRPr="0071384B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</w:t>
      </w:r>
      <w:bookmarkEnd w:id="5"/>
    </w:p>
    <w:p w14:paraId="333D859F" w14:textId="77777777" w:rsidR="002141D3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Требования к системе</w:t>
      </w:r>
      <w:r w:rsidR="002141D3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A954CBE" w14:textId="465EDCC3" w:rsidR="00854B30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предоставлять следующие операции:</w:t>
      </w:r>
    </w:p>
    <w:p w14:paraId="672C724B" w14:textId="348B34B9" w:rsidR="00854B30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Для </w:t>
      </w:r>
      <w:r w:rsidR="00BE2872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613E80E6" w14:textId="4C9D1ED3" w:rsidR="00BE2872" w:rsidRPr="0071384B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Регистраци</w:t>
      </w:r>
      <w:r w:rsidR="004C0E7E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систем</w:t>
      </w:r>
      <w:r w:rsidR="004C0E7E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726776" w14:textId="2B39346E" w:rsidR="00BE2872" w:rsidRPr="0071384B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всех продуктов для данной группы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6201079D" w14:textId="5E3ED333" w:rsidR="00BE2872" w:rsidRPr="0071384B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конкретного продукта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234D43" w14:textId="05BDD270" w:rsidR="00BE2872" w:rsidRPr="0071384B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отзывов для продукта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591297" w14:textId="06EE79A8" w:rsidR="004C0E7E" w:rsidRPr="0071384B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рекомендаций к продукту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96BF694" w14:textId="39AC0CFF" w:rsidR="00854B30" w:rsidRPr="0071384B" w:rsidRDefault="004C0E7E" w:rsidP="00854B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авторизированных пользователей</w:t>
      </w:r>
      <w:r w:rsidR="00854B3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2F2399" w14:textId="42D8818B" w:rsidR="00854B30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538034" w14:textId="35135CB6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отзывов для продукта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059E261" w14:textId="3B4A866A" w:rsidR="009271F2" w:rsidRPr="0071384B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своих отзывов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05A3A" w14:textId="683E5B89" w:rsidR="009271F2" w:rsidRPr="0071384B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своих отзывов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46B807" w14:textId="42523EC1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рекомендация основанных на предпочтениях пользователя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0DAD7CC" w14:textId="1820EDDF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добавлять продукты в корзину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C8E7D2D" w14:textId="34681601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редактировать количество продуктов в корзине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B7112A" w14:textId="0D4F4072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осуществлять заказ продуктов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3FAFAE9" w14:textId="4A006C80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595CB" w14:textId="106B0246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следить за статусом заказа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4444E46" w14:textId="3D2B1154" w:rsidR="004C0E7E" w:rsidRPr="0071384B" w:rsidRDefault="004C0E7E" w:rsidP="004C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администраторов системы: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9E76BD" w14:textId="737D1A50" w:rsidR="009271F2" w:rsidRPr="0071384B" w:rsidRDefault="009271F2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264A58" w14:textId="091B32EB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продуктов в систему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A71559" w14:textId="2924F016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продуктов из системы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67EF85" w14:textId="3923B008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продуктов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9B150B8" w14:textId="68FFD1E2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отзывов других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81E763" w14:textId="731ADF92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отзывов других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970A41" w14:textId="3052C9F7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заказы других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2167DD" w14:textId="0114A75B" w:rsidR="00854B30" w:rsidRPr="0071384B" w:rsidRDefault="00EB106E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Общие требование для системы</w:t>
      </w:r>
    </w:p>
    <w:p w14:paraId="10651013" w14:textId="22A85F0A" w:rsidR="00EB106E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масштабируемая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0833CBF" w14:textId="505A375C" w:rsidR="00D11924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данные должны храниться в Базе данных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1B4BB" w14:textId="3F4B8C82" w:rsidR="00D11924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проста в развертывание на сервере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44AE97F" w14:textId="4C2840D2" w:rsidR="00D11924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системы должен быть задокументирован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3AC449D" w14:textId="7D6E4180" w:rsidR="00290DD0" w:rsidRPr="0071384B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внутренней структуры базы данных.</w:t>
      </w:r>
    </w:p>
    <w:p w14:paraId="7227F7E7" w14:textId="0EB97FF3" w:rsidR="00290DD0" w:rsidRPr="0071384B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процесса установки системы.</w:t>
      </w:r>
    </w:p>
    <w:p w14:paraId="0ED7FD5B" w14:textId="13343AD4" w:rsidR="00854B30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56DA45ED" w:rsidR="00854B30" w:rsidRPr="0071384B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Установка базы данных на сервере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6ADCDE" w14:textId="5A49A8B6" w:rsidR="00854B30" w:rsidRPr="0071384B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Тестирование работы системы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62BED" w14:textId="0D2B8994" w:rsidR="00854B30" w:rsidRPr="0071384B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Исправление ошибок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DA52EA" w14:textId="001E6123" w:rsidR="009A60D6" w:rsidRPr="0071384B" w:rsidRDefault="00854B30" w:rsidP="009A60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Техническая поддержка системы.</w:t>
      </w:r>
      <w:r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BE225EC" w14:textId="46BCC0B5" w:rsidR="004550C1" w:rsidRPr="0071384B" w:rsidRDefault="00CC2305" w:rsidP="004550C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72424103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  <w:bookmarkEnd w:id="6"/>
    </w:p>
    <w:p w14:paraId="4250E922" w14:textId="77777777" w:rsidR="004550C1" w:rsidRPr="0071384B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CD9460" w14:textId="1FBD4A9D" w:rsidR="004550C1" w:rsidRPr="0071384B" w:rsidRDefault="004550C1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72424104"/>
      <w:r w:rsidRPr="0071384B">
        <w:rPr>
          <w:rFonts w:ascii="Times New Roman" w:hAnsi="Times New Roman" w:cs="Times New Roman"/>
          <w:sz w:val="28"/>
          <w:szCs w:val="28"/>
          <w:lang w:val="ru-RU"/>
        </w:rPr>
        <w:t>Анализ предметной области</w:t>
      </w:r>
      <w:bookmarkEnd w:id="7"/>
    </w:p>
    <w:p w14:paraId="0BBF8115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37128" w14:textId="5BEB06E7" w:rsidR="004550C1" w:rsidRPr="0071384B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программных продуктов необходимо провести анализ существующих вариантов для решения задачи. В данном разделе рассматриваются общие теоретические вопросы, освещающие технологические аспекты, необходимые для реализации программного продукта корпоративного класса. В частности, производится выбор среды разработки, СУБД, архитектуры приложения, языка программирования и архитектуры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В каждом подразделе обосновывается выбор того или иного технического решения задачи.</w:t>
      </w:r>
    </w:p>
    <w:p w14:paraId="6274B856" w14:textId="77777777" w:rsidR="00690006" w:rsidRPr="0071384B" w:rsidRDefault="00690006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82B2" w14:textId="1327050A" w:rsidR="00CC2305" w:rsidRPr="0071384B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72424105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  <w:bookmarkEnd w:id="8"/>
    </w:p>
    <w:p w14:paraId="6FC10BB5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E9024E" w14:textId="08F6A1D2" w:rsidR="009A60D6" w:rsidRPr="0071384B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71384B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Виртуальная машина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71384B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Первая реализации виртуальной машины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представлена компанией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42B46DB4" w:rsidR="006646DA" w:rsidRPr="0071384B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Непосредственно виртуальная машина Java «не знает» ничего о языке программирования, на котором написан исходный код приложения, ей лишь известен заданный формат двоичных файлов – файлов, имеющих расширение </w:t>
      </w:r>
      <w:r w:rsidR="00290DD0"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 Эти файлы содержат инструкции виртуальной машины (</w:t>
      </w:r>
      <w:proofErr w:type="spellStart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байткод</w:t>
      </w:r>
      <w:proofErr w:type="spellEnd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), таблицы символов и другую вспомогательную информацию. Из соображений безопасности виртуальная машина Java предъявляет строгие синтаксические и структурные требования на код, расположенный в </w:t>
      </w:r>
      <w:r w:rsidR="000E33D8"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файле. Тем не менее, любой язык, функциональность которого может 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быть выражена средствами корректного </w:t>
      </w:r>
      <w:r w:rsidR="000E33D8"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</w:t>
      </w:r>
      <w:proofErr w:type="spellEnd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файла, может быть интерпретирован для виртуальной машины Java.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71384B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71384B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JVM имеет две основные функции:</w:t>
      </w:r>
    </w:p>
    <w:p w14:paraId="108C7D01" w14:textId="77777777" w:rsidR="000E33D8" w:rsidRPr="0071384B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Позволяет запускать Java-приложения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71384B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3C00B267" w:rsidR="007F6D67" w:rsidRPr="0071384B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71384B">
        <w:rPr>
          <w:rFonts w:ascii="Times New Roman" w:hAnsi="Times New Roman" w:cs="Times New Roman"/>
          <w:sz w:val="28"/>
          <w:szCs w:val="28"/>
        </w:rPr>
        <w:t>JVM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из лучший платформ для разработки приложений из-за совей кроссплатформенности нам не нужно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 том на какой </w:t>
      </w:r>
      <w:r w:rsidRPr="0071384B">
        <w:rPr>
          <w:rFonts w:ascii="Times New Roman" w:hAnsi="Times New Roman" w:cs="Times New Roman"/>
          <w:sz w:val="28"/>
          <w:szCs w:val="28"/>
        </w:rPr>
        <w:t>OS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запущено наше приложение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об организации работы с памятью </w:t>
      </w:r>
      <w:r w:rsidR="00317952" w:rsidRPr="0071384B">
        <w:rPr>
          <w:rFonts w:ascii="Times New Roman" w:hAnsi="Times New Roman" w:cs="Times New Roman"/>
          <w:sz w:val="28"/>
          <w:szCs w:val="28"/>
        </w:rPr>
        <w:t>GC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очистит память за нас, 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71384B">
        <w:rPr>
          <w:rFonts w:ascii="Times New Roman" w:hAnsi="Times New Roman" w:cs="Times New Roman"/>
          <w:sz w:val="28"/>
          <w:szCs w:val="28"/>
        </w:rPr>
        <w:t>JVM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допускается смешивания языков программирования,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 </w:t>
      </w:r>
      <w:r w:rsidR="00317952" w:rsidRPr="0071384B">
        <w:rPr>
          <w:rFonts w:ascii="Times New Roman" w:hAnsi="Times New Roman" w:cs="Times New Roman"/>
          <w:sz w:val="28"/>
          <w:szCs w:val="28"/>
        </w:rPr>
        <w:t>Java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проекте может быть код на </w:t>
      </w:r>
      <w:r w:rsidR="00317952" w:rsidRPr="0071384B">
        <w:rPr>
          <w:rFonts w:ascii="Times New Roman" w:hAnsi="Times New Roman" w:cs="Times New Roman"/>
          <w:sz w:val="28"/>
          <w:szCs w:val="28"/>
        </w:rPr>
        <w:t>Kotlin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7952" w:rsidRPr="0071384B">
        <w:rPr>
          <w:rFonts w:ascii="Times New Roman" w:hAnsi="Times New Roman" w:cs="Times New Roman"/>
          <w:sz w:val="28"/>
          <w:szCs w:val="28"/>
        </w:rPr>
        <w:t>Groovy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17952" w:rsidRPr="0071384B">
        <w:rPr>
          <w:rFonts w:ascii="Times New Roman" w:hAnsi="Times New Roman" w:cs="Times New Roman"/>
          <w:sz w:val="28"/>
          <w:szCs w:val="28"/>
        </w:rPr>
        <w:t>Scala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="00317952" w:rsidRPr="0071384B">
        <w:rPr>
          <w:rFonts w:ascii="Times New Roman" w:hAnsi="Times New Roman" w:cs="Times New Roman"/>
          <w:sz w:val="28"/>
          <w:szCs w:val="28"/>
        </w:rPr>
        <w:t>JVM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старая платформа, то под нее написано довольно много библиотек, что является еще одним плюсом в качестве выбора этой платформы.</w:t>
      </w:r>
    </w:p>
    <w:p w14:paraId="01C8FE80" w14:textId="77777777" w:rsidR="00690006" w:rsidRPr="0071384B" w:rsidRDefault="0069000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D057D" w14:textId="537B1FED" w:rsidR="00F45E4D" w:rsidRPr="0071384B" w:rsidRDefault="00F45E4D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72424106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</w:t>
      </w:r>
      <w:r w:rsidR="00CE0961" w:rsidRPr="0071384B">
        <w:rPr>
          <w:rFonts w:ascii="Times New Roman" w:hAnsi="Times New Roman" w:cs="Times New Roman"/>
          <w:sz w:val="28"/>
          <w:szCs w:val="28"/>
          <w:lang w:val="ru-RU"/>
        </w:rPr>
        <w:t>СУБД</w:t>
      </w:r>
      <w:bookmarkEnd w:id="9"/>
    </w:p>
    <w:p w14:paraId="25515398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C9586" w14:textId="2C4B478A" w:rsidR="00420684" w:rsidRPr="0071384B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Существуют два вида СУБД: реляционные (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0446E8" w14:textId="4732D8CF" w:rsidR="00420684" w:rsidRPr="0071384B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Что бы выбрать какой вид базы данных нам использовать нужно знать характерные отличия их друг от друга.</w:t>
      </w:r>
    </w:p>
    <w:p w14:paraId="04B44AE7" w14:textId="6FC94F28" w:rsidR="00420684" w:rsidRPr="0071384B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следующий отличительные признаки:</w:t>
      </w:r>
    </w:p>
    <w:p w14:paraId="18EE9C4F" w14:textId="5A59D165" w:rsidR="00420684" w:rsidRPr="0071384B" w:rsidRDefault="00C8305B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Разница в структуре и типе хранимых данных. В реляционных СУБД должна быть однозначно определена структура хранения данных, в то время как в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 нет таких строгих ограничений, и они допускают хранение любого типа данных. Для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наших микросервисов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подходит структура данных с однозначно определенными связями между объектами таблиц.</w:t>
      </w:r>
    </w:p>
    <w:p w14:paraId="38408B08" w14:textId="33AF65CD" w:rsidR="00854F43" w:rsidRPr="0071384B" w:rsidRDefault="00854F43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Различия в структуре запросов. В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 данные могут быть получены только посредством языка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так как реляционные СУБД соответствуют стандартам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СУБД нет четкого определения, как должен выглядеть запрос и поэтому для каждой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 реализуется свой способ работы с данными. Для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нашей системы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требуется построение множества запросов с выборками по условию, и использование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СУБД будет сопряжено с проблемами с созданием запросов, поэтому выбор реляционной СУБД для работы здесь очевиден.</w:t>
      </w:r>
    </w:p>
    <w:p w14:paraId="1C9AC93D" w14:textId="1099EB65" w:rsidR="00724440" w:rsidRPr="0071384B" w:rsidRDefault="00854F43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случаев SQL базы данных вертикально масштабируемые, то есть вы можете увеличивать нагрузку на отдельно взятый сервер, наращивая мощность центральных процессоров, объёмы ОЗУ или системы хранения данных. А </w:t>
      </w:r>
      <w:proofErr w:type="spellStart"/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горизонтально масштабируемы. Хотя </w:t>
      </w:r>
      <w:r w:rsidR="00724440" w:rsidRPr="0071384B">
        <w:rPr>
          <w:rFonts w:ascii="Times New Roman" w:hAnsi="Times New Roman" w:cs="Times New Roman"/>
          <w:sz w:val="28"/>
          <w:szCs w:val="28"/>
        </w:rPr>
        <w:t>NoSQL</w:t>
      </w:r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лучше масштабируют горизонтально, для нашей систем более важным является строгая структура хранения данных, а при увеличении нагрузки можно прибегнуть кластеризации базы данных.</w:t>
      </w:r>
    </w:p>
    <w:p w14:paraId="6DB78D72" w14:textId="77777777" w:rsidR="00724440" w:rsidRPr="0071384B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Надежность.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являются более надежными, по сравнению с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БД. Поэтому реляционные БД более предпочтительны для выбора в качестве решения для микросервиса</w:t>
      </w:r>
    </w:p>
    <w:p w14:paraId="1912845A" w14:textId="77777777" w:rsidR="00724440" w:rsidRPr="0071384B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Поддержка. Реляционные СУБД появились гораздо раньше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существуют уже готовые платные и бесплатные решения и поддержка, и найти ответ на свой вопрос гораздо проще, чем когда речь идет о сложном решении в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нереляционной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СУБД. </w:t>
      </w:r>
      <w:r w:rsidRPr="0071384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снова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пользу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166AAECA" w14:textId="12AF1237" w:rsidR="007F6D67" w:rsidRPr="0071384B" w:rsidRDefault="00724440" w:rsidP="008632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 доступ к сложным структурам данных.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выигрывают в производительности по сравнению с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нереляционными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СУБД, так как изначально предполагалось, что они будут работать именно со сложными структурами данных.   </w:t>
      </w:r>
    </w:p>
    <w:p w14:paraId="615A8B30" w14:textId="5A8B69AF" w:rsidR="00724440" w:rsidRPr="0071384B" w:rsidRDefault="00724440" w:rsidP="007244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 анализа выбора </w:t>
      </w:r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между реляционных и </w:t>
      </w:r>
      <w:proofErr w:type="spellStart"/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СУБД для нашей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можно с уверенностью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что очевидным выборам является реляционная СУБД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23F02" w14:textId="77777777" w:rsidR="00690006" w:rsidRPr="0071384B" w:rsidRDefault="00690006" w:rsidP="007244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F2B9" w14:textId="3DBC1DDB" w:rsidR="007F6D67" w:rsidRPr="0071384B" w:rsidRDefault="0068068C" w:rsidP="0068068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72424107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реляционной СУБД</w:t>
      </w:r>
      <w:bookmarkEnd w:id="10"/>
    </w:p>
    <w:p w14:paraId="30E3807B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EBC42" w14:textId="3BDC7569" w:rsidR="007F6D67" w:rsidRPr="0071384B" w:rsidRDefault="0068068C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наиболее подходящей </w:t>
      </w:r>
      <w:r w:rsidRPr="0071384B">
        <w:rPr>
          <w:rFonts w:ascii="Times New Roman" w:hAnsi="Times New Roman" w:cs="Times New Roman"/>
          <w:sz w:val="28"/>
          <w:szCs w:val="28"/>
        </w:rPr>
        <w:t>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СУБД необходимо проанализировать имеющиеся на рынке популярные и развивающиеся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данных. </w:t>
      </w:r>
      <w:r w:rsidR="00187B3B" w:rsidRPr="0071384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87B3B"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71384B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187B3B" w:rsidRPr="0071384B">
        <w:rPr>
          <w:rFonts w:ascii="Times New Roman" w:hAnsi="Times New Roman" w:cs="Times New Roman"/>
          <w:sz w:val="28"/>
          <w:szCs w:val="28"/>
        </w:rPr>
        <w:t>: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71384B">
        <w:rPr>
          <w:rFonts w:ascii="Times New Roman" w:hAnsi="Times New Roman" w:cs="Times New Roman"/>
          <w:sz w:val="28"/>
          <w:szCs w:val="28"/>
        </w:rPr>
        <w:t xml:space="preserve">MS SQL Server, Oracle Database, </w:t>
      </w:r>
      <w:r w:rsidRPr="0071384B">
        <w:rPr>
          <w:rFonts w:ascii="Times New Roman" w:hAnsi="Times New Roman" w:cs="Times New Roman"/>
          <w:sz w:val="28"/>
          <w:szCs w:val="28"/>
        </w:rPr>
        <w:t>MySQL, PostgreSQL</w:t>
      </w:r>
      <w:r w:rsidR="00187B3B" w:rsidRPr="0071384B">
        <w:rPr>
          <w:rStyle w:val="Heading3Char"/>
          <w:rFonts w:ascii="Times New Roman" w:hAnsi="Times New Roman" w:cs="Times New Roman"/>
          <w:sz w:val="28"/>
          <w:szCs w:val="28"/>
        </w:rPr>
        <w:t>.</w:t>
      </w:r>
    </w:p>
    <w:p w14:paraId="1391000F" w14:textId="3CBBFACB" w:rsidR="002733A4" w:rsidRPr="0071384B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12911232" w14:textId="77777777" w:rsidR="002733A4" w:rsidRPr="0071384B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47021096" w14:textId="0EC515C3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72424108"/>
      <w:r w:rsidRPr="0071384B">
        <w:rPr>
          <w:rFonts w:ascii="Times New Roman" w:hAnsi="Times New Roman" w:cs="Times New Roman"/>
          <w:sz w:val="28"/>
          <w:szCs w:val="28"/>
        </w:rPr>
        <w:lastRenderedPageBreak/>
        <w:t>MS SQL Server</w:t>
      </w:r>
      <w:bookmarkEnd w:id="11"/>
    </w:p>
    <w:p w14:paraId="1470947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</w:rPr>
      </w:pPr>
    </w:p>
    <w:p w14:paraId="4B1D8FE9" w14:textId="6FAE9BF9" w:rsidR="00187B3B" w:rsidRPr="0071384B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используемый язык запросов — </w:t>
      </w:r>
      <w:r w:rsidRPr="0071384B">
        <w:rPr>
          <w:rFonts w:ascii="Times New Roman" w:hAnsi="Times New Roman" w:cs="Times New Roman"/>
          <w:sz w:val="28"/>
          <w:szCs w:val="28"/>
        </w:rPr>
        <w:t>Transact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создан совместно </w:t>
      </w: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1384B">
        <w:rPr>
          <w:rFonts w:ascii="Times New Roman" w:hAnsi="Times New Roman" w:cs="Times New Roman"/>
          <w:sz w:val="28"/>
          <w:szCs w:val="28"/>
        </w:rPr>
        <w:t>Sybase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1384B">
        <w:rPr>
          <w:rFonts w:ascii="Times New Roman" w:hAnsi="Times New Roman" w:cs="Times New Roman"/>
          <w:sz w:val="28"/>
          <w:szCs w:val="28"/>
        </w:rPr>
        <w:t>Transact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реализацией стандарта </w:t>
      </w:r>
      <w:r w:rsidRPr="0071384B">
        <w:rPr>
          <w:rFonts w:ascii="Times New Roman" w:hAnsi="Times New Roman" w:cs="Times New Roman"/>
          <w:sz w:val="28"/>
          <w:szCs w:val="28"/>
        </w:rPr>
        <w:t>ANSI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ISO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 структурированному языку запросов (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6122DED" w14:textId="77777777" w:rsidR="00187B3B" w:rsidRPr="0071384B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РСУБД </w:t>
      </w:r>
      <w:r w:rsidRPr="0071384B">
        <w:rPr>
          <w:rFonts w:ascii="Times New Roman" w:hAnsi="Times New Roman" w:cs="Times New Roman"/>
          <w:sz w:val="28"/>
          <w:szCs w:val="28"/>
        </w:rPr>
        <w:t>MS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EACA8BA" w14:textId="3B663A75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простота использования; </w:t>
      </w:r>
    </w:p>
    <w:p w14:paraId="427DB43B" w14:textId="77777777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регулировки и отслеживания уровня производительности, чтобы уменьшить загрузку; </w:t>
      </w:r>
    </w:p>
    <w:p w14:paraId="5D9E36E8" w14:textId="7AEE77EA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последняя версия продукта работает стабильно; </w:t>
      </w:r>
    </w:p>
    <w:p w14:paraId="2777D0F6" w14:textId="45B4DE10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интеграции с другими продуктами </w:t>
      </w: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4B1C9BA" w14:textId="77777777" w:rsidR="00721B00" w:rsidRPr="0071384B" w:rsidRDefault="00187B3B" w:rsidP="00721B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визуализации на мобильных устройствах. </w:t>
      </w:r>
    </w:p>
    <w:p w14:paraId="79842C63" w14:textId="583497D6" w:rsidR="00187B3B" w:rsidRPr="0071384B" w:rsidRDefault="00187B3B" w:rsidP="00721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РСУБД </w:t>
      </w:r>
      <w:r w:rsidRPr="0071384B">
        <w:rPr>
          <w:rFonts w:ascii="Times New Roman" w:hAnsi="Times New Roman" w:cs="Times New Roman"/>
          <w:sz w:val="28"/>
          <w:szCs w:val="28"/>
        </w:rPr>
        <w:t>MS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7BB5D9" w14:textId="609D985C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очень высокая стоимость продукта для юридических лиц; </w:t>
      </w:r>
    </w:p>
    <w:p w14:paraId="0F43650B" w14:textId="634B27B6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возможны проблемы в работе служб интеграции импорта файлов; </w:t>
      </w:r>
    </w:p>
    <w:p w14:paraId="18A29CD1" w14:textId="1B590349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высокая ресурсоемкость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(даже при настройке производительности).</w:t>
      </w:r>
    </w:p>
    <w:p w14:paraId="2350DD56" w14:textId="4A827912" w:rsidR="00721B00" w:rsidRPr="0071384B" w:rsidRDefault="00811F8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При всех упомянутых достоинствах, у данной РСУБД есть очень существенный недостаток, который делает ее недоступной для использования – ее высокая цена для юридических лиц. Бесплатная версия не обладает достаточными возможностями для полной реализации базы данных для микросервиса</w:t>
      </w:r>
    </w:p>
    <w:p w14:paraId="0A6B89A0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9B0B41" w14:textId="06D29C1F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72424109"/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Database</w:t>
      </w:r>
      <w:bookmarkEnd w:id="12"/>
    </w:p>
    <w:p w14:paraId="16142B0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A92F3F" w14:textId="3E3CE3FA" w:rsidR="00187B3B" w:rsidRPr="0071384B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Database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</w:t>
      </w:r>
    </w:p>
    <w:p w14:paraId="7367D016" w14:textId="77777777" w:rsidR="00811F86" w:rsidRPr="0071384B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ОРСУБД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2BA5155" w14:textId="730CFEE2" w:rsidR="00811F86" w:rsidRPr="0071384B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надежность; </w:t>
      </w:r>
    </w:p>
    <w:p w14:paraId="0E3C3922" w14:textId="59900556" w:rsidR="00811F86" w:rsidRPr="0071384B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современный функционал и новые разработки, доступные в последней версии; </w:t>
      </w:r>
    </w:p>
    <w:p w14:paraId="42844FC3" w14:textId="77777777" w:rsidR="00811F86" w:rsidRPr="0071384B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ОРСУБД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0B941B" w14:textId="77777777" w:rsidR="00811F86" w:rsidRPr="0071384B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продукта для юридических лиц; </w:t>
      </w:r>
    </w:p>
    <w:p w14:paraId="4102D05A" w14:textId="7B2D1B90" w:rsidR="00811F86" w:rsidRPr="0071384B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для системы необходимы аппаратные ресурсы, обладающие достаточной мощностью и производительностью;</w:t>
      </w:r>
    </w:p>
    <w:p w14:paraId="0C874BEA" w14:textId="629CA374" w:rsidR="00811F86" w:rsidRPr="0071384B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К сожалению, высокая стоимость не позволяет использовать данную ОРСУБД, бесплатная версия позволяет развертывать небольшие по объему базы данных</w:t>
      </w:r>
    </w:p>
    <w:p w14:paraId="397FCFAE" w14:textId="6408D543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72424110"/>
      <w:r w:rsidRPr="0071384B">
        <w:rPr>
          <w:rFonts w:ascii="Times New Roman" w:hAnsi="Times New Roman" w:cs="Times New Roman"/>
          <w:sz w:val="28"/>
          <w:szCs w:val="28"/>
        </w:rPr>
        <w:t>PostgreSQL</w:t>
      </w:r>
      <w:bookmarkEnd w:id="13"/>
    </w:p>
    <w:p w14:paraId="69B1815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E0313" w14:textId="77777777" w:rsidR="000E1611" w:rsidRPr="0071384B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объектно-реляционная система управления базами данных с открытым исходным кодом, разработчиком которой является сообщество </w:t>
      </w: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34CBF7" w14:textId="77777777" w:rsidR="000E1611" w:rsidRPr="0071384B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E59DD3" w14:textId="3D5B4C5E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бесплатная и </w:t>
      </w:r>
      <w:proofErr w:type="gram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для личного</w:t>
      </w:r>
      <w:proofErr w:type="gram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для коммерческого использования;</w:t>
      </w:r>
    </w:p>
    <w:p w14:paraId="54E47780" w14:textId="5B159EA5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хорошо масштабируется;</w:t>
      </w:r>
    </w:p>
    <w:p w14:paraId="55A195D3" w14:textId="5374D790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обрабатывать терабайты данных; </w:t>
      </w:r>
    </w:p>
    <w:p w14:paraId="480170E8" w14:textId="2A083523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формата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826AFF7" w14:textId="5BB6D9C8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готовых, встроенных функций;</w:t>
      </w:r>
    </w:p>
    <w:p w14:paraId="1938E75F" w14:textId="03929899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хорошая документация;</w:t>
      </w:r>
    </w:p>
    <w:p w14:paraId="1BD93728" w14:textId="287C58F2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большое сообщество с поддержкой. </w:t>
      </w:r>
    </w:p>
    <w:p w14:paraId="7B0EFB89" w14:textId="77777777" w:rsidR="000E1611" w:rsidRPr="0071384B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034E5F7" w14:textId="076C9D98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неэффективная репликация данных; </w:t>
      </w:r>
    </w:p>
    <w:p w14:paraId="139E5C17" w14:textId="37E6D278" w:rsidR="00187B3B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трудности с обновлением</w:t>
      </w:r>
      <w:r w:rsidRPr="0071384B">
        <w:rPr>
          <w:rFonts w:ascii="Times New Roman" w:hAnsi="Times New Roman" w:cs="Times New Roman"/>
          <w:sz w:val="28"/>
          <w:szCs w:val="28"/>
        </w:rPr>
        <w:t>;</w:t>
      </w:r>
    </w:p>
    <w:p w14:paraId="16365CAB" w14:textId="71B3F4B0" w:rsidR="000E1611" w:rsidRPr="0071384B" w:rsidRDefault="000E1611" w:rsidP="000E16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Производительность: В простых операциях чтения </w:t>
      </w:r>
      <w:proofErr w:type="spellStart"/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может уступать своим соперникам.</w:t>
      </w:r>
    </w:p>
    <w:p w14:paraId="1FBF050B" w14:textId="34D87752" w:rsidR="000E1611" w:rsidRPr="0071384B" w:rsidRDefault="000E1611" w:rsidP="000E16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Поскольку нам важна скорость операции чтения, например получение продуктов или отзывов, то </w:t>
      </w:r>
      <w:proofErr w:type="spellStart"/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PostgreSQL</w:t>
      </w:r>
      <w:proofErr w:type="spellEnd"/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проигрывает по этому параметру.</w:t>
      </w:r>
    </w:p>
    <w:p w14:paraId="6FD9A742" w14:textId="7BFFB6FD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72424111"/>
      <w:r w:rsidRPr="0071384B">
        <w:rPr>
          <w:rFonts w:ascii="Times New Roman" w:hAnsi="Times New Roman" w:cs="Times New Roman"/>
          <w:sz w:val="28"/>
          <w:szCs w:val="28"/>
        </w:rPr>
        <w:t>MySQL</w:t>
      </w:r>
      <w:bookmarkEnd w:id="14"/>
    </w:p>
    <w:p w14:paraId="6629795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FA277" w14:textId="0506ABCA" w:rsidR="0096266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реляционная система управления базами данных. С 2010 года права на торговую марку получила компания </w:t>
      </w:r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бесплатным программным обеспечением, регулярно выходят новые версии, дополняющие функционал. Существуют и платные версии для коммерческих организаций. В бесплатной версии сделан упор на надежность и скорость работы, но не на полноту функционала.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довольно гибкой СУБД за счёт возможности использовать множество типов таблиц. </w:t>
      </w:r>
    </w:p>
    <w:p w14:paraId="45CC1879" w14:textId="77777777" w:rsidR="0096266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B70106" w14:textId="66262EBD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бесплатная для личного использования;</w:t>
      </w:r>
    </w:p>
    <w:p w14:paraId="0DA53BC9" w14:textId="021D3397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имеет хорошую документацию;</w:t>
      </w:r>
    </w:p>
    <w:p w14:paraId="109CAEDA" w14:textId="660DC444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безопасность; </w:t>
      </w:r>
    </w:p>
    <w:p w14:paraId="3EE289BC" w14:textId="122ACC1D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множества функций в бесплатной версии; </w:t>
      </w:r>
    </w:p>
    <w:p w14:paraId="67699DAB" w14:textId="5303B72F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взаимодействия с другими базами данных, например </w:t>
      </w:r>
      <w:r w:rsidRPr="0071384B">
        <w:rPr>
          <w:rFonts w:ascii="Times New Roman" w:hAnsi="Times New Roman" w:cs="Times New Roman"/>
          <w:sz w:val="28"/>
          <w:szCs w:val="28"/>
        </w:rPr>
        <w:t>DB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3C35FA" w14:textId="77777777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Реплицируемость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Базу данных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можно распределять между несколькими узлами, таким образом уменьшая нагрузку и улучшая масштабируемость и доступность приложения; </w:t>
      </w:r>
    </w:p>
    <w:p w14:paraId="50977724" w14:textId="6AD09DA2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В то время как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невозможен на большинстве SQL баз данных,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исключением.</w:t>
      </w:r>
    </w:p>
    <w:p w14:paraId="1678F094" w14:textId="6BF91F33" w:rsidR="00187B3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660AE" w14:textId="77777777" w:rsidR="0096266B" w:rsidRPr="0071384B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проблемы с надежностью; </w:t>
      </w:r>
    </w:p>
    <w:p w14:paraId="12AD915F" w14:textId="695A67BC" w:rsidR="0096266B" w:rsidRPr="0071384B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платная для коммерческого использования</w:t>
      </w:r>
    </w:p>
    <w:p w14:paraId="4F2EE36A" w14:textId="559A5C4B" w:rsidR="0096266B" w:rsidRPr="0071384B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некоторые ограничения функционала;</w:t>
      </w:r>
    </w:p>
    <w:p w14:paraId="47714AC5" w14:textId="231C1BA4" w:rsidR="00187B3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весьма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гибкий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прост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обращении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инструмент,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который к тому же обладает высокой степенью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безопасности,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репликацию и </w:t>
      </w:r>
      <w:proofErr w:type="spellStart"/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шардинг</w:t>
      </w:r>
      <w:proofErr w:type="spellEnd"/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использовать именно эту СУБД</w:t>
      </w:r>
      <w:r w:rsidR="005D0BDF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D1875" w14:textId="77777777" w:rsidR="00FD36B5" w:rsidRPr="0071384B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72BD3" w14:textId="13D50E47" w:rsidR="005D0BDF" w:rsidRPr="0071384B" w:rsidRDefault="00690006" w:rsidP="0069000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72424112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архитектуры приложения</w:t>
      </w:r>
      <w:bookmarkEnd w:id="15"/>
    </w:p>
    <w:p w14:paraId="2372705F" w14:textId="77777777" w:rsidR="00FD36B5" w:rsidRPr="0071384B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2D789D" w14:textId="28811A4A" w:rsidR="00FD36B5" w:rsidRPr="0071384B" w:rsidRDefault="0069000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Существует два основных типа архитектуры для проектирования веб-приложения: монолитная и микросервисная. Чтобы понять какую архитектуру выбрать нужно проанализировать особенности каждой архитектуры.</w:t>
      </w:r>
    </w:p>
    <w:p w14:paraId="4B832016" w14:textId="621EC565" w:rsidR="00690006" w:rsidRPr="0071384B" w:rsidRDefault="00690006" w:rsidP="00690006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72424113"/>
      <w:r w:rsidRPr="0071384B">
        <w:rPr>
          <w:rFonts w:ascii="Times New Roman" w:hAnsi="Times New Roman" w:cs="Times New Roman"/>
          <w:sz w:val="28"/>
          <w:szCs w:val="28"/>
          <w:lang w:val="ru-RU"/>
        </w:rPr>
        <w:t>Монолитная архитектура приложения</w:t>
      </w:r>
      <w:bookmarkEnd w:id="16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1E83EE" w14:textId="77777777" w:rsidR="001A0A29" w:rsidRPr="0071384B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DDCE74" w14:textId="77777777" w:rsidR="001A0A29" w:rsidRPr="0071384B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Разработка нормального приложения начинается с модульной многоуровневой или шестиугольной архитектуры. Эта архитектура состоит из следующих типов слоев:</w:t>
      </w:r>
    </w:p>
    <w:p w14:paraId="1D45F92E" w14:textId="77777777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представления.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Это уровень графического интерфейса пользователя, который обрабатывает запросы протокола передачи гипертекста (HTTP) с использованием HTML или XML / JSON.</w:t>
      </w:r>
    </w:p>
    <w:p w14:paraId="207526AA" w14:textId="4EF2C545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бизнес-логики: бизнес-логика приложения присутствует на этом уровне.</w:t>
      </w:r>
    </w:p>
    <w:p w14:paraId="49591023" w14:textId="48B18374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доступа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 к базе данных: все обращения к базе данных, включая SQL и </w:t>
      </w:r>
      <w:proofErr w:type="spellStart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NoSQL</w:t>
      </w:r>
      <w:proofErr w:type="spellEnd"/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приложений, происходят на этом уровне.</w:t>
      </w:r>
    </w:p>
    <w:p w14:paraId="78CCFA62" w14:textId="293EC732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интеграции приложений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 все интеграции программного обеспечения с другими системами происходят на этом уровне.</w:t>
      </w:r>
    </w:p>
    <w:p w14:paraId="7842B3AB" w14:textId="6EF77A98" w:rsidR="001A0A29" w:rsidRPr="0071384B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Несмотря на то, что монолитная архитектура имеет логическую многоуровневую архитектуру, конечные приложения будут упакованы в один монолит и затем развернуты таким образом. Монолитным приложениям не хватает надлежащей модульности, и она имеет только одну кодовую базу.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На рисунке 1 показано графическое представление монолитной архитектуры.</w:t>
      </w:r>
    </w:p>
    <w:p w14:paraId="53E5AF15" w14:textId="77777777" w:rsidR="001A0A29" w:rsidRPr="0071384B" w:rsidRDefault="001A0A29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19A22" w14:textId="226633F3" w:rsidR="00690006" w:rsidRPr="0071384B" w:rsidRDefault="009E4968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3A727" wp14:editId="49904DA5">
            <wp:extent cx="52292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AF1" w14:textId="4C868BED" w:rsidR="001A0A29" w:rsidRPr="0071384B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Рисунок 1 — графическое представление монолитной архитектуры</w:t>
      </w:r>
    </w:p>
    <w:p w14:paraId="4D83F6D6" w14:textId="77777777" w:rsidR="001A0A29" w:rsidRPr="0071384B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монолитной архитектуры: </w:t>
      </w:r>
    </w:p>
    <w:p w14:paraId="7BE38484" w14:textId="0AC54E66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сравнительно простая реализация, развертывание и управление; </w:t>
      </w:r>
    </w:p>
    <w:p w14:paraId="0EDBCF9B" w14:textId="09D7DB28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проще поддерживать согласованность кода и обрабатывать ошибки; </w:t>
      </w:r>
    </w:p>
    <w:p w14:paraId="33804625" w14:textId="09AEF0CA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легко добавить типичный функционал к компонентам; </w:t>
      </w:r>
    </w:p>
    <w:p w14:paraId="0720FA3D" w14:textId="752C560F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высокая производительность для малых и средних приложений. </w:t>
      </w:r>
    </w:p>
    <w:p w14:paraId="60B2CFF9" w14:textId="4D1D4134" w:rsidR="001A0A29" w:rsidRPr="0071384B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при кажущихся преимуществах монолитной архитектуре присущи достаточно серьезные недостатки:</w:t>
      </w:r>
    </w:p>
    <w:p w14:paraId="765B46AC" w14:textId="347C69D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возрастающая сложность и запутанность приложения;</w:t>
      </w:r>
    </w:p>
    <w:p w14:paraId="35E917D9" w14:textId="7777777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 увеличением приложения все сложнее поддерживать изолированность сервисов, чтобы масштабировать каждый из них независимо или осуществлять поддержку кода;</w:t>
      </w:r>
    </w:p>
    <w:p w14:paraId="199A07B5" w14:textId="7777777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сопряжено с проблемами и занимает много времени; </w:t>
      </w:r>
    </w:p>
    <w:p w14:paraId="20487113" w14:textId="4574CA1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сбой одного сервиса приводит к сбою всего приложения.</w:t>
      </w:r>
    </w:p>
    <w:p w14:paraId="6DC66790" w14:textId="70F7C39C" w:rsidR="001A0A29" w:rsidRPr="0071384B" w:rsidRDefault="00131C5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Последний недостаток, при котором от сбоя в одном сервисе начинает сбоить всё приложение, является неприемлемым, если рассматривать его в контексте работы интернет-магазина.</w:t>
      </w:r>
    </w:p>
    <w:p w14:paraId="7DC94CE5" w14:textId="1986FB34" w:rsidR="005D0BDF" w:rsidRPr="0071384B" w:rsidRDefault="00131C56" w:rsidP="00FD36B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72424114"/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приложения</w:t>
      </w:r>
      <w:bookmarkEnd w:id="17"/>
    </w:p>
    <w:p w14:paraId="76DF8CCF" w14:textId="77777777" w:rsidR="00FD36B5" w:rsidRPr="0071384B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06071" w14:textId="7929CDEB" w:rsidR="00131C56" w:rsidRPr="0071384B" w:rsidRDefault="009E4968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— распространенный подход к разработке программного обеспечения, когда приложение разбивается на небольшие автономные компоненты (микросервисы), каждый из которых может независимо развиваться и масштабироваться, и взаимодействовать со своими собственными ресурсами.</w:t>
      </w:r>
      <w:r w:rsidR="00674F8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Отдельные микросервисы могут располагаться на разных серверных узлах. Схематичное сравнение микросервисной и монолитной архитектуры представлено на рисунке 2</w:t>
      </w:r>
    </w:p>
    <w:p w14:paraId="3AF7D8F0" w14:textId="3CF53E5E" w:rsidR="00674F89" w:rsidRPr="0071384B" w:rsidRDefault="00674F8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8021E" wp14:editId="5E960972">
            <wp:extent cx="58483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1D4" w14:textId="42ABF02C" w:rsidR="00674F89" w:rsidRPr="0071384B" w:rsidRDefault="00674F89" w:rsidP="00674F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Рисунок 2 — Сравнение монолитной и микросервисной архитектур</w:t>
      </w:r>
    </w:p>
    <w:p w14:paraId="0AA47BD6" w14:textId="77777777" w:rsidR="00674F89" w:rsidRPr="0071384B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Преимущества использования микросервисов:</w:t>
      </w:r>
    </w:p>
    <w:p w14:paraId="2C6DF255" w14:textId="7377194A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обновления приложения по частям, независимое развертывание; </w:t>
      </w:r>
    </w:p>
    <w:p w14:paraId="57035A93" w14:textId="3C209F0B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 микросервисов доступность выше: даже если один из них сбоит, это не приводит к сбою всего приложения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49A8A71" w14:textId="7B3F4B1D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независимого масштабирования отдельных микросервисов; </w:t>
      </w:r>
    </w:p>
    <w:p w14:paraId="162F0076" w14:textId="552A77D8" w:rsidR="00674F89" w:rsidRPr="0071384B" w:rsidRDefault="00FD36B5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r w:rsidR="00674F8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позволяет размещать разные модули на разных серверах, тем самым обеспечивая их логическое разделение;</w:t>
      </w:r>
    </w:p>
    <w:p w14:paraId="14492AA5" w14:textId="46B90198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нескольких языков программирования за счет расположения модулей на разных серверах; </w:t>
      </w:r>
    </w:p>
    <w:p w14:paraId="04C64F55" w14:textId="6211545D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технологий, которые можно использовать, чтобы подобрать наиболее подходящий функционал; </w:t>
      </w:r>
    </w:p>
    <w:p w14:paraId="4FEC8FCC" w14:textId="56A52050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децентрализованное управление; </w:t>
      </w:r>
    </w:p>
    <w:p w14:paraId="00CEF280" w14:textId="4757AFF1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децентрализованное управление данными;</w:t>
      </w:r>
    </w:p>
    <w:p w14:paraId="503C0B8B" w14:textId="1E39D438" w:rsidR="00674F89" w:rsidRPr="0071384B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Как и у всякой технологии и подхода к разработке у микросервисов есть и ряд недостатков: </w:t>
      </w:r>
    </w:p>
    <w:p w14:paraId="3094D1A3" w14:textId="119545E2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разработки; </w:t>
      </w:r>
    </w:p>
    <w:p w14:paraId="227237BA" w14:textId="3DDDFBAB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требуют тщательного управления, так как используют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развертываются на разных серверных узлах; </w:t>
      </w:r>
    </w:p>
    <w:p w14:paraId="732A749A" w14:textId="5AECE3B8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требуют четкого разграничения модулей; </w:t>
      </w:r>
    </w:p>
    <w:p w14:paraId="4EFE5FAA" w14:textId="5139550C" w:rsidR="005D0BDF" w:rsidRPr="0071384B" w:rsidRDefault="00674F89" w:rsidP="00EF008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сетевых задержек Вывод: несмотря на сложность разработки и управления, микросервисная архитектура отлично подходит как для реализации функционала </w:t>
      </w:r>
      <w:r w:rsidR="007F125F" w:rsidRPr="0071384B"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="0057125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электроники.</w:t>
      </w:r>
    </w:p>
    <w:p w14:paraId="63FBDC0A" w14:textId="77777777" w:rsidR="005D0BDF" w:rsidRPr="0071384B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0D823F2E" w:rsidR="00CC2305" w:rsidRPr="0071384B" w:rsidRDefault="00CC2305" w:rsidP="00FD36B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72424115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  <w:bookmarkEnd w:id="18"/>
    </w:p>
    <w:p w14:paraId="216D9A17" w14:textId="2F720636" w:rsidR="007F125F" w:rsidRPr="0071384B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="00CA586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Кратко написать про </w:t>
      </w:r>
      <w:r w:rsidR="00CA5860" w:rsidRPr="0071384B">
        <w:rPr>
          <w:rFonts w:ascii="Times New Roman" w:hAnsi="Times New Roman" w:cs="Times New Roman"/>
          <w:sz w:val="28"/>
          <w:szCs w:val="28"/>
        </w:rPr>
        <w:t>Enterprise</w:t>
      </w:r>
      <w:r w:rsidR="00CA586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5860" w:rsidRPr="0071384B">
        <w:rPr>
          <w:rFonts w:ascii="Times New Roman" w:hAnsi="Times New Roman" w:cs="Times New Roman"/>
          <w:sz w:val="28"/>
          <w:szCs w:val="28"/>
        </w:rPr>
        <w:t>Architect</w:t>
      </w:r>
      <w:r w:rsidR="00CA586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либо вообще убрать этот раздел</w:t>
      </w:r>
    </w:p>
    <w:p w14:paraId="552328EB" w14:textId="3C9C5D08" w:rsidR="00CC2305" w:rsidRPr="0071384B" w:rsidRDefault="00CC2305" w:rsidP="0093732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72424116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  <w:bookmarkEnd w:id="19"/>
    </w:p>
    <w:p w14:paraId="1ADD24BE" w14:textId="1D67A358" w:rsidR="007F125F" w:rsidRPr="0071384B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При разработки программного проду</w:t>
      </w:r>
      <w:r w:rsidR="00516266" w:rsidRPr="0071384B">
        <w:rPr>
          <w:rFonts w:ascii="Times New Roman" w:hAnsi="Times New Roman" w:cs="Times New Roman"/>
          <w:sz w:val="28"/>
          <w:szCs w:val="28"/>
          <w:lang w:val="ru-RU"/>
        </w:rPr>
        <w:t>кта одним из важных этапов является выбор языка программирования. От этого зависит скорость разработки и чистота кода, а также длительность поддержки продукта.</w:t>
      </w:r>
    </w:p>
    <w:p w14:paraId="2F773FE8" w14:textId="23CDC2F2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наиболее популярными языками программирования для разработки веб-приложений являются: </w:t>
      </w:r>
      <w:r w:rsidRPr="0071384B">
        <w:rPr>
          <w:rFonts w:ascii="Times New Roman" w:hAnsi="Times New Roman" w:cs="Times New Roman"/>
          <w:sz w:val="28"/>
          <w:szCs w:val="28"/>
        </w:rPr>
        <w:t>Go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Python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Такие языки как С++, </w:t>
      </w:r>
      <w:r w:rsidRPr="0071384B">
        <w:rPr>
          <w:rFonts w:ascii="Times New Roman" w:hAnsi="Times New Roman" w:cs="Times New Roman"/>
          <w:sz w:val="28"/>
          <w:szCs w:val="28"/>
        </w:rPr>
        <w:t>Php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1384B">
        <w:rPr>
          <w:rFonts w:ascii="Times New Roman" w:hAnsi="Times New Roman" w:cs="Times New Roman"/>
          <w:sz w:val="28"/>
          <w:szCs w:val="28"/>
        </w:rPr>
        <w:t>Ruby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последнее время теряют популярность в </w:t>
      </w:r>
      <w:r w:rsidR="00FD36B5" w:rsidRPr="0071384B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014FF4" w14:textId="25C81E08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72424117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Go</w:t>
      </w:r>
      <w:bookmarkEnd w:id="20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C44A9F" w14:textId="53CD9FCA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Go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(также известный как </w:t>
      </w:r>
      <w:r w:rsidRPr="0071384B">
        <w:rPr>
          <w:rFonts w:ascii="Times New Roman" w:hAnsi="Times New Roman" w:cs="Times New Roman"/>
          <w:sz w:val="28"/>
          <w:szCs w:val="28"/>
        </w:rPr>
        <w:t>Golang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— компилируемый многопоточный язык программирования, разработанный компанией </w:t>
      </w:r>
      <w:r w:rsidRPr="0071384B">
        <w:rPr>
          <w:rFonts w:ascii="Times New Roman" w:hAnsi="Times New Roman" w:cs="Times New Roman"/>
          <w:sz w:val="28"/>
          <w:szCs w:val="28"/>
        </w:rPr>
        <w:t>Google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Язык разрабатывался для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проектирования высокопроизводительных программ и для решения проблем большинства языков. Язык проектировался с целью нивелировать такие проблемы при разработке как медленная сборка программы, сложность при разработке инструментария, проблемы межъязыкового взаимодействия и другие. Но данный язык не является объект</w:t>
      </w:r>
      <w:r w:rsidR="00FD36B5" w:rsidRPr="0071384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о-ориентированным в полном смысле этого понятия, так как в язык сознательно не была включена концепция наследования. Язык обладает меньшей переносимостью на разные платформы, так как компилируется в машинный код. </w:t>
      </w:r>
    </w:p>
    <w:p w14:paraId="18D383AF" w14:textId="22502E04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72424118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Python</w:t>
      </w:r>
      <w:bookmarkEnd w:id="21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CB95E9" w14:textId="13B555E1" w:rsidR="00516266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Python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высокоуровневый язык программирования, который ориентирован на повышение производительности разработчика и читаемости кода. Этот язык очень гибкий и обладает широким функционалом, а код высокой степенью читаемости. Но у данного языка есть существенный недостаток – он обладает низким быстродействием и поэтому часто используется как язык второго плана.</w:t>
      </w:r>
    </w:p>
    <w:p w14:paraId="0BD06A24" w14:textId="10628559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72424119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bookmarkEnd w:id="22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5A87CE" w14:textId="461D93BD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мультипарадигменный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язык программирования. Язык не принадлежит какой-либо организации или компании. Наиболее часто используется в качестве языка сценариев веб-страниц.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императивный, декларативный и объектно-ориентированный стили программирования.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 таких программных продуктах, которые в свою очередь используются в </w:t>
      </w:r>
      <w:r w:rsidR="00FD36B5" w:rsidRPr="0071384B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Так как язык является интерпретируемым, то производительность и безопасность зависит от конкретной реализации интерпретатора («движка»).</w:t>
      </w:r>
    </w:p>
    <w:p w14:paraId="07BEF3A3" w14:textId="773C366F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72424120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bookmarkEnd w:id="23"/>
    </w:p>
    <w:p w14:paraId="3C439667" w14:textId="7FCDB4D0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сильно типизированный объектно-ориентированный язык программирования. В настоящее время разработкой занимается компания </w:t>
      </w:r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особенностью данного языка является то, что программы на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транслируются в байт-код, который выполняется на виртуальной машине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Виртуальная машина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 является интерпретатором и передает инструкции оборудованию, что обеспечивает легкую переносимость программы на разные платформы. В настоящее время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одним из самых популярных языков программирования. </w:t>
      </w:r>
    </w:p>
    <w:p w14:paraId="4B43FE62" w14:textId="66BFD65B" w:rsidR="00105433" w:rsidRPr="0071384B" w:rsidRDefault="00105433" w:rsidP="00105433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72424121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Kotlin</w:t>
      </w:r>
      <w:bookmarkEnd w:id="24"/>
    </w:p>
    <w:p w14:paraId="2AED6956" w14:textId="77777777" w:rsidR="001779FF" w:rsidRPr="0071384B" w:rsidRDefault="001779FF" w:rsidP="001779FF">
      <w:pPr>
        <w:pStyle w:val="NormalWeb"/>
        <w:spacing w:before="0" w:beforeAutospacing="0" w:after="375" w:afterAutospacing="0"/>
        <w:rPr>
          <w:sz w:val="28"/>
          <w:szCs w:val="28"/>
          <w:lang w:val="ru-RU"/>
        </w:rPr>
      </w:pPr>
      <w:r w:rsidRPr="0071384B">
        <w:rPr>
          <w:rStyle w:val="Strong"/>
          <w:rFonts w:eastAsiaTheme="majorEastAsia"/>
          <w:b w:val="0"/>
          <w:bCs w:val="0"/>
          <w:sz w:val="28"/>
          <w:szCs w:val="28"/>
        </w:rPr>
        <w:t>Kotlin</w:t>
      </w:r>
      <w:r w:rsidRPr="0071384B">
        <w:rPr>
          <w:b/>
          <w:bCs/>
          <w:sz w:val="28"/>
          <w:szCs w:val="28"/>
        </w:rPr>
        <w:t> </w:t>
      </w:r>
      <w:r w:rsidRPr="0071384B">
        <w:rPr>
          <w:sz w:val="28"/>
          <w:szCs w:val="28"/>
          <w:lang w:val="ru-RU"/>
        </w:rPr>
        <w:t xml:space="preserve">— это язык программирования с открытым исходным кодом, который может работать на виртуальной машине </w:t>
      </w:r>
      <w:r w:rsidRPr="0071384B">
        <w:rPr>
          <w:sz w:val="28"/>
          <w:szCs w:val="28"/>
        </w:rPr>
        <w:t>Java</w:t>
      </w:r>
      <w:r w:rsidRPr="0071384B">
        <w:rPr>
          <w:sz w:val="28"/>
          <w:szCs w:val="28"/>
          <w:lang w:val="ru-RU"/>
        </w:rPr>
        <w:t xml:space="preserve"> (</w:t>
      </w:r>
      <w:r w:rsidRPr="0071384B">
        <w:rPr>
          <w:sz w:val="28"/>
          <w:szCs w:val="28"/>
        </w:rPr>
        <w:t>JVM</w:t>
      </w:r>
      <w:r w:rsidRPr="0071384B">
        <w:rPr>
          <w:sz w:val="28"/>
          <w:szCs w:val="28"/>
          <w:lang w:val="ru-RU"/>
        </w:rPr>
        <w:t>).</w:t>
      </w:r>
      <w:r w:rsidRPr="0071384B">
        <w:rPr>
          <w:sz w:val="28"/>
          <w:szCs w:val="28"/>
        </w:rPr>
        <w:t> </w:t>
      </w:r>
      <w:r w:rsidRPr="0071384B">
        <w:rPr>
          <w:sz w:val="28"/>
          <w:szCs w:val="28"/>
          <w:lang w:val="ru-RU"/>
        </w:rPr>
        <w:t xml:space="preserve">Это язык, который сочетает в себе объектно-ориентированное программирование (ООП) и функциональное </w:t>
      </w:r>
      <w:r w:rsidRPr="0071384B">
        <w:rPr>
          <w:sz w:val="28"/>
          <w:szCs w:val="28"/>
          <w:lang w:val="ru-RU"/>
        </w:rPr>
        <w:lastRenderedPageBreak/>
        <w:t xml:space="preserve">программирование на неограниченной, самодостаточной и самобытной платформе. </w:t>
      </w:r>
    </w:p>
    <w:p w14:paraId="5A8A74BB" w14:textId="7F577952" w:rsidR="00F25F2C" w:rsidRPr="0071384B" w:rsidRDefault="00F25F2C" w:rsidP="001779FF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71384B">
        <w:rPr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59D63B18" w14:textId="03AD3169" w:rsidR="001779FF" w:rsidRPr="0071384B" w:rsidRDefault="001779FF" w:rsidP="001779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0CAD08A5" w14:textId="77777777" w:rsidR="00F25F2C" w:rsidRPr="0071384B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Этот язык позволяет осуществлять обмен и использование информации из Java различными способами. Более того, код Java и Kotlin могут сосуществовать в одном проекте.</w:t>
      </w:r>
    </w:p>
    <w:p w14:paraId="65316C32" w14:textId="77777777" w:rsidR="00F25F2C" w:rsidRPr="0071384B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Система типов Kotlin нацелена на исключение </w:t>
      </w:r>
      <w:proofErr w:type="spellStart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NullPointerException</w:t>
      </w:r>
      <w:proofErr w:type="spellEnd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кода.</w:t>
      </w:r>
    </w:p>
    <w:p w14:paraId="3410943B" w14:textId="77777777" w:rsidR="00F25F2C" w:rsidRPr="0071384B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Написание нового кода на Kotlin займет у вас меньше времени. Еще проще развернуть код </w:t>
      </w:r>
      <w:proofErr w:type="spellStart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kotlin</w:t>
      </w:r>
      <w:proofErr w:type="spellEnd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поддерживать его в масштабе.</w:t>
      </w:r>
    </w:p>
    <w:p w14:paraId="4F894322" w14:textId="27EEF14D" w:rsidR="00105433" w:rsidRPr="0071384B" w:rsidRDefault="00F25F2C" w:rsidP="00FD36B5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71384B">
        <w:rPr>
          <w:sz w:val="28"/>
          <w:szCs w:val="28"/>
          <w:lang w:val="ru-RU" w:eastAsia="ru-RU"/>
        </w:rPr>
        <w:t xml:space="preserve"> </w:t>
      </w:r>
    </w:p>
    <w:p w14:paraId="14AB1E17" w14:textId="3FEBBB7A" w:rsidR="00937321" w:rsidRPr="0071384B" w:rsidRDefault="00937321" w:rsidP="007F125F">
      <w:pPr>
        <w:rPr>
          <w:rStyle w:val="Heading3Char"/>
          <w:rFonts w:ascii="Times New Roman" w:hAnsi="Times New Roman" w:cs="Times New Roman"/>
          <w:sz w:val="28"/>
          <w:szCs w:val="28"/>
          <w:lang w:val="ru-RU"/>
        </w:rPr>
      </w:pPr>
      <w:bookmarkStart w:id="25" w:name="_Toc72424122"/>
      <w:r w:rsidRPr="0071384B">
        <w:rPr>
          <w:rStyle w:val="Heading3Char"/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  <w:bookmarkEnd w:id="25"/>
    </w:p>
    <w:p w14:paraId="269171FB" w14:textId="784161F2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F25F2C" w:rsidRPr="0071384B">
        <w:rPr>
          <w:rFonts w:ascii="Times New Roman" w:hAnsi="Times New Roman" w:cs="Times New Roman"/>
          <w:sz w:val="28"/>
          <w:szCs w:val="28"/>
        </w:rPr>
        <w:t>Kotlin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В отличие от программ написанных на </w:t>
      </w:r>
      <w:r w:rsidRPr="0071384B">
        <w:rPr>
          <w:rFonts w:ascii="Times New Roman" w:hAnsi="Times New Roman" w:cs="Times New Roman"/>
          <w:sz w:val="28"/>
          <w:szCs w:val="28"/>
        </w:rPr>
        <w:t>Python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на </w:t>
      </w:r>
      <w:r w:rsidR="00F25F2C" w:rsidRPr="0071384B">
        <w:rPr>
          <w:rFonts w:ascii="Times New Roman" w:hAnsi="Times New Roman" w:cs="Times New Roman"/>
          <w:sz w:val="28"/>
          <w:szCs w:val="28"/>
        </w:rPr>
        <w:t>Kotlin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обладают большей производительностью, по сравнению с языком </w:t>
      </w:r>
      <w:r w:rsidRPr="0071384B">
        <w:rPr>
          <w:rFonts w:ascii="Times New Roman" w:hAnsi="Times New Roman" w:cs="Times New Roman"/>
          <w:sz w:val="28"/>
          <w:szCs w:val="28"/>
        </w:rPr>
        <w:t>Go</w:t>
      </w:r>
      <w:r w:rsidR="00F25F2C" w:rsidRPr="0071384B">
        <w:rPr>
          <w:rFonts w:ascii="Times New Roman" w:hAnsi="Times New Roman" w:cs="Times New Roman"/>
          <w:sz w:val="28"/>
          <w:szCs w:val="28"/>
          <w:lang w:val="ru-RU"/>
        </w:rPr>
        <w:t>. Хотя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F2C" w:rsidRPr="0071384B">
        <w:rPr>
          <w:rFonts w:ascii="Times New Roman" w:hAnsi="Times New Roman" w:cs="Times New Roman"/>
          <w:sz w:val="28"/>
          <w:szCs w:val="28"/>
        </w:rPr>
        <w:t>Kotlin</w:t>
      </w:r>
      <w:r w:rsidR="00F25F2C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молодой язык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F2C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имеет большое сообщество, хорошую документацию.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F25F2C" w:rsidRPr="0071384B">
        <w:rPr>
          <w:rFonts w:ascii="Times New Roman" w:hAnsi="Times New Roman" w:cs="Times New Roman"/>
          <w:sz w:val="28"/>
          <w:szCs w:val="28"/>
        </w:rPr>
        <w:t>Kol</w:t>
      </w:r>
      <w:r w:rsidR="001779FF" w:rsidRPr="0071384B">
        <w:rPr>
          <w:rFonts w:ascii="Times New Roman" w:hAnsi="Times New Roman" w:cs="Times New Roman"/>
          <w:sz w:val="28"/>
          <w:szCs w:val="28"/>
        </w:rPr>
        <w:t>tin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безопасности.</w:t>
      </w:r>
      <w:r w:rsidR="001779F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79FF" w:rsidRPr="0071384B">
        <w:rPr>
          <w:rFonts w:ascii="Times New Roman" w:hAnsi="Times New Roman" w:cs="Times New Roman"/>
          <w:sz w:val="28"/>
          <w:szCs w:val="28"/>
        </w:rPr>
        <w:t>Java</w:t>
      </w:r>
      <w:r w:rsidR="001779F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1779FF" w:rsidRPr="0071384B">
        <w:rPr>
          <w:rFonts w:ascii="Times New Roman" w:hAnsi="Times New Roman" w:cs="Times New Roman"/>
          <w:sz w:val="28"/>
          <w:szCs w:val="28"/>
        </w:rPr>
        <w:t>Kotlin</w:t>
      </w:r>
      <w:r w:rsidR="001779F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гибкость и простоте синтаксиса.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упрощения и ускорения процесса разработки был выбран фреймворк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Данный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фрейворк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универсальным и используется для создания бизнес-приложений.</w:t>
      </w:r>
    </w:p>
    <w:p w14:paraId="40E5A81F" w14:textId="64312582" w:rsidR="00CC2305" w:rsidRPr="0071384B" w:rsidRDefault="00CC2305" w:rsidP="002D297B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72424123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  <w:bookmarkEnd w:id="26"/>
    </w:p>
    <w:p w14:paraId="0AF6C303" w14:textId="3EEC44A3" w:rsidR="00C87F4B" w:rsidRPr="0071384B" w:rsidRDefault="00C87F4B" w:rsidP="00C87F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разработки веб приложений бесспорным лидером является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Framework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D98B4" w14:textId="6713FAA6" w:rsidR="00C87F4B" w:rsidRPr="0071384B" w:rsidRDefault="00C87F4B" w:rsidP="00C87F4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-фреймворк обеспечивает комплексную программную и конфигурационную модель для современных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enterprise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приложений. Ключевой элемент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инфраструктурная поддержка приложений таким образом, чтобы команда разработчиков могла сфокусироваться </w:t>
      </w:r>
      <w:r w:rsidR="00186E25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бизнес-логике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A1A0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приложения,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которое они пишут, а не на технических деталях </w:t>
      </w:r>
      <w:r w:rsidR="00FD36B5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платформы,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которую они устанавливают приложение.</w:t>
      </w:r>
    </w:p>
    <w:p w14:paraId="2FC48046" w14:textId="77777777" w:rsidR="00C87F4B" w:rsidRPr="0071384B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lastRenderedPageBreak/>
        <w:t>Но спринг — это не один какой-то конкретный фреймворк. Это скорее общее названия для целого ряда небольших фреймворков, каждый из которых выполняет какую-то свою работу.</w:t>
      </w:r>
    </w:p>
    <w:p w14:paraId="354D65C1" w14:textId="1295FCFD" w:rsidR="00C87F4B" w:rsidRPr="0071384B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E4AD0" wp14:editId="58BAE06B">
            <wp:extent cx="5495925" cy="3865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339" cy="38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1AA" w14:textId="5BD225C2" w:rsidR="00825460" w:rsidRPr="0071384B" w:rsidRDefault="00825460" w:rsidP="008254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Инфраструктура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Framework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5F3011" w14:textId="77777777" w:rsidR="00186E25" w:rsidRPr="0071384B" w:rsidRDefault="00C87F4B" w:rsidP="00186E25">
      <w:pPr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Как видно, у спринга модульная структура. Это позволяет подключать только те модули, что нам нужны для нашего приложения и не подключать те, которыми мы заведомо не будем пользоваться</w:t>
      </w:r>
      <w:r w:rsidRPr="0071384B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  <w:t>.</w:t>
      </w:r>
    </w:p>
    <w:p w14:paraId="14B7C0FE" w14:textId="0ABAAD62" w:rsidR="00186E25" w:rsidRPr="0071384B" w:rsidRDefault="00551720" w:rsidP="00186E2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72424124"/>
      <w:r w:rsidRPr="0071384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>одул</w:t>
      </w:r>
      <w:r w:rsidR="00A70425" w:rsidRPr="0071384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E25" w:rsidRPr="0071384B">
        <w:rPr>
          <w:rFonts w:ascii="Times New Roman" w:hAnsi="Times New Roman" w:cs="Times New Roman"/>
          <w:sz w:val="28"/>
          <w:szCs w:val="28"/>
        </w:rPr>
        <w:t>Spring</w:t>
      </w:r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приложения</w:t>
      </w:r>
      <w:bookmarkEnd w:id="27"/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28DB5F" w14:textId="7B1BB815" w:rsidR="00186E25" w:rsidRPr="0071384B" w:rsidRDefault="00186E25" w:rsidP="00186E2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8" w:name="_Toc72424125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MVC</w:t>
      </w:r>
      <w:bookmarkEnd w:id="28"/>
    </w:p>
    <w:p w14:paraId="32570113" w14:textId="51A1CA9C" w:rsidR="00186E25" w:rsidRPr="0071384B" w:rsidRDefault="00186E25" w:rsidP="00186E2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Spring</w:t>
      </w:r>
      <w:proofErr w:type="spellEnd"/>
      <w:r w:rsidRPr="007138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 xml:space="preserve"> MVC</w:t>
      </w:r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 обеспечивает архитектуру паттерна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Model</w:t>
      </w:r>
      <w:proofErr w:type="spellEnd"/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— </w:t>
      </w:r>
      <w:proofErr w:type="spellStart"/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View</w:t>
      </w:r>
      <w:proofErr w:type="spellEnd"/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— </w:t>
      </w:r>
      <w:proofErr w:type="spellStart"/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Controller</w:t>
      </w:r>
      <w:proofErr w:type="spellEnd"/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 xml:space="preserve">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4ED10CBE" w14:textId="24621213" w:rsidR="00186E25" w:rsidRPr="0071384B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Model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 w:eastAsia="ru-RU"/>
        </w:rPr>
        <w:t> (Модель) инкапсулирует (объединяет) данные приложения, в целом они будут состоять из POJO.</w:t>
      </w:r>
    </w:p>
    <w:p w14:paraId="44E2C2DE" w14:textId="77777777" w:rsidR="00186E25" w:rsidRPr="0071384B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View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4A5AA36D" w14:textId="77777777" w:rsidR="00186E25" w:rsidRPr="0071384B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Controller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14:paraId="6F532AA9" w14:textId="643C218D" w:rsidR="006A5935" w:rsidRPr="0071384B" w:rsidRDefault="006A5935" w:rsidP="006A593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9" w:name="_Toc72424126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JPA</w:t>
      </w:r>
      <w:bookmarkEnd w:id="29"/>
    </w:p>
    <w:p w14:paraId="695D6507" w14:textId="07A7CBCB" w:rsidR="006A5935" w:rsidRPr="0071384B" w:rsidRDefault="006A5935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наши сервисы осуществляют запросы к базе </w:t>
      </w:r>
      <w:r w:rsidR="00CD7607" w:rsidRPr="0071384B">
        <w:rPr>
          <w:rFonts w:ascii="Times New Roman" w:hAnsi="Times New Roman" w:cs="Times New Roman"/>
          <w:sz w:val="28"/>
          <w:szCs w:val="28"/>
          <w:lang w:val="ru-RU"/>
        </w:rPr>
        <w:t>дынных,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мы используем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JPA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27BEF" w14:textId="715A66FC" w:rsidR="006A5935" w:rsidRPr="0071384B" w:rsidRDefault="006A5935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JPA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607" w:rsidRPr="0071384B">
        <w:rPr>
          <w:rFonts w:ascii="Times New Roman" w:hAnsi="Times New Roman" w:cs="Times New Roman"/>
          <w:sz w:val="28"/>
          <w:szCs w:val="28"/>
          <w:lang w:val="ru-RU"/>
        </w:rPr>
        <w:t>– это модуль отвечает за работу с базой данных.</w:t>
      </w:r>
      <w:r w:rsidR="00CD7607" w:rsidRPr="0071384B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 xml:space="preserve"> 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стандартизированный программный интерфейс (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позволяющий задать информацию необходимую для осуществления преобразования объектов к модели реляционных БД посредством аннотаций, а также там описаны интерфейсы объектов предназначенных для выполнения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Create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Read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CRUD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операций с БД. В этот модуль так же входит и реализация для 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Hibernate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E132C0E" w14:textId="308DDC0B" w:rsidR="00551720" w:rsidRPr="0071384B" w:rsidRDefault="00551720" w:rsidP="00551720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30" w:name="_Toc72424127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Security</w:t>
      </w:r>
      <w:bookmarkEnd w:id="30"/>
    </w:p>
    <w:p w14:paraId="3242B2CF" w14:textId="3608B119" w:rsidR="00CD7607" w:rsidRPr="0071384B" w:rsidRDefault="00551720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фреймворк, который сфокусирован на обеспечение как аутентификации, так и авторизации в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-приложениях. Как и все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проекты, настоящая сила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том, что он может быть легко дополнен нужным функционалом.</w:t>
      </w:r>
    </w:p>
    <w:p w14:paraId="067EE1F4" w14:textId="492754CD" w:rsidR="00047F53" w:rsidRPr="0071384B" w:rsidRDefault="00047F53" w:rsidP="00047F53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31" w:name="_Toc72424128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Cloud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Eureka</w:t>
      </w:r>
      <w:bookmarkEnd w:id="31"/>
    </w:p>
    <w:p w14:paraId="18F7E3FF" w14:textId="67A82892" w:rsidR="006A5935" w:rsidRPr="0071384B" w:rsidRDefault="00047F53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Сервер </w:t>
      </w:r>
      <w:r w:rsidRPr="0071384B">
        <w:rPr>
          <w:rFonts w:ascii="Times New Roman" w:hAnsi="Times New Roman" w:cs="Times New Roman"/>
          <w:color w:val="000000"/>
          <w:sz w:val="28"/>
          <w:szCs w:val="28"/>
        </w:rPr>
        <w:t>Eureka</w:t>
      </w:r>
      <w:r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="002D55FA"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это приложение, которое содержит информацию обо всех клиентских сервисных приложениях. Каждый микросервис регистрируется на сервере </w:t>
      </w:r>
      <w:proofErr w:type="spellStart"/>
      <w:r w:rsidR="002D55FA"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>Eureka</w:t>
      </w:r>
      <w:proofErr w:type="spellEnd"/>
      <w:r w:rsidR="002D55FA"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</w:t>
      </w:r>
      <w:proofErr w:type="spellStart"/>
      <w:r w:rsidR="002D55FA"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>Eureka</w:t>
      </w:r>
      <w:proofErr w:type="spellEnd"/>
      <w:r w:rsidR="002D55FA"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знает все клиентские приложения, работающие на каждом порту и IP-адресе.</w:t>
      </w:r>
    </w:p>
    <w:p w14:paraId="3A37D09B" w14:textId="6661A052" w:rsidR="006A1A01" w:rsidRPr="0071384B" w:rsidRDefault="006A1A01" w:rsidP="00151C48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72424129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Описание архитектуры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bookmarkEnd w:id="32"/>
    </w:p>
    <w:p w14:paraId="5B25E4D7" w14:textId="132CC57A" w:rsidR="001C7888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это архитектурный стиль взаимодействия компонентов распределенного веб-приложения. Принципы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сформулировал Рой Филдинг в своей диссертации в 2000 году, но не существует официально принятого стандарта или спецификации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(в отличие, например, от протокола </w:t>
      </w:r>
      <w:r w:rsidRPr="0071384B">
        <w:rPr>
          <w:rFonts w:ascii="Times New Roman" w:hAnsi="Times New Roman" w:cs="Times New Roman"/>
          <w:sz w:val="28"/>
          <w:szCs w:val="28"/>
        </w:rPr>
        <w:t>SOAP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может считаться </w:t>
      </w:r>
      <w:r w:rsidRPr="0071384B">
        <w:rPr>
          <w:rFonts w:ascii="Times New Roman" w:hAnsi="Times New Roman" w:cs="Times New Roman"/>
          <w:sz w:val="28"/>
          <w:szCs w:val="28"/>
        </w:rPr>
        <w:t>RESTful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только в том случае, если соблюдены все требования. При создании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«Интернет-магазин»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были учтены данные требования, и поэтому веб-приложение является </w:t>
      </w:r>
      <w:r w:rsidRPr="0071384B">
        <w:rPr>
          <w:rFonts w:ascii="Times New Roman" w:hAnsi="Times New Roman" w:cs="Times New Roman"/>
          <w:sz w:val="28"/>
          <w:szCs w:val="28"/>
        </w:rPr>
        <w:t>RESTful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Существует шесть обязательных ограничений для проектирования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-приложений: </w:t>
      </w:r>
    </w:p>
    <w:p w14:paraId="5421B839" w14:textId="5A7A55D1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Toc72424130"/>
      <w:r w:rsidRPr="0071384B">
        <w:rPr>
          <w:rFonts w:ascii="Times New Roman" w:hAnsi="Times New Roman" w:cs="Times New Roman"/>
          <w:sz w:val="28"/>
          <w:szCs w:val="28"/>
          <w:lang w:val="ru-RU"/>
        </w:rPr>
        <w:t>Модель клиент-сервер</w:t>
      </w:r>
      <w:bookmarkEnd w:id="33"/>
    </w:p>
    <w:p w14:paraId="2E6D9F72" w14:textId="36436891" w:rsidR="006A5935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Система должна быть поделена на клиентов и серверов, то есть в основе данного ограничения лежит принцип разграничения потребностей. Это позволяет упростить серверную часть приложения, что в будущем упрощает ее масштабируемость. При этом у клиентского интерфейса повышается переносимость кода на другие платформы.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икросервис «</w:t>
      </w:r>
      <w:r w:rsidR="006A1A01" w:rsidRPr="0071384B">
        <w:rPr>
          <w:rFonts w:ascii="Times New Roman" w:hAnsi="Times New Roman" w:cs="Times New Roman"/>
          <w:sz w:val="28"/>
          <w:szCs w:val="28"/>
        </w:rPr>
        <w:t>Product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выступает в качестве сервера, но клиенты общаются с ним через сервер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посредник (прокси)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Клиентами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могут являться любые приложения способные осуществить </w:t>
      </w:r>
      <w:r w:rsidR="006A1A01" w:rsidRPr="0071384B">
        <w:rPr>
          <w:rFonts w:ascii="Times New Roman" w:hAnsi="Times New Roman" w:cs="Times New Roman"/>
          <w:sz w:val="28"/>
          <w:szCs w:val="28"/>
        </w:rPr>
        <w:t>http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запрос.</w:t>
      </w:r>
    </w:p>
    <w:p w14:paraId="2AB1F2F7" w14:textId="783DDC4F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72424131"/>
      <w:r w:rsidRPr="0071384B">
        <w:rPr>
          <w:rFonts w:ascii="Times New Roman" w:hAnsi="Times New Roman" w:cs="Times New Roman"/>
          <w:sz w:val="28"/>
          <w:szCs w:val="28"/>
          <w:lang w:val="ru-RU"/>
        </w:rPr>
        <w:t>Отсутствие состояния</w:t>
      </w:r>
      <w:bookmarkEnd w:id="34"/>
    </w:p>
    <w:p w14:paraId="19461D56" w14:textId="668563C7" w:rsidR="001C7888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Взаимодействие между клиентом и сервером строится по следующему условию: в моменты времени между запросами никакая информация о клиенте не должна храниться на сервере, а каждый запрос от клиента должен быть составлен таким образом, чтобы на сервер поступила вся необходимая информация о транзакции для ее завершения. При этом информация о состоянии сессии сохраняется у клиента. В то время как происходит обработка запросов от клиента, считается, что он находится в переходном состоянии. Данное ограничение позволяет системе лучше масштабироваться, так как отсутствие необходимости хранить информацию о состояниях высвобождает ресурсы сервера, которые могут быть направлены на обработку одновременно большего количества клиентов. Микросервис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не сохраняет сессии клиентов на своей стороне и не знает в каком состоянии находятся клиенты. </w:t>
      </w:r>
    </w:p>
    <w:p w14:paraId="6C52F1E8" w14:textId="3FF5D9CD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72424132"/>
      <w:r w:rsidRPr="0071384B">
        <w:rPr>
          <w:rFonts w:ascii="Times New Roman" w:hAnsi="Times New Roman" w:cs="Times New Roman"/>
          <w:sz w:val="28"/>
          <w:szCs w:val="28"/>
          <w:lang w:val="ru-RU"/>
        </w:rPr>
        <w:t>Кэширование</w:t>
      </w:r>
      <w:bookmarkEnd w:id="35"/>
    </w:p>
    <w:p w14:paraId="76CF9446" w14:textId="5FBC1F05" w:rsidR="00186E25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Клиенты могут выполнять кэширование ответов сервера. В этом случае ответы сервера должны быть обозначены как кэшируемые, если поступила новая информация, или некэшируемые, если поступившие данные уже передавались ранее. Грамотно построенное кэширование способно уменьшить взаимодействие между клиентом и сервером, что увеличивает производительность и масштабируемость распределенной веб-системы в целом. В микросервисе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 невозможно сделать кэширование запросов на данном этапе разработки, в дальнейшем планируется рассмотрение этого вопроса.</w:t>
      </w:r>
    </w:p>
    <w:p w14:paraId="57CB9213" w14:textId="7E5E380C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72424133"/>
      <w:r w:rsidRPr="0071384B">
        <w:rPr>
          <w:rFonts w:ascii="Times New Roman" w:hAnsi="Times New Roman" w:cs="Times New Roman"/>
          <w:sz w:val="28"/>
          <w:szCs w:val="28"/>
          <w:lang w:val="ru-RU"/>
        </w:rPr>
        <w:t>Единообразие интерфейса.</w:t>
      </w:r>
      <w:bookmarkEnd w:id="36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6491C9" w14:textId="363985B7" w:rsidR="001C7888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эффективного взаимодействия компонентов и кэширования в сети необходим унифицированный интерфейс, позволяющий независимо развиваться отдельным сервисам. В свою очередь для унифицированных интерфейсов существует четыре условия: </w:t>
      </w:r>
    </w:p>
    <w:p w14:paraId="65D3A614" w14:textId="694FC871" w:rsidR="00186E25" w:rsidRPr="0071384B" w:rsidRDefault="001C7888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Идентификация ресурсов. Любая информация может быть ресурсом – для этого она должна иметь имя. Каждый ресурс должен быть идентифицирован с помощью идентификатора, не меняющегося при изменении состояния ресурса. Идентификатором в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71384B">
        <w:rPr>
          <w:rFonts w:ascii="Times New Roman" w:hAnsi="Times New Roman" w:cs="Times New Roman"/>
          <w:sz w:val="28"/>
          <w:szCs w:val="28"/>
        </w:rPr>
        <w:t>URI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В микросервисе «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Poroduct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 для каждой сущности существует свой идентификатор. Пример для сущности 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 идентификатор выглядит как «</w:t>
      </w:r>
      <w:r w:rsidR="009818F2"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9818F2"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9818F2"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A0999" w:rsidRPr="0071384B">
        <w:rPr>
          <w:rFonts w:ascii="Times New Roman" w:hAnsi="Times New Roman" w:cs="Times New Roman"/>
          <w:sz w:val="28"/>
          <w:szCs w:val="28"/>
        </w:rPr>
        <w:t>product</w:t>
      </w:r>
      <w:r w:rsidR="004A0999"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="004A0999" w:rsidRPr="0071384B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="004A0999" w:rsidRPr="0071384B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A0999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952D3" w14:textId="27717082" w:rsidR="004A0999" w:rsidRPr="0071384B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Манипуляция ресурсами через представление. Ресурсы могут быть представлены различными способами, например: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HTML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XML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и так далее. Представление является описанием текущего состояния ресурса и используется для выполнения операций над ресурсом. Взаимодействия клиентов с ресурсами происходит посредством представлений. В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в качестве способа представления используется описание в формате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D1D0E8" w14:textId="7A93E01A" w:rsidR="004A0999" w:rsidRPr="0071384B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Самоописываемые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сообщения. Каждый запрос (ответ) хранит в себе всю необходимую информацию, чтобы понять, как его нужно обработать. Для обработки одного запроса не должно быть дополнительных сообщений. 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>Каждый из микросервисов в моем приложении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удовлетворяет данное условие. </w:t>
      </w:r>
    </w:p>
    <w:p w14:paraId="07E4A30C" w14:textId="578A432B" w:rsidR="004A0999" w:rsidRPr="0071384B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Гипермедиа, как средство изменения состояния приложения. Для навигации по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использован гипертекст, что позволяет клиентам обнаруживать ресурсы посредством гиперссылок. </w:t>
      </w:r>
      <w:r w:rsidRPr="0071384B">
        <w:rPr>
          <w:rFonts w:ascii="Times New Roman" w:hAnsi="Times New Roman" w:cs="Times New Roman"/>
          <w:sz w:val="28"/>
          <w:szCs w:val="28"/>
        </w:rPr>
        <w:t>В микросервисе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гиперссылки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>.</w:t>
      </w:r>
    </w:p>
    <w:p w14:paraId="5A5F15FC" w14:textId="22914EF8" w:rsidR="00186E25" w:rsidRPr="0071384B" w:rsidRDefault="004A0999" w:rsidP="00151C48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37" w:name="_Toc72424134"/>
      <w:proofErr w:type="spellStart"/>
      <w:r w:rsidRPr="0071384B">
        <w:rPr>
          <w:rFonts w:ascii="Times New Roman" w:hAnsi="Times New Roman" w:cs="Times New Roman"/>
          <w:sz w:val="28"/>
          <w:szCs w:val="28"/>
        </w:rPr>
        <w:t>Многослойная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система</w:t>
      </w:r>
      <w:bookmarkEnd w:id="37"/>
      <w:proofErr w:type="spellEnd"/>
    </w:p>
    <w:p w14:paraId="4A082C71" w14:textId="6FA85A85" w:rsidR="004A0999" w:rsidRPr="0071384B" w:rsidRDefault="004A0999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архитектуре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возможно разделение системы на иерархию слоев, но с условием: отдельный компонент системы может видеть только компоненты следующего уровня. Использование промежуточных </w:t>
      </w:r>
      <w:r w:rsidR="00BD673E" w:rsidRPr="0071384B">
        <w:rPr>
          <w:rFonts w:ascii="Times New Roman" w:hAnsi="Times New Roman" w:cs="Times New Roman"/>
          <w:sz w:val="28"/>
          <w:szCs w:val="28"/>
          <w:lang w:val="ru-RU"/>
        </w:rPr>
        <w:t>прокси-серверов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увеличить масштабируемость, сбалансировав нагрузку и распределив кэширование. Также это позволяет использовать политику безопасности для обеспечения конфиденциальности данных.</w:t>
      </w:r>
    </w:p>
    <w:p w14:paraId="2B9B434E" w14:textId="28A58A31" w:rsidR="00FD36B5" w:rsidRPr="0071384B" w:rsidRDefault="00485E2A" w:rsidP="009A7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нашем приложении клиент не общается напрямую с ни с одним сервисом, взаимодействие идет через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proxy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331F" w:rsidRPr="0071384B">
        <w:rPr>
          <w:rFonts w:ascii="Times New Roman" w:hAnsi="Times New Roman" w:cs="Times New Roman"/>
          <w:sz w:val="28"/>
          <w:szCs w:val="28"/>
          <w:lang w:val="ru-RU"/>
        </w:rPr>
        <w:t>сервер,</w:t>
      </w:r>
      <w:r w:rsidR="00A53323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получает данные с </w:t>
      </w:r>
      <w:proofErr w:type="spellStart"/>
      <w:r w:rsidR="00A53323" w:rsidRPr="0071384B">
        <w:rPr>
          <w:rFonts w:ascii="Times New Roman" w:hAnsi="Times New Roman" w:cs="Times New Roman"/>
          <w:sz w:val="28"/>
          <w:szCs w:val="28"/>
        </w:rPr>
        <w:t>eurka</w:t>
      </w:r>
      <w:proofErr w:type="spellEnd"/>
      <w:r w:rsidR="00A53323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перенаправляет клиента на нужный сервер</w:t>
      </w:r>
      <w:r w:rsidR="005D331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Для распределения нагрузки </w:t>
      </w:r>
      <w:r w:rsidR="00054C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proofErr w:type="spellStart"/>
      <w:r w:rsidR="00054C37" w:rsidRPr="0071384B">
        <w:rPr>
          <w:rFonts w:ascii="Times New Roman" w:hAnsi="Times New Roman" w:cs="Times New Roman"/>
          <w:sz w:val="28"/>
          <w:szCs w:val="28"/>
          <w:lang w:val="ru-RU"/>
        </w:rPr>
        <w:t>Ribbon</w:t>
      </w:r>
      <w:proofErr w:type="spellEnd"/>
      <w:r w:rsidR="005D331F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6F848E" w14:textId="774C9811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Toc72424135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  <w:bookmarkEnd w:id="38"/>
    </w:p>
    <w:p w14:paraId="0E044652" w14:textId="4AB889DF" w:rsidR="009A798B" w:rsidRPr="0071384B" w:rsidRDefault="009A798B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998C9" w14:textId="6D6873F9" w:rsidR="009A798B" w:rsidRPr="0071384B" w:rsidRDefault="006A1A01" w:rsidP="006A1A0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72424136"/>
      <w:r w:rsidRPr="0071384B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bookmarkEnd w:id="39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3102A39" w14:textId="681E7115" w:rsidR="00FD36B5" w:rsidRPr="0071384B" w:rsidRDefault="00FD36B5" w:rsidP="006A1A0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ред тем, как создавать приложение, необходимо продумать его архитектуру</w:t>
      </w:r>
      <w:r w:rsidR="00AB21D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именно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AB21D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составить диаграмму компонентов</w:t>
      </w:r>
      <w:r w:rsidR="000D75C2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обозначить связь компонентов</w:t>
      </w:r>
      <w:r w:rsidR="00F33859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B21D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14:paraId="0456F9B2" w14:textId="3E5B7663" w:rsidR="006A1A01" w:rsidRPr="0071384B" w:rsidRDefault="00DA28DC" w:rsidP="006A1A01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D9930C" wp14:editId="1F7AD51A">
            <wp:extent cx="6365791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059" cy="37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F3A" w14:textId="0B460786" w:rsidR="009A798B" w:rsidRPr="0071384B" w:rsidRDefault="00F33859" w:rsidP="00F3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33A4" w:rsidRPr="0071384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Структурная схема интернет-магазина</w:t>
      </w:r>
    </w:p>
    <w:p w14:paraId="29DFA237" w14:textId="19C95798" w:rsidR="00F33859" w:rsidRPr="0071384B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Схема, представленная на рисунке </w:t>
      </w:r>
      <w:r w:rsidR="002733A4" w:rsidRPr="0071384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связь микросервисов между собой.</w:t>
      </w:r>
    </w:p>
    <w:p w14:paraId="6DD2A87F" w14:textId="6BFE39F1" w:rsidR="0023518F" w:rsidRPr="0071384B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 качестве «</w:t>
      </w:r>
      <w:r w:rsidRPr="0071384B">
        <w:rPr>
          <w:rFonts w:ascii="Times New Roman" w:hAnsi="Times New Roman" w:cs="Times New Roman"/>
          <w:sz w:val="28"/>
          <w:szCs w:val="28"/>
        </w:rPr>
        <w:t>Client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- может выступать как браузер, так и десктоп или смартфон, то есть любое приложение способное отправлять </w:t>
      </w:r>
      <w:r w:rsidRPr="0071384B">
        <w:rPr>
          <w:rFonts w:ascii="Times New Roman" w:hAnsi="Times New Roman" w:cs="Times New Roman"/>
          <w:sz w:val="28"/>
          <w:szCs w:val="28"/>
        </w:rPr>
        <w:t>ht</w:t>
      </w:r>
      <w:r w:rsidR="0023518F" w:rsidRPr="0071384B">
        <w:rPr>
          <w:rFonts w:ascii="Times New Roman" w:hAnsi="Times New Roman" w:cs="Times New Roman"/>
          <w:sz w:val="28"/>
          <w:szCs w:val="28"/>
        </w:rPr>
        <w:t>tp</w:t>
      </w:r>
      <w:r w:rsidR="0023518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запросы.</w:t>
      </w:r>
    </w:p>
    <w:p w14:paraId="1301BA68" w14:textId="11E318A5" w:rsidR="00A2644F" w:rsidRPr="0071384B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Общая картина выглядит следующим образом </w:t>
      </w:r>
    </w:p>
    <w:p w14:paraId="50351B9A" w14:textId="7E33226E" w:rsidR="00A2644F" w:rsidRPr="0071384B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Клиент делает запрос на </w:t>
      </w:r>
      <w:r w:rsidRPr="0071384B">
        <w:rPr>
          <w:rFonts w:ascii="Times New Roman" w:hAnsi="Times New Roman" w:cs="Times New Roman"/>
          <w:sz w:val="28"/>
          <w:szCs w:val="28"/>
        </w:rPr>
        <w:t>Gateway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, который в свою очередь перенаправляет запрос на один из сервисов.</w:t>
      </w:r>
    </w:p>
    <w:p w14:paraId="0ABCD112" w14:textId="3902575A" w:rsidR="00A2644F" w:rsidRPr="0071384B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Давайте более подробно рассмотрим каждый из сервисов </w:t>
      </w:r>
    </w:p>
    <w:p w14:paraId="29DDE8FF" w14:textId="49E1A25C" w:rsidR="002022A5" w:rsidRPr="0071384B" w:rsidRDefault="002022A5" w:rsidP="002022A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40" w:name="_Toc72424137"/>
      <w:r w:rsidRPr="0071384B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bookmarkEnd w:id="40"/>
    </w:p>
    <w:p w14:paraId="69771424" w14:textId="2E7010D1" w:rsidR="00E47034" w:rsidRPr="0071384B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совместной работы сервисов будем использовать набор основных паттернов и практик Микросервисной архитектуры. Многие из них реализованы в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Cloud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(в частности, посредством интеграции с продуктами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Netflix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OSS)</w:t>
      </w:r>
    </w:p>
    <w:p w14:paraId="5FDB0BDF" w14:textId="7F4A9D05" w:rsidR="00E47034" w:rsidRPr="0071384B" w:rsidRDefault="002022A5" w:rsidP="00E47034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Toc72424138"/>
      <w:r w:rsidRPr="0071384B">
        <w:rPr>
          <w:rFonts w:ascii="Times New Roman" w:hAnsi="Times New Roman" w:cs="Times New Roman"/>
          <w:sz w:val="28"/>
          <w:szCs w:val="28"/>
        </w:rPr>
        <w:t>Gateway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1"/>
    </w:p>
    <w:p w14:paraId="2930CDB7" w14:textId="7E0D92C0" w:rsidR="00E47034" w:rsidRPr="0071384B" w:rsidRDefault="00E47034" w:rsidP="00E4703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Гипотетически, клиент могло бы запрашивать каждый из сервисов самостоятельно. Но такой подход сразу натыкается на массу ограничений — необходимость знать адрес каждого эндпоинта, делать запрос за каждым куском </w:t>
      </w:r>
      <w:r w:rsidRPr="007138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информации отдельно и самостоятельно </w:t>
      </w:r>
      <w:proofErr w:type="spellStart"/>
      <w:r w:rsidRPr="007138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мерджить</w:t>
      </w:r>
      <w:proofErr w:type="spellEnd"/>
      <w:r w:rsidRPr="007138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результат. Кроме того, не все приложения не бэкенде могут поддерживать дружественные вебу протоколы.</w:t>
      </w:r>
    </w:p>
    <w:p w14:paraId="27E3243D" w14:textId="5E4A8638" w:rsidR="00E47034" w:rsidRPr="0071384B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такого рода проблем применяют API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Gateway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единую точку входа. Ее используют для приема внешних запросов и маршрутизации в нужные сервисы внутренней инфраструктуры, отдачи статического контента, аутентификации, стресс тестирования, канареечного развертывания, миграции сервисов, динамического управления трафиком.</w:t>
      </w:r>
    </w:p>
    <w:p w14:paraId="4B86DC3B" w14:textId="431DCA90" w:rsidR="00E47034" w:rsidRPr="0071384B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нашем случае имплементацией паттерна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Gateway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роутинга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 балансирования запросов.</w:t>
      </w:r>
    </w:p>
    <w:p w14:paraId="7CA7ADB6" w14:textId="47C02A3B" w:rsidR="00E822E4" w:rsidRPr="0071384B" w:rsidRDefault="00825460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Вот так выглядит префиксная маршрутизация в данном проекте</w:t>
      </w:r>
      <w:r w:rsidR="00B151D9"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538464" w14:textId="1C2DE71B" w:rsidR="00825460" w:rsidRPr="0071384B" w:rsidRDefault="00B151D9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E525614" wp14:editId="2454B754">
                <wp:extent cx="5740842" cy="3919993"/>
                <wp:effectExtent l="0" t="0" r="1270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842" cy="3919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8EB68" w14:textId="2807A557" w:rsidR="00B151D9" w:rsidRPr="003F59A7" w:rsidRDefault="008C3B54" w:rsidP="00B151D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routes: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cart-service: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api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/cart/**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serviceId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${cart-service.id}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stripPrefix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product-service: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api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/products/**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serviceId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${product-service.id}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stripPrefix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order-service: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api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/orders/**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serviceId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${order-service.id}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stripPrefix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authorization-service: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api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/authorization/**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serviceId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${authorization-service.id}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stripPrefix</w:t>
                            </w:r>
                            <w:proofErr w:type="spellEnd"/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5256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05pt;height:3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gcJQ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">
                <v:textbox>
                  <w:txbxContent>
                    <w:p w14:paraId="48B8EB68" w14:textId="2807A557" w:rsidR="00B151D9" w:rsidRPr="003F59A7" w:rsidRDefault="008C3B54" w:rsidP="00B151D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routes: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cart-service: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api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/cart/**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serviceId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${cart-service.id}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stripPrefix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product-service: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api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/products/**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serviceId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${product-service.id}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stripPrefix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order-service: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api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/orders/**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serviceId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${order-service.id}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stripPrefix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authorization-service: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api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/authorization/**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serviceId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${authorization-service.id}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stripPrefix</w:t>
                      </w:r>
                      <w:proofErr w:type="spellEnd"/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316B5" w14:textId="58EAEA08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B7959" wp14:editId="7827D8A5">
            <wp:extent cx="5743575" cy="24189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7" cy="24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0B4C" w14:textId="387C50A0" w:rsidR="008B3FC8" w:rsidRPr="0071384B" w:rsidRDefault="008B3FC8" w:rsidP="008B3F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Схема работы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</w:p>
    <w:p w14:paraId="1CC8EDEC" w14:textId="71B34699" w:rsidR="00B151D9" w:rsidRPr="0071384B" w:rsidRDefault="00B63BDA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Обычно для распределенных систем характерна работа ее компонентов на разных компьютерах. 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пользователей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обычно создает разные реплики, каждая реплика работает на отдельном компьютере. В это время появляется 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Load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Balancer</w:t>
      </w:r>
      <w:proofErr w:type="spellEnd"/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(Балансировка нагрузки), которая помогает распределять входящий траффик равно между серверами.</w:t>
      </w:r>
    </w:p>
    <w:p w14:paraId="05A862C2" w14:textId="77777777" w:rsidR="00BD673E" w:rsidRPr="0071384B" w:rsidRDefault="00BD673E" w:rsidP="00B151D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6BA3BA" w14:textId="487BA253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Есть 2 вида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LoadBalancer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FEC5336" w14:textId="1C17A539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Server</w:t>
      </w:r>
      <w:proofErr w:type="spellEnd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side</w:t>
      </w:r>
      <w:proofErr w:type="spellEnd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</w:t>
      </w:r>
      <w:proofErr w:type="spellEnd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Balancer</w:t>
      </w:r>
      <w:proofErr w:type="spellEnd"/>
      <w:r w:rsidR="00202123"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 на стороне сервера. Когда запросы поступают от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Client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они придут к балансировке нагрузки, и она определит один сервер для этого запроса. Самый простой алгоритм, используемый балансировкой нагрузки, это случайное распределение. </w:t>
      </w:r>
    </w:p>
    <w:p w14:paraId="4FF718A2" w14:textId="63EF6289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Client-Side</w:t>
      </w:r>
      <w:proofErr w:type="spellEnd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Load</w:t>
      </w:r>
      <w:proofErr w:type="spellEnd"/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02123"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Balancer</w:t>
      </w:r>
      <w:proofErr w:type="spellEnd"/>
      <w:r w:rsidR="00202123" w:rsidRPr="0071384B">
        <w:rPr>
          <w:rFonts w:ascii="Times New Roman" w:hAnsi="Times New Roman" w:cs="Times New Roman"/>
          <w:sz w:val="28"/>
          <w:szCs w:val="28"/>
          <w:lang w:val="ru-RU"/>
        </w:rPr>
        <w:t>: Б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алансировка нагрузки находится на стороне клиента, она сама решает к какому серверу отправить запрос, основываясь на некоторых критериях. Балансировка на клиентской стороне обычно отправляет запросы к серверам одной зоны (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Zone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), или имеет быстрый ответ.</w:t>
      </w:r>
    </w:p>
    <w:p w14:paraId="63E79FBE" w14:textId="04F88E78" w:rsidR="008B3FC8" w:rsidRPr="0071384B" w:rsidRDefault="00B151D9" w:rsidP="004449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 нашем случае это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балансировщика нагрузки выступает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Ribbon</w:t>
      </w:r>
      <w:r w:rsidR="003F101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F1011" w:rsidRPr="007138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Ribbon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— это 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side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балансировщик. По сравнению с традиционным, здесь запросы проходят напрямую по нужному адресу, что исключает лишний узел при вызове. Из коробки он интегрирован с механизмом 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Discovery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который предоставляет динамический </w:t>
      </w:r>
      <w:r w:rsidR="003F1011" w:rsidRPr="007138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список доступных инстансов для балансировки между ними по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правилу «</w:t>
      </w:r>
      <w:r w:rsidRPr="0071384B">
        <w:rPr>
          <w:rFonts w:ascii="Times New Roman" w:hAnsi="Times New Roman" w:cs="Times New Roman"/>
          <w:sz w:val="28"/>
          <w:szCs w:val="28"/>
        </w:rPr>
        <w:t>Best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Rule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лгоритм этого правила такой: мы делаем запросы на каждый инстанс необходимого нам микросервиса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с целью узнать какой из инстансов имеет наименьшую очередь из запросов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, как только нужный нам инстанс найдем мы перенаправляем запрос на него.</w:t>
      </w:r>
    </w:p>
    <w:p w14:paraId="01E6BC69" w14:textId="3D3D6AFE" w:rsidR="003F1011" w:rsidRPr="0071384B" w:rsidRDefault="00825460" w:rsidP="008C54B4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72424139"/>
      <w:r w:rsidRPr="0071384B">
        <w:rPr>
          <w:rFonts w:ascii="Times New Roman" w:hAnsi="Times New Roman" w:cs="Times New Roman"/>
          <w:sz w:val="28"/>
          <w:szCs w:val="28"/>
        </w:rPr>
        <w:t>Eureka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2"/>
    </w:p>
    <w:p w14:paraId="51D12430" w14:textId="5DC4EE5B" w:rsidR="00825460" w:rsidRPr="0071384B" w:rsidRDefault="0020212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Еще один широко известный паттерн для распределенных систем.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позволяет автоматически определять сетевые адреса для доступных инстансов приложений, которые могут динамически изменяться по причинам масштабирования, падений и обновлений.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Ключевым звеном здесь является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 этом проекте я использую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Netflix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Eureka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6F8FE36" w14:textId="10D0D8EF" w:rsidR="008C54B4" w:rsidRPr="0071384B" w:rsidRDefault="00DD0042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создания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Eureka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сервиса был создан 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Boot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F5253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проект,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который была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добавлена зависимость на «</w:t>
      </w:r>
      <w:proofErr w:type="spellStart"/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spring-cloud-starter-eureka-server</w:t>
      </w:r>
      <w:proofErr w:type="spellEnd"/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сам сервер </w:t>
      </w:r>
      <w:r w:rsidR="004F5253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подключается через добавление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аннотаци</w:t>
      </w:r>
      <w:r w:rsidR="004F5253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@EnableEurekaServer</w:t>
      </w:r>
    </w:p>
    <w:p w14:paraId="240450C7" w14:textId="5D342213" w:rsidR="00BD673E" w:rsidRPr="0071384B" w:rsidRDefault="004F525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Так же была выполнена настройки сервера </w:t>
      </w:r>
      <w:proofErr w:type="gram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через .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yml</w:t>
      </w:r>
      <w:proofErr w:type="spellEnd"/>
      <w:proofErr w:type="gram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файл </w:t>
      </w:r>
    </w:p>
    <w:p w14:paraId="73DB6A28" w14:textId="4DE6B70F" w:rsidR="00784B38" w:rsidRPr="0071384B" w:rsidRDefault="00784B38" w:rsidP="00784B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Настройка на стороне сервера</w:t>
      </w:r>
    </w:p>
    <w:p w14:paraId="6760B894" w14:textId="2A3D1172" w:rsidR="004F5253" w:rsidRPr="0071384B" w:rsidRDefault="004F525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1384B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03D3027C" wp14:editId="63E59DB5">
                <wp:extent cx="5883966" cy="4929808"/>
                <wp:effectExtent l="0" t="0" r="21590" b="2349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6" cy="492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C78C" w14:textId="77777777" w:rsidR="004F5253" w:rsidRPr="000562F4" w:rsidRDefault="004F5253" w:rsidP="004F52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port: 8761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address: localhost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---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spring: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profiles: docker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port: 8761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address: eureka-server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---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eureka: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client: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registerWithEureka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false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fetchRegistry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false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server-url: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defaultZone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http://${eureka.instance.hostname}:${server.port}/eureka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waitTimeInMsWhenSyncEmpty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maxThreadsForPeerReplication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healthcheck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enabled: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instance: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hostname: ${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server.address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lease-expiration-duration-in-seconds: 15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lease-renewal-interval-in-seconds: 5</w:t>
                            </w:r>
                          </w:p>
                          <w:p w14:paraId="32F1D0B7" w14:textId="60C4E6D1" w:rsidR="004F5253" w:rsidRDefault="004F52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3027C" id="_x0000_s1027" type="#_x0000_t202" style="width:463.3pt;height:3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">
                <v:textbox>
                  <w:txbxContent>
                    <w:p w14:paraId="7CD7C78C" w14:textId="77777777" w:rsidR="004F5253" w:rsidRPr="000562F4" w:rsidRDefault="004F5253" w:rsidP="004F52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port: 8761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address: localhost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---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spring: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profiles: docker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port: 8761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address: eureka-server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---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eureka: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client: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registerWithEureka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false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fetchRegistry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false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server-url: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defaultZone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http://${eureka.instance.hostname}:${server.port}/eureka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waitTimeInMsWhenSyncEmpty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maxThreadsForPeerReplication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healthcheck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enabled: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instance: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hostname: ${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server.address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lease-expiration-duration-in-seconds: 15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lease-renewal-interval-in-seconds: 5</w:t>
                      </w:r>
                    </w:p>
                    <w:p w14:paraId="32F1D0B7" w14:textId="60C4E6D1" w:rsidR="004F5253" w:rsidRDefault="004F5253"/>
                  </w:txbxContent>
                </v:textbox>
                <w10:anchorlock/>
              </v:shape>
            </w:pict>
          </mc:Fallback>
        </mc:AlternateContent>
      </w:r>
    </w:p>
    <w:p w14:paraId="2D9F9836" w14:textId="340C08EC" w:rsidR="00BD673E" w:rsidRPr="0071384B" w:rsidRDefault="00784B38" w:rsidP="00784B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Помимо настройки сервера нужно так же настроить и клиентов, то есть микросервисы которые будут регистрироваться в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Eureka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этого в каждый из микросервисов была подключена зависимость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«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spring-cloud-starter-eureka-server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» а </w:t>
      </w:r>
      <w:r w:rsidR="000562F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также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аннотация @EnableDiscoveryClient</w:t>
      </w:r>
    </w:p>
    <w:p w14:paraId="7F4842CA" w14:textId="773F21AB" w:rsidR="000562F4" w:rsidRPr="0071384B" w:rsidRDefault="000562F4" w:rsidP="000562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Настройка на стороне клиента</w:t>
      </w:r>
    </w:p>
    <w:p w14:paraId="35C7FE97" w14:textId="63FEC838" w:rsidR="004F5253" w:rsidRPr="0071384B" w:rsidRDefault="000562F4" w:rsidP="000562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84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51FEDBA" wp14:editId="314CA265">
                <wp:extent cx="6186115" cy="3235712"/>
                <wp:effectExtent l="0" t="0" r="2476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15" cy="3235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33C3" w14:textId="77777777" w:rsidR="000562F4" w:rsidRPr="000562F4" w:rsidRDefault="000562F4" w:rsidP="000562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eureka: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client: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registerWithEureka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fetchRegistry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service-url: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defaultZone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http://${eureka.address}:${eureka.port}/eureka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waitTimeInMsWhenSyncEmpty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healthcheck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enabled: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instance: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prefer-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-address: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lease-expiration-duration-in-seconds: 15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lease-renewal-interval-in-seconds: 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-address: ${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server.address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instance-id: ${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server.address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}:${</w:t>
                            </w:r>
                            <w:proofErr w:type="spellStart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server.port</w:t>
                            </w:r>
                            <w:proofErr w:type="spellEnd"/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16182E7" w14:textId="77777777" w:rsidR="000562F4" w:rsidRDefault="000562F4" w:rsidP="00056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FEDBA" id="_x0000_s1028" type="#_x0000_t202" style="width:487.1pt;height:2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">
                <v:textbox>
                  <w:txbxContent>
                    <w:p w14:paraId="29AF33C3" w14:textId="77777777" w:rsidR="000562F4" w:rsidRPr="000562F4" w:rsidRDefault="000562F4" w:rsidP="000562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eureka: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client: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registerWithEureka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fetchRegistry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service-url: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defaultZone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http://${eureka.address}:${eureka.port}/eureka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waitTimeInMsWhenSyncEmpty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healthcheck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enabled: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instance: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prefer-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-address: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lease-expiration-duration-in-seconds: 15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lease-renewal-interval-in-seconds: 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-address: ${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server.address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instance-id: ${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server.address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}:${</w:t>
                      </w:r>
                      <w:proofErr w:type="spellStart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server.port</w:t>
                      </w:r>
                      <w:proofErr w:type="spellEnd"/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16182E7" w14:textId="77777777" w:rsidR="000562F4" w:rsidRDefault="000562F4" w:rsidP="000562F4"/>
                  </w:txbxContent>
                </v:textbox>
                <w10:anchorlock/>
              </v:shape>
            </w:pict>
          </mc:Fallback>
        </mc:AlternateContent>
      </w:r>
    </w:p>
    <w:p w14:paraId="6BE1B76E" w14:textId="71D8C0B6" w:rsidR="00825460" w:rsidRPr="0071384B" w:rsidRDefault="00965AAC" w:rsidP="004449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6068C" wp14:editId="2E74FC32">
            <wp:extent cx="64103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7794" cy="31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D1AF" w14:textId="795D1B08" w:rsidR="00825460" w:rsidRPr="0071384B" w:rsidRDefault="003F1011" w:rsidP="003F10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F53DE" w:rsidRPr="0071384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Пример работы </w:t>
      </w:r>
      <w:r w:rsidR="00DD0042" w:rsidRPr="0071384B">
        <w:rPr>
          <w:rFonts w:ascii="Times New Roman" w:hAnsi="Times New Roman" w:cs="Times New Roman"/>
          <w:sz w:val="28"/>
          <w:szCs w:val="28"/>
        </w:rPr>
        <w:t>E</w:t>
      </w:r>
      <w:r w:rsidRPr="0071384B">
        <w:rPr>
          <w:rFonts w:ascii="Times New Roman" w:hAnsi="Times New Roman" w:cs="Times New Roman"/>
          <w:sz w:val="28"/>
          <w:szCs w:val="28"/>
        </w:rPr>
        <w:t>ureka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042" w:rsidRPr="0071384B">
        <w:rPr>
          <w:rFonts w:ascii="Times New Roman" w:hAnsi="Times New Roman" w:cs="Times New Roman"/>
          <w:sz w:val="28"/>
          <w:szCs w:val="28"/>
        </w:rPr>
        <w:t>Server</w:t>
      </w:r>
    </w:p>
    <w:p w14:paraId="2EB17C54" w14:textId="3A9202F0" w:rsidR="000562F4" w:rsidRPr="0071384B" w:rsidRDefault="000562F4" w:rsidP="00056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F53DE" w:rsidRPr="0071384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работа е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ureka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servera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можно увидеть, что все инстансы </w:t>
      </w:r>
      <w:r w:rsidR="003D00B5" w:rsidRPr="0071384B">
        <w:rPr>
          <w:rFonts w:ascii="Times New Roman" w:hAnsi="Times New Roman" w:cs="Times New Roman"/>
          <w:sz w:val="28"/>
          <w:szCs w:val="28"/>
          <w:lang w:val="ru-RU"/>
        </w:rPr>
        <w:t>успешно подняты и готовы к работе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44875E" w14:textId="2B80BB36" w:rsidR="000562F4" w:rsidRPr="0071384B" w:rsidRDefault="00444902" w:rsidP="006F53D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Toc72424140"/>
      <w:r w:rsidRPr="0071384B">
        <w:rPr>
          <w:rFonts w:ascii="Times New Roman" w:hAnsi="Times New Roman" w:cs="Times New Roman"/>
          <w:sz w:val="28"/>
          <w:szCs w:val="28"/>
        </w:rPr>
        <w:t>Authorization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bookmarkEnd w:id="43"/>
    </w:p>
    <w:p w14:paraId="7A3440D8" w14:textId="666C8242" w:rsidR="006F53DE" w:rsidRPr="0071384B" w:rsidRDefault="006F53D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чтобы взаимодействовать с приложением, оно должно понимать — кем является текущий пользователь. </w:t>
      </w:r>
    </w:p>
    <w:p w14:paraId="6BCDFC3C" w14:textId="3C9DC3E9" w:rsidR="002D6B34" w:rsidRPr="0071384B" w:rsidRDefault="002D6B3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этого существует два процесса:</w:t>
      </w:r>
    </w:p>
    <w:p w14:paraId="3877A656" w14:textId="77777777" w:rsidR="002D6B34" w:rsidRPr="0071384B" w:rsidRDefault="002D6B34" w:rsidP="002D6B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Аутентификация — процесс подтверждения, что этот человек именно тот, за кого себя выдает. </w:t>
      </w:r>
    </w:p>
    <w:p w14:paraId="0B718D8D" w14:textId="7A981C03" w:rsidR="002D6B34" w:rsidRPr="0071384B" w:rsidRDefault="002D6B34" w:rsidP="002D6B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Авторизация — процесс принятия решения о том, что именно этой аутентифицированной персоне разрешается делать.</w:t>
      </w:r>
    </w:p>
    <w:p w14:paraId="7062A0E2" w14:textId="58F22A0B" w:rsidR="002D6B34" w:rsidRPr="0071384B" w:rsidRDefault="002D6B3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процессов а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утентификации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авторизации был разработан</w:t>
      </w:r>
      <w:r w:rsidR="0087644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микросервис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Authorization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service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7C263E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5206BD8" w14:textId="67E0311D" w:rsidR="007C263E" w:rsidRPr="0071384B" w:rsidRDefault="007C26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Аутентификация производится с использованием 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Spring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Security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JWT-токенов</w:t>
      </w:r>
    </w:p>
    <w:p w14:paraId="1EC9261D" w14:textId="1CDB314F" w:rsidR="00876447" w:rsidRPr="0071384B" w:rsidRDefault="00876447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JSON 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Web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Token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(JWT) — это JSON объект, который определен в открытом стандарте RFC 7519. Он считается одним из безопасных способов передачи информации между двумя участниками. Для его создания необходимо определить заголовок (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header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с общей информацией по токену, полезные данные (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payload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такие как 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id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пользователя, его роль и </w:t>
      </w:r>
      <w:proofErr w:type="gram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т.д.</w:t>
      </w:r>
      <w:proofErr w:type="gram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подписи (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signature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1954D9E0" w14:textId="7834FD06" w:rsidR="007C263E" w:rsidRPr="0071384B" w:rsidRDefault="00876447" w:rsidP="006F53D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Использование токена позволяет серверу не заботиться о сохранении состояния между запросами (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-сессии), уменьшить количество запросов к БД — необходимые для восстановления данные могут сохраняться в токене.</w:t>
      </w:r>
    </w:p>
    <w:p w14:paraId="23DBD05C" w14:textId="0002D333" w:rsidR="00876447" w:rsidRPr="0071384B" w:rsidRDefault="00E822E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Рассмотрим процесс получения токена пользователем, а таже саму структуру токена.</w:t>
      </w:r>
    </w:p>
    <w:p w14:paraId="00479982" w14:textId="300EC61A" w:rsidR="00602D24" w:rsidRPr="0071384B" w:rsidRDefault="00E2022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Клиент совершает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запрос на сервер авторизации, в параметры запроса он передает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password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Сервер получает запрос клиента и выполняет поиск пользователя по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базе данных, если такой пользователь найдет, то мы </w:t>
      </w:r>
      <w:r w:rsidR="00602D24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кодируем пароль, который он прислал с помощью, шифруется с помощью </w:t>
      </w:r>
      <w:proofErr w:type="spellStart"/>
      <w:r w:rsidR="00602D24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BCryptPasswordEncoder</w:t>
      </w:r>
      <w:proofErr w:type="spellEnd"/>
      <w:r w:rsidR="00602D24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сравнивается с паролем, полученным из базы данных.</w:t>
      </w:r>
    </w:p>
    <w:p w14:paraId="4E5BEFC0" w14:textId="67F0CE03" w:rsidR="00602D24" w:rsidRPr="0071384B" w:rsidRDefault="00602D2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</w:t>
      </w:r>
      <w:proofErr w:type="spellStart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BCryptPasswordEncoder</w:t>
      </w:r>
      <w:proofErr w:type="spellEnd"/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</w:t>
      </w:r>
      <w:proofErr w:type="spellStart"/>
      <w:r w:rsidR="003D00B5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повысить</w:t>
      </w:r>
      <w:r w:rsidR="00663C80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ё</w:t>
      </w:r>
      <w:proofErr w:type="spellEnd"/>
      <w:r w:rsidR="00450DC3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920E0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степень защищённости приложения </w:t>
      </w:r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так, например,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утечке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данных у злоумышленников не будет </w:t>
      </w:r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полноценного пароля пользователя, а всего лишь его </w:t>
      </w:r>
      <w:proofErr w:type="spellStart"/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хеш</w:t>
      </w:r>
      <w:proofErr w:type="spellEnd"/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Если </w:t>
      </w:r>
      <w:proofErr w:type="spellStart"/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хеши</w:t>
      </w:r>
      <w:proofErr w:type="spellEnd"/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паролей совпали, то происходит генерация токена.</w:t>
      </w:r>
    </w:p>
    <w:p w14:paraId="607286D6" w14:textId="5E9F20FD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токен входит имя пользователя, список его разрешений, а также время жизни токена</w:t>
      </w:r>
    </w:p>
    <w:p w14:paraId="19C16DCB" w14:textId="2C9DBD18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6C0BF9" w14:textId="5E142985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89B9E5" w14:textId="4CBF0D4A" w:rsidR="00BD673E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6DBBA1" w14:textId="77777777" w:rsidR="0003669F" w:rsidRPr="0071384B" w:rsidRDefault="0003669F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09F090" w14:textId="15730AC1" w:rsidR="008669DC" w:rsidRPr="0071384B" w:rsidRDefault="008669DC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Пример токена </w:t>
      </w:r>
    </w:p>
    <w:p w14:paraId="1A1A5A5A" w14:textId="4CB86AD4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DF00CC6" wp14:editId="45E79710">
                <wp:extent cx="3999230" cy="6289040"/>
                <wp:effectExtent l="0" t="0" r="20320" b="1651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628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4358" w14:textId="6BB82888" w:rsidR="008669DC" w:rsidRDefault="008669DC" w:rsidP="008669DC">
                            <w:r>
                              <w:t>{</w:t>
                            </w:r>
                          </w:p>
                          <w:p w14:paraId="560E6D2B" w14:textId="77777777" w:rsidR="008669DC" w:rsidRDefault="008669DC" w:rsidP="008669DC">
                            <w:r>
                              <w:t xml:space="preserve">  "sub": "user1",</w:t>
                            </w:r>
                          </w:p>
                          <w:p w14:paraId="027F0189" w14:textId="77777777" w:rsidR="008669DC" w:rsidRDefault="008669DC" w:rsidP="008669DC">
                            <w:r>
                              <w:t xml:space="preserve">  "authorities": [</w:t>
                            </w:r>
                          </w:p>
                          <w:p w14:paraId="5D6AA25C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5EE3891A" w14:textId="77777777" w:rsidR="008669DC" w:rsidRDefault="008669DC" w:rsidP="008669DC">
                            <w:r>
                              <w:t xml:space="preserve">      "authority": "</w:t>
                            </w:r>
                            <w:proofErr w:type="spellStart"/>
                            <w:proofErr w:type="gramStart"/>
                            <w:r>
                              <w:t>review:edit</w:t>
                            </w:r>
                            <w:proofErr w:type="spellEnd"/>
                            <w:proofErr w:type="gramEnd"/>
                            <w:r>
                              <w:t>"</w:t>
                            </w:r>
                          </w:p>
                          <w:p w14:paraId="5A0F8794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20D13081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143E8262" w14:textId="77777777" w:rsidR="008669DC" w:rsidRDefault="008669DC" w:rsidP="008669DC">
                            <w:r>
                              <w:t xml:space="preserve">      "authority": "</w:t>
                            </w:r>
                            <w:proofErr w:type="spellStart"/>
                            <w:proofErr w:type="gramStart"/>
                            <w:r>
                              <w:t>review:write</w:t>
                            </w:r>
                            <w:proofErr w:type="spellEnd"/>
                            <w:proofErr w:type="gramEnd"/>
                            <w:r>
                              <w:t>"</w:t>
                            </w:r>
                          </w:p>
                          <w:p w14:paraId="3D1CA1F3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0E7DB189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07108879" w14:textId="77777777" w:rsidR="008669DC" w:rsidRDefault="008669DC" w:rsidP="008669DC">
                            <w:r>
                              <w:t xml:space="preserve">      "authority": "ROLE_USER"</w:t>
                            </w:r>
                          </w:p>
                          <w:p w14:paraId="20504A2C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433A4703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2DC30D71" w14:textId="77777777" w:rsidR="008669DC" w:rsidRDefault="008669DC" w:rsidP="008669DC">
                            <w:r>
                              <w:t xml:space="preserve">      "authority": "</w:t>
                            </w:r>
                            <w:proofErr w:type="spellStart"/>
                            <w:proofErr w:type="gramStart"/>
                            <w:r>
                              <w:t>review:read</w:t>
                            </w:r>
                            <w:proofErr w:type="spellEnd"/>
                            <w:proofErr w:type="gramEnd"/>
                            <w:r>
                              <w:t>"</w:t>
                            </w:r>
                          </w:p>
                          <w:p w14:paraId="2EE7693D" w14:textId="77777777" w:rsidR="008669DC" w:rsidRDefault="008669DC" w:rsidP="008669DC">
                            <w:r>
                              <w:t xml:space="preserve">    },</w:t>
                            </w:r>
                          </w:p>
                          <w:p w14:paraId="7EBD240B" w14:textId="77777777" w:rsidR="008669DC" w:rsidRDefault="008669DC" w:rsidP="008669DC">
                            <w:r>
                              <w:t xml:space="preserve">    {</w:t>
                            </w:r>
                          </w:p>
                          <w:p w14:paraId="391CC6DD" w14:textId="77777777" w:rsidR="008669DC" w:rsidRDefault="008669DC" w:rsidP="008669DC">
                            <w:r>
                              <w:t xml:space="preserve">      "authority": "</w:t>
                            </w:r>
                            <w:proofErr w:type="spellStart"/>
                            <w:proofErr w:type="gramStart"/>
                            <w:r>
                              <w:t>product:read</w:t>
                            </w:r>
                            <w:proofErr w:type="spellEnd"/>
                            <w:proofErr w:type="gramEnd"/>
                            <w:r>
                              <w:t>"</w:t>
                            </w:r>
                          </w:p>
                          <w:p w14:paraId="2005D258" w14:textId="77777777" w:rsidR="008669DC" w:rsidRDefault="008669DC" w:rsidP="008669DC">
                            <w:r>
                              <w:t xml:space="preserve">    }</w:t>
                            </w:r>
                          </w:p>
                          <w:p w14:paraId="1A634D71" w14:textId="77777777" w:rsidR="008669DC" w:rsidRDefault="008669DC" w:rsidP="008669DC">
                            <w:r>
                              <w:t xml:space="preserve">  ],</w:t>
                            </w:r>
                          </w:p>
                          <w:p w14:paraId="6E9EA8DC" w14:textId="77777777" w:rsidR="008669DC" w:rsidRDefault="008669DC" w:rsidP="008669DC">
                            <w:r>
                              <w:t xml:space="preserve">  "</w:t>
                            </w:r>
                            <w:proofErr w:type="spellStart"/>
                            <w:r>
                              <w:t>iat</w:t>
                            </w:r>
                            <w:proofErr w:type="spellEnd"/>
                            <w:r>
                              <w:t>": 1621428835,</w:t>
                            </w:r>
                          </w:p>
                          <w:p w14:paraId="57C104B2" w14:textId="77777777" w:rsidR="008669DC" w:rsidRDefault="008669DC" w:rsidP="008669DC">
                            <w:r>
                              <w:t xml:space="preserve">  "exp": 1621515235</w:t>
                            </w:r>
                          </w:p>
                          <w:p w14:paraId="2EBDF0F5" w14:textId="466D573A" w:rsidR="008669DC" w:rsidRDefault="008669DC" w:rsidP="008669D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F00CC6" id="_x0000_s1029" type="#_x0000_t202" style="width:314.9pt;height:4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">
                <v:textbox>
                  <w:txbxContent>
                    <w:p w14:paraId="51F24358" w14:textId="6BB82888" w:rsidR="008669DC" w:rsidRDefault="008669DC" w:rsidP="008669DC">
                      <w:r>
                        <w:t>{</w:t>
                      </w:r>
                    </w:p>
                    <w:p w14:paraId="560E6D2B" w14:textId="77777777" w:rsidR="008669DC" w:rsidRDefault="008669DC" w:rsidP="008669DC">
                      <w:r>
                        <w:t xml:space="preserve">  "sub": "user1",</w:t>
                      </w:r>
                    </w:p>
                    <w:p w14:paraId="027F0189" w14:textId="77777777" w:rsidR="008669DC" w:rsidRDefault="008669DC" w:rsidP="008669DC">
                      <w:r>
                        <w:t xml:space="preserve">  "authorities": [</w:t>
                      </w:r>
                    </w:p>
                    <w:p w14:paraId="5D6AA25C" w14:textId="77777777" w:rsidR="008669DC" w:rsidRDefault="008669DC" w:rsidP="008669DC">
                      <w:r>
                        <w:t xml:space="preserve">    {</w:t>
                      </w:r>
                    </w:p>
                    <w:p w14:paraId="5EE3891A" w14:textId="77777777" w:rsidR="008669DC" w:rsidRDefault="008669DC" w:rsidP="008669DC">
                      <w:r>
                        <w:t xml:space="preserve">      "authority": "</w:t>
                      </w:r>
                      <w:proofErr w:type="spellStart"/>
                      <w:proofErr w:type="gramStart"/>
                      <w:r>
                        <w:t>review:edit</w:t>
                      </w:r>
                      <w:proofErr w:type="spellEnd"/>
                      <w:proofErr w:type="gramEnd"/>
                      <w:r>
                        <w:t>"</w:t>
                      </w:r>
                    </w:p>
                    <w:p w14:paraId="5A0F8794" w14:textId="77777777" w:rsidR="008669DC" w:rsidRDefault="008669DC" w:rsidP="008669DC">
                      <w:r>
                        <w:t xml:space="preserve">    },</w:t>
                      </w:r>
                    </w:p>
                    <w:p w14:paraId="20D13081" w14:textId="77777777" w:rsidR="008669DC" w:rsidRDefault="008669DC" w:rsidP="008669DC">
                      <w:r>
                        <w:t xml:space="preserve">    {</w:t>
                      </w:r>
                    </w:p>
                    <w:p w14:paraId="143E8262" w14:textId="77777777" w:rsidR="008669DC" w:rsidRDefault="008669DC" w:rsidP="008669DC">
                      <w:r>
                        <w:t xml:space="preserve">      "authority": "</w:t>
                      </w:r>
                      <w:proofErr w:type="spellStart"/>
                      <w:proofErr w:type="gramStart"/>
                      <w:r>
                        <w:t>review:write</w:t>
                      </w:r>
                      <w:proofErr w:type="spellEnd"/>
                      <w:proofErr w:type="gramEnd"/>
                      <w:r>
                        <w:t>"</w:t>
                      </w:r>
                    </w:p>
                    <w:p w14:paraId="3D1CA1F3" w14:textId="77777777" w:rsidR="008669DC" w:rsidRDefault="008669DC" w:rsidP="008669DC">
                      <w:r>
                        <w:t xml:space="preserve">    },</w:t>
                      </w:r>
                    </w:p>
                    <w:p w14:paraId="0E7DB189" w14:textId="77777777" w:rsidR="008669DC" w:rsidRDefault="008669DC" w:rsidP="008669DC">
                      <w:r>
                        <w:t xml:space="preserve">    {</w:t>
                      </w:r>
                    </w:p>
                    <w:p w14:paraId="07108879" w14:textId="77777777" w:rsidR="008669DC" w:rsidRDefault="008669DC" w:rsidP="008669DC">
                      <w:r>
                        <w:t xml:space="preserve">      "authority": "ROLE_USER"</w:t>
                      </w:r>
                    </w:p>
                    <w:p w14:paraId="20504A2C" w14:textId="77777777" w:rsidR="008669DC" w:rsidRDefault="008669DC" w:rsidP="008669DC">
                      <w:r>
                        <w:t xml:space="preserve">    },</w:t>
                      </w:r>
                    </w:p>
                    <w:p w14:paraId="433A4703" w14:textId="77777777" w:rsidR="008669DC" w:rsidRDefault="008669DC" w:rsidP="008669DC">
                      <w:r>
                        <w:t xml:space="preserve">    {</w:t>
                      </w:r>
                    </w:p>
                    <w:p w14:paraId="2DC30D71" w14:textId="77777777" w:rsidR="008669DC" w:rsidRDefault="008669DC" w:rsidP="008669DC">
                      <w:r>
                        <w:t xml:space="preserve">      "authority": "</w:t>
                      </w:r>
                      <w:proofErr w:type="spellStart"/>
                      <w:proofErr w:type="gramStart"/>
                      <w:r>
                        <w:t>review:read</w:t>
                      </w:r>
                      <w:proofErr w:type="spellEnd"/>
                      <w:proofErr w:type="gramEnd"/>
                      <w:r>
                        <w:t>"</w:t>
                      </w:r>
                    </w:p>
                    <w:p w14:paraId="2EE7693D" w14:textId="77777777" w:rsidR="008669DC" w:rsidRDefault="008669DC" w:rsidP="008669DC">
                      <w:r>
                        <w:t xml:space="preserve">    },</w:t>
                      </w:r>
                    </w:p>
                    <w:p w14:paraId="7EBD240B" w14:textId="77777777" w:rsidR="008669DC" w:rsidRDefault="008669DC" w:rsidP="008669DC">
                      <w:r>
                        <w:t xml:space="preserve">    {</w:t>
                      </w:r>
                    </w:p>
                    <w:p w14:paraId="391CC6DD" w14:textId="77777777" w:rsidR="008669DC" w:rsidRDefault="008669DC" w:rsidP="008669DC">
                      <w:r>
                        <w:t xml:space="preserve">      "authority": "</w:t>
                      </w:r>
                      <w:proofErr w:type="spellStart"/>
                      <w:proofErr w:type="gramStart"/>
                      <w:r>
                        <w:t>product:read</w:t>
                      </w:r>
                      <w:proofErr w:type="spellEnd"/>
                      <w:proofErr w:type="gramEnd"/>
                      <w:r>
                        <w:t>"</w:t>
                      </w:r>
                    </w:p>
                    <w:p w14:paraId="2005D258" w14:textId="77777777" w:rsidR="008669DC" w:rsidRDefault="008669DC" w:rsidP="008669DC">
                      <w:r>
                        <w:t xml:space="preserve">    }</w:t>
                      </w:r>
                    </w:p>
                    <w:p w14:paraId="1A634D71" w14:textId="77777777" w:rsidR="008669DC" w:rsidRDefault="008669DC" w:rsidP="008669DC">
                      <w:r>
                        <w:t xml:space="preserve">  ],</w:t>
                      </w:r>
                    </w:p>
                    <w:p w14:paraId="6E9EA8DC" w14:textId="77777777" w:rsidR="008669DC" w:rsidRDefault="008669DC" w:rsidP="008669DC">
                      <w:r>
                        <w:t xml:space="preserve">  "</w:t>
                      </w:r>
                      <w:proofErr w:type="spellStart"/>
                      <w:r>
                        <w:t>iat</w:t>
                      </w:r>
                      <w:proofErr w:type="spellEnd"/>
                      <w:r>
                        <w:t>": 1621428835,</w:t>
                      </w:r>
                    </w:p>
                    <w:p w14:paraId="57C104B2" w14:textId="77777777" w:rsidR="008669DC" w:rsidRDefault="008669DC" w:rsidP="008669DC">
                      <w:r>
                        <w:t xml:space="preserve">  "exp": 1621515235</w:t>
                      </w:r>
                    </w:p>
                    <w:p w14:paraId="2EBDF0F5" w14:textId="466D573A" w:rsidR="008669DC" w:rsidRDefault="008669DC" w:rsidP="008669D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722A7" w14:textId="5DD03156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01AA87" w14:textId="35F7C14E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BF9304" w14:textId="2CAD5338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5E5AB2" w14:textId="0ECA1FDB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34C914" w14:textId="77777777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50C3B2" w14:textId="77777777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74FC06" w14:textId="4E768759" w:rsidR="008669DC" w:rsidRPr="0071384B" w:rsidRDefault="008669DC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запроса на вход в систему и ответ от сервера</w:t>
      </w:r>
    </w:p>
    <w:p w14:paraId="420229B4" w14:textId="3E13F4B7" w:rsidR="001D79A7" w:rsidRPr="0071384B" w:rsidRDefault="003F59A7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8A0BF" wp14:editId="5342A07E">
            <wp:extent cx="6152515" cy="308229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033" cy="30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DC63" w14:textId="70A6EA47" w:rsidR="003F59A7" w:rsidRPr="0071384B" w:rsidRDefault="003F59A7" w:rsidP="003F59A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рисунке 6 представлена диаграмма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последовательности получения токена.</w:t>
      </w:r>
    </w:p>
    <w:p w14:paraId="106EB9FE" w14:textId="7C4C44B2" w:rsidR="006F53DE" w:rsidRPr="0071384B" w:rsidRDefault="00912397" w:rsidP="00444902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44571" wp14:editId="513D1B38">
            <wp:extent cx="6035040" cy="4431759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757" cy="44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F43" w14:textId="2F51B78D" w:rsidR="006F53DE" w:rsidRPr="0071384B" w:rsidRDefault="006F53DE" w:rsidP="003F59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Диаграмма последовательности получения </w:t>
      </w:r>
      <w:r w:rsidRPr="0071384B">
        <w:rPr>
          <w:rFonts w:ascii="Times New Roman" w:hAnsi="Times New Roman" w:cs="Times New Roman"/>
          <w:sz w:val="28"/>
          <w:szCs w:val="28"/>
        </w:rPr>
        <w:t>JWT</w:t>
      </w:r>
    </w:p>
    <w:p w14:paraId="6CFB626E" w14:textId="18CEF3EE" w:rsidR="003F59A7" w:rsidRPr="0071384B" w:rsidRDefault="003F59A7" w:rsidP="000810F9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44" w:name="_Toc72424141"/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lastRenderedPageBreak/>
        <w:t>Структура БД</w:t>
      </w:r>
      <w:bookmarkEnd w:id="44"/>
    </w:p>
    <w:p w14:paraId="55F596A3" w14:textId="77777777" w:rsidR="00E11220" w:rsidRPr="0071384B" w:rsidRDefault="00E11220" w:rsidP="003F59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При разработке «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Authorization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service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была использована СУБД </w:t>
      </w:r>
      <w:r w:rsidRPr="0071384B">
        <w:rPr>
          <w:rFonts w:ascii="Times New Roman" w:hAnsi="Times New Roman" w:cs="Times New Roman"/>
          <w:sz w:val="28"/>
          <w:szCs w:val="28"/>
        </w:rPr>
        <w:t>My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SQL. Далее представлено описание структуры разработанной БД. Таблица 1 содержит описание структуры таблицы «Пользователь (</w:t>
      </w:r>
      <w:r w:rsidRPr="0071384B">
        <w:rPr>
          <w:rFonts w:ascii="Times New Roman" w:hAnsi="Times New Roman" w:cs="Times New Roman"/>
          <w:sz w:val="28"/>
          <w:szCs w:val="28"/>
        </w:rPr>
        <w:t>user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p w14:paraId="5670AF20" w14:textId="0002C569" w:rsidR="00E11220" w:rsidRPr="0071384B" w:rsidRDefault="00E11220" w:rsidP="003F59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1 — Структура таблицы «Пользователь (</w:t>
      </w:r>
      <w:r w:rsidRPr="0071384B">
        <w:rPr>
          <w:rFonts w:ascii="Times New Roman" w:hAnsi="Times New Roman" w:cs="Times New Roman"/>
          <w:sz w:val="28"/>
          <w:szCs w:val="28"/>
        </w:rPr>
        <w:t>user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3F59A7" w:rsidRPr="0071384B" w14:paraId="022EFAAB" w14:textId="77777777" w:rsidTr="003F59A7">
        <w:tc>
          <w:tcPr>
            <w:tcW w:w="3296" w:type="dxa"/>
          </w:tcPr>
          <w:p w14:paraId="71586B2D" w14:textId="327CE87C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1" w:type="dxa"/>
          </w:tcPr>
          <w:p w14:paraId="68148F03" w14:textId="29E942DA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2" w:type="dxa"/>
          </w:tcPr>
          <w:p w14:paraId="77BF550E" w14:textId="7C4D53F0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3F59A7" w:rsidRPr="0071384B" w14:paraId="52391841" w14:textId="77777777" w:rsidTr="003F59A7">
        <w:tc>
          <w:tcPr>
            <w:tcW w:w="3296" w:type="dxa"/>
          </w:tcPr>
          <w:p w14:paraId="5F5319E8" w14:textId="5620C1C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username</w:t>
            </w:r>
            <w:proofErr w:type="spellEnd"/>
          </w:p>
        </w:tc>
        <w:tc>
          <w:tcPr>
            <w:tcW w:w="3191" w:type="dxa"/>
          </w:tcPr>
          <w:p w14:paraId="1215C46F" w14:textId="69081E9A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Уникальное имя пользователя</w:t>
            </w:r>
            <w:r w:rsidR="00224F45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которое </w:t>
            </w:r>
            <w:r w:rsidR="00883C78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является </w:t>
            </w:r>
            <w:r w:rsidR="00224F45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224F45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дентификатор</w:t>
            </w:r>
            <w:r w:rsidR="00224F45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3192" w:type="dxa"/>
          </w:tcPr>
          <w:p w14:paraId="681D970F" w14:textId="2DBFE196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  <w:tr w:rsidR="003F59A7" w:rsidRPr="0071384B" w14:paraId="36F4361A" w14:textId="77777777" w:rsidTr="003F59A7">
        <w:tc>
          <w:tcPr>
            <w:tcW w:w="3296" w:type="dxa"/>
          </w:tcPr>
          <w:p w14:paraId="73644E7A" w14:textId="6C37450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email</w:t>
            </w:r>
            <w:proofErr w:type="spellEnd"/>
          </w:p>
        </w:tc>
        <w:tc>
          <w:tcPr>
            <w:tcW w:w="3191" w:type="dxa"/>
          </w:tcPr>
          <w:p w14:paraId="6A23887E" w14:textId="3AEBED46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Email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адрес пользователя</w:t>
            </w:r>
          </w:p>
        </w:tc>
        <w:tc>
          <w:tcPr>
            <w:tcW w:w="3192" w:type="dxa"/>
          </w:tcPr>
          <w:p w14:paraId="70383272" w14:textId="7CAD5B2F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  <w:tr w:rsidR="003F59A7" w:rsidRPr="0071384B" w14:paraId="0C49F8D5" w14:textId="77777777" w:rsidTr="003F59A7">
        <w:tc>
          <w:tcPr>
            <w:tcW w:w="3296" w:type="dxa"/>
          </w:tcPr>
          <w:p w14:paraId="51CC527E" w14:textId="2A62993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is_account_non_expired</w:t>
            </w:r>
            <w:proofErr w:type="spellEnd"/>
          </w:p>
        </w:tc>
        <w:tc>
          <w:tcPr>
            <w:tcW w:w="3191" w:type="dxa"/>
          </w:tcPr>
          <w:p w14:paraId="26859DD1" w14:textId="75A0731B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истек ли срок действия учетной записи </w:t>
            </w:r>
          </w:p>
        </w:tc>
        <w:tc>
          <w:tcPr>
            <w:tcW w:w="3192" w:type="dxa"/>
          </w:tcPr>
          <w:p w14:paraId="6F041FEF" w14:textId="41E988F4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3D2C1678" w14:textId="77777777" w:rsidTr="003F59A7">
        <w:tc>
          <w:tcPr>
            <w:tcW w:w="3296" w:type="dxa"/>
          </w:tcPr>
          <w:p w14:paraId="0CDBB12A" w14:textId="69812433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is_account_non_locked</w:t>
            </w:r>
            <w:proofErr w:type="spellEnd"/>
          </w:p>
        </w:tc>
        <w:tc>
          <w:tcPr>
            <w:tcW w:w="3191" w:type="dxa"/>
          </w:tcPr>
          <w:p w14:paraId="63284B0F" w14:textId="3557B9ED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Заблокирован ли аккаунт</w:t>
            </w:r>
          </w:p>
        </w:tc>
        <w:tc>
          <w:tcPr>
            <w:tcW w:w="3192" w:type="dxa"/>
          </w:tcPr>
          <w:p w14:paraId="1BD45E23" w14:textId="30E0FA2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6D3C6C36" w14:textId="77777777" w:rsidTr="003F59A7">
        <w:tc>
          <w:tcPr>
            <w:tcW w:w="3296" w:type="dxa"/>
          </w:tcPr>
          <w:p w14:paraId="5F66C472" w14:textId="77A1875B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is_credentials_non_expired</w:t>
            </w:r>
            <w:proofErr w:type="spellEnd"/>
          </w:p>
        </w:tc>
        <w:tc>
          <w:tcPr>
            <w:tcW w:w="3191" w:type="dxa"/>
          </w:tcPr>
          <w:p w14:paraId="048B34DD" w14:textId="2B468BE0" w:rsidR="003F59A7" w:rsidRPr="0071384B" w:rsidRDefault="00523EA6" w:rsidP="0074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истек ли срок действия учетных данных</w:t>
            </w:r>
          </w:p>
        </w:tc>
        <w:tc>
          <w:tcPr>
            <w:tcW w:w="3192" w:type="dxa"/>
          </w:tcPr>
          <w:p w14:paraId="6B77C7E4" w14:textId="63E3AFE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312617C8" w14:textId="77777777" w:rsidTr="003F59A7">
        <w:tc>
          <w:tcPr>
            <w:tcW w:w="3296" w:type="dxa"/>
          </w:tcPr>
          <w:p w14:paraId="42105385" w14:textId="52CA54A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is_enabled</w:t>
            </w:r>
            <w:proofErr w:type="spellEnd"/>
          </w:p>
        </w:tc>
        <w:tc>
          <w:tcPr>
            <w:tcW w:w="3191" w:type="dxa"/>
          </w:tcPr>
          <w:p w14:paraId="0760F18F" w14:textId="15A9970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Активный ли аккаунт</w:t>
            </w:r>
          </w:p>
        </w:tc>
        <w:tc>
          <w:tcPr>
            <w:tcW w:w="3192" w:type="dxa"/>
          </w:tcPr>
          <w:p w14:paraId="2D1F9F11" w14:textId="0587A582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28FAE819" w14:textId="77777777" w:rsidTr="003F59A7">
        <w:tc>
          <w:tcPr>
            <w:tcW w:w="3296" w:type="dxa"/>
          </w:tcPr>
          <w:p w14:paraId="1D6B2DDF" w14:textId="640E037C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  <w:proofErr w:type="spellEnd"/>
          </w:p>
        </w:tc>
        <w:tc>
          <w:tcPr>
            <w:tcW w:w="3191" w:type="dxa"/>
          </w:tcPr>
          <w:p w14:paraId="33CB922A" w14:textId="2177F1C1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3192" w:type="dxa"/>
          </w:tcPr>
          <w:p w14:paraId="23B31A0B" w14:textId="5D926DAA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  <w:tr w:rsidR="003F59A7" w:rsidRPr="0071384B" w14:paraId="3A313DF5" w14:textId="77777777" w:rsidTr="003F59A7">
        <w:tc>
          <w:tcPr>
            <w:tcW w:w="3296" w:type="dxa"/>
          </w:tcPr>
          <w:p w14:paraId="64937A70" w14:textId="12E672BB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password</w:t>
            </w:r>
            <w:proofErr w:type="spellEnd"/>
          </w:p>
        </w:tc>
        <w:tc>
          <w:tcPr>
            <w:tcW w:w="3191" w:type="dxa"/>
          </w:tcPr>
          <w:p w14:paraId="08CD064A" w14:textId="209A16DB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92" w:type="dxa"/>
          </w:tcPr>
          <w:p w14:paraId="3C76F211" w14:textId="4FF3AE1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  <w:tr w:rsidR="003F59A7" w:rsidRPr="0071384B" w14:paraId="00982C73" w14:textId="77777777" w:rsidTr="003F59A7">
        <w:tc>
          <w:tcPr>
            <w:tcW w:w="3296" w:type="dxa"/>
          </w:tcPr>
          <w:p w14:paraId="1DE42177" w14:textId="0B325852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role</w:t>
            </w:r>
            <w:proofErr w:type="spellEnd"/>
          </w:p>
        </w:tc>
        <w:tc>
          <w:tcPr>
            <w:tcW w:w="3191" w:type="dxa"/>
          </w:tcPr>
          <w:p w14:paraId="53E48FAC" w14:textId="18F49873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Роль пользователя в системе</w:t>
            </w:r>
          </w:p>
        </w:tc>
        <w:tc>
          <w:tcPr>
            <w:tcW w:w="3192" w:type="dxa"/>
          </w:tcPr>
          <w:p w14:paraId="0268913B" w14:textId="2A4F5FE6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</w:tbl>
    <w:p w14:paraId="268600A1" w14:textId="2F4F2786" w:rsidR="003F59A7" w:rsidRPr="0071384B" w:rsidRDefault="003F59A7" w:rsidP="003F59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EEC3E5" w14:textId="7C624147" w:rsidR="000810F9" w:rsidRPr="0071384B" w:rsidRDefault="000810F9" w:rsidP="000810F9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45" w:name="_Toc72424142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REST API</w:t>
      </w:r>
      <w:bookmarkEnd w:id="45"/>
    </w:p>
    <w:p w14:paraId="5C573EE7" w14:textId="0A31836D" w:rsidR="000810F9" w:rsidRPr="0071384B" w:rsidRDefault="009525C1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из важнейших этапов создания микросервис</w:t>
      </w:r>
      <w:r w:rsidR="008247B3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 как от полноты реализации функционала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удобство реализации остальных микросервисов.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описанное в данной выпускной работе, соответствует архитектурному стилю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REST</w:t>
      </w:r>
      <w:r w:rsidR="004313E5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8BAA57" w14:textId="1A32E3C3" w:rsidR="004313E5" w:rsidRPr="0071384B" w:rsidRDefault="004313E5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Поскольку техническое задание требует документации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было принято решение использовать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D58821D" w14:textId="0734DD3A" w:rsidR="004313E5" w:rsidRPr="0071384B" w:rsidRDefault="00CE5755" w:rsidP="000810F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Swagger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 это фреймворк для спецификации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RESTful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Он дает возможность не только интерактивно просматривать спецификацию, но и отправлять запросы.</w:t>
      </w:r>
    </w:p>
    <w:p w14:paraId="382736DF" w14:textId="5520F251" w:rsidR="001D5291" w:rsidRPr="0071384B" w:rsidRDefault="001D5291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После запуска микросервиса можно перейти </w:t>
      </w:r>
      <w:r w:rsidR="00BD673E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данной ссылке </w:t>
      </w:r>
      <w:r w:rsidR="00BD673E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hyperlink r:id="rId14" w:history="1">
        <w:r w:rsidR="00BD673E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http://localhost:8091/swagger-ui.html#/</w:t>
        </w:r>
      </w:hyperlink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D673E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посмотреть на все доступные эндпоинты в данном микросервисе </w:t>
      </w:r>
    </w:p>
    <w:p w14:paraId="32FE85A6" w14:textId="5888AA3B" w:rsidR="000810F9" w:rsidRPr="0071384B" w:rsidRDefault="00C36F7F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773E0" wp14:editId="67814FCC">
            <wp:extent cx="6152515" cy="3705860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33E8" w14:textId="515B6B95" w:rsidR="001D5291" w:rsidRPr="0071384B" w:rsidRDefault="001D5291" w:rsidP="001D5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1384B">
        <w:rPr>
          <w:rFonts w:ascii="Times New Roman" w:hAnsi="Times New Roman" w:cs="Times New Roman"/>
          <w:sz w:val="28"/>
          <w:szCs w:val="28"/>
        </w:rPr>
        <w:t xml:space="preserve"> 7 – Swagger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="00C36F7F"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C36F7F" w:rsidRPr="0071384B">
        <w:rPr>
          <w:rFonts w:ascii="Times New Roman" w:hAnsi="Times New Roman" w:cs="Times New Roman"/>
          <w:sz w:val="28"/>
          <w:szCs w:val="28"/>
        </w:rPr>
        <w:t>«</w:t>
      </w:r>
      <w:r w:rsidRPr="0071384B">
        <w:rPr>
          <w:rFonts w:ascii="Times New Roman" w:hAnsi="Times New Roman" w:cs="Times New Roman"/>
          <w:sz w:val="28"/>
          <w:szCs w:val="28"/>
        </w:rPr>
        <w:t>Authorization service</w:t>
      </w:r>
      <w:r w:rsidR="00C36F7F" w:rsidRPr="0071384B">
        <w:rPr>
          <w:rFonts w:ascii="Times New Roman" w:hAnsi="Times New Roman" w:cs="Times New Roman"/>
          <w:sz w:val="28"/>
          <w:szCs w:val="28"/>
        </w:rPr>
        <w:t>»</w:t>
      </w:r>
    </w:p>
    <w:p w14:paraId="7191C7B1" w14:textId="0DE5BEB6" w:rsidR="001D5291" w:rsidRPr="0071384B" w:rsidRDefault="001D5291" w:rsidP="001D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 7 у 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36F7F" w:rsidRPr="0071384B">
        <w:rPr>
          <w:rFonts w:ascii="Times New Roman" w:hAnsi="Times New Roman" w:cs="Times New Roman"/>
          <w:sz w:val="28"/>
          <w:szCs w:val="28"/>
        </w:rPr>
        <w:t>Authorization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F7F" w:rsidRPr="0071384B">
        <w:rPr>
          <w:rFonts w:ascii="Times New Roman" w:hAnsi="Times New Roman" w:cs="Times New Roman"/>
          <w:sz w:val="28"/>
          <w:szCs w:val="28"/>
        </w:rPr>
        <w:t>service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три эндпоинта, 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это:</w:t>
      </w:r>
    </w:p>
    <w:p w14:paraId="37E6E511" w14:textId="665B2D6B" w:rsidR="001D5291" w:rsidRPr="0071384B" w:rsidRDefault="001D5291" w:rsidP="001D529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регистрацию пользователя.</w:t>
      </w:r>
    </w:p>
    <w:p w14:paraId="2720E2E0" w14:textId="260B7D64" w:rsidR="001D5291" w:rsidRPr="0071384B" w:rsidRDefault="001D5291" w:rsidP="001D529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редактирования пользователя, самим пользо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вателем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1BB63D" w14:textId="7144D5FA" w:rsidR="001D5291" w:rsidRPr="0071384B" w:rsidRDefault="001D5291" w:rsidP="001D529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Запрос на редактирования пользователя Администратором, для данного запроса требуется токен с правами администратора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D1DE50" w14:textId="1F1025EA" w:rsidR="00262281" w:rsidRPr="0071384B" w:rsidRDefault="00262281" w:rsidP="0026228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Если раскрыть какой-либо из эндпоинтов, то можно увидеть пример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-а который должен быть в теле запроса а также, можно выполнить запрос прямо из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сваггера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, нажав на кнопку «</w:t>
      </w:r>
      <w:r w:rsidRPr="0071384B">
        <w:rPr>
          <w:rFonts w:ascii="Times New Roman" w:hAnsi="Times New Roman" w:cs="Times New Roman"/>
          <w:sz w:val="28"/>
          <w:szCs w:val="28"/>
        </w:rPr>
        <w:t>Try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it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out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B49506F" w14:textId="29E227AE" w:rsidR="00262281" w:rsidRPr="0071384B" w:rsidRDefault="00262281" w:rsidP="0026228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91460" wp14:editId="6CD4F33A">
            <wp:extent cx="6152515" cy="2489835"/>
            <wp:effectExtent l="0" t="0" r="63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245C" w14:textId="7F051A26" w:rsidR="000810F9" w:rsidRPr="0071384B" w:rsidRDefault="00262281" w:rsidP="006657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8 – Подробная информация об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эндпоинте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</w:t>
      </w:r>
    </w:p>
    <w:p w14:paraId="48E43C84" w14:textId="10F7F7BF" w:rsidR="000810F9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Помимо этих эндпоинтов есть еще один, который отвечает за вход в систему, он находится по такому пути </w:t>
      </w:r>
      <w:hyperlink r:id="rId17" w:history="1"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http://localhost:8091/api/authorization/login</w:t>
        </w:r>
      </w:hyperlink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, он не попал в </w:t>
      </w:r>
      <w:r w:rsidRPr="0071384B">
        <w:rPr>
          <w:rFonts w:ascii="Times New Roman" w:hAnsi="Times New Roman" w:cs="Times New Roman"/>
          <w:sz w:val="28"/>
          <w:szCs w:val="28"/>
        </w:rPr>
        <w:t>swagger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документацию, потому что является стандартным эндпоинтов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security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модуля.</w:t>
      </w:r>
    </w:p>
    <w:p w14:paraId="4FB755FC" w14:textId="21482299" w:rsidR="00444902" w:rsidRPr="0071384B" w:rsidRDefault="00444902" w:rsidP="00444902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Toc72424143"/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bookmarkEnd w:id="46"/>
    </w:p>
    <w:p w14:paraId="45C18CC8" w14:textId="717E8EE3" w:rsidR="000810F9" w:rsidRPr="0071384B" w:rsidRDefault="00AD33E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Основной микросервис,</w:t>
      </w:r>
      <w:r w:rsidR="000810F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работу с </w:t>
      </w:r>
      <w:r w:rsidR="00872C8C" w:rsidRPr="0071384B">
        <w:rPr>
          <w:rFonts w:ascii="Times New Roman" w:hAnsi="Times New Roman" w:cs="Times New Roman"/>
          <w:sz w:val="28"/>
          <w:szCs w:val="28"/>
          <w:lang w:val="ru-RU"/>
        </w:rPr>
        <w:t>продуктами</w:t>
      </w:r>
      <w:r w:rsidR="000810F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и выступающий в качестве маршрутизатора для сервиса с отзывами.</w:t>
      </w:r>
    </w:p>
    <w:p w14:paraId="48FE223B" w14:textId="69236B56" w:rsidR="006836E3" w:rsidRPr="0003669F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возможности этого микросервиса, для этого обратимся к его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</w:p>
    <w:p w14:paraId="0ED9A2D4" w14:textId="2774E60E" w:rsidR="00224F45" w:rsidRPr="0071384B" w:rsidRDefault="00224F45" w:rsidP="00224F4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47" w:name="_Toc72424144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REST API</w:t>
      </w:r>
      <w:bookmarkEnd w:id="47"/>
    </w:p>
    <w:p w14:paraId="79317375" w14:textId="1A80E65C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D4D1D" wp14:editId="34235537">
            <wp:extent cx="6152515" cy="17462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1C9" w14:textId="142C6465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9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групп вариантами</w:t>
      </w:r>
    </w:p>
    <w:p w14:paraId="5E1212FD" w14:textId="6D275A76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групп -вариантов.</w:t>
      </w:r>
    </w:p>
    <w:p w14:paraId="363C61E3" w14:textId="2DAAB08E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групп-вариантов.</w:t>
      </w:r>
    </w:p>
    <w:p w14:paraId="10F91A3D" w14:textId="303DBA2C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lastRenderedPageBreak/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получения конкретного групп-варианта.</w:t>
      </w:r>
    </w:p>
    <w:p w14:paraId="4C3861DF" w14:textId="7774E076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удаления конкретного групп варианта групп-варианта.</w:t>
      </w:r>
    </w:p>
    <w:p w14:paraId="37AEE949" w14:textId="461173EB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редактирования групп-варианта.</w:t>
      </w:r>
    </w:p>
    <w:p w14:paraId="17BB48C4" w14:textId="06E347A5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D9129" wp14:editId="69094D17">
            <wp:extent cx="6152515" cy="171958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6E8" w14:textId="6A822E06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продуктовой группой</w:t>
      </w:r>
    </w:p>
    <w:p w14:paraId="7134E4E8" w14:textId="5AB7DD23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продуктовых групп.</w:t>
      </w:r>
    </w:p>
    <w:p w14:paraId="153E7AAA" w14:textId="7932D1E1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продуктовых групп.</w:t>
      </w:r>
    </w:p>
    <w:p w14:paraId="18F49245" w14:textId="6DC749B1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получения конкретной продуктовой группы.</w:t>
      </w:r>
    </w:p>
    <w:p w14:paraId="799C119E" w14:textId="40A2C115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удаления конкретной продуктовой группы.</w:t>
      </w:r>
    </w:p>
    <w:p w14:paraId="58404082" w14:textId="103015F1" w:rsidR="006836E3" w:rsidRPr="0071384B" w:rsidRDefault="006836E3" w:rsidP="000810F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редактирования конкретной продуктовой группы.</w:t>
      </w:r>
    </w:p>
    <w:p w14:paraId="735AADCF" w14:textId="26514B1C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1DD8B" wp14:editId="0A1D0EC0">
            <wp:extent cx="6152515" cy="16979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FDF5" w14:textId="4C1831A9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продуктовом</w:t>
      </w:r>
    </w:p>
    <w:p w14:paraId="79502CF1" w14:textId="376357FA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продуктов.</w:t>
      </w:r>
    </w:p>
    <w:p w14:paraId="13D9187B" w14:textId="714CF0B5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lastRenderedPageBreak/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продукта.</w:t>
      </w:r>
    </w:p>
    <w:p w14:paraId="0A8CF523" w14:textId="24AD11A5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получения конкретного продукта.</w:t>
      </w:r>
    </w:p>
    <w:p w14:paraId="5CA4FA02" w14:textId="19D828FF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удаления конкретного продукта.</w:t>
      </w:r>
    </w:p>
    <w:p w14:paraId="759908E1" w14:textId="6E1CD4C8" w:rsidR="006836E3" w:rsidRPr="0071384B" w:rsidRDefault="006836E3" w:rsidP="000810F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редактирования конкретного продукта.</w:t>
      </w:r>
    </w:p>
    <w:p w14:paraId="7C207EFF" w14:textId="4CDF50D5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Как было описано выше 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выступает в качестве маршрутизатора для сервиса с отзывами. Это осуществляется за счет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Feign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Client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2CD020" w14:textId="1D40044E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Feign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простой и гибкий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http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-клиент, который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нативно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 с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Ribbon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BFEA7" w14:textId="10BE8AC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</w:t>
      </w:r>
      <w:r w:rsidRPr="0071384B">
        <w:rPr>
          <w:rFonts w:ascii="Times New Roman" w:hAnsi="Times New Roman" w:cs="Times New Roman"/>
          <w:sz w:val="28"/>
          <w:szCs w:val="28"/>
        </w:rPr>
        <w:t>Feign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клиента мы должны описать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сервиса к котором мы хотим обратиться и указать 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сервиса в настройка конфигурации. Далее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Feign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обращается к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Eureka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спрашивает, где находится находиться данные сервис и осуществляет запрос к нему, если сервис по каким-либо причина недоступен, то в дело вступает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CircuitBreaker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33B0D1" w14:textId="2D2096F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нашем случае реализаций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CircuitBreaker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Hystrix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F1F243" w14:textId="3C96007D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Hystrix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- библиотека задержек и отказоустойчивости, которая помогает контролировать взаимодействие между службами, обеспечивая отказоустойчивость и устойчивость к задержкам, благодаря чему повышается устойчивость всей системы в целом.</w:t>
      </w:r>
    </w:p>
    <w:p w14:paraId="0F165B46" w14:textId="5FFBE29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hystrix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настроена следующим образом, после трех неудачных запросов к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микросервису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мы начинаем возвращаем значение по умолчанию, через минуту мы повторяем запросы к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микросервису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, если ситуация стабилизировалось, то начинаем направлять запросы на микросервис, если сервис все еще не доступен, то мы продолжаем возвращать значения по умолчанию</w:t>
      </w:r>
      <w:r w:rsidR="00224F4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99BD3D" w14:textId="42FD8BA7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E34BE1" w14:textId="11E2B1C9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CB2497" w14:textId="4C479404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062B27" w14:textId="14B25EDF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EE537A" w14:textId="67052737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BE5627" w14:textId="77777777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788948" w14:textId="1BC88DB4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Конфигурация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hystrix</w:t>
      </w:r>
      <w:proofErr w:type="spellEnd"/>
    </w:p>
    <w:p w14:paraId="50065036" w14:textId="6705BD1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29C6980" wp14:editId="6CB403AD">
                <wp:extent cx="4733925" cy="3095625"/>
                <wp:effectExtent l="0" t="0" r="28575" b="2857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EB86" w14:textId="680130CA" w:rsidR="006836E3" w:rsidRPr="006836E3" w:rsidRDefault="006836E3" w:rsidP="00683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hystrix: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command: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default: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execution: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isolation: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strategy: SEMAPHORE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thread: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  timeoutInMilliseconds: 10000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</w:rPr>
                              <w:br/>
                              <w:t xml:space="preserve">      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circuitBreaker: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enabled: true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requestVolumeThreshold: 3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sleepWindowInMilliseconds: 60000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fallback: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enable: true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isolation: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semaphore: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  maxConcurrentRequests: 3</w:t>
                            </w:r>
                          </w:p>
                          <w:p w14:paraId="62C60D67" w14:textId="75B32564" w:rsidR="006836E3" w:rsidRPr="006836E3" w:rsidRDefault="006836E3" w:rsidP="00683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C6980" id="_x0000_s1030" type="#_x0000_t202" style="width:372.75pt;height:2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">
                <v:textbox>
                  <w:txbxContent>
                    <w:p w14:paraId="5DD5EB86" w14:textId="680130CA" w:rsidR="006836E3" w:rsidRPr="006836E3" w:rsidRDefault="006836E3" w:rsidP="006836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hystrix: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command: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default: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execution: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isolation: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strategy: SEMAPHORE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thread: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  timeoutInMilliseconds: 10000</w:t>
                      </w:r>
                      <w:r w:rsidRPr="006836E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</w:rPr>
                        <w:br/>
                        <w:t xml:space="preserve">      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circuitBreaker: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enabled: true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requestVolumeThreshold: 3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sleepWindowInMilliseconds: 60000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fallback: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enable: true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isolation: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semaphore: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  maxConcurrentRequests: 3</w:t>
                      </w:r>
                    </w:p>
                    <w:p w14:paraId="62C60D67" w14:textId="75B32564" w:rsidR="006836E3" w:rsidRPr="006836E3" w:rsidRDefault="006836E3" w:rsidP="006836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70C3B3" w14:textId="78478B5F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B2219" wp14:editId="313D2FF6">
            <wp:extent cx="6152515" cy="195326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C6E0" w14:textId="0E0D0094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12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="00BD673E" w:rsidRPr="0071384B">
        <w:rPr>
          <w:rFonts w:ascii="Times New Roman" w:hAnsi="Times New Roman" w:cs="Times New Roman"/>
          <w:sz w:val="28"/>
          <w:szCs w:val="28"/>
          <w:lang w:val="ru-RU"/>
        </w:rPr>
        <w:t>отзывами</w:t>
      </w:r>
    </w:p>
    <w:p w14:paraId="0A43C44C" w14:textId="316EEB74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ов.</w:t>
      </w:r>
    </w:p>
    <w:p w14:paraId="64CE5952" w14:textId="01B747C4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458417" w14:textId="16B97A54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} – эндпоинт для получения конкретного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E95660" w14:textId="41AB21BC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} – эндпоинт для удаления конкретного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A3698E" w14:textId="074B7F09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} – эндпоинт для редактирования конкретного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53117" w14:textId="03C69E49" w:rsidR="001A0D3B" w:rsidRPr="0071384B" w:rsidRDefault="001A0D3B" w:rsidP="001A0D3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71384B">
        <w:rPr>
          <w:rFonts w:ascii="Times New Roman" w:hAnsi="Times New Roman" w:cs="Times New Roman"/>
          <w:sz w:val="28"/>
          <w:szCs w:val="28"/>
        </w:rPr>
        <w:t xml:space="preserve">}/reviews/between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эндпоинт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части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отзывов</w:t>
      </w:r>
      <w:r w:rsidRPr="0071384B">
        <w:rPr>
          <w:rFonts w:ascii="Times New Roman" w:hAnsi="Times New Roman" w:cs="Times New Roman"/>
          <w:sz w:val="28"/>
          <w:szCs w:val="28"/>
        </w:rPr>
        <w:t>.</w:t>
      </w:r>
    </w:p>
    <w:p w14:paraId="7D16C8A8" w14:textId="77777777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</w:rPr>
      </w:pPr>
    </w:p>
    <w:p w14:paraId="1938ED60" w14:textId="77777777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</w:rPr>
      </w:pPr>
    </w:p>
    <w:p w14:paraId="3123EC7E" w14:textId="696B46B0" w:rsidR="00912397" w:rsidRPr="0071384B" w:rsidRDefault="001A0D3B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Более подробно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работу «</w:t>
      </w:r>
      <w:r w:rsidR="005B4B02" w:rsidRPr="0071384B">
        <w:rPr>
          <w:rFonts w:ascii="Times New Roman" w:hAnsi="Times New Roman" w:cs="Times New Roman"/>
          <w:sz w:val="28"/>
          <w:szCs w:val="28"/>
        </w:rPr>
        <w:t>Product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B02" w:rsidRPr="0071384B">
        <w:rPr>
          <w:rFonts w:ascii="Times New Roman" w:hAnsi="Times New Roman" w:cs="Times New Roman"/>
          <w:sz w:val="28"/>
          <w:szCs w:val="28"/>
        </w:rPr>
        <w:t>service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рассмотреть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1239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примере </w:t>
      </w:r>
      <w:r w:rsidR="00912397" w:rsidRPr="0071384B">
        <w:rPr>
          <w:rFonts w:ascii="Times New Roman" w:hAnsi="Times New Roman" w:cs="Times New Roman"/>
          <w:sz w:val="28"/>
          <w:szCs w:val="28"/>
        </w:rPr>
        <w:t>Get</w:t>
      </w:r>
      <w:r w:rsidR="0091239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запроса на получение продукта по </w:t>
      </w:r>
      <w:r w:rsidR="00912397" w:rsidRPr="0071384B">
        <w:rPr>
          <w:rFonts w:ascii="Times New Roman" w:hAnsi="Times New Roman" w:cs="Times New Roman"/>
          <w:sz w:val="28"/>
          <w:szCs w:val="28"/>
        </w:rPr>
        <w:t>id</w:t>
      </w:r>
      <w:r w:rsidR="00912397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1C9B03" w14:textId="2CC2BA73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построим диаграмму последовательности </w:t>
      </w:r>
    </w:p>
    <w:p w14:paraId="3973ABD0" w14:textId="0B0BC103" w:rsidR="00912397" w:rsidRPr="0071384B" w:rsidRDefault="009A3E3F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F84044" wp14:editId="192DCAD8">
            <wp:extent cx="6152515" cy="3424555"/>
            <wp:effectExtent l="0" t="0" r="63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2FB8" w14:textId="433D3FC3" w:rsidR="00912397" w:rsidRPr="0071384B" w:rsidRDefault="00912397" w:rsidP="00912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836E3" w:rsidRPr="0071384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Диаграмма последовательности запроса </w:t>
      </w: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запроса</w:t>
      </w:r>
    </w:p>
    <w:p w14:paraId="1A9A6190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Клиент делает запрос на получение продукта по 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9DA23D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Запрос клиента попадает на </w:t>
      </w:r>
      <w:r w:rsidRPr="0071384B">
        <w:rPr>
          <w:rFonts w:ascii="Times New Roman" w:hAnsi="Times New Roman" w:cs="Times New Roman"/>
          <w:sz w:val="28"/>
          <w:szCs w:val="28"/>
        </w:rPr>
        <w:t>Getaway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которым является 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сервер.</w:t>
      </w:r>
    </w:p>
    <w:p w14:paraId="4D65B83B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Getaway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обращается к </w:t>
      </w:r>
      <w:r w:rsidRPr="0071384B">
        <w:rPr>
          <w:rFonts w:ascii="Times New Roman" w:hAnsi="Times New Roman" w:cs="Times New Roman"/>
          <w:sz w:val="28"/>
          <w:szCs w:val="28"/>
        </w:rPr>
        <w:t>Eureka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сервису, который хранит все информацию о поднятых инстансах всех микросервисов.</w:t>
      </w:r>
    </w:p>
    <w:p w14:paraId="52598081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 получения всех нужных инстансов в дело вступает Балансировщик нагрузки</w:t>
      </w:r>
    </w:p>
    <w:p w14:paraId="7B859DA0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 выбора инстанса происходит перенаправления запроса клиента на это инстанс.</w:t>
      </w:r>
    </w:p>
    <w:p w14:paraId="4FFCF23E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 получения запроса 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»-ом происходит два действия:</w:t>
      </w:r>
    </w:p>
    <w:p w14:paraId="35E61CC0" w14:textId="77777777" w:rsidR="00912397" w:rsidRPr="0071384B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Запрашиваем продукт с заданным 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из базы данных</w:t>
      </w:r>
    </w:p>
    <w:p w14:paraId="57E9BEA0" w14:textId="00E82058" w:rsidR="00912397" w:rsidRPr="0071384B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Делаем асинхронный запрос на «</w:t>
      </w:r>
      <w:r w:rsidRPr="0071384B">
        <w:rPr>
          <w:rFonts w:ascii="Times New Roman" w:hAnsi="Times New Roman" w:cs="Times New Roman"/>
          <w:sz w:val="28"/>
          <w:szCs w:val="28"/>
        </w:rPr>
        <w:t>Recommendation 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42D7E7F" w14:textId="17261C68" w:rsidR="006836E3" w:rsidRPr="0071384B" w:rsidRDefault="006836E3" w:rsidP="001A0D3B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На случай если «</w:t>
      </w:r>
      <w:r w:rsidRPr="0071384B">
        <w:rPr>
          <w:rFonts w:ascii="Times New Roman" w:hAnsi="Times New Roman" w:cs="Times New Roman"/>
          <w:sz w:val="28"/>
          <w:szCs w:val="28"/>
        </w:rPr>
        <w:t>Recommendation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 будет не доступен предусмотрен так называемый «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CircuitBreaker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0F351B78" w14:textId="17B5A19E" w:rsidR="005B4B02" w:rsidRPr="0071384B" w:rsidRDefault="005B4B02" w:rsidP="005B4B0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Формируем ответ и отдаем пользователю</w:t>
      </w:r>
    </w:p>
    <w:p w14:paraId="7236BED7" w14:textId="77777777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Пример запроса: </w:t>
      </w:r>
      <w:hyperlink r:id="rId23" w:history="1"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localhost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:8089/</w:t>
        </w:r>
        <w:proofErr w:type="spellStart"/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/1/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products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/1</w:t>
        </w:r>
      </w:hyperlink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C3A6B1" w14:textId="77777777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ответа на запрос:</w:t>
      </w:r>
    </w:p>
    <w:p w14:paraId="28FB15E9" w14:textId="08766134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B73FAD2" wp14:editId="2002565E">
                <wp:extent cx="5239910" cy="7800230"/>
                <wp:effectExtent l="0" t="0" r="18415" b="1079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10" cy="780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008F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08B1B94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"Product": {</w:t>
                            </w:r>
                          </w:p>
                          <w:p w14:paraId="53ADEE5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"id": 1,</w:t>
                            </w:r>
                          </w:p>
                          <w:p w14:paraId="529E00FC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"name": "Smart",</w:t>
                            </w:r>
                          </w:p>
                          <w:p w14:paraId="12989AE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"amount": 0,</w:t>
                            </w:r>
                          </w:p>
                          <w:p w14:paraId="037BD4E9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"price": 200,</w:t>
                            </w:r>
                          </w:p>
                          <w:p w14:paraId="40A39036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"created": "2021-01-02T11:22:28.057+00:00",</w:t>
                            </w:r>
                          </w:p>
                          <w:p w14:paraId="5DE04FD7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"description": "",</w:t>
                            </w:r>
                          </w:p>
                          <w:p w14:paraId="0163DE59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productGroupId</w:t>
                            </w:r>
                            <w:proofErr w:type="spellEnd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": 1,</w:t>
                            </w:r>
                          </w:p>
                          <w:p w14:paraId="6F55BDBE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isAvailable</w:t>
                            </w:r>
                            <w:proofErr w:type="spellEnd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": false</w:t>
                            </w:r>
                          </w:p>
                          <w:p w14:paraId="475D11D1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14:paraId="5881649A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"recommends": [</w:t>
                            </w:r>
                          </w:p>
                          <w:p w14:paraId="76FD5470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F9D4D7D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"id": 1,</w:t>
                            </w:r>
                          </w:p>
                          <w:p w14:paraId="00B2978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"name": "Smart",</w:t>
                            </w:r>
                          </w:p>
                          <w:p w14:paraId="5E6C6EF5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"created": "2021-01-02T11:22:28.057+00:00",</w:t>
                            </w:r>
                          </w:p>
                          <w:p w14:paraId="00E9A771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"description": "",</w:t>
                            </w:r>
                          </w:p>
                          <w:p w14:paraId="1EC9515A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</w:t>
                            </w:r>
                            <w:proofErr w:type="spellStart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productGroup</w:t>
                            </w:r>
                            <w:proofErr w:type="spellEnd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2C429F1F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"id": 1,</w:t>
                            </w:r>
                          </w:p>
                          <w:p w14:paraId="12DF3ACC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"name": "Phone",</w:t>
                            </w:r>
                          </w:p>
                          <w:p w14:paraId="18DF6DB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</w:t>
                            </w:r>
                            <w:proofErr w:type="spellStart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groupVariants</w:t>
                            </w:r>
                            <w:proofErr w:type="spellEnd"/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4E8150F3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"id": 1,</w:t>
                            </w:r>
                          </w:p>
                          <w:p w14:paraId="520B4A56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"name": "technique"</w:t>
                            </w:r>
                          </w:p>
                          <w:p w14:paraId="162FB57D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F5233A2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14:paraId="4F93A2A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"amount": 0,</w:t>
                            </w:r>
                          </w:p>
                          <w:p w14:paraId="6DD46BA3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"price": 200</w:t>
                            </w:r>
                          </w:p>
                          <w:p w14:paraId="09322D2D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},</w:t>
                            </w: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….</w:t>
                            </w:r>
                          </w:p>
                          <w:p w14:paraId="64FBCC9F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]</w:t>
                            </w:r>
                          </w:p>
                          <w:p w14:paraId="2AE5CF39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4B80EB" w14:textId="77777777" w:rsidR="009525C1" w:rsidRPr="009525C1" w:rsidRDefault="009525C1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3FAD2" id="_x0000_s1031" type="#_x0000_t202" style="width:412.6pt;height:6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">
                <v:textbox>
                  <w:txbxContent>
                    <w:p w14:paraId="127D008F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608B1B94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"Product": {</w:t>
                      </w:r>
                    </w:p>
                    <w:p w14:paraId="53ADEE5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"id": 1,</w:t>
                      </w:r>
                    </w:p>
                    <w:p w14:paraId="529E00FC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"name": "Smart",</w:t>
                      </w:r>
                    </w:p>
                    <w:p w14:paraId="12989AE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"amount": 0,</w:t>
                      </w:r>
                    </w:p>
                    <w:p w14:paraId="037BD4E9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"price": 200,</w:t>
                      </w:r>
                    </w:p>
                    <w:p w14:paraId="40A39036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"created": "2021-01-02T11:22:28.057+00:00",</w:t>
                      </w:r>
                    </w:p>
                    <w:p w14:paraId="5DE04FD7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"description": "",</w:t>
                      </w:r>
                    </w:p>
                    <w:p w14:paraId="0163DE59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productGroupId</w:t>
                      </w:r>
                      <w:proofErr w:type="spellEnd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": 1,</w:t>
                      </w:r>
                    </w:p>
                    <w:p w14:paraId="6F55BDBE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isAvailable</w:t>
                      </w:r>
                      <w:proofErr w:type="spellEnd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": false</w:t>
                      </w:r>
                    </w:p>
                    <w:p w14:paraId="475D11D1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},</w:t>
                      </w:r>
                    </w:p>
                    <w:p w14:paraId="5881649A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"recommends": [</w:t>
                      </w:r>
                    </w:p>
                    <w:p w14:paraId="76FD5470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F9D4D7D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"id": 1,</w:t>
                      </w:r>
                    </w:p>
                    <w:p w14:paraId="00B2978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"name": "Smart",</w:t>
                      </w:r>
                    </w:p>
                    <w:p w14:paraId="5E6C6EF5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"created": "2021-01-02T11:22:28.057+00:00",</w:t>
                      </w:r>
                    </w:p>
                    <w:p w14:paraId="00E9A771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"description": "",</w:t>
                      </w:r>
                    </w:p>
                    <w:p w14:paraId="1EC9515A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</w:t>
                      </w:r>
                      <w:proofErr w:type="spellStart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productGroup</w:t>
                      </w:r>
                      <w:proofErr w:type="spellEnd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": {</w:t>
                      </w:r>
                    </w:p>
                    <w:p w14:paraId="2C429F1F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"id": 1,</w:t>
                      </w:r>
                    </w:p>
                    <w:p w14:paraId="12DF3ACC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"name": "Phone",</w:t>
                      </w:r>
                    </w:p>
                    <w:p w14:paraId="18DF6DB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</w:t>
                      </w:r>
                      <w:proofErr w:type="spellStart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groupVariants</w:t>
                      </w:r>
                      <w:proofErr w:type="spellEnd"/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": {</w:t>
                      </w:r>
                    </w:p>
                    <w:p w14:paraId="4E8150F3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"id": 1,</w:t>
                      </w:r>
                    </w:p>
                    <w:p w14:paraId="520B4A56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"name": "technique"</w:t>
                      </w:r>
                    </w:p>
                    <w:p w14:paraId="162FB57D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F5233A2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},</w:t>
                      </w:r>
                    </w:p>
                    <w:p w14:paraId="4F93A2A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"amount": 0,</w:t>
                      </w:r>
                    </w:p>
                    <w:p w14:paraId="6DD46BA3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"price": 200</w:t>
                      </w:r>
                    </w:p>
                    <w:p w14:paraId="09322D2D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},</w:t>
                      </w: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….</w:t>
                      </w:r>
                    </w:p>
                    <w:p w14:paraId="64FBCC9F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]</w:t>
                      </w:r>
                    </w:p>
                    <w:p w14:paraId="2AE5CF39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D4B80EB" w14:textId="77777777" w:rsidR="009525C1" w:rsidRPr="009525C1" w:rsidRDefault="009525C1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4E022B" w14:textId="638BC6D3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61BC412" w14:textId="77777777" w:rsidR="00224F45" w:rsidRPr="0071384B" w:rsidRDefault="00224F45" w:rsidP="00224F4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48" w:name="_Toc72424145"/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lastRenderedPageBreak/>
        <w:t>Структура БД</w:t>
      </w:r>
      <w:bookmarkEnd w:id="48"/>
    </w:p>
    <w:p w14:paraId="5D30C58C" w14:textId="7BE95F4D" w:rsidR="00224F45" w:rsidRPr="0071384B" w:rsidRDefault="00224F45" w:rsidP="00224F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1 — Структура таблицы «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Групп-вариант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1384B">
        <w:rPr>
          <w:rFonts w:ascii="Times New Roman" w:hAnsi="Times New Roman" w:cs="Times New Roman"/>
          <w:sz w:val="28"/>
          <w:szCs w:val="28"/>
        </w:rPr>
        <w:t>variant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224F45" w:rsidRPr="0071384B" w14:paraId="5459CF72" w14:textId="77777777" w:rsidTr="00156639">
        <w:tc>
          <w:tcPr>
            <w:tcW w:w="3296" w:type="dxa"/>
          </w:tcPr>
          <w:p w14:paraId="4FB59255" w14:textId="77777777" w:rsidR="00224F45" w:rsidRPr="0071384B" w:rsidRDefault="00224F4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1" w:type="dxa"/>
          </w:tcPr>
          <w:p w14:paraId="03BBB7F3" w14:textId="77777777" w:rsidR="00224F45" w:rsidRPr="0071384B" w:rsidRDefault="00224F4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2" w:type="dxa"/>
          </w:tcPr>
          <w:p w14:paraId="538C9C6C" w14:textId="77777777" w:rsidR="00224F45" w:rsidRPr="0071384B" w:rsidRDefault="00224F4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ED01C3" w:rsidRPr="0071384B" w14:paraId="3E3AA9E6" w14:textId="77777777" w:rsidTr="00156639">
        <w:tc>
          <w:tcPr>
            <w:tcW w:w="3296" w:type="dxa"/>
          </w:tcPr>
          <w:p w14:paraId="2673EA19" w14:textId="1C5B4E13" w:rsidR="00ED01C3" w:rsidRPr="0071384B" w:rsidRDefault="00ED01C3" w:rsidP="00ED0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group_variant_id</w:t>
            </w:r>
            <w:proofErr w:type="spellEnd"/>
          </w:p>
        </w:tc>
        <w:tc>
          <w:tcPr>
            <w:tcW w:w="3191" w:type="dxa"/>
          </w:tcPr>
          <w:p w14:paraId="47E88AA9" w14:textId="36A543F8" w:rsidR="00ED01C3" w:rsidRPr="0071384B" w:rsidRDefault="00ED01C3" w:rsidP="00ED01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A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3F1C5D78" w14:textId="4E5FC782" w:rsidR="00ED01C3" w:rsidRPr="0071384B" w:rsidRDefault="00ED01C3" w:rsidP="00ED0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A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224F45" w:rsidRPr="0071384B" w14:paraId="73C3757B" w14:textId="77777777" w:rsidTr="00156639">
        <w:tc>
          <w:tcPr>
            <w:tcW w:w="3296" w:type="dxa"/>
          </w:tcPr>
          <w:p w14:paraId="6774C784" w14:textId="4DB3FBD9" w:rsidR="00224F45" w:rsidRPr="0071384B" w:rsidRDefault="00224F4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1" w:type="dxa"/>
          </w:tcPr>
          <w:p w14:paraId="0616F63D" w14:textId="01B067C2" w:rsidR="00224F45" w:rsidRPr="0071384B" w:rsidRDefault="00883C78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групп варианта</w:t>
            </w:r>
          </w:p>
        </w:tc>
        <w:tc>
          <w:tcPr>
            <w:tcW w:w="3192" w:type="dxa"/>
          </w:tcPr>
          <w:p w14:paraId="39F12920" w14:textId="0F3176C2" w:rsidR="00224F45" w:rsidRPr="0071384B" w:rsidRDefault="00224F4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</w:tbl>
    <w:p w14:paraId="5A354D69" w14:textId="77777777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EA64DC" w14:textId="7C0B57D4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Структура таблицы «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Продукт групп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A03591" w:rsidRPr="0071384B" w14:paraId="61E11318" w14:textId="77777777" w:rsidTr="00156639">
        <w:tc>
          <w:tcPr>
            <w:tcW w:w="3296" w:type="dxa"/>
          </w:tcPr>
          <w:p w14:paraId="5FD0AD82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1" w:type="dxa"/>
          </w:tcPr>
          <w:p w14:paraId="639D4990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2" w:type="dxa"/>
          </w:tcPr>
          <w:p w14:paraId="241C0463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A03591" w:rsidRPr="0071384B" w14:paraId="092ED098" w14:textId="77777777" w:rsidTr="00156639">
        <w:tc>
          <w:tcPr>
            <w:tcW w:w="3296" w:type="dxa"/>
          </w:tcPr>
          <w:p w14:paraId="12A6645A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group_variant_id</w:t>
            </w:r>
            <w:proofErr w:type="spellEnd"/>
          </w:p>
        </w:tc>
        <w:tc>
          <w:tcPr>
            <w:tcW w:w="3191" w:type="dxa"/>
          </w:tcPr>
          <w:p w14:paraId="14648200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6EDC0167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A03591" w:rsidRPr="0071384B" w14:paraId="1E89EC11" w14:textId="77777777" w:rsidTr="00156639">
        <w:tc>
          <w:tcPr>
            <w:tcW w:w="3296" w:type="dxa"/>
          </w:tcPr>
          <w:p w14:paraId="64051A94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1" w:type="dxa"/>
          </w:tcPr>
          <w:p w14:paraId="32D984EC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групп варианта</w:t>
            </w:r>
          </w:p>
        </w:tc>
        <w:tc>
          <w:tcPr>
            <w:tcW w:w="3192" w:type="dxa"/>
          </w:tcPr>
          <w:p w14:paraId="5DCD0D73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  <w:tr w:rsidR="00A03591" w:rsidRPr="0071384B" w14:paraId="3A115926" w14:textId="77777777" w:rsidTr="00156639">
        <w:tc>
          <w:tcPr>
            <w:tcW w:w="3296" w:type="dxa"/>
          </w:tcPr>
          <w:p w14:paraId="20A22FB5" w14:textId="7BCCEEA8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group_variant</w:t>
            </w:r>
            <w:proofErr w:type="spellEnd"/>
          </w:p>
        </w:tc>
        <w:tc>
          <w:tcPr>
            <w:tcW w:w="3191" w:type="dxa"/>
          </w:tcPr>
          <w:p w14:paraId="090CFB83" w14:textId="19D7BB63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идентификатор,</w:t>
            </w:r>
            <w:r w:rsidR="00A03591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связанный с таблицей 1</w:t>
            </w:r>
          </w:p>
        </w:tc>
        <w:tc>
          <w:tcPr>
            <w:tcW w:w="3192" w:type="dxa"/>
          </w:tcPr>
          <w:p w14:paraId="52199260" w14:textId="1587C91E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1B4D3588" w14:textId="77777777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281583" w14:textId="22EB3ACD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Структура таблицы «Продукт (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A03591" w:rsidRPr="0071384B" w14:paraId="07AA527D" w14:textId="77777777" w:rsidTr="00156639">
        <w:tc>
          <w:tcPr>
            <w:tcW w:w="3296" w:type="dxa"/>
          </w:tcPr>
          <w:p w14:paraId="6CCDF65D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1" w:type="dxa"/>
          </w:tcPr>
          <w:p w14:paraId="34713B55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2" w:type="dxa"/>
          </w:tcPr>
          <w:p w14:paraId="76FDF4EE" w14:textId="7777777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A03591" w:rsidRPr="0071384B" w14:paraId="5304E8CF" w14:textId="77777777" w:rsidTr="00156639">
        <w:tc>
          <w:tcPr>
            <w:tcW w:w="3296" w:type="dxa"/>
          </w:tcPr>
          <w:p w14:paraId="0B2E3864" w14:textId="33C6EB07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3191" w:type="dxa"/>
          </w:tcPr>
          <w:p w14:paraId="073614B2" w14:textId="7F0FD194" w:rsidR="00A03591" w:rsidRPr="0071384B" w:rsidRDefault="005C5454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40C4A544" w14:textId="2BB84841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A03591" w:rsidRPr="0071384B" w14:paraId="5157812F" w14:textId="77777777" w:rsidTr="00156639">
        <w:tc>
          <w:tcPr>
            <w:tcW w:w="3296" w:type="dxa"/>
          </w:tcPr>
          <w:p w14:paraId="2E6B25CD" w14:textId="6F42CE46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191" w:type="dxa"/>
          </w:tcPr>
          <w:p w14:paraId="5F95FC1E" w14:textId="5D1BE3B4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доступных продуктов</w:t>
            </w:r>
          </w:p>
        </w:tc>
        <w:tc>
          <w:tcPr>
            <w:tcW w:w="3192" w:type="dxa"/>
          </w:tcPr>
          <w:p w14:paraId="17F5F227" w14:textId="7CE8EDEC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03591" w:rsidRPr="0071384B" w14:paraId="3B028739" w14:textId="77777777" w:rsidTr="00156639">
        <w:tc>
          <w:tcPr>
            <w:tcW w:w="3296" w:type="dxa"/>
          </w:tcPr>
          <w:p w14:paraId="2EAF5297" w14:textId="76C2593B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</w:p>
        </w:tc>
        <w:tc>
          <w:tcPr>
            <w:tcW w:w="3191" w:type="dxa"/>
          </w:tcPr>
          <w:p w14:paraId="1700418D" w14:textId="738DCEE6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продукта</w:t>
            </w:r>
          </w:p>
        </w:tc>
        <w:tc>
          <w:tcPr>
            <w:tcW w:w="3192" w:type="dxa"/>
          </w:tcPr>
          <w:p w14:paraId="7FDF77C4" w14:textId="388AB341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A03591" w:rsidRPr="0071384B" w14:paraId="5F313B54" w14:textId="77777777" w:rsidTr="00156639">
        <w:tc>
          <w:tcPr>
            <w:tcW w:w="3296" w:type="dxa"/>
          </w:tcPr>
          <w:p w14:paraId="1A87E855" w14:textId="48E4FAF5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91" w:type="dxa"/>
          </w:tcPr>
          <w:p w14:paraId="6AE8CCF5" w14:textId="315F9ED8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продукта</w:t>
            </w:r>
          </w:p>
        </w:tc>
        <w:tc>
          <w:tcPr>
            <w:tcW w:w="3192" w:type="dxa"/>
          </w:tcPr>
          <w:p w14:paraId="000BC92C" w14:textId="387D2818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  <w:tr w:rsidR="00A03591" w:rsidRPr="0071384B" w14:paraId="549803B1" w14:textId="77777777" w:rsidTr="00156639">
        <w:tc>
          <w:tcPr>
            <w:tcW w:w="3296" w:type="dxa"/>
          </w:tcPr>
          <w:p w14:paraId="1DC9AAAC" w14:textId="3B59C234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1" w:type="dxa"/>
          </w:tcPr>
          <w:p w14:paraId="5CA53763" w14:textId="25EDA12D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продукта</w:t>
            </w:r>
          </w:p>
        </w:tc>
        <w:tc>
          <w:tcPr>
            <w:tcW w:w="3192" w:type="dxa"/>
          </w:tcPr>
          <w:p w14:paraId="494AC5ED" w14:textId="347803C6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  <w:tr w:rsidR="00A03591" w:rsidRPr="0071384B" w14:paraId="68968413" w14:textId="77777777" w:rsidTr="00A03591">
        <w:tc>
          <w:tcPr>
            <w:tcW w:w="3296" w:type="dxa"/>
          </w:tcPr>
          <w:p w14:paraId="0275320D" w14:textId="4E7E4879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3191" w:type="dxa"/>
          </w:tcPr>
          <w:p w14:paraId="650DD225" w14:textId="5C1DBAD4" w:rsidR="00A03591" w:rsidRPr="0071384B" w:rsidRDefault="005C5454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продукта</w:t>
            </w:r>
          </w:p>
        </w:tc>
        <w:tc>
          <w:tcPr>
            <w:tcW w:w="3192" w:type="dxa"/>
          </w:tcPr>
          <w:p w14:paraId="5E43C2D6" w14:textId="3B58CBF0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03591" w:rsidRPr="0071384B" w14:paraId="04D29788" w14:textId="77777777" w:rsidTr="00A03591">
        <w:tc>
          <w:tcPr>
            <w:tcW w:w="3296" w:type="dxa"/>
          </w:tcPr>
          <w:p w14:paraId="7155C22A" w14:textId="6482D0C9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product_group</w:t>
            </w:r>
            <w:proofErr w:type="spellEnd"/>
          </w:p>
        </w:tc>
        <w:tc>
          <w:tcPr>
            <w:tcW w:w="3191" w:type="dxa"/>
          </w:tcPr>
          <w:p w14:paraId="0206A95E" w14:textId="5BE51F06" w:rsidR="00A03591" w:rsidRPr="0071384B" w:rsidRDefault="005C5454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идентификатор, связанный с таблицей </w:t>
            </w: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92" w:type="dxa"/>
          </w:tcPr>
          <w:p w14:paraId="549C2209" w14:textId="1BABA352" w:rsidR="00A03591" w:rsidRPr="0071384B" w:rsidRDefault="00A03591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6466F170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694167" w14:textId="0868026A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9" w:name="_Toc72424146"/>
      <w:r w:rsidRPr="0071384B">
        <w:rPr>
          <w:rFonts w:ascii="Times New Roman" w:hAnsi="Times New Roman" w:cs="Times New Roman"/>
          <w:sz w:val="28"/>
          <w:szCs w:val="28"/>
        </w:rPr>
        <w:t>Recommendation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bookmarkEnd w:id="49"/>
    </w:p>
    <w:p w14:paraId="1D3B07C9" w14:textId="349FF194" w:rsidR="001A0D3B" w:rsidRPr="0071384B" w:rsidRDefault="0071384B" w:rsidP="001A0D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рекомендаций – вспомогательный сервис для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выдачи рекомендаций для конкретного пользователя.</w:t>
      </w:r>
    </w:p>
    <w:p w14:paraId="19C1903F" w14:textId="31C773EA" w:rsidR="001A0D3B" w:rsidRPr="0071384B" w:rsidRDefault="001A0D3B" w:rsidP="001A0D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544E2B" w14:textId="77777777" w:rsidR="009D44F4" w:rsidRPr="0071384B" w:rsidRDefault="009D44F4" w:rsidP="009D44F4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50" w:name="_Toc72424147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REST API</w:t>
      </w:r>
      <w:bookmarkEnd w:id="50"/>
    </w:p>
    <w:p w14:paraId="4BB6A63C" w14:textId="0BC45135" w:rsidR="001A0D3B" w:rsidRDefault="00E65E1F" w:rsidP="001A0D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6C0DD6" wp14:editId="4CE5462D">
            <wp:extent cx="6152515" cy="7994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5DEE" w14:textId="7CC264E7" w:rsidR="0009754F" w:rsidRPr="0071384B" w:rsidRDefault="004452B2" w:rsidP="0009754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="0009754F"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2D4">
        <w:rPr>
          <w:rFonts w:ascii="Times New Roman" w:hAnsi="Times New Roman" w:cs="Times New Roman"/>
          <w:sz w:val="28"/>
          <w:szCs w:val="28"/>
        </w:rPr>
        <w:t>recommendations</w:t>
      </w:r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– эндпоинт для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D72D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пользователе и группе товаров которую он запросил</w:t>
      </w:r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1BE29C" w14:textId="6CB39AA6" w:rsidR="0009754F" w:rsidRPr="002D72D4" w:rsidRDefault="0009754F" w:rsidP="0009754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7138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D7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2D4">
        <w:rPr>
          <w:rFonts w:ascii="Times New Roman" w:hAnsi="Times New Roman" w:cs="Times New Roman"/>
          <w:sz w:val="28"/>
          <w:szCs w:val="28"/>
        </w:rPr>
        <w:t>recommendations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="00E65E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эндпоинт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D72D4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рекомендации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>для конкретного пользователя по умолчанию возвращает 5 рекомендаций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51A05" w14:textId="49F95581" w:rsidR="009F09E1" w:rsidRPr="001E1418" w:rsidRDefault="002D72D4" w:rsidP="009F09E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E1F">
        <w:rPr>
          <w:rFonts w:ascii="Times New Roman" w:hAnsi="Times New Roman" w:cs="Times New Roman"/>
          <w:sz w:val="28"/>
          <w:szCs w:val="28"/>
        </w:rPr>
        <w:t>GET</w:t>
      </w:r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="0009754F" w:rsidRPr="00E65E1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E65E1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65E1F">
        <w:rPr>
          <w:rFonts w:ascii="Times New Roman" w:hAnsi="Times New Roman" w:cs="Times New Roman"/>
          <w:sz w:val="28"/>
          <w:szCs w:val="28"/>
        </w:rPr>
        <w:t>recommendations</w:t>
      </w:r>
      <w:r w:rsidRPr="00E65E1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="00E65E1F" w:rsidRPr="00E65E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="00E65E1F" w:rsidRPr="00E65E1F">
        <w:rPr>
          <w:rFonts w:ascii="Times New Roman" w:hAnsi="Times New Roman" w:cs="Times New Roman"/>
          <w:sz w:val="28"/>
          <w:szCs w:val="28"/>
        </w:rPr>
        <w:t>count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65E1F" w:rsidRPr="0071384B">
        <w:rPr>
          <w:rFonts w:ascii="Times New Roman" w:hAnsi="Times New Roman" w:cs="Times New Roman"/>
          <w:sz w:val="28"/>
          <w:szCs w:val="28"/>
          <w:lang w:val="ru-RU"/>
        </w:rPr>
        <w:t>эндпоинт</w:t>
      </w:r>
      <w:r w:rsidR="00E65E1F"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65E1F"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 w:rsidRPr="0071384B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рекомендации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 xml:space="preserve">для конкретного пользователя 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 xml:space="preserve">можно указать количество возвращаемых </w:t>
      </w:r>
      <w:r w:rsidR="00ED01C3">
        <w:rPr>
          <w:rFonts w:ascii="Times New Roman" w:hAnsi="Times New Roman" w:cs="Times New Roman"/>
          <w:sz w:val="28"/>
          <w:szCs w:val="28"/>
          <w:lang w:val="ru-RU"/>
        </w:rPr>
        <w:t>рекомендаций.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95CF27" w14:textId="6DE0F6E6" w:rsidR="009F09E1" w:rsidRPr="001E1418" w:rsidRDefault="001E1418" w:rsidP="009F09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</w:t>
      </w:r>
      <w:r w:rsidR="009F09E1" w:rsidRPr="0071384B">
        <w:rPr>
          <w:rFonts w:ascii="Times New Roman" w:hAnsi="Times New Roman" w:cs="Times New Roman"/>
          <w:sz w:val="28"/>
          <w:szCs w:val="28"/>
          <w:lang w:val="ru-RU"/>
        </w:rPr>
        <w:t>исунок 13</w:t>
      </w:r>
      <w:r w:rsidR="009A3E3F" w:rsidRPr="009A3E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E3F">
        <w:rPr>
          <w:rFonts w:ascii="Times New Roman" w:hAnsi="Times New Roman" w:cs="Times New Roman"/>
          <w:sz w:val="28"/>
          <w:szCs w:val="28"/>
          <w:lang w:val="ru-RU"/>
        </w:rPr>
        <w:t>можем посмотреть пример получения рекомендаций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пользователя, запросившего продукт по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E141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29935B9" w14:textId="77777777" w:rsidR="009D44F4" w:rsidRPr="0071384B" w:rsidRDefault="009D44F4" w:rsidP="009D44F4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51" w:name="_Toc72424148"/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Структура БД</w:t>
      </w:r>
      <w:bookmarkEnd w:id="51"/>
    </w:p>
    <w:p w14:paraId="4D2BE734" w14:textId="3F00809C" w:rsidR="00ED01C3" w:rsidRPr="0071384B" w:rsidRDefault="00ED01C3" w:rsidP="00ED01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1 — Структура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Продуктовая-группа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D01C3">
        <w:rPr>
          <w:rFonts w:ascii="Times New Roman" w:hAnsi="Times New Roman" w:cs="Times New Roman"/>
          <w:sz w:val="28"/>
          <w:szCs w:val="28"/>
        </w:rPr>
        <w:t>product</w:t>
      </w:r>
      <w:r w:rsidRPr="00ED01C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01C3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ED01C3" w:rsidRPr="0071384B" w14:paraId="0468004E" w14:textId="77777777" w:rsidTr="00156639">
        <w:tc>
          <w:tcPr>
            <w:tcW w:w="3296" w:type="dxa"/>
          </w:tcPr>
          <w:p w14:paraId="2851A6A9" w14:textId="77777777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1" w:type="dxa"/>
          </w:tcPr>
          <w:p w14:paraId="5F736308" w14:textId="77777777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2" w:type="dxa"/>
          </w:tcPr>
          <w:p w14:paraId="68AB083D" w14:textId="77777777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ED01C3" w:rsidRPr="0071384B" w14:paraId="592DF0CA" w14:textId="77777777" w:rsidTr="00156639">
        <w:tc>
          <w:tcPr>
            <w:tcW w:w="3296" w:type="dxa"/>
          </w:tcPr>
          <w:p w14:paraId="19FB4FB7" w14:textId="576201C9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1" w:type="dxa"/>
          </w:tcPr>
          <w:p w14:paraId="592DDC2C" w14:textId="4B7597AC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4F6462C5" w14:textId="7D268D4B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ED01C3" w:rsidRPr="0071384B" w14:paraId="30EE236B" w14:textId="77777777" w:rsidTr="00156639">
        <w:tc>
          <w:tcPr>
            <w:tcW w:w="3296" w:type="dxa"/>
          </w:tcPr>
          <w:p w14:paraId="5D385F37" w14:textId="4BDB6D17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productGroupId</w:t>
            </w:r>
            <w:proofErr w:type="spellEnd"/>
          </w:p>
        </w:tc>
        <w:tc>
          <w:tcPr>
            <w:tcW w:w="3191" w:type="dxa"/>
          </w:tcPr>
          <w:p w14:paraId="56A99F2A" w14:textId="5C6AEDD2" w:rsidR="00ED01C3" w:rsidRPr="00DF13F5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группы продукта</w:t>
            </w:r>
          </w:p>
        </w:tc>
        <w:tc>
          <w:tcPr>
            <w:tcW w:w="3192" w:type="dxa"/>
          </w:tcPr>
          <w:p w14:paraId="444BF476" w14:textId="4B077A32" w:rsidR="00ED01C3" w:rsidRPr="0071384B" w:rsidRDefault="00ED01C3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206F8DA2" w14:textId="5C22037E" w:rsidR="009D44F4" w:rsidRDefault="009D44F4" w:rsidP="001A0D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382A94" w14:textId="39863B22" w:rsidR="00DF13F5" w:rsidRPr="0071384B" w:rsidRDefault="00DF13F5" w:rsidP="00DF13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Структура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Продуктовая-группа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13F5">
        <w:rPr>
          <w:rFonts w:ascii="Times New Roman" w:hAnsi="Times New Roman" w:cs="Times New Roman"/>
          <w:sz w:val="28"/>
          <w:szCs w:val="28"/>
        </w:rPr>
        <w:t>user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DF13F5" w:rsidRPr="0071384B" w14:paraId="1759A9C0" w14:textId="77777777" w:rsidTr="00156639">
        <w:tc>
          <w:tcPr>
            <w:tcW w:w="3296" w:type="dxa"/>
          </w:tcPr>
          <w:p w14:paraId="65C657B0" w14:textId="77777777" w:rsidR="00DF13F5" w:rsidRPr="0071384B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1" w:type="dxa"/>
          </w:tcPr>
          <w:p w14:paraId="051EF8AC" w14:textId="77777777" w:rsidR="00DF13F5" w:rsidRPr="0071384B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2" w:type="dxa"/>
          </w:tcPr>
          <w:p w14:paraId="10368A05" w14:textId="77777777" w:rsidR="00DF13F5" w:rsidRPr="0071384B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DF13F5" w:rsidRPr="0071384B" w14:paraId="23EE09AB" w14:textId="77777777" w:rsidTr="00156639">
        <w:tc>
          <w:tcPr>
            <w:tcW w:w="3296" w:type="dxa"/>
          </w:tcPr>
          <w:p w14:paraId="65D1EC9C" w14:textId="77777777" w:rsidR="00DF13F5" w:rsidRPr="0071384B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1" w:type="dxa"/>
          </w:tcPr>
          <w:p w14:paraId="416F0FE9" w14:textId="77777777" w:rsidR="00DF13F5" w:rsidRPr="0071384B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5CC2456B" w14:textId="77777777" w:rsidR="00DF13F5" w:rsidRPr="0071384B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DF13F5" w:rsidRPr="0071384B" w14:paraId="2A82BF24" w14:textId="77777777" w:rsidTr="00156639">
        <w:tc>
          <w:tcPr>
            <w:tcW w:w="3296" w:type="dxa"/>
          </w:tcPr>
          <w:p w14:paraId="7DF598E5" w14:textId="39F18E19" w:rsidR="00DF13F5" w:rsidRPr="0071384B" w:rsidRDefault="00DF13F5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13F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3191" w:type="dxa"/>
          </w:tcPr>
          <w:p w14:paraId="51F776BC" w14:textId="7510163A" w:rsidR="00DF13F5" w:rsidRPr="00DF13F5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3192" w:type="dxa"/>
          </w:tcPr>
          <w:p w14:paraId="1D92F9B8" w14:textId="4ECD25DF" w:rsidR="00DF13F5" w:rsidRPr="00A75B7D" w:rsidRDefault="00A75B7D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</w:tr>
    </w:tbl>
    <w:p w14:paraId="3ABEFE2F" w14:textId="77777777" w:rsidR="00CF44EC" w:rsidRDefault="00CF44EC" w:rsidP="00CF44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91C88B" w14:textId="2B30E64E" w:rsidR="00CF44EC" w:rsidRPr="0071384B" w:rsidRDefault="00CF44EC" w:rsidP="00CF44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Структура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Заинтересованность пользователя в группе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44EC">
        <w:rPr>
          <w:rFonts w:ascii="Times New Roman" w:hAnsi="Times New Roman" w:cs="Times New Roman"/>
          <w:sz w:val="28"/>
          <w:szCs w:val="28"/>
        </w:rPr>
        <w:t>user</w:t>
      </w:r>
      <w:r w:rsidRPr="00CF44E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F44EC">
        <w:rPr>
          <w:rFonts w:ascii="Times New Roman" w:hAnsi="Times New Roman" w:cs="Times New Roman"/>
          <w:sz w:val="28"/>
          <w:szCs w:val="28"/>
        </w:rPr>
        <w:t>interested</w:t>
      </w:r>
      <w:r w:rsidRPr="00CF44E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F44EC">
        <w:rPr>
          <w:rFonts w:ascii="Times New Roman" w:hAnsi="Times New Roman" w:cs="Times New Roman"/>
          <w:sz w:val="28"/>
          <w:szCs w:val="28"/>
        </w:rPr>
        <w:t>in</w:t>
      </w:r>
      <w:r w:rsidRPr="00CF44E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F44EC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CF44EC" w:rsidRPr="0071384B" w14:paraId="0F0AFCC6" w14:textId="77777777" w:rsidTr="00156639">
        <w:tc>
          <w:tcPr>
            <w:tcW w:w="3296" w:type="dxa"/>
          </w:tcPr>
          <w:p w14:paraId="55431490" w14:textId="77777777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1" w:type="dxa"/>
          </w:tcPr>
          <w:p w14:paraId="0978B976" w14:textId="77777777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92" w:type="dxa"/>
          </w:tcPr>
          <w:p w14:paraId="776F9744" w14:textId="77777777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CF44EC" w:rsidRPr="0071384B" w14:paraId="5385BEC5" w14:textId="77777777" w:rsidTr="00156639">
        <w:tc>
          <w:tcPr>
            <w:tcW w:w="3296" w:type="dxa"/>
          </w:tcPr>
          <w:p w14:paraId="338FEF27" w14:textId="77777777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1" w:type="dxa"/>
          </w:tcPr>
          <w:p w14:paraId="33D67FFD" w14:textId="77777777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46F8D810" w14:textId="77777777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CF44EC" w:rsidRPr="0071384B" w14:paraId="03735B19" w14:textId="77777777" w:rsidTr="00156639">
        <w:tc>
          <w:tcPr>
            <w:tcW w:w="3296" w:type="dxa"/>
          </w:tcPr>
          <w:p w14:paraId="4CF4670E" w14:textId="64E5F2CC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44EC">
              <w:rPr>
                <w:rFonts w:ascii="Times New Roman" w:hAnsi="Times New Roman" w:cs="Times New Roman"/>
                <w:sz w:val="28"/>
                <w:szCs w:val="28"/>
              </w:rPr>
              <w:t>visitTime</w:t>
            </w:r>
            <w:proofErr w:type="spellEnd"/>
          </w:p>
        </w:tc>
        <w:tc>
          <w:tcPr>
            <w:tcW w:w="3191" w:type="dxa"/>
          </w:tcPr>
          <w:p w14:paraId="5722559B" w14:textId="42D8F1FC" w:rsidR="00CF44EC" w:rsidRPr="00DF13F5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раз, которое посетил пользователь</w:t>
            </w:r>
          </w:p>
        </w:tc>
        <w:tc>
          <w:tcPr>
            <w:tcW w:w="3192" w:type="dxa"/>
          </w:tcPr>
          <w:p w14:paraId="5B3B0D20" w14:textId="77777777" w:rsidR="00CF44EC" w:rsidRPr="0071384B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CF44EC" w:rsidRPr="00CF44EC" w14:paraId="3CC9EEE2" w14:textId="77777777" w:rsidTr="00156639">
        <w:tc>
          <w:tcPr>
            <w:tcW w:w="3296" w:type="dxa"/>
          </w:tcPr>
          <w:p w14:paraId="22DD260C" w14:textId="1E451C46" w:rsidR="00CF44EC" w:rsidRPr="00CF44EC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44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product_group</w:t>
            </w:r>
            <w:proofErr w:type="spellEnd"/>
          </w:p>
        </w:tc>
        <w:tc>
          <w:tcPr>
            <w:tcW w:w="3191" w:type="dxa"/>
          </w:tcPr>
          <w:p w14:paraId="19094D2A" w14:textId="1488C65A" w:rsidR="00CF44EC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идентификатор, связанный с таблицей 1</w:t>
            </w:r>
          </w:p>
        </w:tc>
        <w:tc>
          <w:tcPr>
            <w:tcW w:w="3192" w:type="dxa"/>
          </w:tcPr>
          <w:p w14:paraId="14E1FD95" w14:textId="43BF90FA" w:rsidR="00CF44EC" w:rsidRPr="00CF44EC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CF44EC" w:rsidRPr="00CF44EC" w14:paraId="09D835E5" w14:textId="77777777" w:rsidTr="00156639">
        <w:tc>
          <w:tcPr>
            <w:tcW w:w="3296" w:type="dxa"/>
          </w:tcPr>
          <w:p w14:paraId="516CC0C1" w14:textId="52D04BAF" w:rsidR="00CF44EC" w:rsidRPr="00CF44EC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4E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191" w:type="dxa"/>
          </w:tcPr>
          <w:p w14:paraId="542B85A7" w14:textId="13BD8F8C" w:rsidR="00CF44EC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идентификатор, связанный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92" w:type="dxa"/>
          </w:tcPr>
          <w:p w14:paraId="24B333D5" w14:textId="2729B1E5" w:rsidR="00CF44EC" w:rsidRPr="00CF44EC" w:rsidRDefault="00CF44EC" w:rsidP="001566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007FEAE6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EC270" w14:textId="0A9334C6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2" w:name="_Toc72424149"/>
      <w:r w:rsidRPr="0071384B">
        <w:rPr>
          <w:rFonts w:ascii="Times New Roman" w:hAnsi="Times New Roman" w:cs="Times New Roman"/>
          <w:sz w:val="28"/>
          <w:szCs w:val="28"/>
        </w:rPr>
        <w:t>Review service</w:t>
      </w:r>
      <w:bookmarkEnd w:id="52"/>
    </w:p>
    <w:p w14:paraId="640011E2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26764178" w14:textId="24FDA501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3" w:name="_Toc72424150"/>
      <w:r w:rsidRPr="0071384B">
        <w:rPr>
          <w:rFonts w:ascii="Times New Roman" w:hAnsi="Times New Roman" w:cs="Times New Roman"/>
          <w:sz w:val="28"/>
          <w:szCs w:val="28"/>
        </w:rPr>
        <w:t>Cart service</w:t>
      </w:r>
      <w:bookmarkEnd w:id="53"/>
    </w:p>
    <w:p w14:paraId="2ACDF923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06A0B418" w14:textId="3E9469F7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4" w:name="_Toc72424151"/>
      <w:r w:rsidRPr="0071384B">
        <w:rPr>
          <w:rFonts w:ascii="Times New Roman" w:hAnsi="Times New Roman" w:cs="Times New Roman"/>
          <w:sz w:val="28"/>
          <w:szCs w:val="28"/>
        </w:rPr>
        <w:t>Order service</w:t>
      </w:r>
      <w:bookmarkEnd w:id="54"/>
    </w:p>
    <w:p w14:paraId="18DC99FE" w14:textId="620C603E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2007248E" w14:textId="5ABD8215" w:rsidR="00FE7595" w:rsidRPr="0071384B" w:rsidRDefault="00FE7595" w:rsidP="00F33859">
      <w:pPr>
        <w:rPr>
          <w:rFonts w:ascii="Times New Roman" w:hAnsi="Times New Roman" w:cs="Times New Roman"/>
          <w:sz w:val="28"/>
          <w:szCs w:val="28"/>
        </w:rPr>
      </w:pPr>
    </w:p>
    <w:p w14:paraId="14861B30" w14:textId="77CDBEA1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2B170E31" w14:textId="375FE698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751E1475" w14:textId="1E03B209" w:rsidR="007C4BD0" w:rsidRPr="0071384B" w:rsidRDefault="007C4BD0" w:rsidP="00F33859">
      <w:pPr>
        <w:rPr>
          <w:rFonts w:ascii="Times New Roman" w:hAnsi="Times New Roman" w:cs="Times New Roman"/>
          <w:sz w:val="28"/>
          <w:szCs w:val="28"/>
        </w:rPr>
      </w:pPr>
    </w:p>
    <w:p w14:paraId="0ED1BB8B" w14:textId="718384D7" w:rsidR="007C4BD0" w:rsidRPr="0071384B" w:rsidRDefault="007C4BD0" w:rsidP="00F33859">
      <w:pPr>
        <w:rPr>
          <w:rFonts w:ascii="Times New Roman" w:hAnsi="Times New Roman" w:cs="Times New Roman"/>
          <w:sz w:val="28"/>
          <w:szCs w:val="28"/>
        </w:rPr>
      </w:pPr>
    </w:p>
    <w:p w14:paraId="52D1EF65" w14:textId="5AD9CEC8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70DEA75E" w14:textId="28C7C3C0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15A3D333" w14:textId="0229DD75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5" w:name="_Toc72424152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Отладка программных модулей.</w:t>
      </w:r>
      <w:bookmarkEnd w:id="55"/>
    </w:p>
    <w:p w14:paraId="48EA1B7A" w14:textId="213843C2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56" w:name="_Toc72424153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  <w:bookmarkEnd w:id="56"/>
    </w:p>
    <w:p w14:paraId="582CE9E4" w14:textId="64E49907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7" w:name="_Toc72424154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  <w:bookmarkEnd w:id="57"/>
    </w:p>
    <w:p w14:paraId="4E15B01C" w14:textId="0F168C26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8" w:name="_Toc72424155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  <w:bookmarkEnd w:id="58"/>
    </w:p>
    <w:p w14:paraId="31120BAC" w14:textId="35038644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9" w:name="_Toc72424156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  <w:bookmarkEnd w:id="59"/>
    </w:p>
    <w:p w14:paraId="371C36BF" w14:textId="77777777" w:rsidR="00FC35C9" w:rsidRDefault="00FC35C9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60" w:name="_Toc72424157"/>
    </w:p>
    <w:p w14:paraId="6D7862BF" w14:textId="77777777" w:rsidR="00FC35C9" w:rsidRDefault="00FC35C9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</w:p>
    <w:p w14:paraId="1C5695BC" w14:textId="566EA337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bookmarkEnd w:id="60"/>
    </w:p>
    <w:p w14:paraId="45957F4E" w14:textId="77777777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работы была изучена методология проектирования приложения с микросервисной архитектурой и приобретены навыки работы с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фрейворком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73644B2" w14:textId="77777777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При реализации поставленной задачи были получены следующие результаты:</w:t>
      </w:r>
    </w:p>
    <w:p w14:paraId="1C0CBA17" w14:textId="02074316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- разработана структура базы данных для СУБД </w:t>
      </w:r>
      <w:r w:rsidR="00AD33E9" w:rsidRPr="0071384B">
        <w:rPr>
          <w:rFonts w:ascii="Times New Roman" w:hAnsi="Times New Roman" w:cs="Times New Roman"/>
          <w:sz w:val="28"/>
          <w:szCs w:val="28"/>
        </w:rPr>
        <w:t>My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</w:p>
    <w:p w14:paraId="087065B1" w14:textId="77777777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- разработан прикладной интерфейс для взаимодействия с остальными </w:t>
      </w:r>
      <w:proofErr w:type="spellStart"/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микросервисами</w:t>
      </w:r>
      <w:proofErr w:type="spellEnd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(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3F29B78E" w14:textId="4BCA2D9C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- Разработано и отлажено приложение «</w:t>
      </w:r>
      <w:r w:rsidR="00AD33E9" w:rsidRPr="0071384B">
        <w:rPr>
          <w:rFonts w:ascii="Times New Roman" w:hAnsi="Times New Roman" w:cs="Times New Roman"/>
          <w:sz w:val="28"/>
          <w:szCs w:val="28"/>
          <w:lang w:val="ru-RU"/>
        </w:rPr>
        <w:t>Интернет магазин электроники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71F4ADE8" w14:textId="265805CB" w:rsidR="00AD33E9" w:rsidRPr="0071384B" w:rsidRDefault="00AD33E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Функционал каждого сервиса реализован с учетом технических требований, сервисы интегрированы между собой</w:t>
      </w:r>
    </w:p>
    <w:p w14:paraId="40BB1561" w14:textId="77777777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61" w:name="_Toc72424158"/>
      <w:r w:rsidRPr="0071384B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  <w:bookmarkEnd w:id="61"/>
    </w:p>
    <w:p w14:paraId="79173223" w14:textId="3F5E6F48" w:rsidR="00CC2305" w:rsidRPr="0071384B" w:rsidRDefault="00FC35C9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5" w:history="1">
        <w:r w:rsidR="006646DA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215E7282" w:rsidR="006646DA" w:rsidRPr="0071384B" w:rsidRDefault="00FC35C9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6" w:anchor=".D0.9D.D0.B5.D0.BC.D0.BD.D0.BE.D0.B3.D0.BE_.D0.B8.D1.81.D1.82.D0.BE.D1.80.D0.B8.D0.B8" w:history="1">
        <w:r w:rsidR="006646DA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 w:rsidR="006646DA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BB566" w14:textId="618ACC10" w:rsidR="00187B3B" w:rsidRPr="0071384B" w:rsidRDefault="00FC35C9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7" w:history="1">
        <w:r w:rsidR="00811F86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https://ru.wikipedia.org/wiki/Microsoft_SQL_Server</w:t>
        </w:r>
      </w:hyperlink>
    </w:p>
    <w:p w14:paraId="79857B50" w14:textId="358E941A" w:rsidR="00811F86" w:rsidRPr="0071384B" w:rsidRDefault="00FC35C9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r w:rsidR="00811F86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https://tproger.ru/translations/sqlite-mysql-postgresql-comparison/</w:t>
        </w:r>
      </w:hyperlink>
    </w:p>
    <w:p w14:paraId="3B4AF097" w14:textId="178D0D1F" w:rsidR="00811F86" w:rsidRPr="0071384B" w:rsidRDefault="00FC35C9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6A1A01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https://medium.com/@kirill.sereda/spring-cloud-netflix-eureka-по-русски-5b7829481717</w:t>
        </w:r>
      </w:hyperlink>
    </w:p>
    <w:p w14:paraId="6C5603A5" w14:textId="77777777" w:rsidR="006A1A01" w:rsidRPr="0071384B" w:rsidRDefault="006A1A01" w:rsidP="00C90C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A1A01" w:rsidRPr="007138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0FA"/>
    <w:multiLevelType w:val="hybridMultilevel"/>
    <w:tmpl w:val="E8C0B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56EE2"/>
    <w:multiLevelType w:val="multilevel"/>
    <w:tmpl w:val="40A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D5A24"/>
    <w:multiLevelType w:val="hybridMultilevel"/>
    <w:tmpl w:val="D8E6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16A6"/>
    <w:multiLevelType w:val="hybridMultilevel"/>
    <w:tmpl w:val="028C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587"/>
    <w:multiLevelType w:val="hybridMultilevel"/>
    <w:tmpl w:val="36F4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04F6"/>
    <w:multiLevelType w:val="multilevel"/>
    <w:tmpl w:val="699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06AEA"/>
    <w:multiLevelType w:val="hybridMultilevel"/>
    <w:tmpl w:val="B0B2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5242A"/>
    <w:multiLevelType w:val="hybridMultilevel"/>
    <w:tmpl w:val="1ECE3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F3712"/>
    <w:multiLevelType w:val="hybridMultilevel"/>
    <w:tmpl w:val="B552A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9EF"/>
    <w:multiLevelType w:val="hybridMultilevel"/>
    <w:tmpl w:val="E710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250AD"/>
    <w:multiLevelType w:val="multilevel"/>
    <w:tmpl w:val="7AF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51B36"/>
    <w:multiLevelType w:val="multilevel"/>
    <w:tmpl w:val="2E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E50A8"/>
    <w:multiLevelType w:val="hybridMultilevel"/>
    <w:tmpl w:val="096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F18"/>
    <w:multiLevelType w:val="hybridMultilevel"/>
    <w:tmpl w:val="851E3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2C95"/>
    <w:multiLevelType w:val="hybridMultilevel"/>
    <w:tmpl w:val="1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E70C5"/>
    <w:multiLevelType w:val="hybridMultilevel"/>
    <w:tmpl w:val="16A2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E5440"/>
    <w:multiLevelType w:val="hybridMultilevel"/>
    <w:tmpl w:val="B40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 w15:restartNumberingAfterBreak="0">
    <w:nsid w:val="357A41C0"/>
    <w:multiLevelType w:val="hybridMultilevel"/>
    <w:tmpl w:val="6ACA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B295A"/>
    <w:multiLevelType w:val="hybridMultilevel"/>
    <w:tmpl w:val="480A0F2C"/>
    <w:lvl w:ilvl="0" w:tplc="F7369A70">
      <w:numFmt w:val="bullet"/>
      <w:lvlText w:val="·"/>
      <w:lvlJc w:val="left"/>
      <w:pPr>
        <w:ind w:left="138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2A4B29"/>
    <w:multiLevelType w:val="hybridMultilevel"/>
    <w:tmpl w:val="373E9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1F2D61"/>
    <w:multiLevelType w:val="hybridMultilevel"/>
    <w:tmpl w:val="37CA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C1CCA"/>
    <w:multiLevelType w:val="hybridMultilevel"/>
    <w:tmpl w:val="2D64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671FE"/>
    <w:multiLevelType w:val="hybridMultilevel"/>
    <w:tmpl w:val="D7A0B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B10E6A"/>
    <w:multiLevelType w:val="hybridMultilevel"/>
    <w:tmpl w:val="861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71955"/>
    <w:multiLevelType w:val="hybridMultilevel"/>
    <w:tmpl w:val="1A9A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523917C0"/>
    <w:multiLevelType w:val="hybridMultilevel"/>
    <w:tmpl w:val="C53635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589102B0"/>
    <w:multiLevelType w:val="hybridMultilevel"/>
    <w:tmpl w:val="7150A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7D85"/>
    <w:multiLevelType w:val="hybridMultilevel"/>
    <w:tmpl w:val="552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A11B4"/>
    <w:multiLevelType w:val="hybridMultilevel"/>
    <w:tmpl w:val="AB880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BB1F7F"/>
    <w:multiLevelType w:val="hybridMultilevel"/>
    <w:tmpl w:val="E810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44A2D"/>
    <w:multiLevelType w:val="hybridMultilevel"/>
    <w:tmpl w:val="B024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6F16817"/>
    <w:multiLevelType w:val="hybridMultilevel"/>
    <w:tmpl w:val="21E0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C7DE3"/>
    <w:multiLevelType w:val="hybridMultilevel"/>
    <w:tmpl w:val="9956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657BC"/>
    <w:multiLevelType w:val="hybridMultilevel"/>
    <w:tmpl w:val="262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35915"/>
    <w:multiLevelType w:val="multilevel"/>
    <w:tmpl w:val="954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71494"/>
    <w:multiLevelType w:val="hybridMultilevel"/>
    <w:tmpl w:val="2C8450C2"/>
    <w:lvl w:ilvl="0" w:tplc="F7369A70"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13"/>
  </w:num>
  <w:num w:numId="4">
    <w:abstractNumId w:val="28"/>
  </w:num>
  <w:num w:numId="5">
    <w:abstractNumId w:val="19"/>
  </w:num>
  <w:num w:numId="6">
    <w:abstractNumId w:val="27"/>
  </w:num>
  <w:num w:numId="7">
    <w:abstractNumId w:val="29"/>
  </w:num>
  <w:num w:numId="8">
    <w:abstractNumId w:val="18"/>
  </w:num>
  <w:num w:numId="9">
    <w:abstractNumId w:val="4"/>
  </w:num>
  <w:num w:numId="10">
    <w:abstractNumId w:val="14"/>
  </w:num>
  <w:num w:numId="11">
    <w:abstractNumId w:val="40"/>
  </w:num>
  <w:num w:numId="12">
    <w:abstractNumId w:val="21"/>
  </w:num>
  <w:num w:numId="13">
    <w:abstractNumId w:val="32"/>
  </w:num>
  <w:num w:numId="14">
    <w:abstractNumId w:val="37"/>
  </w:num>
  <w:num w:numId="15">
    <w:abstractNumId w:val="8"/>
  </w:num>
  <w:num w:numId="16">
    <w:abstractNumId w:val="16"/>
  </w:num>
  <w:num w:numId="17">
    <w:abstractNumId w:val="3"/>
  </w:num>
  <w:num w:numId="18">
    <w:abstractNumId w:val="26"/>
  </w:num>
  <w:num w:numId="19">
    <w:abstractNumId w:val="33"/>
  </w:num>
  <w:num w:numId="20">
    <w:abstractNumId w:val="31"/>
  </w:num>
  <w:num w:numId="21">
    <w:abstractNumId w:val="2"/>
  </w:num>
  <w:num w:numId="22">
    <w:abstractNumId w:val="17"/>
  </w:num>
  <w:num w:numId="23">
    <w:abstractNumId w:val="38"/>
  </w:num>
  <w:num w:numId="24">
    <w:abstractNumId w:val="24"/>
  </w:num>
  <w:num w:numId="25">
    <w:abstractNumId w:val="10"/>
  </w:num>
  <w:num w:numId="2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9"/>
  </w:num>
  <w:num w:numId="29">
    <w:abstractNumId w:val="15"/>
  </w:num>
  <w:num w:numId="30">
    <w:abstractNumId w:val="6"/>
  </w:num>
  <w:num w:numId="31">
    <w:abstractNumId w:val="7"/>
  </w:num>
  <w:num w:numId="32">
    <w:abstractNumId w:val="39"/>
  </w:num>
  <w:num w:numId="33">
    <w:abstractNumId w:val="5"/>
  </w:num>
  <w:num w:numId="34">
    <w:abstractNumId w:val="1"/>
  </w:num>
  <w:num w:numId="35">
    <w:abstractNumId w:val="36"/>
  </w:num>
  <w:num w:numId="36">
    <w:abstractNumId w:val="23"/>
  </w:num>
  <w:num w:numId="37">
    <w:abstractNumId w:val="34"/>
  </w:num>
  <w:num w:numId="38">
    <w:abstractNumId w:val="22"/>
  </w:num>
  <w:num w:numId="39">
    <w:abstractNumId w:val="20"/>
  </w:num>
  <w:num w:numId="40">
    <w:abstractNumId w:val="3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669F"/>
    <w:rsid w:val="00037A87"/>
    <w:rsid w:val="000404AD"/>
    <w:rsid w:val="00047F53"/>
    <w:rsid w:val="00054C37"/>
    <w:rsid w:val="000562F4"/>
    <w:rsid w:val="000810F9"/>
    <w:rsid w:val="00095C92"/>
    <w:rsid w:val="0009754F"/>
    <w:rsid w:val="000B7784"/>
    <w:rsid w:val="000D75C2"/>
    <w:rsid w:val="000E1611"/>
    <w:rsid w:val="000E33D8"/>
    <w:rsid w:val="00105433"/>
    <w:rsid w:val="00131C56"/>
    <w:rsid w:val="00131D2B"/>
    <w:rsid w:val="00132B0A"/>
    <w:rsid w:val="00151C48"/>
    <w:rsid w:val="001779FF"/>
    <w:rsid w:val="00186E25"/>
    <w:rsid w:val="00187B3B"/>
    <w:rsid w:val="001947F4"/>
    <w:rsid w:val="00197EA4"/>
    <w:rsid w:val="001A0A29"/>
    <w:rsid w:val="001A0D3B"/>
    <w:rsid w:val="001B27F4"/>
    <w:rsid w:val="001C0E99"/>
    <w:rsid w:val="001C24F7"/>
    <w:rsid w:val="001C7888"/>
    <w:rsid w:val="001D5291"/>
    <w:rsid w:val="001D79A7"/>
    <w:rsid w:val="001E0DE2"/>
    <w:rsid w:val="001E1418"/>
    <w:rsid w:val="001F5A45"/>
    <w:rsid w:val="00202123"/>
    <w:rsid w:val="002022A5"/>
    <w:rsid w:val="002141D3"/>
    <w:rsid w:val="00224F45"/>
    <w:rsid w:val="00230AE7"/>
    <w:rsid w:val="0023518F"/>
    <w:rsid w:val="00262281"/>
    <w:rsid w:val="00262712"/>
    <w:rsid w:val="00270364"/>
    <w:rsid w:val="002729BF"/>
    <w:rsid w:val="002733A4"/>
    <w:rsid w:val="00281AB6"/>
    <w:rsid w:val="00290DD0"/>
    <w:rsid w:val="002D297B"/>
    <w:rsid w:val="002D55FA"/>
    <w:rsid w:val="002D6B34"/>
    <w:rsid w:val="002D72D4"/>
    <w:rsid w:val="00317952"/>
    <w:rsid w:val="0032374F"/>
    <w:rsid w:val="00340EAA"/>
    <w:rsid w:val="0036579A"/>
    <w:rsid w:val="00396795"/>
    <w:rsid w:val="003D00B5"/>
    <w:rsid w:val="003F1011"/>
    <w:rsid w:val="003F59A7"/>
    <w:rsid w:val="0041153D"/>
    <w:rsid w:val="0041411F"/>
    <w:rsid w:val="00420684"/>
    <w:rsid w:val="004313E5"/>
    <w:rsid w:val="00440050"/>
    <w:rsid w:val="00444902"/>
    <w:rsid w:val="004452B2"/>
    <w:rsid w:val="00450144"/>
    <w:rsid w:val="00450DC3"/>
    <w:rsid w:val="004550C1"/>
    <w:rsid w:val="00467714"/>
    <w:rsid w:val="00485E2A"/>
    <w:rsid w:val="00485E65"/>
    <w:rsid w:val="004A0999"/>
    <w:rsid w:val="004B745F"/>
    <w:rsid w:val="004C0E7E"/>
    <w:rsid w:val="004F5253"/>
    <w:rsid w:val="00505315"/>
    <w:rsid w:val="00516266"/>
    <w:rsid w:val="00523EA6"/>
    <w:rsid w:val="00530306"/>
    <w:rsid w:val="005372B5"/>
    <w:rsid w:val="0054346D"/>
    <w:rsid w:val="00551720"/>
    <w:rsid w:val="00552F21"/>
    <w:rsid w:val="00571250"/>
    <w:rsid w:val="00571E2D"/>
    <w:rsid w:val="005B4B02"/>
    <w:rsid w:val="005C5454"/>
    <w:rsid w:val="005D0BDF"/>
    <w:rsid w:val="005D331F"/>
    <w:rsid w:val="00602D24"/>
    <w:rsid w:val="006358D9"/>
    <w:rsid w:val="00644757"/>
    <w:rsid w:val="00663C80"/>
    <w:rsid w:val="006646DA"/>
    <w:rsid w:val="006657A8"/>
    <w:rsid w:val="00674F89"/>
    <w:rsid w:val="0068068C"/>
    <w:rsid w:val="006836E3"/>
    <w:rsid w:val="00687DF1"/>
    <w:rsid w:val="00690006"/>
    <w:rsid w:val="00696837"/>
    <w:rsid w:val="006A1A01"/>
    <w:rsid w:val="006A2271"/>
    <w:rsid w:val="006A2C65"/>
    <w:rsid w:val="006A5935"/>
    <w:rsid w:val="006B01FB"/>
    <w:rsid w:val="006C4D58"/>
    <w:rsid w:val="006D31FF"/>
    <w:rsid w:val="006F53DE"/>
    <w:rsid w:val="00706D73"/>
    <w:rsid w:val="007113E7"/>
    <w:rsid w:val="00712817"/>
    <w:rsid w:val="0071384B"/>
    <w:rsid w:val="00721B00"/>
    <w:rsid w:val="00724440"/>
    <w:rsid w:val="007369CE"/>
    <w:rsid w:val="007427D6"/>
    <w:rsid w:val="0078207B"/>
    <w:rsid w:val="00784B38"/>
    <w:rsid w:val="00796940"/>
    <w:rsid w:val="007B7FDF"/>
    <w:rsid w:val="007C263E"/>
    <w:rsid w:val="007C4BD0"/>
    <w:rsid w:val="007D4638"/>
    <w:rsid w:val="007F125F"/>
    <w:rsid w:val="007F12DB"/>
    <w:rsid w:val="007F543D"/>
    <w:rsid w:val="007F6D67"/>
    <w:rsid w:val="00811F86"/>
    <w:rsid w:val="008247B3"/>
    <w:rsid w:val="00825460"/>
    <w:rsid w:val="00854B30"/>
    <w:rsid w:val="00854F43"/>
    <w:rsid w:val="008669DC"/>
    <w:rsid w:val="00872C8C"/>
    <w:rsid w:val="00876447"/>
    <w:rsid w:val="00883C78"/>
    <w:rsid w:val="008A36D0"/>
    <w:rsid w:val="008B3FC8"/>
    <w:rsid w:val="008C051C"/>
    <w:rsid w:val="008C3B54"/>
    <w:rsid w:val="008C54B4"/>
    <w:rsid w:val="008C5728"/>
    <w:rsid w:val="008D7FBA"/>
    <w:rsid w:val="008E3D3C"/>
    <w:rsid w:val="00912397"/>
    <w:rsid w:val="00917F38"/>
    <w:rsid w:val="009271F2"/>
    <w:rsid w:val="00937321"/>
    <w:rsid w:val="009525C1"/>
    <w:rsid w:val="00960540"/>
    <w:rsid w:val="0096266B"/>
    <w:rsid w:val="00965AAC"/>
    <w:rsid w:val="009818F2"/>
    <w:rsid w:val="009A3E3F"/>
    <w:rsid w:val="009A4B9A"/>
    <w:rsid w:val="009A60D6"/>
    <w:rsid w:val="009A614C"/>
    <w:rsid w:val="009A798B"/>
    <w:rsid w:val="009C51A9"/>
    <w:rsid w:val="009D44F4"/>
    <w:rsid w:val="009E4968"/>
    <w:rsid w:val="009F09E1"/>
    <w:rsid w:val="009F5B4D"/>
    <w:rsid w:val="00A01DD8"/>
    <w:rsid w:val="00A03591"/>
    <w:rsid w:val="00A178FA"/>
    <w:rsid w:val="00A26067"/>
    <w:rsid w:val="00A2644F"/>
    <w:rsid w:val="00A35DC0"/>
    <w:rsid w:val="00A53323"/>
    <w:rsid w:val="00A544DD"/>
    <w:rsid w:val="00A62C05"/>
    <w:rsid w:val="00A70425"/>
    <w:rsid w:val="00A75B7D"/>
    <w:rsid w:val="00AA1A9A"/>
    <w:rsid w:val="00AB21D7"/>
    <w:rsid w:val="00AB5FFC"/>
    <w:rsid w:val="00AD33E9"/>
    <w:rsid w:val="00AD598C"/>
    <w:rsid w:val="00AF1E13"/>
    <w:rsid w:val="00B06FDB"/>
    <w:rsid w:val="00B07AB1"/>
    <w:rsid w:val="00B151D9"/>
    <w:rsid w:val="00B3422B"/>
    <w:rsid w:val="00B4065B"/>
    <w:rsid w:val="00B50A36"/>
    <w:rsid w:val="00B63BDA"/>
    <w:rsid w:val="00B815BC"/>
    <w:rsid w:val="00BA1C14"/>
    <w:rsid w:val="00BB5298"/>
    <w:rsid w:val="00BD673E"/>
    <w:rsid w:val="00BE2872"/>
    <w:rsid w:val="00C153CE"/>
    <w:rsid w:val="00C354AF"/>
    <w:rsid w:val="00C36F7F"/>
    <w:rsid w:val="00C8305B"/>
    <w:rsid w:val="00C87F4B"/>
    <w:rsid w:val="00C90CAB"/>
    <w:rsid w:val="00C920E0"/>
    <w:rsid w:val="00CA5860"/>
    <w:rsid w:val="00CB3DCD"/>
    <w:rsid w:val="00CC2305"/>
    <w:rsid w:val="00CC34C3"/>
    <w:rsid w:val="00CD7607"/>
    <w:rsid w:val="00CE0961"/>
    <w:rsid w:val="00CE5755"/>
    <w:rsid w:val="00CF1677"/>
    <w:rsid w:val="00CF44EC"/>
    <w:rsid w:val="00D0302C"/>
    <w:rsid w:val="00D11924"/>
    <w:rsid w:val="00D73E3F"/>
    <w:rsid w:val="00DA28DC"/>
    <w:rsid w:val="00DA537D"/>
    <w:rsid w:val="00DB51B1"/>
    <w:rsid w:val="00DD0042"/>
    <w:rsid w:val="00DD7993"/>
    <w:rsid w:val="00DF13F5"/>
    <w:rsid w:val="00E06094"/>
    <w:rsid w:val="00E11220"/>
    <w:rsid w:val="00E1196C"/>
    <w:rsid w:val="00E2022C"/>
    <w:rsid w:val="00E2603F"/>
    <w:rsid w:val="00E47034"/>
    <w:rsid w:val="00E65E1F"/>
    <w:rsid w:val="00E822E4"/>
    <w:rsid w:val="00EB106E"/>
    <w:rsid w:val="00EC7992"/>
    <w:rsid w:val="00ED01C3"/>
    <w:rsid w:val="00EF17C6"/>
    <w:rsid w:val="00EF29ED"/>
    <w:rsid w:val="00F25F2C"/>
    <w:rsid w:val="00F33859"/>
    <w:rsid w:val="00F45E4D"/>
    <w:rsid w:val="00F55C44"/>
    <w:rsid w:val="00F56DEB"/>
    <w:rsid w:val="00F66DDD"/>
    <w:rsid w:val="00F973E5"/>
    <w:rsid w:val="00FC35C9"/>
    <w:rsid w:val="00FD36B5"/>
    <w:rsid w:val="00FE7595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05B"/>
  </w:style>
  <w:style w:type="character" w:styleId="PageNumber">
    <w:name w:val="page number"/>
    <w:basedOn w:val="DefaultParagraphFont"/>
    <w:uiPriority w:val="99"/>
    <w:semiHidden/>
    <w:unhideWhenUsed/>
    <w:rsid w:val="00C8305B"/>
  </w:style>
  <w:style w:type="character" w:styleId="Strong">
    <w:name w:val="Strong"/>
    <w:basedOn w:val="DefaultParagraphFont"/>
    <w:uiPriority w:val="22"/>
    <w:qFormat/>
    <w:rsid w:val="000E16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6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D76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60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3F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836E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A1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1C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24F4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438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91/api/authorization/login" TargetMode="External"/><Relationship Id="rId25" Type="http://schemas.openxmlformats.org/officeDocument/2006/relationships/hyperlink" Target="https://en.wikipedia.org/wiki/Java_virtual_mach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medium.com/@kirill.sereda/spring-cloud-netflix-eureka-&#1087;&#1086;-&#1088;&#1091;&#1089;&#1089;&#1082;&#1080;-5b782948171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8089/api/1/products/1" TargetMode="External"/><Relationship Id="rId28" Type="http://schemas.openxmlformats.org/officeDocument/2006/relationships/hyperlink" Target="https://tproger.ru/translations/sqlite-mysql-postgresql-comparison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91/swagger-ui.html#/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Microsoft_SQL_Serv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40</Pages>
  <Words>7541</Words>
  <Characters>42985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169</cp:revision>
  <dcterms:created xsi:type="dcterms:W3CDTF">2021-01-26T09:28:00Z</dcterms:created>
  <dcterms:modified xsi:type="dcterms:W3CDTF">2021-05-20T15:25:00Z</dcterms:modified>
</cp:coreProperties>
</file>