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54F0B" w:sz="10" w:space="4"/>
        </w:pBdr>
        <w:spacing w:after="260" w:before="0"/>
      </w:pPr>
      <w:r>
        <w:rPr>
          <w:rFonts w:ascii="Arial" w:cs="Arial" w:eastAsia="Arial" w:hAnsi="Arial"/>
          <w:b/>
          <w:bCs/>
          <w:color w:val="854F0B"/>
          <w:sz w:val="22"/>
          <w:szCs w:val="22"/>
        </w:rPr>
        <w:t xml:space="preserve">Phase 4  ·  Hours 8 – 11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   Local UI Dashboard — Streamlit + SQLite</w:t>
      </w:r>
    </w:p>
    <w:p>
      <w:pPr>
        <w:spacing w:after="220" w:before="0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Constraints active: 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Zero cost  ·  Low bandwidth  ·  Groq Free API  ·  Local compute only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854F0B"/>
          <w:sz w:val="18"/>
          <w:szCs w:val="18"/>
        </w:rPr>
        <w:t xml:space="preserve">PRIMARY DELIVERABLE</w:t>
      </w:r>
    </w:p>
    <w:p>
      <w:pPr>
        <w:spacing w:after="36" w:before="36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A fully running Streamlit dashboard on localhost:8501. Input box accepts an Arabic review and displays live aspect/sentiment predictions. SQLite database logs every prediction. Dashboard shows a class distribution chart from logged predictions and a recent predictions table. Demo-ready with 5 pre-loaded example reviews. Zero external services required — runs entirely on the laptop.</w:t>
      </w:r>
    </w:p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854F0B"/>
          <w:sz w:val="18"/>
          <w:szCs w:val="18"/>
        </w:rPr>
        <w:t xml:space="preserve">TASK DELEGATION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9F9FB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Person A · Streamlit UI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 install streamlit plotly — both fast installs.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 app.py: text_area input, Analyze button, results table.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Color-code sentiment: green=positive, red=negative, gray=neutral.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metrics row: total predictions, avg latency, parse success rate.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class distribution bar chart from SQLite query.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5 pre-loaded demo buttons with real Arabic examples.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streamlit run app.py — must work on first try.</w:t>
            </w:r>
          </w:p>
        </w:tc>
        <w:tc>
          <w:tcPr>
            <w:tcW w:type="dxa" w:w="462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9F9FB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Person B · SQLite + data layer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db.py: init_db(), log_prediction(), get_recent(), get_stats().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Schema: id, review_text, predictions_json, latency_ms, parse_status, model_version, created_at.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Docker, no server — sqlite3 stdlib only. File: ./predictions.db.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Write export_submission_json(test_csv_path) function used in Phase 5.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Test: log 10 dummy predictions, confirm get_stats() returns correct counts.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Verify db.py imports cleanly in app.py.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854F0B"/>
          <w:sz w:val="18"/>
          <w:szCs w:val="18"/>
        </w:rPr>
        <w:t xml:space="preserve">FULL APP.PY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streamlit as st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pandas as pd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plotly.express as px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time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from groq_engine import predict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from db import log_prediction, get_recent, get_stats, init_db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st.set_page_config(page_title='ABSA · Arabic Reviews', layout='wide')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init_db()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st.title('Arabic Aspect-Based Sentiment Analysis')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st.caption('Powered by Groq Llama-3-70B + Dynamic RAG')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DEMOS = [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'الطعام كان ممتازاً لكن الخدمة بطيئة جداً',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'التطبيق صعب الاستخدام وبطيء',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'السعر مناسب والمكان نظيف',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'التوصيل تأخر ساعتين',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'الأجواء رائعة والطعام لذيذ والسعر معقول',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]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review = st.text_area('Enter Arabic review:', height=100)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cols = st.columns(len(DEMOS) + 1)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for i, demo in enumerate(DEMOS):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cols[i].button(f'Demo {i+1}'):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review = demo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if st.button('Analyze', type='primary') and review: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with st.spinner('Analyzing...'):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t0 = time.time()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result = predict(review)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latency = int((time.time() - t0) * 1000)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log_prediction(review, result, latency)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df_out = pd.DataFrame(result['predictions'])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COLORS = {'positive':'#1D9E75','negative':'#E24B4A','neutral':'#888780'}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df_out['color'] = df_out['sentiment'].map(COLORS)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st.dataframe(df_out[['aspect','sentiment']], use_container_width=True)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st.caption(f'Latency: {latency}ms')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st.divider()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col1, col2 = st.columns(2)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with col1: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st.subheader('Recent predictions')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st.dataframe(get_recent(20), use_container_width=True)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with col2: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st.subheader('Class distribution')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stats = get_stats()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stats: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fig = px.bar(stats, x='aspect', y='count', color='sentiment')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st.plotly_chart(fig, use_container_width=True)</w:t>
      </w:r>
    </w:p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854F0B"/>
          <w:sz w:val="18"/>
          <w:szCs w:val="18"/>
        </w:rPr>
        <w:t xml:space="preserve">FULL DB.PY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sqlite3, json, pandas as pd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DB = './predictions.db'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init_db():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with sqlite3.connect(DB) as c: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c.execute('''CREATE TABLE IF NOT EXISTS predictions (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id INTEGER PRIMARY KEY,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review_text TEXT, predictions_json TEXT,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latency_ms INTEGER, parse_status TEXT,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model_version TEXT DEFAULT 'groq-llama3-70b',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created_at DATETIME DEFAULT CURRENT_TIMESTAMP)''')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log_prediction(review, result, latency):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with sqlite3.connect(DB) as c: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c.execute('INSERT INTO predictions (review_text,predictions_json,latency_ms,parse_status) VALUES (?,?,?,?)',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(review, json.dumps(result), latency, 'ok'))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get_recent(n=20):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pd.read_sql(f'SELECT review_text, predictions_json, latency_ms FROM predictions ORDER BY id DESC LIMIT {n}', sqlite3.connect(DB))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get_stats():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rows = sqlite3.connect(DB).execute('SELECT predictions_json FROM predictions').fetchall()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data = []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(j,) in rows: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for p in json.loads(j).get('predictions', []):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data.append(p)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pd.DataFrame(data) if data else None</w:t>
      </w:r>
    </w:p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854F0B"/>
          <w:sz w:val="18"/>
          <w:szCs w:val="18"/>
        </w:rPr>
        <w:t xml:space="preserve">BANDWIDTH / COMPUTE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Zero new downloads in Phase 4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streamlit: ~15MB pip install. plotly: ~20MB. Both standard.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SQLite uses Python stdlib sqlite3 — no install needed.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No Docker. No MongoDB. No Nginx. streamlit run app.py is the only command needed.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All inference still routed through Groq API — laptop CPU handles only UI rendering.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predictions.db file is &lt; 50MB even for 10,000 logged predictions.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854F0B"/>
          <w:sz w:val="18"/>
          <w:szCs w:val="18"/>
        </w:rPr>
        <w:t xml:space="preserve">MINIMUM VIABLE CHECKPOINT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9F27" w:sz="4"/>
              <w:left w:val="single" w:color="EF9F27" w:sz="4"/>
              <w:bottom w:val="single" w:color="EF9F27" w:sz="4"/>
              <w:right w:val="single" w:color="EF9F27" w:sz="4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GATE — must pass before Phase 5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streamlit run app.py opens localhost:8501 without errors.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Clicking 'Analyze' on Demo 1 returns predictions in the UI within 5 seconds.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get_recent() returns that prediction from SQLite correctly.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Class distribution chart renders without error.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All 5 demo buttons produce valid output — no crashes on any of them.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854F0B"/>
          <w:sz w:val="18"/>
          <w:szCs w:val="18"/>
        </w:rPr>
        <w:t xml:space="preserve">FAILURE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9F27" w:sz="4"/>
              <w:left w:val="single" w:color="EF9F27" w:sz="4"/>
              <w:bottom w:val="single" w:color="EF9F27" w:sz="4"/>
              <w:right w:val="single" w:color="EF9F27" w:sz="4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MITIGATION · Streamlit crashes on plotly chart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Replace px.bar with st.bar_chart(stats.pivot(index='aspect',columns='sentiment',values='count').fillna(0)).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st.bar_chart is built-in to Streamlit — zero extra dependencies.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9F27" w:sz="4"/>
              <w:left w:val="single" w:color="EF9F27" w:sz="4"/>
              <w:bottom w:val="single" w:color="EF9F27" w:sz="4"/>
              <w:right w:val="single" w:color="EF9F27" w:sz="4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MITIGATION · predict() too slow for live demo (&gt; 5s)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Switch inference model from llama-3-70b-8192 to llama-3-8b-8192.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Groq latency for 8B: ~150ms. For 70B: ~800ms. The 8B model is fast enough for live demos.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Keep 70B for final val-set evaluation and submission. Use 8B only for the live demo.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854F0B"/>
          <w:sz w:val="18"/>
          <w:szCs w:val="18"/>
        </w:rPr>
        <w:t xml:space="preserve">HARD RULES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predictions.db goes into .gitignore. It is local state, not source code.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Demo inputs are locked by end of Phase 4. No substitutions in Phase 5.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The 5 demo examples must cover: multi-aspect review, minority class (delivery/cleanliness), and mixed sentiment in one sentence.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before="0"/>
    </w:pPr>
    <w:r>
      <w:rPr>
        <w:rFonts w:ascii="Arial" w:cs="Arial" w:eastAsia="Arial" w:hAnsi="Arial"/>
        <w:color w:val="BBBBBB"/>
        <w:sz w:val="16"/>
        <w:szCs w:val="16"/>
      </w:rPr>
      <w:t xml:space="preserve">Internal  ·  Hackathon Use Only  ·  Zero-Cost Constraint Build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spacing w:after="0"/>
    </w:pPr>
    <w:r>
      <w:rPr>
        <w:rFonts w:ascii="Arial" w:cs="Arial" w:eastAsia="Arial" w:hAnsi="Arial"/>
        <w:color w:val="999999"/>
        <w:sz w:val="16"/>
        <w:szCs w:val="16"/>
      </w:rPr>
      <w:t xml:space="preserve">ABSA Hackathon  ·  Phase 4: Local UI Dashboard — Streamlit + SQLite</w:t>
    </w:r>
    <w:r>
      <w:rPr>
        <w:rFonts w:ascii="Arial" w:cs="Arial" w:eastAsia="Arial" w:hAnsi="Arial"/>
        <w:color w:val="BBBBBB"/>
        <w:sz w:val="16"/>
        <w:szCs w:val="16"/>
      </w:rPr>
      <w:t xml:space="preserve">   |   Zero-Cost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2026-04-24T07:45:56.215Z</dcterms:created>
  <dcterms:modified xsi:type="dcterms:W3CDTF">2026-04-24T07:45:56.215Z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