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38729" w14:textId="24C7BF02" w:rsidR="00615E33" w:rsidRDefault="00615E33">
      <w:pPr>
        <w:rPr>
          <w:b/>
          <w:bCs/>
          <w:sz w:val="40"/>
          <w:szCs w:val="40"/>
          <w:u w:val="single"/>
        </w:rPr>
      </w:pPr>
      <w:r>
        <w:rPr>
          <w:b/>
          <w:bCs/>
          <w:sz w:val="40"/>
          <w:szCs w:val="40"/>
          <w:u w:val="single"/>
        </w:rPr>
        <w:t xml:space="preserve">Scenario: </w:t>
      </w:r>
    </w:p>
    <w:p w14:paraId="2DB90847" w14:textId="77777777" w:rsidR="00615E33" w:rsidRPr="00615E33" w:rsidRDefault="00615E33" w:rsidP="00615E33">
      <w:pPr>
        <w:rPr>
          <w:sz w:val="32"/>
          <w:szCs w:val="32"/>
        </w:rPr>
      </w:pPr>
      <w:r>
        <w:rPr>
          <w:sz w:val="32"/>
          <w:szCs w:val="32"/>
        </w:rPr>
        <w:tab/>
      </w:r>
      <w:r w:rsidRPr="00615E33">
        <w:rPr>
          <w:sz w:val="32"/>
          <w:szCs w:val="32"/>
        </w:rPr>
        <w:t>Imagine an ADHD application that uses facial and body language detection to help patients with ADHD. The app would use the camera on a patient's device to monitor their facial expressions and body movements, and then provide feedback on how they can improve their focus and attention.</w:t>
      </w:r>
    </w:p>
    <w:p w14:paraId="2E7F5D3E" w14:textId="77777777" w:rsidR="00615E33" w:rsidRPr="00615E33" w:rsidRDefault="00615E33" w:rsidP="00615E33">
      <w:pPr>
        <w:rPr>
          <w:sz w:val="32"/>
          <w:szCs w:val="32"/>
        </w:rPr>
      </w:pPr>
    </w:p>
    <w:p w14:paraId="6728D801" w14:textId="77777777" w:rsidR="00615E33" w:rsidRPr="00615E33" w:rsidRDefault="00615E33" w:rsidP="00615E33">
      <w:pPr>
        <w:rPr>
          <w:sz w:val="32"/>
          <w:szCs w:val="32"/>
        </w:rPr>
      </w:pPr>
      <w:r w:rsidRPr="00615E33">
        <w:rPr>
          <w:sz w:val="32"/>
          <w:szCs w:val="32"/>
        </w:rPr>
        <w:t>For example, if the app detects that the patient is fidgeting or looking away from their screen frequently, it could suggest taking a break or changing their position. If the patient is having trouble staying focused on a task, the app could provide prompts or reminders to help them stay on track.</w:t>
      </w:r>
    </w:p>
    <w:p w14:paraId="24F39F51" w14:textId="77777777" w:rsidR="00615E33" w:rsidRPr="00615E33" w:rsidRDefault="00615E33" w:rsidP="00615E33">
      <w:pPr>
        <w:rPr>
          <w:sz w:val="32"/>
          <w:szCs w:val="32"/>
        </w:rPr>
      </w:pPr>
    </w:p>
    <w:p w14:paraId="3133B10E" w14:textId="77777777" w:rsidR="00615E33" w:rsidRPr="00615E33" w:rsidRDefault="00615E33" w:rsidP="00615E33">
      <w:pPr>
        <w:rPr>
          <w:sz w:val="32"/>
          <w:szCs w:val="32"/>
        </w:rPr>
      </w:pPr>
      <w:r w:rsidRPr="00615E33">
        <w:rPr>
          <w:sz w:val="32"/>
          <w:szCs w:val="32"/>
        </w:rPr>
        <w:t>The app could also use gamification techniques to make the experience more engaging for patients. For instance, it could reward them for completing tasks or staying focused for a certain amount of time.</w:t>
      </w:r>
    </w:p>
    <w:p w14:paraId="271C3CA1" w14:textId="77777777" w:rsidR="00615E33" w:rsidRPr="00615E33" w:rsidRDefault="00615E33" w:rsidP="00615E33">
      <w:pPr>
        <w:rPr>
          <w:sz w:val="32"/>
          <w:szCs w:val="32"/>
        </w:rPr>
      </w:pPr>
    </w:p>
    <w:p w14:paraId="1DF76F91" w14:textId="44ED83C4" w:rsidR="00615E33" w:rsidRDefault="00615E33" w:rsidP="00615E33">
      <w:pPr>
        <w:rPr>
          <w:sz w:val="32"/>
          <w:szCs w:val="32"/>
        </w:rPr>
      </w:pPr>
      <w:r w:rsidRPr="00615E33">
        <w:rPr>
          <w:sz w:val="32"/>
          <w:szCs w:val="32"/>
        </w:rPr>
        <w:t>Overall, an ADHD application that uses facial and body language detection could be a valuable tool for patients struggling with attention and focus issues. It would provide personalized feedback and support in real-time, helping patients to better manage their symptoms and improve their quality of life.</w:t>
      </w:r>
    </w:p>
    <w:p w14:paraId="66E4DA4E" w14:textId="7497E169" w:rsidR="00615E33" w:rsidRDefault="00615E33" w:rsidP="00615E33">
      <w:pPr>
        <w:rPr>
          <w:sz w:val="32"/>
          <w:szCs w:val="32"/>
        </w:rPr>
      </w:pPr>
    </w:p>
    <w:p w14:paraId="01AF7BC0" w14:textId="442B18F1" w:rsidR="00615E33" w:rsidRDefault="00615E33" w:rsidP="00615E33">
      <w:pPr>
        <w:rPr>
          <w:sz w:val="32"/>
          <w:szCs w:val="32"/>
        </w:rPr>
      </w:pPr>
    </w:p>
    <w:p w14:paraId="4468A521" w14:textId="7D93A9B8" w:rsidR="00615E33" w:rsidRDefault="00615E33" w:rsidP="00615E33">
      <w:pPr>
        <w:rPr>
          <w:sz w:val="32"/>
          <w:szCs w:val="32"/>
        </w:rPr>
      </w:pPr>
    </w:p>
    <w:p w14:paraId="7F5087E7" w14:textId="073CE3D2" w:rsidR="00615E33" w:rsidRDefault="00615E33" w:rsidP="00615E33">
      <w:pPr>
        <w:rPr>
          <w:sz w:val="32"/>
          <w:szCs w:val="32"/>
        </w:rPr>
      </w:pPr>
    </w:p>
    <w:p w14:paraId="45FCB6EC" w14:textId="0E5F48ED" w:rsidR="00615E33" w:rsidRDefault="00615E33" w:rsidP="00615E33">
      <w:pPr>
        <w:rPr>
          <w:b/>
          <w:bCs/>
          <w:sz w:val="40"/>
          <w:szCs w:val="40"/>
          <w:u w:val="single"/>
        </w:rPr>
      </w:pPr>
      <w:r>
        <w:rPr>
          <w:b/>
          <w:bCs/>
          <w:sz w:val="40"/>
          <w:szCs w:val="40"/>
          <w:u w:val="single"/>
        </w:rPr>
        <w:lastRenderedPageBreak/>
        <w:t>PACT Analysis:</w:t>
      </w:r>
    </w:p>
    <w:p w14:paraId="7627CA24" w14:textId="769D67DC" w:rsidR="00615E33" w:rsidRDefault="00615E33" w:rsidP="00615E33">
      <w:pPr>
        <w:ind w:firstLine="720"/>
        <w:rPr>
          <w:sz w:val="32"/>
          <w:szCs w:val="32"/>
        </w:rPr>
      </w:pPr>
      <w:r w:rsidRPr="00615E33">
        <w:rPr>
          <w:b/>
          <w:bCs/>
          <w:sz w:val="32"/>
          <w:szCs w:val="32"/>
          <w:u w:val="single"/>
        </w:rPr>
        <w:t>People</w:t>
      </w:r>
      <w:r w:rsidRPr="00615E33">
        <w:rPr>
          <w:sz w:val="32"/>
          <w:szCs w:val="32"/>
        </w:rPr>
        <w:t>: The primary users of this technology-based solution are John, his parents, and his teachers. John will be using the technology to manage his symptoms, while his parents and teachers will be monitoring his progress and adjusting the intervention as necessary.</w:t>
      </w:r>
    </w:p>
    <w:p w14:paraId="0FA66753" w14:textId="6A877BAA" w:rsidR="00615E33" w:rsidRPr="00615E33" w:rsidRDefault="00615E33" w:rsidP="00615E33">
      <w:pPr>
        <w:rPr>
          <w:sz w:val="32"/>
          <w:szCs w:val="32"/>
        </w:rPr>
      </w:pPr>
      <w:r w:rsidRPr="00615E33">
        <w:rPr>
          <w:b/>
          <w:bCs/>
          <w:sz w:val="32"/>
          <w:szCs w:val="32"/>
          <w:u w:val="single"/>
        </w:rPr>
        <w:t>Persona</w:t>
      </w:r>
      <w:r>
        <w:rPr>
          <w:sz w:val="32"/>
          <w:szCs w:val="32"/>
        </w:rPr>
        <w:t xml:space="preserve">: Child Age (5-15) </w:t>
      </w:r>
    </w:p>
    <w:p w14:paraId="042A402E" w14:textId="7785800B" w:rsidR="00615E33" w:rsidRPr="00615E33" w:rsidRDefault="00615E33" w:rsidP="00615E33">
      <w:pPr>
        <w:rPr>
          <w:sz w:val="32"/>
          <w:szCs w:val="32"/>
        </w:rPr>
      </w:pPr>
      <w:r w:rsidRPr="00615E33">
        <w:rPr>
          <w:b/>
          <w:bCs/>
          <w:sz w:val="32"/>
          <w:szCs w:val="32"/>
          <w:u w:val="single"/>
        </w:rPr>
        <w:t>Activities:</w:t>
      </w:r>
      <w:r w:rsidRPr="00615E33">
        <w:rPr>
          <w:sz w:val="32"/>
          <w:szCs w:val="32"/>
        </w:rPr>
        <w:t xml:space="preserve"> The technology-based solution will support a variety of activities, including:</w:t>
      </w:r>
    </w:p>
    <w:p w14:paraId="63ECE79F" w14:textId="77777777" w:rsidR="00615E33" w:rsidRPr="00615E33" w:rsidRDefault="00615E33" w:rsidP="00615E33">
      <w:pPr>
        <w:rPr>
          <w:sz w:val="32"/>
          <w:szCs w:val="32"/>
        </w:rPr>
      </w:pPr>
      <w:r w:rsidRPr="00615E33">
        <w:rPr>
          <w:b/>
          <w:bCs/>
          <w:sz w:val="32"/>
          <w:szCs w:val="32"/>
          <w:u w:val="single"/>
        </w:rPr>
        <w:t>Task management</w:t>
      </w:r>
      <w:r w:rsidRPr="00615E33">
        <w:rPr>
          <w:sz w:val="32"/>
          <w:szCs w:val="32"/>
        </w:rPr>
        <w:t>: John will be able to create and organize tasks, set reminders, and track his progress in completing them.</w:t>
      </w:r>
    </w:p>
    <w:p w14:paraId="127EA079" w14:textId="77777777" w:rsidR="00615E33" w:rsidRPr="00615E33" w:rsidRDefault="00615E33" w:rsidP="00615E33">
      <w:pPr>
        <w:rPr>
          <w:sz w:val="32"/>
          <w:szCs w:val="32"/>
        </w:rPr>
      </w:pPr>
      <w:r w:rsidRPr="00615E33">
        <w:rPr>
          <w:b/>
          <w:bCs/>
          <w:sz w:val="32"/>
          <w:szCs w:val="32"/>
          <w:u w:val="single"/>
        </w:rPr>
        <w:t>Behavior tracking</w:t>
      </w:r>
      <w:r w:rsidRPr="00615E33">
        <w:rPr>
          <w:sz w:val="32"/>
          <w:szCs w:val="32"/>
        </w:rPr>
        <w:t>: The technology will allow John's parents and teachers to monitor his behavior, track his activity levels, and identify any patterns or triggers that may be affecting his symptoms.</w:t>
      </w:r>
    </w:p>
    <w:p w14:paraId="1EDEF00A" w14:textId="77777777" w:rsidR="00615E33" w:rsidRPr="00615E33" w:rsidRDefault="00615E33" w:rsidP="00615E33">
      <w:pPr>
        <w:rPr>
          <w:sz w:val="32"/>
          <w:szCs w:val="32"/>
        </w:rPr>
      </w:pPr>
      <w:r w:rsidRPr="00615E33">
        <w:rPr>
          <w:b/>
          <w:bCs/>
          <w:sz w:val="32"/>
          <w:szCs w:val="32"/>
          <w:u w:val="single"/>
        </w:rPr>
        <w:t>Feedback and rewards:</w:t>
      </w:r>
      <w:r w:rsidRPr="00615E33">
        <w:rPr>
          <w:sz w:val="32"/>
          <w:szCs w:val="32"/>
        </w:rPr>
        <w:t xml:space="preserve"> John will receive feedback and rewards for completing tasks and meeting behavioral goals, providing motivation and reinforcement for positive behavior.</w:t>
      </w:r>
    </w:p>
    <w:p w14:paraId="73196BE5" w14:textId="578E0E25" w:rsidR="00615E33" w:rsidRPr="00615E33" w:rsidRDefault="00615E33" w:rsidP="00615E33">
      <w:pPr>
        <w:rPr>
          <w:sz w:val="32"/>
          <w:szCs w:val="32"/>
        </w:rPr>
      </w:pPr>
      <w:r w:rsidRPr="00615E33">
        <w:rPr>
          <w:b/>
          <w:bCs/>
          <w:sz w:val="32"/>
          <w:szCs w:val="32"/>
          <w:u w:val="single"/>
        </w:rPr>
        <w:t>Context</w:t>
      </w:r>
      <w:r w:rsidRPr="00615E33">
        <w:rPr>
          <w:sz w:val="32"/>
          <w:szCs w:val="32"/>
        </w:rPr>
        <w:t>: The technology-based solution will be used in the context of John's daily life, including school, home, and other activities. It will be integrated with his existing routines and environments, and will adapt to his changing needs as he grows and develops.</w:t>
      </w:r>
    </w:p>
    <w:p w14:paraId="793DC4C0" w14:textId="7FC18DDC" w:rsidR="00615E33" w:rsidRPr="00615E33" w:rsidRDefault="00615E33" w:rsidP="00615E33">
      <w:pPr>
        <w:rPr>
          <w:sz w:val="32"/>
          <w:szCs w:val="32"/>
        </w:rPr>
      </w:pPr>
      <w:r w:rsidRPr="00615E33">
        <w:rPr>
          <w:b/>
          <w:bCs/>
          <w:sz w:val="32"/>
          <w:szCs w:val="32"/>
          <w:u w:val="single"/>
        </w:rPr>
        <w:t>Technology:</w:t>
      </w:r>
      <w:r w:rsidRPr="00615E33">
        <w:rPr>
          <w:sz w:val="32"/>
          <w:szCs w:val="32"/>
        </w:rPr>
        <w:t xml:space="preserve"> The technology-based solution will use a variety of technologies, including:</w:t>
      </w:r>
    </w:p>
    <w:p w14:paraId="51B1DF80" w14:textId="77777777" w:rsidR="00615E33" w:rsidRPr="00615E33" w:rsidRDefault="00615E33" w:rsidP="00615E33">
      <w:pPr>
        <w:rPr>
          <w:sz w:val="32"/>
          <w:szCs w:val="32"/>
        </w:rPr>
      </w:pPr>
      <w:r w:rsidRPr="00615E33">
        <w:rPr>
          <w:b/>
          <w:bCs/>
          <w:sz w:val="32"/>
          <w:szCs w:val="32"/>
          <w:u w:val="single"/>
        </w:rPr>
        <w:t>Mobile app:</w:t>
      </w:r>
      <w:r w:rsidRPr="00615E33">
        <w:rPr>
          <w:sz w:val="32"/>
          <w:szCs w:val="32"/>
        </w:rPr>
        <w:t xml:space="preserve"> John will use a mobile app to manage his tasks and receive feedback and rewards. The app will be designed to be simple and intuitive, with features that support his specific needs and preferences.</w:t>
      </w:r>
    </w:p>
    <w:p w14:paraId="1214ADCB" w14:textId="3F6C2AC1" w:rsidR="00615E33" w:rsidRPr="00615E33" w:rsidRDefault="00615E33" w:rsidP="00615E33">
      <w:pPr>
        <w:rPr>
          <w:sz w:val="32"/>
          <w:szCs w:val="32"/>
        </w:rPr>
      </w:pPr>
      <w:r w:rsidRPr="00615E33">
        <w:rPr>
          <w:b/>
          <w:bCs/>
          <w:sz w:val="32"/>
          <w:szCs w:val="32"/>
          <w:u w:val="single"/>
        </w:rPr>
        <w:lastRenderedPageBreak/>
        <w:t>Wearable device:</w:t>
      </w:r>
      <w:r w:rsidRPr="00615E33">
        <w:rPr>
          <w:sz w:val="32"/>
          <w:szCs w:val="32"/>
        </w:rPr>
        <w:t xml:space="preserve"> John will wear a wearable device that tracks his activity levels, providing data that his parents and teachers can use to monitor his behavior and adjust the intervention as necessary.</w:t>
      </w:r>
    </w:p>
    <w:p w14:paraId="6982320C" w14:textId="33B11571" w:rsidR="00615E33" w:rsidRPr="00615E33" w:rsidRDefault="00615E33" w:rsidP="00615E33">
      <w:pPr>
        <w:rPr>
          <w:sz w:val="32"/>
          <w:szCs w:val="32"/>
        </w:rPr>
      </w:pPr>
      <w:r w:rsidRPr="00615E33">
        <w:rPr>
          <w:b/>
          <w:bCs/>
          <w:sz w:val="32"/>
          <w:szCs w:val="32"/>
          <w:u w:val="single"/>
        </w:rPr>
        <w:t>Cloud-based platform:</w:t>
      </w:r>
      <w:r w:rsidRPr="00615E33">
        <w:rPr>
          <w:sz w:val="32"/>
          <w:szCs w:val="32"/>
        </w:rPr>
        <w:t xml:space="preserve"> The technology will use a cloud-based platform to store and analyze data, providing insights into John's behavior and progress over time.</w:t>
      </w:r>
    </w:p>
    <w:p w14:paraId="663E405C" w14:textId="2B905609" w:rsidR="00615E33" w:rsidRPr="00615E33" w:rsidRDefault="00615E33" w:rsidP="00615E33">
      <w:pPr>
        <w:rPr>
          <w:sz w:val="32"/>
          <w:szCs w:val="32"/>
        </w:rPr>
      </w:pPr>
      <w:r w:rsidRPr="00615E33">
        <w:rPr>
          <w:b/>
          <w:bCs/>
          <w:sz w:val="32"/>
          <w:szCs w:val="32"/>
          <w:u w:val="single"/>
        </w:rPr>
        <w:t>Body Language Detector:</w:t>
      </w:r>
      <w:r w:rsidRPr="00615E33">
        <w:rPr>
          <w:sz w:val="32"/>
          <w:szCs w:val="32"/>
        </w:rPr>
        <w:t xml:space="preserve"> The application would feature a detection-like system to observe and analyze John's body language during critical tasks such as studying and learning this way the application can alert John incase his attention was not on the task at hand.</w:t>
      </w:r>
    </w:p>
    <w:p w14:paraId="69B95216" w14:textId="5B4163C5" w:rsidR="00615E33" w:rsidRPr="00615E33" w:rsidRDefault="00615E33" w:rsidP="00615E33">
      <w:pPr>
        <w:rPr>
          <w:sz w:val="32"/>
          <w:szCs w:val="32"/>
        </w:rPr>
      </w:pPr>
      <w:r w:rsidRPr="00615E33">
        <w:rPr>
          <w:b/>
          <w:bCs/>
          <w:sz w:val="32"/>
          <w:szCs w:val="32"/>
          <w:u w:val="single"/>
        </w:rPr>
        <w:t>Eye Tracking:</w:t>
      </w:r>
      <w:r w:rsidRPr="00615E33">
        <w:rPr>
          <w:sz w:val="32"/>
          <w:szCs w:val="32"/>
        </w:rPr>
        <w:t xml:space="preserve"> Part of the detection will also have a tracker for John's eyesight and where his attention is placed based on his point of view this way it would provide data on how many times John was distracted and the time intervals between them this data would then be sent and studied to the mobile app to help John improve his focus.</w:t>
      </w:r>
    </w:p>
    <w:p w14:paraId="787D5B86" w14:textId="058F1899" w:rsidR="00615E33" w:rsidRPr="00615E33" w:rsidRDefault="00615E33" w:rsidP="00615E33">
      <w:pPr>
        <w:rPr>
          <w:sz w:val="32"/>
          <w:szCs w:val="32"/>
        </w:rPr>
      </w:pPr>
      <w:r w:rsidRPr="00615E33">
        <w:rPr>
          <w:sz w:val="32"/>
          <w:szCs w:val="32"/>
        </w:rPr>
        <w:t>In conclusion, a technology-based solution for ADHD like the one described in this scenario and analyzed through PACT analysis can provide a personalized, adaptive, and data-driven approach to managing symptoms and improving academic performance. However, it is important to note that technology-based interventions should always be used in conjunction with other treatments and therapies, and should be tailored to the specific needs and preferences of each individual user.</w:t>
      </w:r>
    </w:p>
    <w:sectPr w:rsidR="00615E33" w:rsidRPr="00615E33" w:rsidSect="006F050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E33"/>
    <w:rsid w:val="00615E33"/>
    <w:rsid w:val="006F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121B1"/>
  <w15:chartTrackingRefBased/>
  <w15:docId w15:val="{C140BA43-FD64-4AFF-A5E5-76BFCC03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AWEED</dc:creator>
  <cp:keywords/>
  <dc:description/>
  <cp:lastModifiedBy>jEFF AWEED</cp:lastModifiedBy>
  <cp:revision>3</cp:revision>
  <cp:lastPrinted>2023-03-21T05:12:00Z</cp:lastPrinted>
  <dcterms:created xsi:type="dcterms:W3CDTF">2023-03-21T05:04:00Z</dcterms:created>
  <dcterms:modified xsi:type="dcterms:W3CDTF">2023-03-21T05:12:00Z</dcterms:modified>
</cp:coreProperties>
</file>